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858B9" w14:textId="77777777" w:rsidR="00585239" w:rsidRDefault="00585239" w:rsidP="00585239">
      <w:pPr>
        <w:spacing w:line="1" w:lineRule="exact"/>
        <w:rPr>
          <w:lang w:val="en-US"/>
        </w:rPr>
      </w:pPr>
      <w:bookmarkStart w:id="0" w:name="bookmark0"/>
    </w:p>
    <w:p w14:paraId="67F66354" w14:textId="17226EF7" w:rsidR="00585239" w:rsidRPr="00585239" w:rsidRDefault="00585239" w:rsidP="00585239">
      <w:pPr>
        <w:spacing w:line="1" w:lineRule="exact"/>
      </w:pPr>
      <w:r>
        <w:t>Община Батак,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100"/>
      </w:tblGrid>
      <w:tr w:rsidR="00585239" w:rsidRPr="007413FB" w14:paraId="2022EBC4" w14:textId="77777777" w:rsidTr="005A3F3F">
        <w:trPr>
          <w:trHeight w:val="1266"/>
        </w:trPr>
        <w:tc>
          <w:tcPr>
            <w:tcW w:w="1260" w:type="dxa"/>
          </w:tcPr>
          <w:p w14:paraId="724D876C" w14:textId="77777777" w:rsidR="00585239" w:rsidRPr="007413FB" w:rsidRDefault="00585239" w:rsidP="005A3F3F">
            <w:pPr>
              <w:widowControl/>
              <w:rPr>
                <w:rFonts w:ascii="Times New Roman" w:eastAsia="Times New Roman" w:hAnsi="Times New Roman" w:cs="Times New Roman"/>
                <w:b/>
                <w:color w:val="auto"/>
                <w:sz w:val="4"/>
                <w:szCs w:val="4"/>
                <w:lang w:bidi="ar-SA"/>
              </w:rPr>
            </w:pPr>
          </w:p>
          <w:p w14:paraId="23512862" w14:textId="77777777" w:rsidR="00585239" w:rsidRPr="007413FB" w:rsidRDefault="00585239" w:rsidP="005A3F3F">
            <w:pPr>
              <w:widowControl/>
              <w:rPr>
                <w:rFonts w:ascii="Times New Roman" w:eastAsia="Times New Roman" w:hAnsi="Times New Roman" w:cs="Times New Roman"/>
                <w:b/>
                <w:color w:val="auto"/>
                <w:szCs w:val="20"/>
                <w:lang w:val="en-AU" w:bidi="ar-SA"/>
              </w:rPr>
            </w:pPr>
            <w:r>
              <w:rPr>
                <w:rFonts w:ascii="Times New Roman" w:eastAsia="Times New Roman" w:hAnsi="Times New Roman" w:cs="Times New Roman"/>
                <w:b/>
                <w:noProof/>
                <w:color w:val="auto"/>
                <w:szCs w:val="20"/>
                <w:lang w:bidi="ar-SA"/>
              </w:rPr>
              <mc:AlternateContent>
                <mc:Choice Requires="wpg">
                  <w:drawing>
                    <wp:anchor distT="0" distB="0" distL="114300" distR="114300" simplePos="0" relativeHeight="251659264" behindDoc="1" locked="0" layoutInCell="1" allowOverlap="1" wp14:anchorId="5B9BCB26" wp14:editId="02CD5583">
                      <wp:simplePos x="0" y="0"/>
                      <wp:positionH relativeFrom="page">
                        <wp:posOffset>9425940</wp:posOffset>
                      </wp:positionH>
                      <wp:positionV relativeFrom="page">
                        <wp:posOffset>6363335</wp:posOffset>
                      </wp:positionV>
                      <wp:extent cx="504190" cy="73279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190" cy="732790"/>
                                <a:chOff x="14604" y="9781"/>
                                <a:chExt cx="794" cy="1154"/>
                              </a:xfrm>
                            </wpg:grpSpPr>
                            <wpg:grpSp>
                              <wpg:cNvPr id="10" name="Group 131"/>
                              <wpg:cNvGrpSpPr>
                                <a:grpSpLocks/>
                              </wpg:cNvGrpSpPr>
                              <wpg:grpSpPr bwMode="auto">
                                <a:xfrm>
                                  <a:off x="14614" y="10472"/>
                                  <a:ext cx="421" cy="256"/>
                                  <a:chOff x="14614" y="10472"/>
                                  <a:chExt cx="421" cy="256"/>
                                </a:xfrm>
                              </wpg:grpSpPr>
                              <wps:wsp>
                                <wps:cNvPr id="11" name="Freeform 132"/>
                                <wps:cNvSpPr>
                                  <a:spLocks/>
                                </wps:cNvSpPr>
                                <wps:spPr bwMode="auto">
                                  <a:xfrm>
                                    <a:off x="14614" y="10472"/>
                                    <a:ext cx="421" cy="256"/>
                                  </a:xfrm>
                                  <a:custGeom>
                                    <a:avLst/>
                                    <a:gdLst>
                                      <a:gd name="T0" fmla="+- 0 14645 14614"/>
                                      <a:gd name="T1" fmla="*/ T0 w 421"/>
                                      <a:gd name="T2" fmla="+- 0 10472 10472"/>
                                      <a:gd name="T3" fmla="*/ 10472 h 256"/>
                                      <a:gd name="T4" fmla="+- 0 14633 14614"/>
                                      <a:gd name="T5" fmla="*/ T4 w 421"/>
                                      <a:gd name="T6" fmla="+- 0 10472 10472"/>
                                      <a:gd name="T7" fmla="*/ 10472 h 256"/>
                                      <a:gd name="T8" fmla="+- 0 14631 14614"/>
                                      <a:gd name="T9" fmla="*/ T8 w 421"/>
                                      <a:gd name="T10" fmla="+- 0 10472 10472"/>
                                      <a:gd name="T11" fmla="*/ 10472 h 256"/>
                                      <a:gd name="T12" fmla="+- 0 14628 14614"/>
                                      <a:gd name="T13" fmla="*/ T12 w 421"/>
                                      <a:gd name="T14" fmla="+- 0 10473 10472"/>
                                      <a:gd name="T15" fmla="*/ 10473 h 256"/>
                                      <a:gd name="T16" fmla="+- 0 14618 14614"/>
                                      <a:gd name="T17" fmla="*/ T16 w 421"/>
                                      <a:gd name="T18" fmla="+- 0 10478 10472"/>
                                      <a:gd name="T19" fmla="*/ 10478 h 256"/>
                                      <a:gd name="T20" fmla="+- 0 14614 14614"/>
                                      <a:gd name="T21" fmla="*/ T20 w 421"/>
                                      <a:gd name="T22" fmla="+- 0 10489 10472"/>
                                      <a:gd name="T23" fmla="*/ 10489 h 256"/>
                                      <a:gd name="T24" fmla="+- 0 14619 14614"/>
                                      <a:gd name="T25" fmla="*/ T24 w 421"/>
                                      <a:gd name="T26" fmla="+- 0 10501 10472"/>
                                      <a:gd name="T27" fmla="*/ 10501 h 256"/>
                                      <a:gd name="T28" fmla="+- 0 14658 14614"/>
                                      <a:gd name="T29" fmla="*/ T28 w 421"/>
                                      <a:gd name="T30" fmla="+- 0 10569 10472"/>
                                      <a:gd name="T31" fmla="*/ 10569 h 256"/>
                                      <a:gd name="T32" fmla="+- 0 14699 14614"/>
                                      <a:gd name="T33" fmla="*/ T32 w 421"/>
                                      <a:gd name="T34" fmla="+- 0 10614 10472"/>
                                      <a:gd name="T35" fmla="*/ 10614 h 256"/>
                                      <a:gd name="T36" fmla="+- 0 14748 14614"/>
                                      <a:gd name="T37" fmla="*/ T36 w 421"/>
                                      <a:gd name="T38" fmla="+- 0 10653 10472"/>
                                      <a:gd name="T39" fmla="*/ 10653 h 256"/>
                                      <a:gd name="T40" fmla="+- 0 14810 14614"/>
                                      <a:gd name="T41" fmla="*/ T40 w 421"/>
                                      <a:gd name="T42" fmla="+- 0 10687 10472"/>
                                      <a:gd name="T43" fmla="*/ 10687 h 256"/>
                                      <a:gd name="T44" fmla="+- 0 14884 14614"/>
                                      <a:gd name="T45" fmla="*/ T44 w 421"/>
                                      <a:gd name="T46" fmla="+- 0 10712 10472"/>
                                      <a:gd name="T47" fmla="*/ 10712 h 256"/>
                                      <a:gd name="T48" fmla="+- 0 14945 14614"/>
                                      <a:gd name="T49" fmla="*/ T48 w 421"/>
                                      <a:gd name="T50" fmla="+- 0 10723 10472"/>
                                      <a:gd name="T51" fmla="*/ 10723 h 256"/>
                                      <a:gd name="T52" fmla="+- 0 15011 14614"/>
                                      <a:gd name="T53" fmla="*/ T52 w 421"/>
                                      <a:gd name="T54" fmla="+- 0 10727 10472"/>
                                      <a:gd name="T55" fmla="*/ 10727 h 256"/>
                                      <a:gd name="T56" fmla="+- 0 15025 14614"/>
                                      <a:gd name="T57" fmla="*/ T56 w 421"/>
                                      <a:gd name="T58" fmla="+- 0 10727 10472"/>
                                      <a:gd name="T59" fmla="*/ 10727 h 256"/>
                                      <a:gd name="T60" fmla="+- 0 15035 14614"/>
                                      <a:gd name="T61" fmla="*/ T60 w 421"/>
                                      <a:gd name="T62" fmla="+- 0 10718 10472"/>
                                      <a:gd name="T63" fmla="*/ 10718 h 256"/>
                                      <a:gd name="T64" fmla="+- 0 15035 14614"/>
                                      <a:gd name="T65" fmla="*/ T64 w 421"/>
                                      <a:gd name="T66" fmla="+- 0 10700 10472"/>
                                      <a:gd name="T67" fmla="*/ 10700 h 256"/>
                                      <a:gd name="T68" fmla="+- 0 15033 14614"/>
                                      <a:gd name="T69" fmla="*/ T68 w 421"/>
                                      <a:gd name="T70" fmla="+- 0 10695 10472"/>
                                      <a:gd name="T71" fmla="*/ 10695 h 256"/>
                                      <a:gd name="T72" fmla="+- 0 15029 14614"/>
                                      <a:gd name="T73" fmla="*/ T72 w 421"/>
                                      <a:gd name="T74" fmla="+- 0 10690 10472"/>
                                      <a:gd name="T75" fmla="*/ 10690 h 256"/>
                                      <a:gd name="T76" fmla="+- 0 15025 14614"/>
                                      <a:gd name="T77" fmla="*/ T76 w 421"/>
                                      <a:gd name="T78" fmla="+- 0 10686 10472"/>
                                      <a:gd name="T79" fmla="*/ 10686 h 256"/>
                                      <a:gd name="T80" fmla="+- 0 15019 14614"/>
                                      <a:gd name="T81" fmla="*/ T80 w 421"/>
                                      <a:gd name="T82" fmla="+- 0 10684 10472"/>
                                      <a:gd name="T83" fmla="*/ 10684 h 256"/>
                                      <a:gd name="T84" fmla="+- 0 15013 14614"/>
                                      <a:gd name="T85" fmla="*/ T84 w 421"/>
                                      <a:gd name="T86" fmla="+- 0 10684 10472"/>
                                      <a:gd name="T87" fmla="*/ 10684 h 256"/>
                                      <a:gd name="T88" fmla="+- 0 14986 14614"/>
                                      <a:gd name="T89" fmla="*/ T88 w 421"/>
                                      <a:gd name="T90" fmla="+- 0 10683 10472"/>
                                      <a:gd name="T91" fmla="*/ 10683 h 256"/>
                                      <a:gd name="T92" fmla="+- 0 14907 14614"/>
                                      <a:gd name="T93" fmla="*/ T92 w 421"/>
                                      <a:gd name="T94" fmla="+- 0 10672 10472"/>
                                      <a:gd name="T95" fmla="*/ 10672 h 256"/>
                                      <a:gd name="T96" fmla="+- 0 14837 14614"/>
                                      <a:gd name="T97" fmla="*/ T96 w 421"/>
                                      <a:gd name="T98" fmla="+- 0 10650 10472"/>
                                      <a:gd name="T99" fmla="*/ 10650 h 256"/>
                                      <a:gd name="T100" fmla="+- 0 14777 14614"/>
                                      <a:gd name="T101" fmla="*/ T100 w 421"/>
                                      <a:gd name="T102" fmla="+- 0 10621 10472"/>
                                      <a:gd name="T103" fmla="*/ 10621 h 256"/>
                                      <a:gd name="T104" fmla="+- 0 14727 14614"/>
                                      <a:gd name="T105" fmla="*/ T104 w 421"/>
                                      <a:gd name="T106" fmla="+- 0 10584 10472"/>
                                      <a:gd name="T107" fmla="*/ 10584 h 256"/>
                                      <a:gd name="T108" fmla="+- 0 14679 14614"/>
                                      <a:gd name="T109" fmla="*/ T108 w 421"/>
                                      <a:gd name="T110" fmla="+- 0 10530 10472"/>
                                      <a:gd name="T111" fmla="*/ 10530 h 256"/>
                                      <a:gd name="T112" fmla="+- 0 14653 14614"/>
                                      <a:gd name="T113" fmla="*/ T112 w 421"/>
                                      <a:gd name="T114" fmla="+- 0 10478 10472"/>
                                      <a:gd name="T115" fmla="*/ 10478 h 256"/>
                                      <a:gd name="T116" fmla="+- 0 14645 14614"/>
                                      <a:gd name="T117" fmla="*/ T116 w 421"/>
                                      <a:gd name="T118" fmla="+- 0 10472 10472"/>
                                      <a:gd name="T119" fmla="*/ 1047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21" h="256">
                                        <a:moveTo>
                                          <a:pt x="31" y="0"/>
                                        </a:moveTo>
                                        <a:lnTo>
                                          <a:pt x="19" y="0"/>
                                        </a:lnTo>
                                        <a:lnTo>
                                          <a:pt x="17" y="0"/>
                                        </a:lnTo>
                                        <a:lnTo>
                                          <a:pt x="14" y="1"/>
                                        </a:lnTo>
                                        <a:lnTo>
                                          <a:pt x="4" y="6"/>
                                        </a:lnTo>
                                        <a:lnTo>
                                          <a:pt x="0" y="17"/>
                                        </a:lnTo>
                                        <a:lnTo>
                                          <a:pt x="5" y="29"/>
                                        </a:lnTo>
                                        <a:lnTo>
                                          <a:pt x="44" y="97"/>
                                        </a:lnTo>
                                        <a:lnTo>
                                          <a:pt x="85" y="142"/>
                                        </a:lnTo>
                                        <a:lnTo>
                                          <a:pt x="134" y="181"/>
                                        </a:lnTo>
                                        <a:lnTo>
                                          <a:pt x="196" y="215"/>
                                        </a:lnTo>
                                        <a:lnTo>
                                          <a:pt x="270" y="240"/>
                                        </a:lnTo>
                                        <a:lnTo>
                                          <a:pt x="331" y="251"/>
                                        </a:lnTo>
                                        <a:lnTo>
                                          <a:pt x="397" y="255"/>
                                        </a:lnTo>
                                        <a:lnTo>
                                          <a:pt x="411" y="255"/>
                                        </a:lnTo>
                                        <a:lnTo>
                                          <a:pt x="421" y="246"/>
                                        </a:lnTo>
                                        <a:lnTo>
                                          <a:pt x="421" y="228"/>
                                        </a:lnTo>
                                        <a:lnTo>
                                          <a:pt x="419" y="223"/>
                                        </a:lnTo>
                                        <a:lnTo>
                                          <a:pt x="415" y="218"/>
                                        </a:lnTo>
                                        <a:lnTo>
                                          <a:pt x="411" y="214"/>
                                        </a:lnTo>
                                        <a:lnTo>
                                          <a:pt x="405" y="212"/>
                                        </a:lnTo>
                                        <a:lnTo>
                                          <a:pt x="399" y="212"/>
                                        </a:lnTo>
                                        <a:lnTo>
                                          <a:pt x="372" y="211"/>
                                        </a:lnTo>
                                        <a:lnTo>
                                          <a:pt x="293" y="200"/>
                                        </a:lnTo>
                                        <a:lnTo>
                                          <a:pt x="223" y="178"/>
                                        </a:lnTo>
                                        <a:lnTo>
                                          <a:pt x="163" y="149"/>
                                        </a:lnTo>
                                        <a:lnTo>
                                          <a:pt x="113" y="112"/>
                                        </a:lnTo>
                                        <a:lnTo>
                                          <a:pt x="65" y="58"/>
                                        </a:lnTo>
                                        <a:lnTo>
                                          <a:pt x="39" y="6"/>
                                        </a:lnTo>
                                        <a:lnTo>
                                          <a:pt x="3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29"/>
                              <wpg:cNvGrpSpPr>
                                <a:grpSpLocks/>
                              </wpg:cNvGrpSpPr>
                              <wpg:grpSpPr bwMode="auto">
                                <a:xfrm>
                                  <a:off x="14648" y="10336"/>
                                  <a:ext cx="371" cy="286"/>
                                  <a:chOff x="14648" y="10336"/>
                                  <a:chExt cx="371" cy="286"/>
                                </a:xfrm>
                              </wpg:grpSpPr>
                              <wps:wsp>
                                <wps:cNvPr id="13" name="Freeform 130"/>
                                <wps:cNvSpPr>
                                  <a:spLocks/>
                                </wps:cNvSpPr>
                                <wps:spPr bwMode="auto">
                                  <a:xfrm>
                                    <a:off x="14648" y="10336"/>
                                    <a:ext cx="371" cy="286"/>
                                  </a:xfrm>
                                  <a:custGeom>
                                    <a:avLst/>
                                    <a:gdLst>
                                      <a:gd name="T0" fmla="+- 0 14686 14648"/>
                                      <a:gd name="T1" fmla="*/ T0 w 371"/>
                                      <a:gd name="T2" fmla="+- 0 10336 10336"/>
                                      <a:gd name="T3" fmla="*/ 10336 h 286"/>
                                      <a:gd name="T4" fmla="+- 0 14669 14648"/>
                                      <a:gd name="T5" fmla="*/ T4 w 371"/>
                                      <a:gd name="T6" fmla="+- 0 10337 10336"/>
                                      <a:gd name="T7" fmla="*/ 10337 h 286"/>
                                      <a:gd name="T8" fmla="+- 0 14663 14648"/>
                                      <a:gd name="T9" fmla="*/ T8 w 371"/>
                                      <a:gd name="T10" fmla="+- 0 10337 10336"/>
                                      <a:gd name="T11" fmla="*/ 10337 h 286"/>
                                      <a:gd name="T12" fmla="+- 0 14659 14648"/>
                                      <a:gd name="T13" fmla="*/ T12 w 371"/>
                                      <a:gd name="T14" fmla="+- 0 10340 10336"/>
                                      <a:gd name="T15" fmla="*/ 10340 h 286"/>
                                      <a:gd name="T16" fmla="+- 0 14655 14648"/>
                                      <a:gd name="T17" fmla="*/ T16 w 371"/>
                                      <a:gd name="T18" fmla="+- 0 10344 10336"/>
                                      <a:gd name="T19" fmla="*/ 10344 h 286"/>
                                      <a:gd name="T20" fmla="+- 0 14648 14648"/>
                                      <a:gd name="T21" fmla="*/ T20 w 371"/>
                                      <a:gd name="T22" fmla="+- 0 10353 10336"/>
                                      <a:gd name="T23" fmla="*/ 10353 h 286"/>
                                      <a:gd name="T24" fmla="+- 0 14651 14648"/>
                                      <a:gd name="T25" fmla="*/ T24 w 371"/>
                                      <a:gd name="T26" fmla="+- 0 10369 10336"/>
                                      <a:gd name="T27" fmla="*/ 10369 h 286"/>
                                      <a:gd name="T28" fmla="+- 0 14668 14648"/>
                                      <a:gd name="T29" fmla="*/ T28 w 371"/>
                                      <a:gd name="T30" fmla="+- 0 10437 10336"/>
                                      <a:gd name="T31" fmla="*/ 10437 h 286"/>
                                      <a:gd name="T32" fmla="+- 0 14697 14648"/>
                                      <a:gd name="T33" fmla="*/ T32 w 371"/>
                                      <a:gd name="T34" fmla="+- 0 10490 10336"/>
                                      <a:gd name="T35" fmla="*/ 10490 h 286"/>
                                      <a:gd name="T36" fmla="+- 0 14738 14648"/>
                                      <a:gd name="T37" fmla="*/ T36 w 371"/>
                                      <a:gd name="T38" fmla="+- 0 10535 10336"/>
                                      <a:gd name="T39" fmla="*/ 10535 h 286"/>
                                      <a:gd name="T40" fmla="+- 0 14787 14648"/>
                                      <a:gd name="T41" fmla="*/ T40 w 371"/>
                                      <a:gd name="T42" fmla="+- 0 10571 10336"/>
                                      <a:gd name="T43" fmla="*/ 10571 h 286"/>
                                      <a:gd name="T44" fmla="+- 0 14857 14648"/>
                                      <a:gd name="T45" fmla="*/ T44 w 371"/>
                                      <a:gd name="T46" fmla="+- 0 10601 10336"/>
                                      <a:gd name="T47" fmla="*/ 10601 h 286"/>
                                      <a:gd name="T48" fmla="+- 0 14917 14648"/>
                                      <a:gd name="T49" fmla="*/ T48 w 371"/>
                                      <a:gd name="T50" fmla="+- 0 10615 10336"/>
                                      <a:gd name="T51" fmla="*/ 10615 h 286"/>
                                      <a:gd name="T52" fmla="+- 0 14983 14648"/>
                                      <a:gd name="T53" fmla="*/ T52 w 371"/>
                                      <a:gd name="T54" fmla="+- 0 10621 10336"/>
                                      <a:gd name="T55" fmla="*/ 10621 h 286"/>
                                      <a:gd name="T56" fmla="+- 0 14997 14648"/>
                                      <a:gd name="T57" fmla="*/ T56 w 371"/>
                                      <a:gd name="T58" fmla="+- 0 10621 10336"/>
                                      <a:gd name="T59" fmla="*/ 10621 h 286"/>
                                      <a:gd name="T60" fmla="+- 0 15009 14648"/>
                                      <a:gd name="T61" fmla="*/ T60 w 371"/>
                                      <a:gd name="T62" fmla="+- 0 10621 10336"/>
                                      <a:gd name="T63" fmla="*/ 10621 h 286"/>
                                      <a:gd name="T64" fmla="+- 0 15019 14648"/>
                                      <a:gd name="T65" fmla="*/ T64 w 371"/>
                                      <a:gd name="T66" fmla="+- 0 10611 10336"/>
                                      <a:gd name="T67" fmla="*/ 10611 h 286"/>
                                      <a:gd name="T68" fmla="+- 0 15019 14648"/>
                                      <a:gd name="T69" fmla="*/ T68 w 371"/>
                                      <a:gd name="T70" fmla="+- 0 10594 10336"/>
                                      <a:gd name="T71" fmla="*/ 10594 h 286"/>
                                      <a:gd name="T72" fmla="+- 0 15017 14648"/>
                                      <a:gd name="T73" fmla="*/ T72 w 371"/>
                                      <a:gd name="T74" fmla="+- 0 10588 10336"/>
                                      <a:gd name="T75" fmla="*/ 10588 h 286"/>
                                      <a:gd name="T76" fmla="+- 0 15009 14648"/>
                                      <a:gd name="T77" fmla="*/ T76 w 371"/>
                                      <a:gd name="T78" fmla="+- 0 10580 10336"/>
                                      <a:gd name="T79" fmla="*/ 10580 h 286"/>
                                      <a:gd name="T80" fmla="+- 0 15003 14648"/>
                                      <a:gd name="T81" fmla="*/ T80 w 371"/>
                                      <a:gd name="T82" fmla="+- 0 10578 10336"/>
                                      <a:gd name="T83" fmla="*/ 10578 h 286"/>
                                      <a:gd name="T84" fmla="+- 0 14997 14648"/>
                                      <a:gd name="T85" fmla="*/ T84 w 371"/>
                                      <a:gd name="T86" fmla="+- 0 10578 10336"/>
                                      <a:gd name="T87" fmla="*/ 10578 h 286"/>
                                      <a:gd name="T88" fmla="+- 0 14970 14648"/>
                                      <a:gd name="T89" fmla="*/ T88 w 371"/>
                                      <a:gd name="T90" fmla="+- 0 10577 10336"/>
                                      <a:gd name="T91" fmla="*/ 10577 h 286"/>
                                      <a:gd name="T92" fmla="+- 0 14896 14648"/>
                                      <a:gd name="T93" fmla="*/ T92 w 371"/>
                                      <a:gd name="T94" fmla="+- 0 10566 10336"/>
                                      <a:gd name="T95" fmla="*/ 10566 h 286"/>
                                      <a:gd name="T96" fmla="+- 0 14831 14648"/>
                                      <a:gd name="T97" fmla="*/ T96 w 371"/>
                                      <a:gd name="T98" fmla="+- 0 10545 10336"/>
                                      <a:gd name="T99" fmla="*/ 10545 h 286"/>
                                      <a:gd name="T100" fmla="+- 0 14778 14648"/>
                                      <a:gd name="T101" fmla="*/ T100 w 371"/>
                                      <a:gd name="T102" fmla="+- 0 10514 10336"/>
                                      <a:gd name="T103" fmla="*/ 10514 h 286"/>
                                      <a:gd name="T104" fmla="+- 0 14724 14648"/>
                                      <a:gd name="T105" fmla="*/ T104 w 371"/>
                                      <a:gd name="T106" fmla="+- 0 10457 10336"/>
                                      <a:gd name="T107" fmla="*/ 10457 h 286"/>
                                      <a:gd name="T108" fmla="+- 0 14693 14648"/>
                                      <a:gd name="T109" fmla="*/ T108 w 371"/>
                                      <a:gd name="T110" fmla="+- 0 10383 10336"/>
                                      <a:gd name="T111" fmla="*/ 10383 h 286"/>
                                      <a:gd name="T112" fmla="+- 0 14688 14648"/>
                                      <a:gd name="T113" fmla="*/ T112 w 371"/>
                                      <a:gd name="T114" fmla="+- 0 10355 10336"/>
                                      <a:gd name="T115" fmla="*/ 10355 h 286"/>
                                      <a:gd name="T116" fmla="+- 0 14686 14648"/>
                                      <a:gd name="T117" fmla="*/ T116 w 371"/>
                                      <a:gd name="T118" fmla="+- 0 10336 10336"/>
                                      <a:gd name="T119" fmla="*/ 10336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71" h="286">
                                        <a:moveTo>
                                          <a:pt x="38" y="0"/>
                                        </a:moveTo>
                                        <a:lnTo>
                                          <a:pt x="21" y="1"/>
                                        </a:lnTo>
                                        <a:lnTo>
                                          <a:pt x="15" y="1"/>
                                        </a:lnTo>
                                        <a:lnTo>
                                          <a:pt x="11" y="4"/>
                                        </a:lnTo>
                                        <a:lnTo>
                                          <a:pt x="7" y="8"/>
                                        </a:lnTo>
                                        <a:lnTo>
                                          <a:pt x="0" y="17"/>
                                        </a:lnTo>
                                        <a:lnTo>
                                          <a:pt x="3" y="33"/>
                                        </a:lnTo>
                                        <a:lnTo>
                                          <a:pt x="20" y="101"/>
                                        </a:lnTo>
                                        <a:lnTo>
                                          <a:pt x="49" y="154"/>
                                        </a:lnTo>
                                        <a:lnTo>
                                          <a:pt x="90" y="199"/>
                                        </a:lnTo>
                                        <a:lnTo>
                                          <a:pt x="139" y="235"/>
                                        </a:lnTo>
                                        <a:lnTo>
                                          <a:pt x="209" y="265"/>
                                        </a:lnTo>
                                        <a:lnTo>
                                          <a:pt x="269" y="279"/>
                                        </a:lnTo>
                                        <a:lnTo>
                                          <a:pt x="335" y="285"/>
                                        </a:lnTo>
                                        <a:lnTo>
                                          <a:pt x="349" y="285"/>
                                        </a:lnTo>
                                        <a:lnTo>
                                          <a:pt x="361" y="285"/>
                                        </a:lnTo>
                                        <a:lnTo>
                                          <a:pt x="371" y="275"/>
                                        </a:lnTo>
                                        <a:lnTo>
                                          <a:pt x="371" y="258"/>
                                        </a:lnTo>
                                        <a:lnTo>
                                          <a:pt x="369" y="252"/>
                                        </a:lnTo>
                                        <a:lnTo>
                                          <a:pt x="361" y="244"/>
                                        </a:lnTo>
                                        <a:lnTo>
                                          <a:pt x="355" y="242"/>
                                        </a:lnTo>
                                        <a:lnTo>
                                          <a:pt x="349" y="242"/>
                                        </a:lnTo>
                                        <a:lnTo>
                                          <a:pt x="322" y="241"/>
                                        </a:lnTo>
                                        <a:lnTo>
                                          <a:pt x="248" y="230"/>
                                        </a:lnTo>
                                        <a:lnTo>
                                          <a:pt x="183" y="209"/>
                                        </a:lnTo>
                                        <a:lnTo>
                                          <a:pt x="130" y="178"/>
                                        </a:lnTo>
                                        <a:lnTo>
                                          <a:pt x="76" y="121"/>
                                        </a:lnTo>
                                        <a:lnTo>
                                          <a:pt x="45" y="47"/>
                                        </a:lnTo>
                                        <a:lnTo>
                                          <a:pt x="40" y="19"/>
                                        </a:lnTo>
                                        <a:lnTo>
                                          <a:pt x="38"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 name="Group 127"/>
                              <wpg:cNvGrpSpPr>
                                <a:grpSpLocks/>
                              </wpg:cNvGrpSpPr>
                              <wpg:grpSpPr bwMode="auto">
                                <a:xfrm>
                                  <a:off x="14635" y="10618"/>
                                  <a:ext cx="412" cy="215"/>
                                  <a:chOff x="14635" y="10618"/>
                                  <a:chExt cx="412" cy="215"/>
                                </a:xfrm>
                              </wpg:grpSpPr>
                              <wps:wsp>
                                <wps:cNvPr id="15" name="Freeform 128"/>
                                <wps:cNvSpPr>
                                  <a:spLocks/>
                                </wps:cNvSpPr>
                                <wps:spPr bwMode="auto">
                                  <a:xfrm>
                                    <a:off x="14635" y="10618"/>
                                    <a:ext cx="412" cy="215"/>
                                  </a:xfrm>
                                  <a:custGeom>
                                    <a:avLst/>
                                    <a:gdLst>
                                      <a:gd name="T0" fmla="+- 0 14661 14635"/>
                                      <a:gd name="T1" fmla="*/ T0 w 412"/>
                                      <a:gd name="T2" fmla="+- 0 10618 10618"/>
                                      <a:gd name="T3" fmla="*/ 10618 h 215"/>
                                      <a:gd name="T4" fmla="+- 0 14650 14635"/>
                                      <a:gd name="T5" fmla="*/ T4 w 412"/>
                                      <a:gd name="T6" fmla="+- 0 10618 10618"/>
                                      <a:gd name="T7" fmla="*/ 10618 h 215"/>
                                      <a:gd name="T8" fmla="+- 0 14647 14635"/>
                                      <a:gd name="T9" fmla="*/ T8 w 412"/>
                                      <a:gd name="T10" fmla="+- 0 10619 10618"/>
                                      <a:gd name="T11" fmla="*/ 10619 h 215"/>
                                      <a:gd name="T12" fmla="+- 0 14644 14635"/>
                                      <a:gd name="T13" fmla="*/ T12 w 412"/>
                                      <a:gd name="T14" fmla="+- 0 10621 10618"/>
                                      <a:gd name="T15" fmla="*/ 10621 h 215"/>
                                      <a:gd name="T16" fmla="+- 0 14640 14635"/>
                                      <a:gd name="T17" fmla="*/ T16 w 412"/>
                                      <a:gd name="T18" fmla="+- 0 10624 10618"/>
                                      <a:gd name="T19" fmla="*/ 10624 h 215"/>
                                      <a:gd name="T20" fmla="+- 0 14637 14635"/>
                                      <a:gd name="T21" fmla="*/ T20 w 412"/>
                                      <a:gd name="T22" fmla="+- 0 10629 10618"/>
                                      <a:gd name="T23" fmla="*/ 10629 h 215"/>
                                      <a:gd name="T24" fmla="+- 0 14636 14635"/>
                                      <a:gd name="T25" fmla="*/ T24 w 412"/>
                                      <a:gd name="T26" fmla="+- 0 10634 10618"/>
                                      <a:gd name="T27" fmla="*/ 10634 h 215"/>
                                      <a:gd name="T28" fmla="+- 0 14635 14635"/>
                                      <a:gd name="T29" fmla="*/ T28 w 412"/>
                                      <a:gd name="T30" fmla="+- 0 10640 10618"/>
                                      <a:gd name="T31" fmla="*/ 10640 h 215"/>
                                      <a:gd name="T32" fmla="+- 0 14679 14635"/>
                                      <a:gd name="T33" fmla="*/ T32 w 412"/>
                                      <a:gd name="T34" fmla="+- 0 10695 10618"/>
                                      <a:gd name="T35" fmla="*/ 10695 h 215"/>
                                      <a:gd name="T36" fmla="+- 0 14724 14635"/>
                                      <a:gd name="T37" fmla="*/ T36 w 412"/>
                                      <a:gd name="T38" fmla="+- 0 10735 10618"/>
                                      <a:gd name="T39" fmla="*/ 10735 h 215"/>
                                      <a:gd name="T40" fmla="+- 0 14776 14635"/>
                                      <a:gd name="T41" fmla="*/ T40 w 412"/>
                                      <a:gd name="T42" fmla="+- 0 10769 10618"/>
                                      <a:gd name="T43" fmla="*/ 10769 h 215"/>
                                      <a:gd name="T44" fmla="+- 0 14836 14635"/>
                                      <a:gd name="T45" fmla="*/ T44 w 412"/>
                                      <a:gd name="T46" fmla="+- 0 10796 10618"/>
                                      <a:gd name="T47" fmla="*/ 10796 h 215"/>
                                      <a:gd name="T48" fmla="+- 0 14894 14635"/>
                                      <a:gd name="T49" fmla="*/ T48 w 412"/>
                                      <a:gd name="T50" fmla="+- 0 10815 10618"/>
                                      <a:gd name="T51" fmla="*/ 10815 h 215"/>
                                      <a:gd name="T52" fmla="+- 0 14970 14635"/>
                                      <a:gd name="T53" fmla="*/ T52 w 412"/>
                                      <a:gd name="T54" fmla="+- 0 10830 10618"/>
                                      <a:gd name="T55" fmla="*/ 10830 h 215"/>
                                      <a:gd name="T56" fmla="+- 0 15026 14635"/>
                                      <a:gd name="T57" fmla="*/ T56 w 412"/>
                                      <a:gd name="T58" fmla="+- 0 10833 10618"/>
                                      <a:gd name="T59" fmla="*/ 10833 h 215"/>
                                      <a:gd name="T60" fmla="+- 0 15038 14635"/>
                                      <a:gd name="T61" fmla="*/ T60 w 412"/>
                                      <a:gd name="T62" fmla="+- 0 10833 10618"/>
                                      <a:gd name="T63" fmla="*/ 10833 h 215"/>
                                      <a:gd name="T64" fmla="+- 0 15047 14635"/>
                                      <a:gd name="T65" fmla="*/ T64 w 412"/>
                                      <a:gd name="T66" fmla="+- 0 10824 10618"/>
                                      <a:gd name="T67" fmla="*/ 10824 h 215"/>
                                      <a:gd name="T68" fmla="+- 0 15048 14635"/>
                                      <a:gd name="T69" fmla="*/ T68 w 412"/>
                                      <a:gd name="T70" fmla="+- 0 10815 10618"/>
                                      <a:gd name="T71" fmla="*/ 10815 h 215"/>
                                      <a:gd name="T72" fmla="+- 0 15048 14635"/>
                                      <a:gd name="T73" fmla="*/ T72 w 412"/>
                                      <a:gd name="T74" fmla="+- 0 10800 10618"/>
                                      <a:gd name="T75" fmla="*/ 10800 h 215"/>
                                      <a:gd name="T76" fmla="+- 0 15038 14635"/>
                                      <a:gd name="T77" fmla="*/ T76 w 412"/>
                                      <a:gd name="T78" fmla="+- 0 10790 10618"/>
                                      <a:gd name="T79" fmla="*/ 10790 h 215"/>
                                      <a:gd name="T80" fmla="+- 0 15026 14635"/>
                                      <a:gd name="T81" fmla="*/ T80 w 412"/>
                                      <a:gd name="T82" fmla="+- 0 10790 10618"/>
                                      <a:gd name="T83" fmla="*/ 10790 h 215"/>
                                      <a:gd name="T84" fmla="+- 0 15003 14635"/>
                                      <a:gd name="T85" fmla="*/ T84 w 412"/>
                                      <a:gd name="T86" fmla="+- 0 10789 10618"/>
                                      <a:gd name="T87" fmla="*/ 10789 h 215"/>
                                      <a:gd name="T88" fmla="+- 0 14936 14635"/>
                                      <a:gd name="T89" fmla="*/ T88 w 412"/>
                                      <a:gd name="T90" fmla="+- 0 10781 10618"/>
                                      <a:gd name="T91" fmla="*/ 10781 h 215"/>
                                      <a:gd name="T92" fmla="+- 0 14872 14635"/>
                                      <a:gd name="T93" fmla="*/ T92 w 412"/>
                                      <a:gd name="T94" fmla="+- 0 10765 10618"/>
                                      <a:gd name="T95" fmla="*/ 10765 h 215"/>
                                      <a:gd name="T96" fmla="+- 0 14813 14635"/>
                                      <a:gd name="T97" fmla="*/ T96 w 412"/>
                                      <a:gd name="T98" fmla="+- 0 10742 10618"/>
                                      <a:gd name="T99" fmla="*/ 10742 h 215"/>
                                      <a:gd name="T100" fmla="+- 0 14760 14635"/>
                                      <a:gd name="T101" fmla="*/ T100 w 412"/>
                                      <a:gd name="T102" fmla="+- 0 10712 10618"/>
                                      <a:gd name="T103" fmla="*/ 10712 h 215"/>
                                      <a:gd name="T104" fmla="+- 0 14701 14635"/>
                                      <a:gd name="T105" fmla="*/ T104 w 412"/>
                                      <a:gd name="T106" fmla="+- 0 10663 10618"/>
                                      <a:gd name="T107" fmla="*/ 10663 h 215"/>
                                      <a:gd name="T108" fmla="+- 0 14670 14635"/>
                                      <a:gd name="T109" fmla="*/ T108 w 412"/>
                                      <a:gd name="T110" fmla="+- 0 10624 10618"/>
                                      <a:gd name="T111" fmla="*/ 10624 h 215"/>
                                      <a:gd name="T112" fmla="+- 0 14661 14635"/>
                                      <a:gd name="T113" fmla="*/ T112 w 412"/>
                                      <a:gd name="T114" fmla="+- 0 10618 10618"/>
                                      <a:gd name="T115" fmla="*/ 10618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12" h="215">
                                        <a:moveTo>
                                          <a:pt x="26" y="0"/>
                                        </a:moveTo>
                                        <a:lnTo>
                                          <a:pt x="15" y="0"/>
                                        </a:lnTo>
                                        <a:lnTo>
                                          <a:pt x="12" y="1"/>
                                        </a:lnTo>
                                        <a:lnTo>
                                          <a:pt x="9" y="3"/>
                                        </a:lnTo>
                                        <a:lnTo>
                                          <a:pt x="5" y="6"/>
                                        </a:lnTo>
                                        <a:lnTo>
                                          <a:pt x="2" y="11"/>
                                        </a:lnTo>
                                        <a:lnTo>
                                          <a:pt x="1" y="16"/>
                                        </a:lnTo>
                                        <a:lnTo>
                                          <a:pt x="0" y="22"/>
                                        </a:lnTo>
                                        <a:lnTo>
                                          <a:pt x="44" y="77"/>
                                        </a:lnTo>
                                        <a:lnTo>
                                          <a:pt x="89" y="117"/>
                                        </a:lnTo>
                                        <a:lnTo>
                                          <a:pt x="141" y="151"/>
                                        </a:lnTo>
                                        <a:lnTo>
                                          <a:pt x="201" y="178"/>
                                        </a:lnTo>
                                        <a:lnTo>
                                          <a:pt x="259" y="197"/>
                                        </a:lnTo>
                                        <a:lnTo>
                                          <a:pt x="335" y="212"/>
                                        </a:lnTo>
                                        <a:lnTo>
                                          <a:pt x="391" y="215"/>
                                        </a:lnTo>
                                        <a:lnTo>
                                          <a:pt x="403" y="215"/>
                                        </a:lnTo>
                                        <a:lnTo>
                                          <a:pt x="412" y="206"/>
                                        </a:lnTo>
                                        <a:lnTo>
                                          <a:pt x="413" y="197"/>
                                        </a:lnTo>
                                        <a:lnTo>
                                          <a:pt x="413" y="182"/>
                                        </a:lnTo>
                                        <a:lnTo>
                                          <a:pt x="403" y="172"/>
                                        </a:lnTo>
                                        <a:lnTo>
                                          <a:pt x="391" y="172"/>
                                        </a:lnTo>
                                        <a:lnTo>
                                          <a:pt x="368" y="171"/>
                                        </a:lnTo>
                                        <a:lnTo>
                                          <a:pt x="301" y="163"/>
                                        </a:lnTo>
                                        <a:lnTo>
                                          <a:pt x="237" y="147"/>
                                        </a:lnTo>
                                        <a:lnTo>
                                          <a:pt x="178" y="124"/>
                                        </a:lnTo>
                                        <a:lnTo>
                                          <a:pt x="125" y="94"/>
                                        </a:lnTo>
                                        <a:lnTo>
                                          <a:pt x="66" y="45"/>
                                        </a:lnTo>
                                        <a:lnTo>
                                          <a:pt x="35" y="6"/>
                                        </a:lnTo>
                                        <a:lnTo>
                                          <a:pt x="2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 name="Group 122"/>
                              <wpg:cNvGrpSpPr>
                                <a:grpSpLocks/>
                              </wpg:cNvGrpSpPr>
                              <wpg:grpSpPr bwMode="auto">
                                <a:xfrm>
                                  <a:off x="14682" y="9981"/>
                                  <a:ext cx="706" cy="944"/>
                                  <a:chOff x="14682" y="9981"/>
                                  <a:chExt cx="706" cy="944"/>
                                </a:xfrm>
                              </wpg:grpSpPr>
                              <wps:wsp>
                                <wps:cNvPr id="17" name="Freeform 126"/>
                                <wps:cNvSpPr>
                                  <a:spLocks/>
                                </wps:cNvSpPr>
                                <wps:spPr bwMode="auto">
                                  <a:xfrm>
                                    <a:off x="14682" y="9981"/>
                                    <a:ext cx="706" cy="944"/>
                                  </a:xfrm>
                                  <a:custGeom>
                                    <a:avLst/>
                                    <a:gdLst>
                                      <a:gd name="T0" fmla="+- 0 14706 14682"/>
                                      <a:gd name="T1" fmla="*/ T0 w 706"/>
                                      <a:gd name="T2" fmla="+- 0 10757 9981"/>
                                      <a:gd name="T3" fmla="*/ 10757 h 944"/>
                                      <a:gd name="T4" fmla="+- 0 14695 14682"/>
                                      <a:gd name="T5" fmla="*/ T4 w 706"/>
                                      <a:gd name="T6" fmla="+- 0 10757 9981"/>
                                      <a:gd name="T7" fmla="*/ 10757 h 944"/>
                                      <a:gd name="T8" fmla="+- 0 14692 14682"/>
                                      <a:gd name="T9" fmla="*/ T8 w 706"/>
                                      <a:gd name="T10" fmla="+- 0 10759 9981"/>
                                      <a:gd name="T11" fmla="*/ 10759 h 944"/>
                                      <a:gd name="T12" fmla="+- 0 14689 14682"/>
                                      <a:gd name="T13" fmla="*/ T12 w 706"/>
                                      <a:gd name="T14" fmla="+- 0 10761 9981"/>
                                      <a:gd name="T15" fmla="*/ 10761 h 944"/>
                                      <a:gd name="T16" fmla="+- 0 14685 14682"/>
                                      <a:gd name="T17" fmla="*/ T16 w 706"/>
                                      <a:gd name="T18" fmla="+- 0 10763 9981"/>
                                      <a:gd name="T19" fmla="*/ 10763 h 944"/>
                                      <a:gd name="T20" fmla="+- 0 14683 14682"/>
                                      <a:gd name="T21" fmla="*/ T20 w 706"/>
                                      <a:gd name="T22" fmla="+- 0 10767 9981"/>
                                      <a:gd name="T23" fmla="*/ 10767 h 944"/>
                                      <a:gd name="T24" fmla="+- 0 14682 14682"/>
                                      <a:gd name="T25" fmla="*/ T24 w 706"/>
                                      <a:gd name="T26" fmla="+- 0 10779 9981"/>
                                      <a:gd name="T27" fmla="*/ 10779 h 944"/>
                                      <a:gd name="T28" fmla="+- 0 14684 14682"/>
                                      <a:gd name="T29" fmla="*/ T28 w 706"/>
                                      <a:gd name="T30" fmla="+- 0 10785 9981"/>
                                      <a:gd name="T31" fmla="*/ 10785 h 944"/>
                                      <a:gd name="T32" fmla="+- 0 14688 14682"/>
                                      <a:gd name="T33" fmla="*/ T32 w 706"/>
                                      <a:gd name="T34" fmla="+- 0 10789 9981"/>
                                      <a:gd name="T35" fmla="*/ 10789 h 944"/>
                                      <a:gd name="T36" fmla="+- 0 14698 14682"/>
                                      <a:gd name="T37" fmla="*/ T36 w 706"/>
                                      <a:gd name="T38" fmla="+- 0 10801 9981"/>
                                      <a:gd name="T39" fmla="*/ 10801 h 944"/>
                                      <a:gd name="T40" fmla="+- 0 14709 14682"/>
                                      <a:gd name="T41" fmla="*/ T40 w 706"/>
                                      <a:gd name="T42" fmla="+- 0 10811 9981"/>
                                      <a:gd name="T43" fmla="*/ 10811 h 944"/>
                                      <a:gd name="T44" fmla="+- 0 14721 14682"/>
                                      <a:gd name="T45" fmla="*/ T44 w 706"/>
                                      <a:gd name="T46" fmla="+- 0 10821 9981"/>
                                      <a:gd name="T47" fmla="*/ 10821 h 944"/>
                                      <a:gd name="T48" fmla="+- 0 14734 14682"/>
                                      <a:gd name="T49" fmla="*/ T48 w 706"/>
                                      <a:gd name="T50" fmla="+- 0 10833 9981"/>
                                      <a:gd name="T51" fmla="*/ 10833 h 944"/>
                                      <a:gd name="T52" fmla="+- 0 14797 14682"/>
                                      <a:gd name="T53" fmla="*/ T52 w 706"/>
                                      <a:gd name="T54" fmla="+- 0 10873 9981"/>
                                      <a:gd name="T55" fmla="*/ 10873 h 944"/>
                                      <a:gd name="T56" fmla="+- 0 14855 14682"/>
                                      <a:gd name="T57" fmla="*/ T56 w 706"/>
                                      <a:gd name="T58" fmla="+- 0 10897 9981"/>
                                      <a:gd name="T59" fmla="*/ 10897 h 944"/>
                                      <a:gd name="T60" fmla="+- 0 14921 14682"/>
                                      <a:gd name="T61" fmla="*/ T60 w 706"/>
                                      <a:gd name="T62" fmla="+- 0 10917 9981"/>
                                      <a:gd name="T63" fmla="*/ 10917 h 944"/>
                                      <a:gd name="T64" fmla="+- 0 14995 14682"/>
                                      <a:gd name="T65" fmla="*/ T64 w 706"/>
                                      <a:gd name="T66" fmla="+- 0 10925 9981"/>
                                      <a:gd name="T67" fmla="*/ 10925 h 944"/>
                                      <a:gd name="T68" fmla="+- 0 15062 14682"/>
                                      <a:gd name="T69" fmla="*/ T68 w 706"/>
                                      <a:gd name="T70" fmla="+- 0 10925 9981"/>
                                      <a:gd name="T71" fmla="*/ 10925 h 944"/>
                                      <a:gd name="T72" fmla="+- 0 15146 14682"/>
                                      <a:gd name="T73" fmla="*/ T72 w 706"/>
                                      <a:gd name="T74" fmla="+- 0 10907 9981"/>
                                      <a:gd name="T75" fmla="*/ 10907 h 944"/>
                                      <a:gd name="T76" fmla="+- 0 15200 14682"/>
                                      <a:gd name="T77" fmla="*/ T76 w 706"/>
                                      <a:gd name="T78" fmla="+- 0 10883 9981"/>
                                      <a:gd name="T79" fmla="*/ 10883 h 944"/>
                                      <a:gd name="T80" fmla="+- 0 14997 14682"/>
                                      <a:gd name="T81" fmla="*/ T80 w 706"/>
                                      <a:gd name="T82" fmla="+- 0 10883 9981"/>
                                      <a:gd name="T83" fmla="*/ 10883 h 944"/>
                                      <a:gd name="T84" fmla="+- 0 14955 14682"/>
                                      <a:gd name="T85" fmla="*/ T84 w 706"/>
                                      <a:gd name="T86" fmla="+- 0 10879 9981"/>
                                      <a:gd name="T87" fmla="*/ 10879 h 944"/>
                                      <a:gd name="T88" fmla="+- 0 14894 14682"/>
                                      <a:gd name="T89" fmla="*/ T88 w 706"/>
                                      <a:gd name="T90" fmla="+- 0 10867 9981"/>
                                      <a:gd name="T91" fmla="*/ 10867 h 944"/>
                                      <a:gd name="T92" fmla="+- 0 14837 14682"/>
                                      <a:gd name="T93" fmla="*/ T92 w 706"/>
                                      <a:gd name="T94" fmla="+- 0 10845 9981"/>
                                      <a:gd name="T95" fmla="*/ 10845 h 944"/>
                                      <a:gd name="T96" fmla="+- 0 14768 14682"/>
                                      <a:gd name="T97" fmla="*/ T96 w 706"/>
                                      <a:gd name="T98" fmla="+- 0 10807 9981"/>
                                      <a:gd name="T99" fmla="*/ 10807 h 944"/>
                                      <a:gd name="T100" fmla="+- 0 14724 14682"/>
                                      <a:gd name="T101" fmla="*/ T100 w 706"/>
                                      <a:gd name="T102" fmla="+- 0 10769 9981"/>
                                      <a:gd name="T103" fmla="*/ 10769 h 944"/>
                                      <a:gd name="T104" fmla="+- 0 14723 14682"/>
                                      <a:gd name="T105" fmla="*/ T104 w 706"/>
                                      <a:gd name="T106" fmla="+- 0 10769 9981"/>
                                      <a:gd name="T107" fmla="*/ 10769 h 944"/>
                                      <a:gd name="T108" fmla="+- 0 14714 14682"/>
                                      <a:gd name="T109" fmla="*/ T108 w 706"/>
                                      <a:gd name="T110" fmla="+- 0 10761 9981"/>
                                      <a:gd name="T111" fmla="*/ 10761 h 944"/>
                                      <a:gd name="T112" fmla="+- 0 14706 14682"/>
                                      <a:gd name="T113" fmla="*/ T112 w 706"/>
                                      <a:gd name="T114" fmla="+- 0 10757 9981"/>
                                      <a:gd name="T115" fmla="*/ 107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06" h="944">
                                        <a:moveTo>
                                          <a:pt x="24" y="776"/>
                                        </a:moveTo>
                                        <a:lnTo>
                                          <a:pt x="13" y="776"/>
                                        </a:lnTo>
                                        <a:lnTo>
                                          <a:pt x="10" y="778"/>
                                        </a:lnTo>
                                        <a:lnTo>
                                          <a:pt x="7" y="780"/>
                                        </a:lnTo>
                                        <a:lnTo>
                                          <a:pt x="3" y="782"/>
                                        </a:lnTo>
                                        <a:lnTo>
                                          <a:pt x="1" y="786"/>
                                        </a:lnTo>
                                        <a:lnTo>
                                          <a:pt x="0" y="798"/>
                                        </a:lnTo>
                                        <a:lnTo>
                                          <a:pt x="2" y="804"/>
                                        </a:lnTo>
                                        <a:lnTo>
                                          <a:pt x="6" y="808"/>
                                        </a:lnTo>
                                        <a:lnTo>
                                          <a:pt x="16" y="820"/>
                                        </a:lnTo>
                                        <a:lnTo>
                                          <a:pt x="27" y="830"/>
                                        </a:lnTo>
                                        <a:lnTo>
                                          <a:pt x="39" y="840"/>
                                        </a:lnTo>
                                        <a:lnTo>
                                          <a:pt x="52" y="852"/>
                                        </a:lnTo>
                                        <a:lnTo>
                                          <a:pt x="115" y="892"/>
                                        </a:lnTo>
                                        <a:lnTo>
                                          <a:pt x="173" y="916"/>
                                        </a:lnTo>
                                        <a:lnTo>
                                          <a:pt x="239" y="936"/>
                                        </a:lnTo>
                                        <a:lnTo>
                                          <a:pt x="313" y="944"/>
                                        </a:lnTo>
                                        <a:lnTo>
                                          <a:pt x="380" y="944"/>
                                        </a:lnTo>
                                        <a:lnTo>
                                          <a:pt x="464" y="926"/>
                                        </a:lnTo>
                                        <a:lnTo>
                                          <a:pt x="518" y="902"/>
                                        </a:lnTo>
                                        <a:lnTo>
                                          <a:pt x="315" y="902"/>
                                        </a:lnTo>
                                        <a:lnTo>
                                          <a:pt x="273" y="898"/>
                                        </a:lnTo>
                                        <a:lnTo>
                                          <a:pt x="212" y="886"/>
                                        </a:lnTo>
                                        <a:lnTo>
                                          <a:pt x="155" y="864"/>
                                        </a:lnTo>
                                        <a:lnTo>
                                          <a:pt x="86" y="826"/>
                                        </a:lnTo>
                                        <a:lnTo>
                                          <a:pt x="42" y="788"/>
                                        </a:lnTo>
                                        <a:lnTo>
                                          <a:pt x="41" y="788"/>
                                        </a:lnTo>
                                        <a:lnTo>
                                          <a:pt x="32" y="780"/>
                                        </a:lnTo>
                                        <a:lnTo>
                                          <a:pt x="24" y="77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25"/>
                                <wps:cNvSpPr>
                                  <a:spLocks/>
                                </wps:cNvSpPr>
                                <wps:spPr bwMode="auto">
                                  <a:xfrm>
                                    <a:off x="14682" y="9981"/>
                                    <a:ext cx="706" cy="944"/>
                                  </a:xfrm>
                                  <a:custGeom>
                                    <a:avLst/>
                                    <a:gdLst>
                                      <a:gd name="T0" fmla="+- 0 15202 14682"/>
                                      <a:gd name="T1" fmla="*/ T0 w 706"/>
                                      <a:gd name="T2" fmla="+- 0 10257 9981"/>
                                      <a:gd name="T3" fmla="*/ 10257 h 944"/>
                                      <a:gd name="T4" fmla="+- 0 15031 14682"/>
                                      <a:gd name="T5" fmla="*/ T4 w 706"/>
                                      <a:gd name="T6" fmla="+- 0 10257 9981"/>
                                      <a:gd name="T7" fmla="*/ 10257 h 944"/>
                                      <a:gd name="T8" fmla="+- 0 15037 14682"/>
                                      <a:gd name="T9" fmla="*/ T8 w 706"/>
                                      <a:gd name="T10" fmla="+- 0 10259 9981"/>
                                      <a:gd name="T11" fmla="*/ 10259 h 944"/>
                                      <a:gd name="T12" fmla="+- 0 15067 14682"/>
                                      <a:gd name="T13" fmla="*/ T12 w 706"/>
                                      <a:gd name="T14" fmla="+- 0 10259 9981"/>
                                      <a:gd name="T15" fmla="*/ 10259 h 944"/>
                                      <a:gd name="T16" fmla="+- 0 15092 14682"/>
                                      <a:gd name="T17" fmla="*/ T16 w 706"/>
                                      <a:gd name="T18" fmla="+- 0 10263 9981"/>
                                      <a:gd name="T19" fmla="*/ 10263 h 944"/>
                                      <a:gd name="T20" fmla="+- 0 15162 14682"/>
                                      <a:gd name="T21" fmla="*/ T20 w 706"/>
                                      <a:gd name="T22" fmla="+- 0 10285 9981"/>
                                      <a:gd name="T23" fmla="*/ 10285 h 944"/>
                                      <a:gd name="T24" fmla="+- 0 15223 14682"/>
                                      <a:gd name="T25" fmla="*/ T24 w 706"/>
                                      <a:gd name="T26" fmla="+- 0 10321 9981"/>
                                      <a:gd name="T27" fmla="*/ 10321 h 944"/>
                                      <a:gd name="T28" fmla="+- 0 15274 14682"/>
                                      <a:gd name="T29" fmla="*/ T28 w 706"/>
                                      <a:gd name="T30" fmla="+- 0 10369 9981"/>
                                      <a:gd name="T31" fmla="*/ 10369 h 944"/>
                                      <a:gd name="T32" fmla="+- 0 15312 14682"/>
                                      <a:gd name="T33" fmla="*/ T32 w 706"/>
                                      <a:gd name="T34" fmla="+- 0 10427 9981"/>
                                      <a:gd name="T35" fmla="*/ 10427 h 944"/>
                                      <a:gd name="T36" fmla="+- 0 15336 14682"/>
                                      <a:gd name="T37" fmla="*/ T36 w 706"/>
                                      <a:gd name="T38" fmla="+- 0 10497 9981"/>
                                      <a:gd name="T39" fmla="*/ 10497 h 944"/>
                                      <a:gd name="T40" fmla="+- 0 15345 14682"/>
                                      <a:gd name="T41" fmla="*/ T40 w 706"/>
                                      <a:gd name="T42" fmla="+- 0 10573 9981"/>
                                      <a:gd name="T43" fmla="*/ 10573 h 944"/>
                                      <a:gd name="T44" fmla="+- 0 15344 14682"/>
                                      <a:gd name="T45" fmla="*/ T44 w 706"/>
                                      <a:gd name="T46" fmla="+- 0 10597 9981"/>
                                      <a:gd name="T47" fmla="*/ 10597 h 944"/>
                                      <a:gd name="T48" fmla="+- 0 15329 14682"/>
                                      <a:gd name="T49" fmla="*/ T48 w 706"/>
                                      <a:gd name="T50" fmla="+- 0 10669 9981"/>
                                      <a:gd name="T51" fmla="*/ 10669 h 944"/>
                                      <a:gd name="T52" fmla="+- 0 15298 14682"/>
                                      <a:gd name="T53" fmla="*/ T52 w 706"/>
                                      <a:gd name="T54" fmla="+- 0 10735 9981"/>
                                      <a:gd name="T55" fmla="*/ 10735 h 944"/>
                                      <a:gd name="T56" fmla="+- 0 15253 14682"/>
                                      <a:gd name="T57" fmla="*/ T56 w 706"/>
                                      <a:gd name="T58" fmla="+- 0 10789 9981"/>
                                      <a:gd name="T59" fmla="*/ 10789 h 944"/>
                                      <a:gd name="T60" fmla="+- 0 15197 14682"/>
                                      <a:gd name="T61" fmla="*/ T60 w 706"/>
                                      <a:gd name="T62" fmla="+- 0 10833 9981"/>
                                      <a:gd name="T63" fmla="*/ 10833 h 944"/>
                                      <a:gd name="T64" fmla="+- 0 15131 14682"/>
                                      <a:gd name="T65" fmla="*/ T64 w 706"/>
                                      <a:gd name="T66" fmla="+- 0 10865 9981"/>
                                      <a:gd name="T67" fmla="*/ 10865 h 944"/>
                                      <a:gd name="T68" fmla="+- 0 15057 14682"/>
                                      <a:gd name="T69" fmla="*/ T68 w 706"/>
                                      <a:gd name="T70" fmla="+- 0 10881 9981"/>
                                      <a:gd name="T71" fmla="*/ 10881 h 944"/>
                                      <a:gd name="T72" fmla="+- 0 15031 14682"/>
                                      <a:gd name="T73" fmla="*/ T72 w 706"/>
                                      <a:gd name="T74" fmla="+- 0 10883 9981"/>
                                      <a:gd name="T75" fmla="*/ 10883 h 944"/>
                                      <a:gd name="T76" fmla="+- 0 15200 14682"/>
                                      <a:gd name="T77" fmla="*/ T76 w 706"/>
                                      <a:gd name="T78" fmla="+- 0 10883 9981"/>
                                      <a:gd name="T79" fmla="*/ 10883 h 944"/>
                                      <a:gd name="T80" fmla="+- 0 15265 14682"/>
                                      <a:gd name="T81" fmla="*/ T80 w 706"/>
                                      <a:gd name="T82" fmla="+- 0 10839 9981"/>
                                      <a:gd name="T83" fmla="*/ 10839 h 944"/>
                                      <a:gd name="T84" fmla="+- 0 15320 14682"/>
                                      <a:gd name="T85" fmla="*/ T84 w 706"/>
                                      <a:gd name="T86" fmla="+- 0 10779 9981"/>
                                      <a:gd name="T87" fmla="*/ 10779 h 944"/>
                                      <a:gd name="T88" fmla="+- 0 15360 14682"/>
                                      <a:gd name="T89" fmla="*/ T88 w 706"/>
                                      <a:gd name="T90" fmla="+- 0 10709 9981"/>
                                      <a:gd name="T91" fmla="*/ 10709 h 944"/>
                                      <a:gd name="T92" fmla="+- 0 15383 14682"/>
                                      <a:gd name="T93" fmla="*/ T92 w 706"/>
                                      <a:gd name="T94" fmla="+- 0 10629 9981"/>
                                      <a:gd name="T95" fmla="*/ 10629 h 944"/>
                                      <a:gd name="T96" fmla="+- 0 15388 14682"/>
                                      <a:gd name="T97" fmla="*/ T96 w 706"/>
                                      <a:gd name="T98" fmla="+- 0 10573 9981"/>
                                      <a:gd name="T99" fmla="*/ 10573 h 944"/>
                                      <a:gd name="T100" fmla="+- 0 15388 14682"/>
                                      <a:gd name="T101" fmla="*/ T100 w 706"/>
                                      <a:gd name="T102" fmla="+- 0 10551 9981"/>
                                      <a:gd name="T103" fmla="*/ 10551 h 944"/>
                                      <a:gd name="T104" fmla="+- 0 15379 14682"/>
                                      <a:gd name="T105" fmla="*/ T104 w 706"/>
                                      <a:gd name="T106" fmla="+- 0 10489 9981"/>
                                      <a:gd name="T107" fmla="*/ 10489 h 944"/>
                                      <a:gd name="T108" fmla="+- 0 15361 14682"/>
                                      <a:gd name="T109" fmla="*/ T108 w 706"/>
                                      <a:gd name="T110" fmla="+- 0 10431 9981"/>
                                      <a:gd name="T111" fmla="*/ 10431 h 944"/>
                                      <a:gd name="T112" fmla="+- 0 15344 14682"/>
                                      <a:gd name="T113" fmla="*/ T112 w 706"/>
                                      <a:gd name="T114" fmla="+- 0 10395 9981"/>
                                      <a:gd name="T115" fmla="*/ 10395 h 944"/>
                                      <a:gd name="T116" fmla="+- 0 15333 14682"/>
                                      <a:gd name="T117" fmla="*/ T116 w 706"/>
                                      <a:gd name="T118" fmla="+- 0 10377 9981"/>
                                      <a:gd name="T119" fmla="*/ 10377 h 944"/>
                                      <a:gd name="T120" fmla="+- 0 15322 14682"/>
                                      <a:gd name="T121" fmla="*/ T120 w 706"/>
                                      <a:gd name="T122" fmla="+- 0 10359 9981"/>
                                      <a:gd name="T123" fmla="*/ 10359 h 944"/>
                                      <a:gd name="T124" fmla="+- 0 15310 14682"/>
                                      <a:gd name="T125" fmla="*/ T124 w 706"/>
                                      <a:gd name="T126" fmla="+- 0 10343 9981"/>
                                      <a:gd name="T127" fmla="*/ 10343 h 944"/>
                                      <a:gd name="T128" fmla="+- 0 15297 14682"/>
                                      <a:gd name="T129" fmla="*/ T128 w 706"/>
                                      <a:gd name="T130" fmla="+- 0 10329 9981"/>
                                      <a:gd name="T131" fmla="*/ 10329 h 944"/>
                                      <a:gd name="T132" fmla="+- 0 15290 14682"/>
                                      <a:gd name="T133" fmla="*/ T132 w 706"/>
                                      <a:gd name="T134" fmla="+- 0 10321 9981"/>
                                      <a:gd name="T135" fmla="*/ 10321 h 944"/>
                                      <a:gd name="T136" fmla="+- 0 15275 14682"/>
                                      <a:gd name="T137" fmla="*/ T136 w 706"/>
                                      <a:gd name="T138" fmla="+- 0 10307 9981"/>
                                      <a:gd name="T139" fmla="*/ 10307 h 944"/>
                                      <a:gd name="T140" fmla="+- 0 15260 14682"/>
                                      <a:gd name="T141" fmla="*/ T140 w 706"/>
                                      <a:gd name="T142" fmla="+- 0 10295 9981"/>
                                      <a:gd name="T143" fmla="*/ 10295 h 944"/>
                                      <a:gd name="T144" fmla="+- 0 15244 14682"/>
                                      <a:gd name="T145" fmla="*/ T144 w 706"/>
                                      <a:gd name="T146" fmla="+- 0 10281 9981"/>
                                      <a:gd name="T147" fmla="*/ 10281 h 944"/>
                                      <a:gd name="T148" fmla="+- 0 15227 14682"/>
                                      <a:gd name="T149" fmla="*/ T148 w 706"/>
                                      <a:gd name="T150" fmla="+- 0 10271 9981"/>
                                      <a:gd name="T151" fmla="*/ 10271 h 944"/>
                                      <a:gd name="T152" fmla="+- 0 15210 14682"/>
                                      <a:gd name="T153" fmla="*/ T152 w 706"/>
                                      <a:gd name="T154" fmla="+- 0 10261 9981"/>
                                      <a:gd name="T155" fmla="*/ 10261 h 944"/>
                                      <a:gd name="T156" fmla="+- 0 15202 14682"/>
                                      <a:gd name="T157" fmla="*/ T156 w 706"/>
                                      <a:gd name="T158" fmla="+- 0 10257 9981"/>
                                      <a:gd name="T159" fmla="*/ 102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06" h="944">
                                        <a:moveTo>
                                          <a:pt x="520" y="276"/>
                                        </a:moveTo>
                                        <a:lnTo>
                                          <a:pt x="349" y="276"/>
                                        </a:lnTo>
                                        <a:lnTo>
                                          <a:pt x="355" y="278"/>
                                        </a:lnTo>
                                        <a:lnTo>
                                          <a:pt x="385" y="278"/>
                                        </a:lnTo>
                                        <a:lnTo>
                                          <a:pt x="410" y="282"/>
                                        </a:lnTo>
                                        <a:lnTo>
                                          <a:pt x="480" y="304"/>
                                        </a:lnTo>
                                        <a:lnTo>
                                          <a:pt x="541" y="340"/>
                                        </a:lnTo>
                                        <a:lnTo>
                                          <a:pt x="592" y="388"/>
                                        </a:lnTo>
                                        <a:lnTo>
                                          <a:pt x="630" y="446"/>
                                        </a:lnTo>
                                        <a:lnTo>
                                          <a:pt x="654" y="516"/>
                                        </a:lnTo>
                                        <a:lnTo>
                                          <a:pt x="663" y="592"/>
                                        </a:lnTo>
                                        <a:lnTo>
                                          <a:pt x="662" y="616"/>
                                        </a:lnTo>
                                        <a:lnTo>
                                          <a:pt x="647" y="688"/>
                                        </a:lnTo>
                                        <a:lnTo>
                                          <a:pt x="616" y="754"/>
                                        </a:lnTo>
                                        <a:lnTo>
                                          <a:pt x="571" y="808"/>
                                        </a:lnTo>
                                        <a:lnTo>
                                          <a:pt x="515" y="852"/>
                                        </a:lnTo>
                                        <a:lnTo>
                                          <a:pt x="449" y="884"/>
                                        </a:lnTo>
                                        <a:lnTo>
                                          <a:pt x="375" y="900"/>
                                        </a:lnTo>
                                        <a:lnTo>
                                          <a:pt x="349" y="902"/>
                                        </a:lnTo>
                                        <a:lnTo>
                                          <a:pt x="518" y="902"/>
                                        </a:lnTo>
                                        <a:lnTo>
                                          <a:pt x="583" y="858"/>
                                        </a:lnTo>
                                        <a:lnTo>
                                          <a:pt x="638" y="798"/>
                                        </a:lnTo>
                                        <a:lnTo>
                                          <a:pt x="678" y="728"/>
                                        </a:lnTo>
                                        <a:lnTo>
                                          <a:pt x="701" y="648"/>
                                        </a:lnTo>
                                        <a:lnTo>
                                          <a:pt x="706" y="592"/>
                                        </a:lnTo>
                                        <a:lnTo>
                                          <a:pt x="706" y="570"/>
                                        </a:lnTo>
                                        <a:lnTo>
                                          <a:pt x="697" y="508"/>
                                        </a:lnTo>
                                        <a:lnTo>
                                          <a:pt x="679" y="450"/>
                                        </a:lnTo>
                                        <a:lnTo>
                                          <a:pt x="662" y="414"/>
                                        </a:lnTo>
                                        <a:lnTo>
                                          <a:pt x="651" y="396"/>
                                        </a:lnTo>
                                        <a:lnTo>
                                          <a:pt x="640" y="378"/>
                                        </a:lnTo>
                                        <a:lnTo>
                                          <a:pt x="628" y="362"/>
                                        </a:lnTo>
                                        <a:lnTo>
                                          <a:pt x="615" y="348"/>
                                        </a:lnTo>
                                        <a:lnTo>
                                          <a:pt x="608" y="340"/>
                                        </a:lnTo>
                                        <a:lnTo>
                                          <a:pt x="593" y="326"/>
                                        </a:lnTo>
                                        <a:lnTo>
                                          <a:pt x="578" y="314"/>
                                        </a:lnTo>
                                        <a:lnTo>
                                          <a:pt x="562" y="300"/>
                                        </a:lnTo>
                                        <a:lnTo>
                                          <a:pt x="545" y="290"/>
                                        </a:lnTo>
                                        <a:lnTo>
                                          <a:pt x="528" y="280"/>
                                        </a:lnTo>
                                        <a:lnTo>
                                          <a:pt x="520" y="27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4"/>
                                <wps:cNvSpPr>
                                  <a:spLocks/>
                                </wps:cNvSpPr>
                                <wps:spPr bwMode="auto">
                                  <a:xfrm>
                                    <a:off x="14682" y="9981"/>
                                    <a:ext cx="706" cy="944"/>
                                  </a:xfrm>
                                  <a:custGeom>
                                    <a:avLst/>
                                    <a:gdLst>
                                      <a:gd name="T0" fmla="+- 0 14857 14682"/>
                                      <a:gd name="T1" fmla="*/ T0 w 706"/>
                                      <a:gd name="T2" fmla="+- 0 9981 9981"/>
                                      <a:gd name="T3" fmla="*/ 9981 h 944"/>
                                      <a:gd name="T4" fmla="+- 0 14842 14682"/>
                                      <a:gd name="T5" fmla="*/ T4 w 706"/>
                                      <a:gd name="T6" fmla="+- 0 9981 9981"/>
                                      <a:gd name="T7" fmla="*/ 9981 h 944"/>
                                      <a:gd name="T8" fmla="+- 0 14833 14682"/>
                                      <a:gd name="T9" fmla="*/ T8 w 706"/>
                                      <a:gd name="T10" fmla="+- 0 9987 9981"/>
                                      <a:gd name="T11" fmla="*/ 9987 h 944"/>
                                      <a:gd name="T12" fmla="+- 0 14829 14682"/>
                                      <a:gd name="T13" fmla="*/ T12 w 706"/>
                                      <a:gd name="T14" fmla="+- 0 9999 9981"/>
                                      <a:gd name="T15" fmla="*/ 9999 h 944"/>
                                      <a:gd name="T16" fmla="+- 0 14828 14682"/>
                                      <a:gd name="T17" fmla="*/ T16 w 706"/>
                                      <a:gd name="T18" fmla="+- 0 10003 9981"/>
                                      <a:gd name="T19" fmla="*/ 10003 h 944"/>
                                      <a:gd name="T20" fmla="+- 0 14818 14682"/>
                                      <a:gd name="T21" fmla="*/ T20 w 706"/>
                                      <a:gd name="T22" fmla="+- 0 10031 9981"/>
                                      <a:gd name="T23" fmla="*/ 10031 h 944"/>
                                      <a:gd name="T24" fmla="+- 0 14810 14682"/>
                                      <a:gd name="T25" fmla="*/ T24 w 706"/>
                                      <a:gd name="T26" fmla="+- 0 10055 9981"/>
                                      <a:gd name="T27" fmla="*/ 10055 h 944"/>
                                      <a:gd name="T28" fmla="+- 0 14802 14682"/>
                                      <a:gd name="T29" fmla="*/ T28 w 706"/>
                                      <a:gd name="T30" fmla="+- 0 10079 9981"/>
                                      <a:gd name="T31" fmla="*/ 10079 h 944"/>
                                      <a:gd name="T32" fmla="+- 0 14795 14682"/>
                                      <a:gd name="T33" fmla="*/ T32 w 706"/>
                                      <a:gd name="T34" fmla="+- 0 10099 9981"/>
                                      <a:gd name="T35" fmla="*/ 10099 h 944"/>
                                      <a:gd name="T36" fmla="+- 0 14789 14682"/>
                                      <a:gd name="T37" fmla="*/ T36 w 706"/>
                                      <a:gd name="T38" fmla="+- 0 10117 9981"/>
                                      <a:gd name="T39" fmla="*/ 10117 h 944"/>
                                      <a:gd name="T40" fmla="+- 0 14783 14682"/>
                                      <a:gd name="T41" fmla="*/ T40 w 706"/>
                                      <a:gd name="T42" fmla="+- 0 10133 9981"/>
                                      <a:gd name="T43" fmla="*/ 10133 h 944"/>
                                      <a:gd name="T44" fmla="+- 0 14779 14682"/>
                                      <a:gd name="T45" fmla="*/ T44 w 706"/>
                                      <a:gd name="T46" fmla="+- 0 10149 9981"/>
                                      <a:gd name="T47" fmla="*/ 10149 h 944"/>
                                      <a:gd name="T48" fmla="+- 0 14770 14682"/>
                                      <a:gd name="T49" fmla="*/ T48 w 706"/>
                                      <a:gd name="T50" fmla="+- 0 10175 9981"/>
                                      <a:gd name="T51" fmla="*/ 10175 h 944"/>
                                      <a:gd name="T52" fmla="+- 0 14765 14682"/>
                                      <a:gd name="T53" fmla="*/ T52 w 706"/>
                                      <a:gd name="T54" fmla="+- 0 10191 9981"/>
                                      <a:gd name="T55" fmla="*/ 10191 h 944"/>
                                      <a:gd name="T56" fmla="+- 0 14761 14682"/>
                                      <a:gd name="T57" fmla="*/ T56 w 706"/>
                                      <a:gd name="T58" fmla="+- 0 10205 9981"/>
                                      <a:gd name="T59" fmla="*/ 10205 h 944"/>
                                      <a:gd name="T60" fmla="+- 0 14756 14682"/>
                                      <a:gd name="T61" fmla="*/ T60 w 706"/>
                                      <a:gd name="T62" fmla="+- 0 10223 9981"/>
                                      <a:gd name="T63" fmla="*/ 10223 h 944"/>
                                      <a:gd name="T64" fmla="+- 0 14752 14682"/>
                                      <a:gd name="T65" fmla="*/ T64 w 706"/>
                                      <a:gd name="T66" fmla="+- 0 10241 9981"/>
                                      <a:gd name="T67" fmla="*/ 10241 h 944"/>
                                      <a:gd name="T68" fmla="+- 0 14748 14682"/>
                                      <a:gd name="T69" fmla="*/ T68 w 706"/>
                                      <a:gd name="T70" fmla="+- 0 10259 9981"/>
                                      <a:gd name="T71" fmla="*/ 10259 h 944"/>
                                      <a:gd name="T72" fmla="+- 0 14746 14682"/>
                                      <a:gd name="T73" fmla="*/ T72 w 706"/>
                                      <a:gd name="T74" fmla="+- 0 10277 9981"/>
                                      <a:gd name="T75" fmla="*/ 10277 h 944"/>
                                      <a:gd name="T76" fmla="+- 0 14745 14682"/>
                                      <a:gd name="T77" fmla="*/ T76 w 706"/>
                                      <a:gd name="T78" fmla="+- 0 10297 9981"/>
                                      <a:gd name="T79" fmla="*/ 10297 h 944"/>
                                      <a:gd name="T80" fmla="+- 0 14746 14682"/>
                                      <a:gd name="T81" fmla="*/ T80 w 706"/>
                                      <a:gd name="T82" fmla="+- 0 10317 9981"/>
                                      <a:gd name="T83" fmla="*/ 10317 h 944"/>
                                      <a:gd name="T84" fmla="+- 0 14760 14682"/>
                                      <a:gd name="T85" fmla="*/ T84 w 706"/>
                                      <a:gd name="T86" fmla="+- 0 10377 9981"/>
                                      <a:gd name="T87" fmla="*/ 10377 h 944"/>
                                      <a:gd name="T88" fmla="+- 0 14798 14682"/>
                                      <a:gd name="T89" fmla="*/ T88 w 706"/>
                                      <a:gd name="T90" fmla="+- 0 10429 9981"/>
                                      <a:gd name="T91" fmla="*/ 10429 h 944"/>
                                      <a:gd name="T92" fmla="+- 0 14846 14682"/>
                                      <a:gd name="T93" fmla="*/ T92 w 706"/>
                                      <a:gd name="T94" fmla="+- 0 10465 9981"/>
                                      <a:gd name="T95" fmla="*/ 10465 h 944"/>
                                      <a:gd name="T96" fmla="+- 0 14904 14682"/>
                                      <a:gd name="T97" fmla="*/ T96 w 706"/>
                                      <a:gd name="T98" fmla="+- 0 10485 9981"/>
                                      <a:gd name="T99" fmla="*/ 10485 h 944"/>
                                      <a:gd name="T100" fmla="+- 0 14932 14682"/>
                                      <a:gd name="T101" fmla="*/ T100 w 706"/>
                                      <a:gd name="T102" fmla="+- 0 10489 9981"/>
                                      <a:gd name="T103" fmla="*/ 10489 h 944"/>
                                      <a:gd name="T104" fmla="+- 0 14949 14682"/>
                                      <a:gd name="T105" fmla="*/ T104 w 706"/>
                                      <a:gd name="T106" fmla="+- 0 10489 9981"/>
                                      <a:gd name="T107" fmla="*/ 10489 h 944"/>
                                      <a:gd name="T108" fmla="+- 0 14969 14682"/>
                                      <a:gd name="T109" fmla="*/ T108 w 706"/>
                                      <a:gd name="T110" fmla="+- 0 10491 9981"/>
                                      <a:gd name="T111" fmla="*/ 10491 h 944"/>
                                      <a:gd name="T112" fmla="+- 0 15121 14682"/>
                                      <a:gd name="T113" fmla="*/ T112 w 706"/>
                                      <a:gd name="T114" fmla="+- 0 10491 9981"/>
                                      <a:gd name="T115" fmla="*/ 10491 h 944"/>
                                      <a:gd name="T116" fmla="+- 0 15141 14682"/>
                                      <a:gd name="T117" fmla="*/ T116 w 706"/>
                                      <a:gd name="T118" fmla="+- 0 10493 9981"/>
                                      <a:gd name="T119" fmla="*/ 10493 h 944"/>
                                      <a:gd name="T120" fmla="+- 0 15160 14682"/>
                                      <a:gd name="T121" fmla="*/ T120 w 706"/>
                                      <a:gd name="T122" fmla="+- 0 10493 9981"/>
                                      <a:gd name="T123" fmla="*/ 10493 h 944"/>
                                      <a:gd name="T124" fmla="+- 0 15196 14682"/>
                                      <a:gd name="T125" fmla="*/ T124 w 706"/>
                                      <a:gd name="T126" fmla="+- 0 10495 9981"/>
                                      <a:gd name="T127" fmla="*/ 10495 h 944"/>
                                      <a:gd name="T128" fmla="+- 0 15196 14682"/>
                                      <a:gd name="T129" fmla="*/ T128 w 706"/>
                                      <a:gd name="T130" fmla="+- 0 10471 9981"/>
                                      <a:gd name="T131" fmla="*/ 10471 h 944"/>
                                      <a:gd name="T132" fmla="+- 0 15195 14682"/>
                                      <a:gd name="T133" fmla="*/ T132 w 706"/>
                                      <a:gd name="T134" fmla="+- 0 10449 9981"/>
                                      <a:gd name="T135" fmla="*/ 10449 h 944"/>
                                      <a:gd name="T136" fmla="+- 0 14963 14682"/>
                                      <a:gd name="T137" fmla="*/ T136 w 706"/>
                                      <a:gd name="T138" fmla="+- 0 10449 9981"/>
                                      <a:gd name="T139" fmla="*/ 10449 h 944"/>
                                      <a:gd name="T140" fmla="+- 0 14943 14682"/>
                                      <a:gd name="T141" fmla="*/ T140 w 706"/>
                                      <a:gd name="T142" fmla="+- 0 10447 9981"/>
                                      <a:gd name="T143" fmla="*/ 10447 h 944"/>
                                      <a:gd name="T144" fmla="+- 0 14929 14682"/>
                                      <a:gd name="T145" fmla="*/ T144 w 706"/>
                                      <a:gd name="T146" fmla="+- 0 10447 9981"/>
                                      <a:gd name="T147" fmla="*/ 10447 h 944"/>
                                      <a:gd name="T148" fmla="+- 0 14904 14682"/>
                                      <a:gd name="T149" fmla="*/ T148 w 706"/>
                                      <a:gd name="T150" fmla="+- 0 10441 9981"/>
                                      <a:gd name="T151" fmla="*/ 10441 h 944"/>
                                      <a:gd name="T152" fmla="+- 0 14848 14682"/>
                                      <a:gd name="T153" fmla="*/ T152 w 706"/>
                                      <a:gd name="T154" fmla="+- 0 10415 9981"/>
                                      <a:gd name="T155" fmla="*/ 10415 h 944"/>
                                      <a:gd name="T156" fmla="+- 0 14811 14682"/>
                                      <a:gd name="T157" fmla="*/ T156 w 706"/>
                                      <a:gd name="T158" fmla="+- 0 10367 9981"/>
                                      <a:gd name="T159" fmla="*/ 10367 h 944"/>
                                      <a:gd name="T160" fmla="+- 0 14797 14682"/>
                                      <a:gd name="T161" fmla="*/ T160 w 706"/>
                                      <a:gd name="T162" fmla="+- 0 10307 9981"/>
                                      <a:gd name="T163" fmla="*/ 10307 h 944"/>
                                      <a:gd name="T164" fmla="+- 0 14797 14682"/>
                                      <a:gd name="T165" fmla="*/ T164 w 706"/>
                                      <a:gd name="T166" fmla="+- 0 10285 9981"/>
                                      <a:gd name="T167" fmla="*/ 10285 h 944"/>
                                      <a:gd name="T168" fmla="+- 0 14810 14682"/>
                                      <a:gd name="T169" fmla="*/ T168 w 706"/>
                                      <a:gd name="T170" fmla="+- 0 10217 9981"/>
                                      <a:gd name="T171" fmla="*/ 10217 h 944"/>
                                      <a:gd name="T172" fmla="+- 0 14815 14682"/>
                                      <a:gd name="T173" fmla="*/ T172 w 706"/>
                                      <a:gd name="T174" fmla="+- 0 10203 9981"/>
                                      <a:gd name="T175" fmla="*/ 10203 h 944"/>
                                      <a:gd name="T176" fmla="+- 0 14818 14682"/>
                                      <a:gd name="T177" fmla="*/ T176 w 706"/>
                                      <a:gd name="T178" fmla="+- 0 10193 9981"/>
                                      <a:gd name="T179" fmla="*/ 10193 h 944"/>
                                      <a:gd name="T180" fmla="+- 0 14820 14682"/>
                                      <a:gd name="T181" fmla="*/ T180 w 706"/>
                                      <a:gd name="T182" fmla="+- 0 10189 9981"/>
                                      <a:gd name="T183" fmla="*/ 10189 h 944"/>
                                      <a:gd name="T184" fmla="+- 0 14837 14682"/>
                                      <a:gd name="T185" fmla="*/ T184 w 706"/>
                                      <a:gd name="T186" fmla="+- 0 10135 9981"/>
                                      <a:gd name="T187" fmla="*/ 10135 h 944"/>
                                      <a:gd name="T188" fmla="+- 0 14845 14682"/>
                                      <a:gd name="T189" fmla="*/ T188 w 706"/>
                                      <a:gd name="T190" fmla="+- 0 10109 9981"/>
                                      <a:gd name="T191" fmla="*/ 10109 h 944"/>
                                      <a:gd name="T192" fmla="+- 0 14854 14682"/>
                                      <a:gd name="T193" fmla="*/ T192 w 706"/>
                                      <a:gd name="T194" fmla="+- 0 10085 9981"/>
                                      <a:gd name="T195" fmla="*/ 10085 h 944"/>
                                      <a:gd name="T196" fmla="+- 0 14861 14682"/>
                                      <a:gd name="T197" fmla="*/ T196 w 706"/>
                                      <a:gd name="T198" fmla="+- 0 10063 9981"/>
                                      <a:gd name="T199" fmla="*/ 10063 h 944"/>
                                      <a:gd name="T200" fmla="+- 0 14868 14682"/>
                                      <a:gd name="T201" fmla="*/ T200 w 706"/>
                                      <a:gd name="T202" fmla="+- 0 10043 9981"/>
                                      <a:gd name="T203" fmla="*/ 10043 h 944"/>
                                      <a:gd name="T204" fmla="+- 0 14873 14682"/>
                                      <a:gd name="T205" fmla="*/ T204 w 706"/>
                                      <a:gd name="T206" fmla="+- 0 10029 9981"/>
                                      <a:gd name="T207" fmla="*/ 10029 h 944"/>
                                      <a:gd name="T208" fmla="+- 0 14877 14682"/>
                                      <a:gd name="T209" fmla="*/ T208 w 706"/>
                                      <a:gd name="T210" fmla="+- 0 10019 9981"/>
                                      <a:gd name="T211" fmla="*/ 10019 h 944"/>
                                      <a:gd name="T212" fmla="+- 0 14881 14682"/>
                                      <a:gd name="T213" fmla="*/ T212 w 706"/>
                                      <a:gd name="T214" fmla="+- 0 10009 9981"/>
                                      <a:gd name="T215" fmla="*/ 10009 h 944"/>
                                      <a:gd name="T216" fmla="+- 0 14881 14682"/>
                                      <a:gd name="T217" fmla="*/ T216 w 706"/>
                                      <a:gd name="T218" fmla="+- 0 10003 9981"/>
                                      <a:gd name="T219" fmla="*/ 10003 h 944"/>
                                      <a:gd name="T220" fmla="+- 0 14875 14682"/>
                                      <a:gd name="T221" fmla="*/ T220 w 706"/>
                                      <a:gd name="T222" fmla="+- 0 9991 9981"/>
                                      <a:gd name="T223" fmla="*/ 9991 h 944"/>
                                      <a:gd name="T224" fmla="+- 0 14870 14682"/>
                                      <a:gd name="T225" fmla="*/ T224 w 706"/>
                                      <a:gd name="T226" fmla="+- 0 9985 9981"/>
                                      <a:gd name="T227" fmla="*/ 9985 h 944"/>
                                      <a:gd name="T228" fmla="+- 0 14861 14682"/>
                                      <a:gd name="T229" fmla="*/ T228 w 706"/>
                                      <a:gd name="T230" fmla="+- 0 9983 9981"/>
                                      <a:gd name="T231" fmla="*/ 9983 h 944"/>
                                      <a:gd name="T232" fmla="+- 0 14857 14682"/>
                                      <a:gd name="T233" fmla="*/ T232 w 706"/>
                                      <a:gd name="T234" fmla="+- 0 9981 9981"/>
                                      <a:gd name="T235" fmla="*/ 9981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06" h="944">
                                        <a:moveTo>
                                          <a:pt x="175" y="0"/>
                                        </a:moveTo>
                                        <a:lnTo>
                                          <a:pt x="160" y="0"/>
                                        </a:lnTo>
                                        <a:lnTo>
                                          <a:pt x="151" y="6"/>
                                        </a:lnTo>
                                        <a:lnTo>
                                          <a:pt x="147" y="18"/>
                                        </a:lnTo>
                                        <a:lnTo>
                                          <a:pt x="146" y="22"/>
                                        </a:lnTo>
                                        <a:lnTo>
                                          <a:pt x="136" y="50"/>
                                        </a:lnTo>
                                        <a:lnTo>
                                          <a:pt x="128" y="74"/>
                                        </a:lnTo>
                                        <a:lnTo>
                                          <a:pt x="120" y="98"/>
                                        </a:lnTo>
                                        <a:lnTo>
                                          <a:pt x="113" y="118"/>
                                        </a:lnTo>
                                        <a:lnTo>
                                          <a:pt x="107" y="136"/>
                                        </a:lnTo>
                                        <a:lnTo>
                                          <a:pt x="101" y="152"/>
                                        </a:lnTo>
                                        <a:lnTo>
                                          <a:pt x="97" y="168"/>
                                        </a:lnTo>
                                        <a:lnTo>
                                          <a:pt x="88" y="194"/>
                                        </a:lnTo>
                                        <a:lnTo>
                                          <a:pt x="83" y="210"/>
                                        </a:lnTo>
                                        <a:lnTo>
                                          <a:pt x="79" y="224"/>
                                        </a:lnTo>
                                        <a:lnTo>
                                          <a:pt x="74" y="242"/>
                                        </a:lnTo>
                                        <a:lnTo>
                                          <a:pt x="70" y="260"/>
                                        </a:lnTo>
                                        <a:lnTo>
                                          <a:pt x="66" y="278"/>
                                        </a:lnTo>
                                        <a:lnTo>
                                          <a:pt x="64" y="296"/>
                                        </a:lnTo>
                                        <a:lnTo>
                                          <a:pt x="63" y="316"/>
                                        </a:lnTo>
                                        <a:lnTo>
                                          <a:pt x="64" y="336"/>
                                        </a:lnTo>
                                        <a:lnTo>
                                          <a:pt x="78" y="396"/>
                                        </a:lnTo>
                                        <a:lnTo>
                                          <a:pt x="116" y="448"/>
                                        </a:lnTo>
                                        <a:lnTo>
                                          <a:pt x="164" y="484"/>
                                        </a:lnTo>
                                        <a:lnTo>
                                          <a:pt x="222" y="504"/>
                                        </a:lnTo>
                                        <a:lnTo>
                                          <a:pt x="250" y="508"/>
                                        </a:lnTo>
                                        <a:lnTo>
                                          <a:pt x="267" y="508"/>
                                        </a:lnTo>
                                        <a:lnTo>
                                          <a:pt x="287" y="510"/>
                                        </a:lnTo>
                                        <a:lnTo>
                                          <a:pt x="439" y="510"/>
                                        </a:lnTo>
                                        <a:lnTo>
                                          <a:pt x="459" y="512"/>
                                        </a:lnTo>
                                        <a:lnTo>
                                          <a:pt x="478" y="512"/>
                                        </a:lnTo>
                                        <a:lnTo>
                                          <a:pt x="514" y="514"/>
                                        </a:lnTo>
                                        <a:lnTo>
                                          <a:pt x="514" y="490"/>
                                        </a:lnTo>
                                        <a:lnTo>
                                          <a:pt x="513" y="468"/>
                                        </a:lnTo>
                                        <a:lnTo>
                                          <a:pt x="281" y="468"/>
                                        </a:lnTo>
                                        <a:lnTo>
                                          <a:pt x="261" y="466"/>
                                        </a:lnTo>
                                        <a:lnTo>
                                          <a:pt x="247" y="466"/>
                                        </a:lnTo>
                                        <a:lnTo>
                                          <a:pt x="222" y="460"/>
                                        </a:lnTo>
                                        <a:lnTo>
                                          <a:pt x="166" y="434"/>
                                        </a:lnTo>
                                        <a:lnTo>
                                          <a:pt x="129" y="386"/>
                                        </a:lnTo>
                                        <a:lnTo>
                                          <a:pt x="115" y="326"/>
                                        </a:lnTo>
                                        <a:lnTo>
                                          <a:pt x="115" y="304"/>
                                        </a:lnTo>
                                        <a:lnTo>
                                          <a:pt x="128" y="236"/>
                                        </a:lnTo>
                                        <a:lnTo>
                                          <a:pt x="133" y="222"/>
                                        </a:lnTo>
                                        <a:lnTo>
                                          <a:pt x="136" y="212"/>
                                        </a:lnTo>
                                        <a:lnTo>
                                          <a:pt x="138" y="208"/>
                                        </a:lnTo>
                                        <a:lnTo>
                                          <a:pt x="155" y="154"/>
                                        </a:lnTo>
                                        <a:lnTo>
                                          <a:pt x="163" y="128"/>
                                        </a:lnTo>
                                        <a:lnTo>
                                          <a:pt x="172" y="104"/>
                                        </a:lnTo>
                                        <a:lnTo>
                                          <a:pt x="179" y="82"/>
                                        </a:lnTo>
                                        <a:lnTo>
                                          <a:pt x="186" y="62"/>
                                        </a:lnTo>
                                        <a:lnTo>
                                          <a:pt x="191" y="48"/>
                                        </a:lnTo>
                                        <a:lnTo>
                                          <a:pt x="195" y="38"/>
                                        </a:lnTo>
                                        <a:lnTo>
                                          <a:pt x="199" y="28"/>
                                        </a:lnTo>
                                        <a:lnTo>
                                          <a:pt x="199" y="22"/>
                                        </a:lnTo>
                                        <a:lnTo>
                                          <a:pt x="193" y="10"/>
                                        </a:lnTo>
                                        <a:lnTo>
                                          <a:pt x="188" y="4"/>
                                        </a:lnTo>
                                        <a:lnTo>
                                          <a:pt x="179" y="2"/>
                                        </a:lnTo>
                                        <a:lnTo>
                                          <a:pt x="1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23"/>
                                <wps:cNvSpPr>
                                  <a:spLocks/>
                                </wps:cNvSpPr>
                                <wps:spPr bwMode="auto">
                                  <a:xfrm>
                                    <a:off x="14682" y="9981"/>
                                    <a:ext cx="706" cy="944"/>
                                  </a:xfrm>
                                  <a:custGeom>
                                    <a:avLst/>
                                    <a:gdLst>
                                      <a:gd name="T0" fmla="+- 0 15052 14682"/>
                                      <a:gd name="T1" fmla="*/ T0 w 706"/>
                                      <a:gd name="T2" fmla="+- 0 10217 9981"/>
                                      <a:gd name="T3" fmla="*/ 10217 h 944"/>
                                      <a:gd name="T4" fmla="+- 0 14864 14682"/>
                                      <a:gd name="T5" fmla="*/ T4 w 706"/>
                                      <a:gd name="T6" fmla="+- 0 10217 9981"/>
                                      <a:gd name="T7" fmla="*/ 10217 h 944"/>
                                      <a:gd name="T8" fmla="+- 0 14862 14682"/>
                                      <a:gd name="T9" fmla="*/ T8 w 706"/>
                                      <a:gd name="T10" fmla="+- 0 10235 9981"/>
                                      <a:gd name="T11" fmla="*/ 10235 h 944"/>
                                      <a:gd name="T12" fmla="+- 0 14861 14682"/>
                                      <a:gd name="T13" fmla="*/ T12 w 706"/>
                                      <a:gd name="T14" fmla="+- 0 10253 9981"/>
                                      <a:gd name="T15" fmla="*/ 10253 h 944"/>
                                      <a:gd name="T16" fmla="+- 0 14863 14682"/>
                                      <a:gd name="T17" fmla="*/ T16 w 706"/>
                                      <a:gd name="T18" fmla="+- 0 10271 9981"/>
                                      <a:gd name="T19" fmla="*/ 10271 h 944"/>
                                      <a:gd name="T20" fmla="+- 0 14884 14682"/>
                                      <a:gd name="T21" fmla="*/ T20 w 706"/>
                                      <a:gd name="T22" fmla="+- 0 10329 9981"/>
                                      <a:gd name="T23" fmla="*/ 10329 h 944"/>
                                      <a:gd name="T24" fmla="+- 0 14941 14682"/>
                                      <a:gd name="T25" fmla="*/ T24 w 706"/>
                                      <a:gd name="T26" fmla="+- 0 10369 9981"/>
                                      <a:gd name="T27" fmla="*/ 10369 h 944"/>
                                      <a:gd name="T28" fmla="+- 0 14967 14682"/>
                                      <a:gd name="T29" fmla="*/ T28 w 706"/>
                                      <a:gd name="T30" fmla="+- 0 10373 9981"/>
                                      <a:gd name="T31" fmla="*/ 10373 h 944"/>
                                      <a:gd name="T32" fmla="+- 0 14987 14682"/>
                                      <a:gd name="T33" fmla="*/ T32 w 706"/>
                                      <a:gd name="T34" fmla="+- 0 10373 9981"/>
                                      <a:gd name="T35" fmla="*/ 10373 h 944"/>
                                      <a:gd name="T36" fmla="+- 0 15003 14682"/>
                                      <a:gd name="T37" fmla="*/ T36 w 706"/>
                                      <a:gd name="T38" fmla="+- 0 10375 9981"/>
                                      <a:gd name="T39" fmla="*/ 10375 h 944"/>
                                      <a:gd name="T40" fmla="+- 0 15049 14682"/>
                                      <a:gd name="T41" fmla="*/ T40 w 706"/>
                                      <a:gd name="T42" fmla="+- 0 10375 9981"/>
                                      <a:gd name="T43" fmla="*/ 10375 h 944"/>
                                      <a:gd name="T44" fmla="+- 0 15068 14682"/>
                                      <a:gd name="T45" fmla="*/ T44 w 706"/>
                                      <a:gd name="T46" fmla="+- 0 10377 9981"/>
                                      <a:gd name="T47" fmla="*/ 10377 h 944"/>
                                      <a:gd name="T48" fmla="+- 0 15126 14682"/>
                                      <a:gd name="T49" fmla="*/ T48 w 706"/>
                                      <a:gd name="T50" fmla="+- 0 10399 9981"/>
                                      <a:gd name="T51" fmla="*/ 10399 h 944"/>
                                      <a:gd name="T52" fmla="+- 0 15148 14682"/>
                                      <a:gd name="T53" fmla="*/ T52 w 706"/>
                                      <a:gd name="T54" fmla="+- 0 10431 9981"/>
                                      <a:gd name="T55" fmla="*/ 10431 h 944"/>
                                      <a:gd name="T56" fmla="+- 0 15130 14682"/>
                                      <a:gd name="T57" fmla="*/ T56 w 706"/>
                                      <a:gd name="T58" fmla="+- 0 10439 9981"/>
                                      <a:gd name="T59" fmla="*/ 10439 h 944"/>
                                      <a:gd name="T60" fmla="+- 0 15110 14682"/>
                                      <a:gd name="T61" fmla="*/ T60 w 706"/>
                                      <a:gd name="T62" fmla="+- 0 10445 9981"/>
                                      <a:gd name="T63" fmla="*/ 10445 h 944"/>
                                      <a:gd name="T64" fmla="+- 0 15069 14682"/>
                                      <a:gd name="T65" fmla="*/ T64 w 706"/>
                                      <a:gd name="T66" fmla="+- 0 10449 9981"/>
                                      <a:gd name="T67" fmla="*/ 10449 h 944"/>
                                      <a:gd name="T68" fmla="+- 0 15195 14682"/>
                                      <a:gd name="T69" fmla="*/ T68 w 706"/>
                                      <a:gd name="T70" fmla="+- 0 10449 9981"/>
                                      <a:gd name="T71" fmla="*/ 10449 h 944"/>
                                      <a:gd name="T72" fmla="+- 0 15174 14682"/>
                                      <a:gd name="T73" fmla="*/ T72 w 706"/>
                                      <a:gd name="T74" fmla="+- 0 10385 9981"/>
                                      <a:gd name="T75" fmla="*/ 10385 h 944"/>
                                      <a:gd name="T76" fmla="+- 0 15104 14682"/>
                                      <a:gd name="T77" fmla="*/ T76 w 706"/>
                                      <a:gd name="T78" fmla="+- 0 10341 9981"/>
                                      <a:gd name="T79" fmla="*/ 10341 h 944"/>
                                      <a:gd name="T80" fmla="+- 0 15083 14682"/>
                                      <a:gd name="T81" fmla="*/ T80 w 706"/>
                                      <a:gd name="T82" fmla="+- 0 10337 9981"/>
                                      <a:gd name="T83" fmla="*/ 10337 h 944"/>
                                      <a:gd name="T84" fmla="+- 0 15064 14682"/>
                                      <a:gd name="T85" fmla="*/ T84 w 706"/>
                                      <a:gd name="T86" fmla="+- 0 10333 9981"/>
                                      <a:gd name="T87" fmla="*/ 10333 h 944"/>
                                      <a:gd name="T88" fmla="+- 0 15045 14682"/>
                                      <a:gd name="T89" fmla="*/ T88 w 706"/>
                                      <a:gd name="T90" fmla="+- 0 10333 9981"/>
                                      <a:gd name="T91" fmla="*/ 10333 h 944"/>
                                      <a:gd name="T92" fmla="+- 0 15026 14682"/>
                                      <a:gd name="T93" fmla="*/ T92 w 706"/>
                                      <a:gd name="T94" fmla="+- 0 10331 9981"/>
                                      <a:gd name="T95" fmla="*/ 10331 h 944"/>
                                      <a:gd name="T96" fmla="+- 0 14981 14682"/>
                                      <a:gd name="T97" fmla="*/ T96 w 706"/>
                                      <a:gd name="T98" fmla="+- 0 10331 9981"/>
                                      <a:gd name="T99" fmla="*/ 10331 h 944"/>
                                      <a:gd name="T100" fmla="+- 0 14913 14682"/>
                                      <a:gd name="T101" fmla="*/ T100 w 706"/>
                                      <a:gd name="T102" fmla="+- 0 10297 9981"/>
                                      <a:gd name="T103" fmla="*/ 10297 h 944"/>
                                      <a:gd name="T104" fmla="+- 0 14903 14682"/>
                                      <a:gd name="T105" fmla="*/ T104 w 706"/>
                                      <a:gd name="T106" fmla="+- 0 10257 9981"/>
                                      <a:gd name="T107" fmla="*/ 10257 h 944"/>
                                      <a:gd name="T108" fmla="+- 0 15202 14682"/>
                                      <a:gd name="T109" fmla="*/ T108 w 706"/>
                                      <a:gd name="T110" fmla="+- 0 10257 9981"/>
                                      <a:gd name="T111" fmla="*/ 10257 h 944"/>
                                      <a:gd name="T112" fmla="+- 0 15192 14682"/>
                                      <a:gd name="T113" fmla="*/ T112 w 706"/>
                                      <a:gd name="T114" fmla="+- 0 10251 9981"/>
                                      <a:gd name="T115" fmla="*/ 10251 h 944"/>
                                      <a:gd name="T116" fmla="+- 0 15173 14682"/>
                                      <a:gd name="T117" fmla="*/ T116 w 706"/>
                                      <a:gd name="T118" fmla="+- 0 10243 9981"/>
                                      <a:gd name="T119" fmla="*/ 10243 h 944"/>
                                      <a:gd name="T120" fmla="+- 0 15134 14682"/>
                                      <a:gd name="T121" fmla="*/ T120 w 706"/>
                                      <a:gd name="T122" fmla="+- 0 10231 9981"/>
                                      <a:gd name="T123" fmla="*/ 10231 h 944"/>
                                      <a:gd name="T124" fmla="+- 0 15114 14682"/>
                                      <a:gd name="T125" fmla="*/ T124 w 706"/>
                                      <a:gd name="T126" fmla="+- 0 10225 9981"/>
                                      <a:gd name="T127" fmla="*/ 10225 h 944"/>
                                      <a:gd name="T128" fmla="+- 0 15094 14682"/>
                                      <a:gd name="T129" fmla="*/ T128 w 706"/>
                                      <a:gd name="T130" fmla="+- 0 10221 9981"/>
                                      <a:gd name="T131" fmla="*/ 10221 h 944"/>
                                      <a:gd name="T132" fmla="+- 0 15052 14682"/>
                                      <a:gd name="T133" fmla="*/ T132 w 706"/>
                                      <a:gd name="T134" fmla="+- 0 10217 9981"/>
                                      <a:gd name="T135" fmla="*/ 1021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06" h="944">
                                        <a:moveTo>
                                          <a:pt x="370" y="236"/>
                                        </a:moveTo>
                                        <a:lnTo>
                                          <a:pt x="182" y="236"/>
                                        </a:lnTo>
                                        <a:lnTo>
                                          <a:pt x="180" y="254"/>
                                        </a:lnTo>
                                        <a:lnTo>
                                          <a:pt x="179" y="272"/>
                                        </a:lnTo>
                                        <a:lnTo>
                                          <a:pt x="181" y="290"/>
                                        </a:lnTo>
                                        <a:lnTo>
                                          <a:pt x="202" y="348"/>
                                        </a:lnTo>
                                        <a:lnTo>
                                          <a:pt x="259" y="388"/>
                                        </a:lnTo>
                                        <a:lnTo>
                                          <a:pt x="285" y="392"/>
                                        </a:lnTo>
                                        <a:lnTo>
                                          <a:pt x="305" y="392"/>
                                        </a:lnTo>
                                        <a:lnTo>
                                          <a:pt x="321" y="394"/>
                                        </a:lnTo>
                                        <a:lnTo>
                                          <a:pt x="367" y="394"/>
                                        </a:lnTo>
                                        <a:lnTo>
                                          <a:pt x="386" y="396"/>
                                        </a:lnTo>
                                        <a:lnTo>
                                          <a:pt x="444" y="418"/>
                                        </a:lnTo>
                                        <a:lnTo>
                                          <a:pt x="466" y="450"/>
                                        </a:lnTo>
                                        <a:lnTo>
                                          <a:pt x="448" y="458"/>
                                        </a:lnTo>
                                        <a:lnTo>
                                          <a:pt x="428" y="464"/>
                                        </a:lnTo>
                                        <a:lnTo>
                                          <a:pt x="387" y="468"/>
                                        </a:lnTo>
                                        <a:lnTo>
                                          <a:pt x="513" y="468"/>
                                        </a:lnTo>
                                        <a:lnTo>
                                          <a:pt x="492" y="404"/>
                                        </a:lnTo>
                                        <a:lnTo>
                                          <a:pt x="422" y="360"/>
                                        </a:lnTo>
                                        <a:lnTo>
                                          <a:pt x="401" y="356"/>
                                        </a:lnTo>
                                        <a:lnTo>
                                          <a:pt x="382" y="352"/>
                                        </a:lnTo>
                                        <a:lnTo>
                                          <a:pt x="363" y="352"/>
                                        </a:lnTo>
                                        <a:lnTo>
                                          <a:pt x="344" y="350"/>
                                        </a:lnTo>
                                        <a:lnTo>
                                          <a:pt x="299" y="350"/>
                                        </a:lnTo>
                                        <a:lnTo>
                                          <a:pt x="231" y="316"/>
                                        </a:lnTo>
                                        <a:lnTo>
                                          <a:pt x="221" y="276"/>
                                        </a:lnTo>
                                        <a:lnTo>
                                          <a:pt x="520" y="276"/>
                                        </a:lnTo>
                                        <a:lnTo>
                                          <a:pt x="510" y="270"/>
                                        </a:lnTo>
                                        <a:lnTo>
                                          <a:pt x="491" y="262"/>
                                        </a:lnTo>
                                        <a:lnTo>
                                          <a:pt x="452" y="250"/>
                                        </a:lnTo>
                                        <a:lnTo>
                                          <a:pt x="432" y="244"/>
                                        </a:lnTo>
                                        <a:lnTo>
                                          <a:pt x="412" y="240"/>
                                        </a:lnTo>
                                        <a:lnTo>
                                          <a:pt x="370" y="23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 name="Group 119"/>
                              <wpg:cNvGrpSpPr>
                                <a:grpSpLocks/>
                              </wpg:cNvGrpSpPr>
                              <wpg:grpSpPr bwMode="auto">
                                <a:xfrm>
                                  <a:off x="14802" y="9791"/>
                                  <a:ext cx="169" cy="169"/>
                                  <a:chOff x="14802" y="9791"/>
                                  <a:chExt cx="169" cy="169"/>
                                </a:xfrm>
                              </wpg:grpSpPr>
                              <wps:wsp>
                                <wps:cNvPr id="22" name="Freeform 121"/>
                                <wps:cNvSpPr>
                                  <a:spLocks/>
                                </wps:cNvSpPr>
                                <wps:spPr bwMode="auto">
                                  <a:xfrm>
                                    <a:off x="14802" y="9791"/>
                                    <a:ext cx="169" cy="169"/>
                                  </a:xfrm>
                                  <a:custGeom>
                                    <a:avLst/>
                                    <a:gdLst>
                                      <a:gd name="T0" fmla="+- 0 14884 14802"/>
                                      <a:gd name="T1" fmla="*/ T0 w 169"/>
                                      <a:gd name="T2" fmla="+- 0 9791 9791"/>
                                      <a:gd name="T3" fmla="*/ 9791 h 169"/>
                                      <a:gd name="T4" fmla="+- 0 14824 14802"/>
                                      <a:gd name="T5" fmla="*/ T4 w 169"/>
                                      <a:gd name="T6" fmla="+- 0 9819 9791"/>
                                      <a:gd name="T7" fmla="*/ 9819 h 169"/>
                                      <a:gd name="T8" fmla="+- 0 14802 14802"/>
                                      <a:gd name="T9" fmla="*/ T8 w 169"/>
                                      <a:gd name="T10" fmla="+- 0 9874 9791"/>
                                      <a:gd name="T11" fmla="*/ 9874 h 169"/>
                                      <a:gd name="T12" fmla="+- 0 14807 14802"/>
                                      <a:gd name="T13" fmla="*/ T12 w 169"/>
                                      <a:gd name="T14" fmla="+- 0 9899 9791"/>
                                      <a:gd name="T15" fmla="*/ 9899 h 169"/>
                                      <a:gd name="T16" fmla="+- 0 14845 14802"/>
                                      <a:gd name="T17" fmla="*/ T16 w 169"/>
                                      <a:gd name="T18" fmla="+- 0 9950 9791"/>
                                      <a:gd name="T19" fmla="*/ 9950 h 169"/>
                                      <a:gd name="T20" fmla="+- 0 14885 14802"/>
                                      <a:gd name="T21" fmla="*/ T20 w 169"/>
                                      <a:gd name="T22" fmla="+- 0 9961 9791"/>
                                      <a:gd name="T23" fmla="*/ 9961 h 169"/>
                                      <a:gd name="T24" fmla="+- 0 14887 14802"/>
                                      <a:gd name="T25" fmla="*/ T24 w 169"/>
                                      <a:gd name="T26" fmla="+- 0 9961 9791"/>
                                      <a:gd name="T27" fmla="*/ 9961 h 169"/>
                                      <a:gd name="T28" fmla="+- 0 14950 14802"/>
                                      <a:gd name="T29" fmla="*/ T28 w 169"/>
                                      <a:gd name="T30" fmla="+- 0 9932 9791"/>
                                      <a:gd name="T31" fmla="*/ 9932 h 169"/>
                                      <a:gd name="T32" fmla="+- 0 14954 14802"/>
                                      <a:gd name="T33" fmla="*/ T32 w 169"/>
                                      <a:gd name="T34" fmla="+- 0 9926 9791"/>
                                      <a:gd name="T35" fmla="*/ 9926 h 169"/>
                                      <a:gd name="T36" fmla="+- 0 14886 14802"/>
                                      <a:gd name="T37" fmla="*/ T36 w 169"/>
                                      <a:gd name="T38" fmla="+- 0 9926 9791"/>
                                      <a:gd name="T39" fmla="*/ 9926 h 169"/>
                                      <a:gd name="T40" fmla="+- 0 14865 14802"/>
                                      <a:gd name="T41" fmla="*/ T40 w 169"/>
                                      <a:gd name="T42" fmla="+- 0 9921 9791"/>
                                      <a:gd name="T43" fmla="*/ 9921 h 169"/>
                                      <a:gd name="T44" fmla="+- 0 14849 14802"/>
                                      <a:gd name="T45" fmla="*/ T44 w 169"/>
                                      <a:gd name="T46" fmla="+- 0 9907 9791"/>
                                      <a:gd name="T47" fmla="*/ 9907 h 169"/>
                                      <a:gd name="T48" fmla="+- 0 14840 14802"/>
                                      <a:gd name="T49" fmla="*/ T48 w 169"/>
                                      <a:gd name="T50" fmla="+- 0 9887 9791"/>
                                      <a:gd name="T51" fmla="*/ 9887 h 169"/>
                                      <a:gd name="T52" fmla="+- 0 14841 14802"/>
                                      <a:gd name="T53" fmla="*/ T52 w 169"/>
                                      <a:gd name="T54" fmla="+- 0 9864 9791"/>
                                      <a:gd name="T55" fmla="*/ 9864 h 169"/>
                                      <a:gd name="T56" fmla="+- 0 14849 14802"/>
                                      <a:gd name="T57" fmla="*/ T56 w 169"/>
                                      <a:gd name="T58" fmla="+- 0 9845 9791"/>
                                      <a:gd name="T59" fmla="*/ 9845 h 169"/>
                                      <a:gd name="T60" fmla="+- 0 14863 14802"/>
                                      <a:gd name="T61" fmla="*/ T60 w 169"/>
                                      <a:gd name="T62" fmla="+- 0 9832 9791"/>
                                      <a:gd name="T63" fmla="*/ 9832 h 169"/>
                                      <a:gd name="T64" fmla="+- 0 14881 14802"/>
                                      <a:gd name="T65" fmla="*/ T64 w 169"/>
                                      <a:gd name="T66" fmla="+- 0 9826 9791"/>
                                      <a:gd name="T67" fmla="*/ 9826 h 169"/>
                                      <a:gd name="T68" fmla="+- 0 14883 14802"/>
                                      <a:gd name="T69" fmla="*/ T68 w 169"/>
                                      <a:gd name="T70" fmla="+- 0 9826 9791"/>
                                      <a:gd name="T71" fmla="*/ 9826 h 169"/>
                                      <a:gd name="T72" fmla="+- 0 14885 14802"/>
                                      <a:gd name="T73" fmla="*/ T72 w 169"/>
                                      <a:gd name="T74" fmla="+- 0 9826 9791"/>
                                      <a:gd name="T75" fmla="*/ 9826 h 169"/>
                                      <a:gd name="T76" fmla="+- 0 14953 14802"/>
                                      <a:gd name="T77" fmla="*/ T76 w 169"/>
                                      <a:gd name="T78" fmla="+- 0 9826 9791"/>
                                      <a:gd name="T79" fmla="*/ 9826 h 169"/>
                                      <a:gd name="T80" fmla="+- 0 14943 14802"/>
                                      <a:gd name="T81" fmla="*/ T80 w 169"/>
                                      <a:gd name="T82" fmla="+- 0 9814 9791"/>
                                      <a:gd name="T83" fmla="*/ 9814 h 169"/>
                                      <a:gd name="T84" fmla="+- 0 14926 14802"/>
                                      <a:gd name="T85" fmla="*/ T84 w 169"/>
                                      <a:gd name="T86" fmla="+- 0 9801 9791"/>
                                      <a:gd name="T87" fmla="*/ 9801 h 169"/>
                                      <a:gd name="T88" fmla="+- 0 14906 14802"/>
                                      <a:gd name="T89" fmla="*/ T88 w 169"/>
                                      <a:gd name="T90" fmla="+- 0 9794 9791"/>
                                      <a:gd name="T91" fmla="*/ 9794 h 169"/>
                                      <a:gd name="T92" fmla="+- 0 14884 14802"/>
                                      <a:gd name="T93" fmla="*/ T92 w 169"/>
                                      <a:gd name="T94" fmla="+- 0 9791 9791"/>
                                      <a:gd name="T95" fmla="*/ 9791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9" h="169">
                                        <a:moveTo>
                                          <a:pt x="82" y="0"/>
                                        </a:moveTo>
                                        <a:lnTo>
                                          <a:pt x="22" y="28"/>
                                        </a:lnTo>
                                        <a:lnTo>
                                          <a:pt x="0" y="83"/>
                                        </a:lnTo>
                                        <a:lnTo>
                                          <a:pt x="5" y="108"/>
                                        </a:lnTo>
                                        <a:lnTo>
                                          <a:pt x="43" y="159"/>
                                        </a:lnTo>
                                        <a:lnTo>
                                          <a:pt x="83" y="170"/>
                                        </a:lnTo>
                                        <a:lnTo>
                                          <a:pt x="85" y="170"/>
                                        </a:lnTo>
                                        <a:lnTo>
                                          <a:pt x="148" y="141"/>
                                        </a:lnTo>
                                        <a:lnTo>
                                          <a:pt x="152" y="135"/>
                                        </a:lnTo>
                                        <a:lnTo>
                                          <a:pt x="84" y="135"/>
                                        </a:lnTo>
                                        <a:lnTo>
                                          <a:pt x="63" y="130"/>
                                        </a:lnTo>
                                        <a:lnTo>
                                          <a:pt x="47" y="116"/>
                                        </a:lnTo>
                                        <a:lnTo>
                                          <a:pt x="38" y="96"/>
                                        </a:lnTo>
                                        <a:lnTo>
                                          <a:pt x="39" y="73"/>
                                        </a:lnTo>
                                        <a:lnTo>
                                          <a:pt x="47" y="54"/>
                                        </a:lnTo>
                                        <a:lnTo>
                                          <a:pt x="61" y="41"/>
                                        </a:lnTo>
                                        <a:lnTo>
                                          <a:pt x="79" y="35"/>
                                        </a:lnTo>
                                        <a:lnTo>
                                          <a:pt x="81" y="35"/>
                                        </a:lnTo>
                                        <a:lnTo>
                                          <a:pt x="83" y="35"/>
                                        </a:lnTo>
                                        <a:lnTo>
                                          <a:pt x="151" y="35"/>
                                        </a:lnTo>
                                        <a:lnTo>
                                          <a:pt x="141" y="23"/>
                                        </a:lnTo>
                                        <a:lnTo>
                                          <a:pt x="124" y="10"/>
                                        </a:lnTo>
                                        <a:lnTo>
                                          <a:pt x="104" y="3"/>
                                        </a:lnTo>
                                        <a:lnTo>
                                          <a:pt x="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20"/>
                                <wps:cNvSpPr>
                                  <a:spLocks/>
                                </wps:cNvSpPr>
                                <wps:spPr bwMode="auto">
                                  <a:xfrm>
                                    <a:off x="14802" y="9791"/>
                                    <a:ext cx="169" cy="169"/>
                                  </a:xfrm>
                                  <a:custGeom>
                                    <a:avLst/>
                                    <a:gdLst>
                                      <a:gd name="T0" fmla="+- 0 14953 14802"/>
                                      <a:gd name="T1" fmla="*/ T0 w 169"/>
                                      <a:gd name="T2" fmla="+- 0 9826 9791"/>
                                      <a:gd name="T3" fmla="*/ 9826 h 169"/>
                                      <a:gd name="T4" fmla="+- 0 14887 14802"/>
                                      <a:gd name="T5" fmla="*/ T4 w 169"/>
                                      <a:gd name="T6" fmla="+- 0 9826 9791"/>
                                      <a:gd name="T7" fmla="*/ 9826 h 169"/>
                                      <a:gd name="T8" fmla="+- 0 14910 14802"/>
                                      <a:gd name="T9" fmla="*/ T8 w 169"/>
                                      <a:gd name="T10" fmla="+- 0 9832 9791"/>
                                      <a:gd name="T11" fmla="*/ 9832 h 169"/>
                                      <a:gd name="T12" fmla="+- 0 14925 14802"/>
                                      <a:gd name="T13" fmla="*/ T12 w 169"/>
                                      <a:gd name="T14" fmla="+- 0 9846 9791"/>
                                      <a:gd name="T15" fmla="*/ 9846 h 169"/>
                                      <a:gd name="T16" fmla="+- 0 14933 14802"/>
                                      <a:gd name="T17" fmla="*/ T16 w 169"/>
                                      <a:gd name="T18" fmla="+- 0 9866 9791"/>
                                      <a:gd name="T19" fmla="*/ 9866 h 169"/>
                                      <a:gd name="T20" fmla="+- 0 14933 14802"/>
                                      <a:gd name="T21" fmla="*/ T20 w 169"/>
                                      <a:gd name="T22" fmla="+- 0 9888 9791"/>
                                      <a:gd name="T23" fmla="*/ 9888 h 169"/>
                                      <a:gd name="T24" fmla="+- 0 14926 14802"/>
                                      <a:gd name="T25" fmla="*/ T24 w 169"/>
                                      <a:gd name="T26" fmla="+- 0 9905 9791"/>
                                      <a:gd name="T27" fmla="*/ 9905 h 169"/>
                                      <a:gd name="T28" fmla="+- 0 14911 14802"/>
                                      <a:gd name="T29" fmla="*/ T28 w 169"/>
                                      <a:gd name="T30" fmla="+- 0 9919 9791"/>
                                      <a:gd name="T31" fmla="*/ 9919 h 169"/>
                                      <a:gd name="T32" fmla="+- 0 14892 14802"/>
                                      <a:gd name="T33" fmla="*/ T32 w 169"/>
                                      <a:gd name="T34" fmla="+- 0 9925 9791"/>
                                      <a:gd name="T35" fmla="*/ 9925 h 169"/>
                                      <a:gd name="T36" fmla="+- 0 14890 14802"/>
                                      <a:gd name="T37" fmla="*/ T36 w 169"/>
                                      <a:gd name="T38" fmla="+- 0 9926 9791"/>
                                      <a:gd name="T39" fmla="*/ 9926 h 169"/>
                                      <a:gd name="T40" fmla="+- 0 14954 14802"/>
                                      <a:gd name="T41" fmla="*/ T40 w 169"/>
                                      <a:gd name="T42" fmla="+- 0 9926 9791"/>
                                      <a:gd name="T43" fmla="*/ 9926 h 169"/>
                                      <a:gd name="T44" fmla="+- 0 14962 14802"/>
                                      <a:gd name="T45" fmla="*/ T44 w 169"/>
                                      <a:gd name="T46" fmla="+- 0 9915 9791"/>
                                      <a:gd name="T47" fmla="*/ 9915 h 169"/>
                                      <a:gd name="T48" fmla="+- 0 14969 14802"/>
                                      <a:gd name="T49" fmla="*/ T48 w 169"/>
                                      <a:gd name="T50" fmla="+- 0 9896 9791"/>
                                      <a:gd name="T51" fmla="*/ 9896 h 169"/>
                                      <a:gd name="T52" fmla="+- 0 14971 14802"/>
                                      <a:gd name="T53" fmla="*/ T52 w 169"/>
                                      <a:gd name="T54" fmla="+- 0 9874 9791"/>
                                      <a:gd name="T55" fmla="*/ 9874 h 169"/>
                                      <a:gd name="T56" fmla="+- 0 14966 14802"/>
                                      <a:gd name="T57" fmla="*/ T56 w 169"/>
                                      <a:gd name="T58" fmla="+- 0 9850 9791"/>
                                      <a:gd name="T59" fmla="*/ 9850 h 169"/>
                                      <a:gd name="T60" fmla="+- 0 14957 14802"/>
                                      <a:gd name="T61" fmla="*/ T60 w 169"/>
                                      <a:gd name="T62" fmla="+- 0 9830 9791"/>
                                      <a:gd name="T63" fmla="*/ 9830 h 169"/>
                                      <a:gd name="T64" fmla="+- 0 14953 14802"/>
                                      <a:gd name="T65" fmla="*/ T64 w 169"/>
                                      <a:gd name="T66" fmla="+- 0 9826 9791"/>
                                      <a:gd name="T67" fmla="*/ 9826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9" h="169">
                                        <a:moveTo>
                                          <a:pt x="151" y="35"/>
                                        </a:moveTo>
                                        <a:lnTo>
                                          <a:pt x="85" y="35"/>
                                        </a:lnTo>
                                        <a:lnTo>
                                          <a:pt x="108" y="41"/>
                                        </a:lnTo>
                                        <a:lnTo>
                                          <a:pt x="123" y="55"/>
                                        </a:lnTo>
                                        <a:lnTo>
                                          <a:pt x="131" y="75"/>
                                        </a:lnTo>
                                        <a:lnTo>
                                          <a:pt x="131" y="97"/>
                                        </a:lnTo>
                                        <a:lnTo>
                                          <a:pt x="124" y="114"/>
                                        </a:lnTo>
                                        <a:lnTo>
                                          <a:pt x="109" y="128"/>
                                        </a:lnTo>
                                        <a:lnTo>
                                          <a:pt x="90" y="134"/>
                                        </a:lnTo>
                                        <a:lnTo>
                                          <a:pt x="88" y="135"/>
                                        </a:lnTo>
                                        <a:lnTo>
                                          <a:pt x="152" y="135"/>
                                        </a:lnTo>
                                        <a:lnTo>
                                          <a:pt x="160" y="124"/>
                                        </a:lnTo>
                                        <a:lnTo>
                                          <a:pt x="167" y="105"/>
                                        </a:lnTo>
                                        <a:lnTo>
                                          <a:pt x="169" y="83"/>
                                        </a:lnTo>
                                        <a:lnTo>
                                          <a:pt x="164" y="59"/>
                                        </a:lnTo>
                                        <a:lnTo>
                                          <a:pt x="155" y="39"/>
                                        </a:lnTo>
                                        <a:lnTo>
                                          <a:pt x="151" y="35"/>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66105BE" id="Group 9" o:spid="_x0000_s1026" style="position:absolute;margin-left:742.2pt;margin-top:501.05pt;width:39.7pt;height:57.7pt;z-index:-251657216;mso-position-horizontal-relative:page;mso-position-vertical-relative:page" coordorigin="14604,9781" coordsize="794,1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">
                      <v:group id="Group 131" o:spid="_x0000_s1027" style="position:absolute;left:14614;top:10472;width:421;height:256" coordorigin="14614,10472"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32" o:spid="_x0000_s1028" style="position:absolute;left:14614;top:10472;width:421;height:256;visibility:visible;mso-wrap-style:square;v-text-anchor:top"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" path="m31,l19,,17,,14,1,4,6,,17,5,29,44,97r41,45l134,181r62,34l270,240r61,11l397,255r14,l421,246r,-18l419,223r-4,-5l411,214r-6,-2l399,212r-27,-1l293,200,223,178,163,149,113,112,65,58,39,6,31,xe" fillcolor="#231f20" stroked="f">
                          <v:path arrowok="t" o:connecttype="custom" o:connectlocs="31,10472;19,10472;17,10472;14,10473;4,10478;0,10489;5,10501;44,10569;85,10614;134,10653;196,10687;270,10712;331,10723;397,10727;411,10727;421,10718;421,10700;419,10695;415,10690;411,10686;405,10684;399,10684;372,10683;293,10672;223,10650;163,10621;113,10584;65,10530;39,10478;31,10472" o:connectangles="0,0,0,0,0,0,0,0,0,0,0,0,0,0,0,0,0,0,0,0,0,0,0,0,0,0,0,0,0,0"/>
                        </v:shape>
                      </v:group>
                      <v:group id="Group 129" o:spid="_x0000_s1029" style="position:absolute;left:14648;top:10336;width:371;height:286" coordorigin="14648,10336"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0" o:spid="_x0000_s1030" style="position:absolute;left:14648;top:10336;width:371;height:286;visibility:visible;mso-wrap-style:square;v-text-anchor:top"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" path="m38,l21,1r-6,l11,4,7,8,,17,3,33r17,68l49,154r41,45l139,235r70,30l269,279r66,6l349,285r12,l371,275r,-17l369,252r-8,-8l355,242r-6,l322,241,248,230,183,209,130,178,76,121,45,47,40,19,38,xe" fillcolor="#231f20" stroked="f">
                          <v:path arrowok="t" o:connecttype="custom" o:connectlocs="38,10336;21,10337;15,10337;11,10340;7,10344;0,10353;3,10369;20,10437;49,10490;90,10535;139,10571;209,10601;269,10615;335,10621;349,10621;361,10621;371,10611;371,10594;369,10588;361,10580;355,10578;349,10578;322,10577;248,10566;183,10545;130,10514;76,10457;45,10383;40,10355;38,10336" o:connectangles="0,0,0,0,0,0,0,0,0,0,0,0,0,0,0,0,0,0,0,0,0,0,0,0,0,0,0,0,0,0"/>
                        </v:shape>
                      </v:group>
                      <v:group id="Group 127" o:spid="_x0000_s1031" style="position:absolute;left:14635;top:10618;width:412;height:215" coordorigin="14635,10618"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28" o:spid="_x0000_s1032" style="position:absolute;left:14635;top:10618;width:412;height:215;visibility:visible;mso-wrap-style:square;v-text-anchor:top"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" path="m26,l15,,12,1,9,3,5,6,2,11,1,16,,22,44,77r45,40l141,151r60,27l259,197r76,15l391,215r12,l412,206r1,-9l413,182,403,172r-12,l368,171r-67,-8l237,147,178,124,125,94,66,45,35,6,26,xe" fillcolor="#231f20" stroked="f">
                          <v:path arrowok="t" o:connecttype="custom" o:connectlocs="26,10618;15,10618;12,10619;9,10621;5,10624;2,10629;1,10634;0,10640;44,10695;89,10735;141,10769;201,10796;259,10815;335,10830;391,10833;403,10833;412,10824;413,10815;413,10800;403,10790;391,10790;368,10789;301,10781;237,10765;178,10742;125,10712;66,10663;35,10624;26,10618" o:connectangles="0,0,0,0,0,0,0,0,0,0,0,0,0,0,0,0,0,0,0,0,0,0,0,0,0,0,0,0,0"/>
                        </v:shape>
                      </v:group>
                      <v:group id="Group 122" o:spid="_x0000_s1033" style="position:absolute;left:14682;top:9981;width:706;height:944" coordorigin="14682,9981"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26" o:spid="_x0000_s1034"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" path="m24,776r-11,l10,778r-3,2l3,782r-2,4l,798r2,6l6,808r10,12l27,830r12,10l52,852r63,40l173,916r66,20l313,944r67,l464,926r54,-24l315,902r-42,-4l212,886,155,864,86,826,42,788r-1,l32,780r-8,-4xe" fillcolor="#231f20" stroked="f">
                          <v:path arrowok="t" o:connecttype="custom" o:connectlocs="24,10757;13,10757;10,10759;7,10761;3,10763;1,10767;0,10779;2,10785;6,10789;16,10801;27,10811;39,10821;52,10833;115,10873;173,10897;239,10917;313,10925;380,10925;464,10907;518,10883;315,10883;273,10879;212,10867;155,10845;86,10807;42,10769;41,10769;32,10761;24,10757" o:connectangles="0,0,0,0,0,0,0,0,0,0,0,0,0,0,0,0,0,0,0,0,0,0,0,0,0,0,0,0,0"/>
                        </v:shape>
                        <v:shape id="Freeform 125" o:spid="_x0000_s1035"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" path="m520,276r-171,l355,278r30,l410,282r70,22l541,340r51,48l630,446r24,70l663,592r-1,24l647,688r-31,66l571,808r-56,44l449,884r-74,16l349,902r169,l583,858r55,-60l678,728r23,-80l706,592r,-22l697,508,679,450,662,414,651,396,640,378,628,362,615,348r-7,-8l593,326,578,314,562,300,545,290,528,280r-8,-4xe" fillcolor="#231f20" stroked="f">
                          <v:path arrowok="t" o:connecttype="custom" o:connectlocs="520,10257;349,10257;355,10259;385,10259;410,10263;480,10285;541,10321;592,10369;630,10427;654,10497;663,10573;662,10597;647,10669;616,10735;571,10789;515,10833;449,10865;375,10881;349,10883;518,10883;583,10839;638,10779;678,10709;701,10629;706,10573;706,10551;697,10489;679,10431;662,10395;651,10377;640,10359;628,10343;615,10329;608,10321;593,10307;578,10295;562,10281;545,10271;528,10261;520,10257" o:connectangles="0,0,0,0,0,0,0,0,0,0,0,0,0,0,0,0,0,0,0,0,0,0,0,0,0,0,0,0,0,0,0,0,0,0,0,0,0,0,0,0"/>
                        </v:shape>
                        <v:shape id="Freeform 124" o:spid="_x0000_s1036"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" path="m175,l160,r-9,6l147,18r-1,4l136,50r-8,24l120,98r-7,20l107,136r-6,16l97,168r-9,26l83,210r-4,14l74,242r-4,18l66,278r-2,18l63,316r1,20l78,396r38,52l164,484r58,20l250,508r17,l287,510r152,l459,512r19,l514,514r,-24l513,468r-232,l261,466r-14,l222,460,166,434,129,386,115,326r,-22l128,236r5,-14l136,212r2,-4l155,154r8,-26l172,104r7,-22l186,62r5,-14l195,38r4,-10l199,22,193,10,188,4,179,2,175,xe" fillcolor="#231f20" stroked="f">
                          <v:path arrowok="t" o:connecttype="custom" o:connectlocs="175,9981;160,9981;151,9987;147,9999;146,10003;136,10031;128,10055;120,10079;113,10099;107,10117;101,10133;97,10149;88,10175;83,10191;79,10205;74,10223;70,10241;66,10259;64,10277;63,10297;64,10317;78,10377;116,10429;164,10465;222,10485;250,10489;267,10489;287,10491;439,10491;459,10493;478,10493;514,10495;514,10471;513,10449;281,10449;261,10447;247,10447;222,10441;166,10415;129,10367;115,10307;115,10285;128,10217;133,10203;136,10193;138,10189;155,10135;163,10109;172,10085;179,10063;186,10043;191,10029;195,10019;199,10009;199,10003;193,9991;188,9985;179,9983;175,9981" o:connectangles="0,0,0,0,0,0,0,0,0,0,0,0,0,0,0,0,0,0,0,0,0,0,0,0,0,0,0,0,0,0,0,0,0,0,0,0,0,0,0,0,0,0,0,0,0,0,0,0,0,0,0,0,0,0,0,0,0,0,0"/>
                        </v:shape>
                        <v:shape id="Freeform 123" o:spid="_x0000_s1037"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" path="m370,236r-188,l180,254r-1,18l181,290r21,58l259,388r26,4l305,392r16,2l367,394r19,2l444,418r22,32l448,458r-20,6l387,468r126,l492,404,422,360r-21,-4l382,352r-19,l344,350r-45,l231,316,221,276r299,l510,270r-19,-8l452,250r-20,-6l412,240r-42,-4xe" fillcolor="#231f20" stroked="f">
                          <v:path arrowok="t" o:connecttype="custom" o:connectlocs="370,10217;182,10217;180,10235;179,10253;181,10271;202,10329;259,10369;285,10373;305,10373;321,10375;367,10375;386,10377;444,10399;466,10431;448,10439;428,10445;387,10449;513,10449;492,10385;422,10341;401,10337;382,10333;363,10333;344,10331;299,10331;231,10297;221,10257;520,10257;510,10251;491,10243;452,10231;432,10225;412,10221;370,10217" o:connectangles="0,0,0,0,0,0,0,0,0,0,0,0,0,0,0,0,0,0,0,0,0,0,0,0,0,0,0,0,0,0,0,0,0,0"/>
                        </v:shape>
                      </v:group>
                      <v:group id="Group 119" o:spid="_x0000_s1038" style="position:absolute;left:14802;top:9791;width:169;height:169" coordorigin="14802,9791"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21" o:spid="_x0000_s1039"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" path="m82,l22,28,,83r5,25l43,159r40,11l85,170r63,-29l152,135r-68,l63,130,47,116,38,96,39,73,47,54,61,41,79,35r2,l83,35r68,l141,23,124,10,104,3,82,xe" fillcolor="#231f20" stroked="f">
                          <v:path arrowok="t" o:connecttype="custom" o:connectlocs="82,9791;22,9819;0,9874;5,9899;43,9950;83,9961;85,9961;148,9932;152,9926;84,9926;63,9921;47,9907;38,9887;39,9864;47,9845;61,9832;79,9826;81,9826;83,9826;151,9826;141,9814;124,9801;104,9794;82,9791" o:connectangles="0,0,0,0,0,0,0,0,0,0,0,0,0,0,0,0,0,0,0,0,0,0,0,0"/>
                        </v:shape>
                        <v:shape id="Freeform 120" o:spid="_x0000_s1040"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" path="m151,35r-66,l108,41r15,14l131,75r,22l124,114r-15,14l90,134r-2,1l152,135r8,-11l167,105r2,-22l164,59,155,39r-4,-4xe" fillcolor="#231f20" stroked="f">
                          <v:path arrowok="t" o:connecttype="custom" o:connectlocs="151,9826;85,9826;108,9832;123,9846;131,9866;131,9888;124,9905;109,9919;90,9925;88,9926;152,9926;160,9915;167,9896;169,9874;164,9850;155,9830;151,9826" o:connectangles="0,0,0,0,0,0,0,0,0,0,0,0,0,0,0,0,0"/>
                        </v:shape>
                      </v:group>
                      <w10:wrap anchorx="page" anchory="page"/>
                    </v:group>
                  </w:pict>
                </mc:Fallback>
              </mc:AlternateContent>
            </w:r>
            <w:r>
              <w:rPr>
                <w:rFonts w:ascii="Times New Roman" w:eastAsia="Times New Roman" w:hAnsi="Times New Roman" w:cs="Times New Roman"/>
                <w:b/>
                <w:noProof/>
                <w:color w:val="auto"/>
                <w:szCs w:val="20"/>
                <w:lang w:bidi="ar-SA"/>
              </w:rPr>
              <w:drawing>
                <wp:inline distT="0" distB="0" distL="0" distR="0" wp14:anchorId="1A563ADD" wp14:editId="791CF392">
                  <wp:extent cx="537210" cy="692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 cy="692785"/>
                          </a:xfrm>
                          <a:prstGeom prst="rect">
                            <a:avLst/>
                          </a:prstGeom>
                          <a:noFill/>
                        </pic:spPr>
                      </pic:pic>
                    </a:graphicData>
                  </a:graphic>
                </wp:inline>
              </w:drawing>
            </w:r>
          </w:p>
        </w:tc>
        <w:tc>
          <w:tcPr>
            <w:tcW w:w="8100" w:type="dxa"/>
          </w:tcPr>
          <w:p w14:paraId="7B86EBAC" w14:textId="77777777" w:rsidR="00585239" w:rsidRPr="007413FB" w:rsidRDefault="00585239" w:rsidP="005A3F3F">
            <w:pPr>
              <w:keepNext/>
              <w:widowControl/>
              <w:jc w:val="center"/>
              <w:outlineLvl w:val="1"/>
              <w:rPr>
                <w:rFonts w:ascii="Times New Roman" w:eastAsia="Times New Roman" w:hAnsi="Times New Roman" w:cs="Times New Roman"/>
                <w:b/>
                <w:color w:val="auto"/>
                <w:sz w:val="4"/>
                <w:szCs w:val="4"/>
                <w:lang w:val="en-US" w:bidi="ar-SA"/>
              </w:rPr>
            </w:pPr>
          </w:p>
          <w:p w14:paraId="020C2EE8" w14:textId="77777777" w:rsidR="00585239" w:rsidRPr="007413FB" w:rsidRDefault="00585239" w:rsidP="005A3F3F">
            <w:pPr>
              <w:keepNext/>
              <w:widowControl/>
              <w:jc w:val="center"/>
              <w:outlineLvl w:val="1"/>
              <w:rPr>
                <w:rFonts w:ascii="Times New Roman" w:eastAsia="Times New Roman" w:hAnsi="Times New Roman" w:cs="Times New Roman"/>
                <w:b/>
                <w:color w:val="auto"/>
                <w:sz w:val="26"/>
                <w:szCs w:val="26"/>
                <w:lang w:bidi="ar-SA"/>
              </w:rPr>
            </w:pPr>
            <w:r w:rsidRPr="007413FB">
              <w:rPr>
                <w:rFonts w:ascii="Times New Roman" w:eastAsia="Times New Roman" w:hAnsi="Times New Roman" w:cs="Times New Roman"/>
                <w:b/>
                <w:color w:val="auto"/>
                <w:sz w:val="26"/>
                <w:szCs w:val="26"/>
                <w:lang w:bidi="ar-SA"/>
              </w:rPr>
              <w:t>МИНИСТЕРСТВО НА ТРУДА И СОЦИАЛНАТА ПОЛИТИКА</w:t>
            </w:r>
          </w:p>
          <w:p w14:paraId="287032DB" w14:textId="77777777" w:rsidR="00585239" w:rsidRPr="007413FB" w:rsidRDefault="00585239" w:rsidP="005A3F3F">
            <w:pPr>
              <w:widowControl/>
              <w:rPr>
                <w:rFonts w:ascii="Times New Roman" w:eastAsia="Times New Roman" w:hAnsi="Times New Roman" w:cs="Times New Roman"/>
                <w:b/>
                <w:color w:val="auto"/>
                <w:sz w:val="20"/>
                <w:szCs w:val="20"/>
                <w:lang w:bidi="ar-SA"/>
              </w:rPr>
            </w:pPr>
          </w:p>
          <w:p w14:paraId="735BB45B" w14:textId="77777777" w:rsidR="00585239" w:rsidRPr="007413FB" w:rsidRDefault="00585239" w:rsidP="005A3F3F">
            <w:pPr>
              <w:widowControl/>
              <w:jc w:val="center"/>
              <w:rPr>
                <w:rFonts w:ascii="Times New Roman" w:eastAsia="Times New Roman" w:hAnsi="Times New Roman" w:cs="Times New Roman"/>
                <w:b/>
                <w:color w:val="auto"/>
                <w:sz w:val="28"/>
                <w:szCs w:val="28"/>
                <w:lang w:bidi="ar-SA"/>
              </w:rPr>
            </w:pPr>
            <w:r w:rsidRPr="007413FB">
              <w:rPr>
                <w:rFonts w:ascii="Times New Roman" w:eastAsia="Times New Roman" w:hAnsi="Times New Roman" w:cs="Times New Roman"/>
                <w:b/>
                <w:color w:val="auto"/>
                <w:sz w:val="28"/>
                <w:szCs w:val="28"/>
                <w:lang w:bidi="ar-SA"/>
              </w:rPr>
              <w:t>АГЕНЦИЯ ЗА ХОРАТА С УВРЕЖДАНИЯ</w:t>
            </w:r>
          </w:p>
        </w:tc>
      </w:tr>
    </w:tbl>
    <w:p w14:paraId="76BB7679" w14:textId="77777777" w:rsidR="00585239" w:rsidRPr="007413FB" w:rsidRDefault="00585239" w:rsidP="00585239">
      <w:pPr>
        <w:widowControl/>
        <w:rPr>
          <w:rFonts w:ascii="Times New Roman" w:eastAsia="Times New Roman" w:hAnsi="Times New Roman" w:cs="Times New Roman"/>
          <w:b/>
          <w:color w:val="auto"/>
          <w:sz w:val="4"/>
          <w:szCs w:val="4"/>
          <w:lang w:val="ru-RU" w:bidi="ar-SA"/>
        </w:rPr>
      </w:pPr>
    </w:p>
    <w:p w14:paraId="10BCE99C" w14:textId="77777777" w:rsidR="00585239" w:rsidRDefault="00585239" w:rsidP="00585239">
      <w:pPr>
        <w:spacing w:line="240" w:lineRule="exact"/>
        <w:rPr>
          <w:sz w:val="19"/>
          <w:szCs w:val="19"/>
        </w:rPr>
      </w:pPr>
    </w:p>
    <w:p w14:paraId="3A5ABDA5" w14:textId="77777777" w:rsidR="00585239" w:rsidRDefault="00585239" w:rsidP="00585239">
      <w:pPr>
        <w:spacing w:line="240" w:lineRule="exact"/>
        <w:rPr>
          <w:sz w:val="19"/>
          <w:szCs w:val="19"/>
        </w:rPr>
      </w:pPr>
    </w:p>
    <w:p w14:paraId="2A483BEC" w14:textId="77777777" w:rsidR="00585239" w:rsidRDefault="00585239" w:rsidP="00585239">
      <w:pPr>
        <w:spacing w:line="240" w:lineRule="exact"/>
        <w:rPr>
          <w:sz w:val="19"/>
          <w:szCs w:val="19"/>
        </w:rPr>
      </w:pP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r>
    </w:p>
    <w:p w14:paraId="2C1F4938" w14:textId="77777777" w:rsidR="00585239" w:rsidRDefault="00585239" w:rsidP="00585239">
      <w:pPr>
        <w:spacing w:line="240" w:lineRule="exact"/>
        <w:rPr>
          <w:sz w:val="19"/>
          <w:szCs w:val="19"/>
        </w:rPr>
      </w:pPr>
    </w:p>
    <w:p w14:paraId="462A30B8" w14:textId="6E95E0C3" w:rsidR="00585239" w:rsidRDefault="00585239" w:rsidP="00585239">
      <w:pPr>
        <w:spacing w:line="240" w:lineRule="exact"/>
        <w:rPr>
          <w:rFonts w:ascii="Times New Roman" w:hAnsi="Times New Roman" w:cs="Times New Roman"/>
          <w:b/>
          <w:bCs/>
        </w:rPr>
      </w:pPr>
      <w:r>
        <w:rPr>
          <w:sz w:val="19"/>
          <w:szCs w:val="19"/>
        </w:rPr>
        <w:tab/>
      </w:r>
      <w:r>
        <w:rPr>
          <w:sz w:val="19"/>
          <w:szCs w:val="19"/>
        </w:rPr>
        <w:tab/>
      </w:r>
      <w:r>
        <w:rPr>
          <w:sz w:val="19"/>
          <w:szCs w:val="19"/>
        </w:rPr>
        <w:tab/>
      </w:r>
      <w:r>
        <w:rPr>
          <w:sz w:val="19"/>
          <w:szCs w:val="19"/>
        </w:rPr>
        <w:tab/>
      </w:r>
      <w:r>
        <w:rPr>
          <w:sz w:val="19"/>
          <w:szCs w:val="19"/>
        </w:rPr>
        <w:tab/>
      </w:r>
      <w:r>
        <w:rPr>
          <w:sz w:val="19"/>
          <w:szCs w:val="19"/>
        </w:rPr>
        <w:tab/>
      </w:r>
      <w:r w:rsidRPr="00585239">
        <w:rPr>
          <w:rFonts w:ascii="Times New Roman" w:hAnsi="Times New Roman" w:cs="Times New Roman"/>
          <w:b/>
          <w:bCs/>
        </w:rPr>
        <w:t>УТВЪРДИЛ</w:t>
      </w:r>
    </w:p>
    <w:p w14:paraId="1C00918E" w14:textId="06DC9440" w:rsidR="00585239" w:rsidRDefault="00585239" w:rsidP="00585239">
      <w:pPr>
        <w:spacing w:line="240" w:lineRule="exac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СВИЛЕН ПЕНКОВ</w:t>
      </w:r>
    </w:p>
    <w:p w14:paraId="6AA33C60" w14:textId="63E4B8E4" w:rsidR="00585239" w:rsidRDefault="00585239" w:rsidP="00585239">
      <w:pPr>
        <w:spacing w:line="240" w:lineRule="exac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ГЛАВЕН СЕКРЕТАР</w:t>
      </w:r>
    </w:p>
    <w:p w14:paraId="0C920C02" w14:textId="77777777" w:rsidR="00585239" w:rsidRDefault="00585239" w:rsidP="00585239">
      <w:pPr>
        <w:spacing w:line="240" w:lineRule="exact"/>
        <w:rPr>
          <w:rFonts w:ascii="Times New Roman" w:hAnsi="Times New Roman" w:cs="Times New Roman"/>
          <w:b/>
          <w:bCs/>
        </w:rPr>
      </w:pPr>
    </w:p>
    <w:p w14:paraId="0035C102" w14:textId="77777777" w:rsidR="00585239" w:rsidRDefault="00585239" w:rsidP="00585239">
      <w:pPr>
        <w:spacing w:line="240" w:lineRule="exact"/>
        <w:rPr>
          <w:rFonts w:ascii="Times New Roman" w:hAnsi="Times New Roman" w:cs="Times New Roman"/>
          <w:b/>
          <w:bCs/>
        </w:rPr>
      </w:pPr>
    </w:p>
    <w:p w14:paraId="372B724C" w14:textId="77777777" w:rsidR="00585239" w:rsidRDefault="00585239" w:rsidP="00585239">
      <w:pPr>
        <w:spacing w:line="240" w:lineRule="exact"/>
        <w:rPr>
          <w:rFonts w:ascii="Times New Roman" w:hAnsi="Times New Roman" w:cs="Times New Roman"/>
          <w:b/>
          <w:bCs/>
        </w:rPr>
      </w:pPr>
    </w:p>
    <w:p w14:paraId="42C4CBE6" w14:textId="77777777" w:rsidR="00585239" w:rsidRDefault="00585239" w:rsidP="00585239">
      <w:pPr>
        <w:spacing w:line="240" w:lineRule="exact"/>
        <w:jc w:val="center"/>
        <w:rPr>
          <w:rFonts w:ascii="Times New Roman" w:hAnsi="Times New Roman" w:cs="Times New Roman"/>
          <w:b/>
          <w:bCs/>
          <w:sz w:val="32"/>
          <w:szCs w:val="32"/>
        </w:rPr>
      </w:pPr>
    </w:p>
    <w:p w14:paraId="2E91EEE6" w14:textId="77777777" w:rsidR="00585239" w:rsidRDefault="00585239" w:rsidP="00585239">
      <w:pPr>
        <w:spacing w:line="240" w:lineRule="exact"/>
        <w:jc w:val="center"/>
        <w:rPr>
          <w:rFonts w:ascii="Times New Roman" w:hAnsi="Times New Roman" w:cs="Times New Roman"/>
          <w:b/>
          <w:bCs/>
          <w:sz w:val="32"/>
          <w:szCs w:val="32"/>
        </w:rPr>
      </w:pPr>
    </w:p>
    <w:p w14:paraId="5BC2773B" w14:textId="77777777" w:rsidR="00585239" w:rsidRDefault="00585239" w:rsidP="00585239">
      <w:pPr>
        <w:spacing w:line="240" w:lineRule="exact"/>
        <w:jc w:val="center"/>
        <w:rPr>
          <w:rFonts w:ascii="Times New Roman" w:hAnsi="Times New Roman" w:cs="Times New Roman"/>
          <w:b/>
          <w:bCs/>
          <w:sz w:val="32"/>
          <w:szCs w:val="32"/>
        </w:rPr>
      </w:pPr>
    </w:p>
    <w:p w14:paraId="130DB0FB" w14:textId="77777777" w:rsidR="00585239" w:rsidRDefault="00585239" w:rsidP="00585239">
      <w:pPr>
        <w:spacing w:line="240" w:lineRule="exact"/>
        <w:jc w:val="center"/>
        <w:rPr>
          <w:rFonts w:ascii="Times New Roman" w:hAnsi="Times New Roman" w:cs="Times New Roman"/>
          <w:b/>
          <w:bCs/>
          <w:sz w:val="32"/>
          <w:szCs w:val="32"/>
        </w:rPr>
      </w:pPr>
    </w:p>
    <w:p w14:paraId="56A5D1ED" w14:textId="77777777" w:rsidR="00585239" w:rsidRDefault="00585239" w:rsidP="00585239">
      <w:pPr>
        <w:spacing w:line="240" w:lineRule="exact"/>
        <w:jc w:val="center"/>
        <w:rPr>
          <w:rFonts w:ascii="Times New Roman" w:hAnsi="Times New Roman" w:cs="Times New Roman"/>
          <w:b/>
          <w:bCs/>
          <w:sz w:val="32"/>
          <w:szCs w:val="32"/>
        </w:rPr>
      </w:pPr>
    </w:p>
    <w:p w14:paraId="0C92E4EA" w14:textId="77777777" w:rsidR="00585239" w:rsidRDefault="00585239" w:rsidP="00585239">
      <w:pPr>
        <w:spacing w:line="240" w:lineRule="exact"/>
        <w:jc w:val="center"/>
        <w:rPr>
          <w:rFonts w:ascii="Times New Roman" w:hAnsi="Times New Roman" w:cs="Times New Roman"/>
          <w:b/>
          <w:bCs/>
          <w:sz w:val="32"/>
          <w:szCs w:val="32"/>
        </w:rPr>
      </w:pPr>
    </w:p>
    <w:p w14:paraId="007F9B9E" w14:textId="77777777" w:rsidR="00585239" w:rsidRDefault="00585239" w:rsidP="00585239">
      <w:pPr>
        <w:spacing w:line="240" w:lineRule="exact"/>
        <w:jc w:val="center"/>
        <w:rPr>
          <w:rFonts w:ascii="Times New Roman" w:hAnsi="Times New Roman" w:cs="Times New Roman"/>
          <w:b/>
          <w:bCs/>
          <w:sz w:val="32"/>
          <w:szCs w:val="32"/>
        </w:rPr>
      </w:pPr>
    </w:p>
    <w:p w14:paraId="1EA65AA2" w14:textId="77777777" w:rsidR="00585239" w:rsidRDefault="00585239" w:rsidP="00585239">
      <w:pPr>
        <w:spacing w:line="240" w:lineRule="exact"/>
        <w:jc w:val="center"/>
        <w:rPr>
          <w:rFonts w:ascii="Times New Roman" w:hAnsi="Times New Roman" w:cs="Times New Roman"/>
          <w:b/>
          <w:bCs/>
          <w:sz w:val="32"/>
          <w:szCs w:val="32"/>
        </w:rPr>
      </w:pPr>
    </w:p>
    <w:p w14:paraId="7EA6E22C" w14:textId="77777777" w:rsidR="00585239" w:rsidRDefault="00585239" w:rsidP="00585239">
      <w:pPr>
        <w:spacing w:line="240" w:lineRule="exact"/>
        <w:jc w:val="center"/>
        <w:rPr>
          <w:rFonts w:ascii="Times New Roman" w:hAnsi="Times New Roman" w:cs="Times New Roman"/>
          <w:b/>
          <w:bCs/>
          <w:sz w:val="32"/>
          <w:szCs w:val="32"/>
        </w:rPr>
      </w:pPr>
    </w:p>
    <w:p w14:paraId="1D17B318" w14:textId="6EEFC008" w:rsidR="00585239" w:rsidRDefault="00585239" w:rsidP="00585239">
      <w:pPr>
        <w:spacing w:line="240" w:lineRule="exact"/>
        <w:jc w:val="center"/>
        <w:rPr>
          <w:rFonts w:ascii="Times New Roman" w:hAnsi="Times New Roman" w:cs="Times New Roman"/>
          <w:b/>
          <w:bCs/>
          <w:sz w:val="32"/>
          <w:szCs w:val="32"/>
        </w:rPr>
      </w:pPr>
      <w:r w:rsidRPr="00585239">
        <w:rPr>
          <w:rFonts w:ascii="Times New Roman" w:hAnsi="Times New Roman" w:cs="Times New Roman"/>
          <w:b/>
          <w:bCs/>
          <w:sz w:val="32"/>
          <w:szCs w:val="32"/>
        </w:rPr>
        <w:t xml:space="preserve">ВЪТРЕШНИ ПРАВИЛА </w:t>
      </w:r>
    </w:p>
    <w:p w14:paraId="7A8F02FF" w14:textId="2A2C3D64" w:rsidR="00585239" w:rsidRPr="00585239" w:rsidRDefault="00585239" w:rsidP="00585239">
      <w:pPr>
        <w:spacing w:line="240" w:lineRule="exact"/>
        <w:jc w:val="center"/>
        <w:rPr>
          <w:rFonts w:ascii="Times New Roman" w:hAnsi="Times New Roman" w:cs="Times New Roman"/>
          <w:b/>
          <w:bCs/>
          <w:sz w:val="32"/>
          <w:szCs w:val="32"/>
        </w:rPr>
      </w:pPr>
      <w:r w:rsidRPr="00585239">
        <w:rPr>
          <w:rFonts w:ascii="Times New Roman" w:hAnsi="Times New Roman" w:cs="Times New Roman"/>
          <w:b/>
          <w:bCs/>
          <w:sz w:val="32"/>
          <w:szCs w:val="32"/>
        </w:rPr>
        <w:t>ЗА ОРГАНИЗАЦИЯТА НА АДМИНИСТРАТВНОТО ОБСЛУЖВАНЕ В АГЕНЦИЯТА ЗА ХОРАТА С</w:t>
      </w:r>
      <w:r w:rsidR="000170F3">
        <w:rPr>
          <w:rFonts w:ascii="Times New Roman" w:hAnsi="Times New Roman" w:cs="Times New Roman"/>
          <w:b/>
          <w:bCs/>
          <w:sz w:val="32"/>
          <w:szCs w:val="32"/>
        </w:rPr>
        <w:t xml:space="preserve"> </w:t>
      </w:r>
      <w:r w:rsidRPr="00585239">
        <w:rPr>
          <w:rFonts w:ascii="Times New Roman" w:hAnsi="Times New Roman" w:cs="Times New Roman"/>
          <w:b/>
          <w:bCs/>
          <w:sz w:val="32"/>
          <w:szCs w:val="32"/>
        </w:rPr>
        <w:t>УВРЕЖДАНИЯ</w:t>
      </w:r>
    </w:p>
    <w:p w14:paraId="2FFE4674" w14:textId="1DEFDFEC" w:rsidR="00585239" w:rsidRDefault="00585239" w:rsidP="00585239">
      <w:pPr>
        <w:spacing w:line="240" w:lineRule="exact"/>
        <w:jc w:val="center"/>
        <w:rPr>
          <w:rFonts w:ascii="Times New Roman" w:hAnsi="Times New Roman" w:cs="Times New Roman"/>
          <w:b/>
          <w:bCs/>
          <w:sz w:val="32"/>
          <w:szCs w:val="32"/>
        </w:rPr>
      </w:pPr>
    </w:p>
    <w:p w14:paraId="6338B893" w14:textId="77777777" w:rsidR="00585239" w:rsidRDefault="00585239" w:rsidP="00585239">
      <w:pPr>
        <w:spacing w:line="240" w:lineRule="exact"/>
        <w:jc w:val="center"/>
        <w:rPr>
          <w:rFonts w:ascii="Times New Roman" w:hAnsi="Times New Roman" w:cs="Times New Roman"/>
          <w:b/>
          <w:bCs/>
          <w:sz w:val="32"/>
          <w:szCs w:val="32"/>
        </w:rPr>
      </w:pPr>
    </w:p>
    <w:p w14:paraId="12E2F25E" w14:textId="77777777" w:rsidR="00585239" w:rsidRDefault="00585239" w:rsidP="00585239">
      <w:pPr>
        <w:spacing w:line="240" w:lineRule="exact"/>
        <w:jc w:val="center"/>
        <w:rPr>
          <w:rFonts w:ascii="Times New Roman" w:hAnsi="Times New Roman" w:cs="Times New Roman"/>
          <w:b/>
          <w:bCs/>
          <w:sz w:val="32"/>
          <w:szCs w:val="32"/>
        </w:rPr>
      </w:pPr>
    </w:p>
    <w:p w14:paraId="5E2240B1" w14:textId="77777777" w:rsidR="00585239" w:rsidRDefault="00585239" w:rsidP="00585239">
      <w:pPr>
        <w:spacing w:line="240" w:lineRule="exact"/>
        <w:jc w:val="center"/>
        <w:rPr>
          <w:rFonts w:ascii="Times New Roman" w:hAnsi="Times New Roman" w:cs="Times New Roman"/>
          <w:b/>
          <w:bCs/>
          <w:sz w:val="32"/>
          <w:szCs w:val="32"/>
        </w:rPr>
      </w:pPr>
    </w:p>
    <w:p w14:paraId="42799A1D" w14:textId="77777777" w:rsidR="00585239" w:rsidRDefault="00585239" w:rsidP="00585239">
      <w:pPr>
        <w:spacing w:line="240" w:lineRule="exact"/>
        <w:jc w:val="center"/>
        <w:rPr>
          <w:rFonts w:ascii="Times New Roman" w:hAnsi="Times New Roman" w:cs="Times New Roman"/>
          <w:b/>
          <w:bCs/>
          <w:sz w:val="32"/>
          <w:szCs w:val="32"/>
        </w:rPr>
      </w:pPr>
    </w:p>
    <w:p w14:paraId="5AB05708" w14:textId="77777777" w:rsidR="00585239" w:rsidRDefault="00585239" w:rsidP="00585239">
      <w:pPr>
        <w:spacing w:line="240" w:lineRule="exact"/>
        <w:jc w:val="center"/>
        <w:rPr>
          <w:rFonts w:ascii="Times New Roman" w:hAnsi="Times New Roman" w:cs="Times New Roman"/>
          <w:b/>
          <w:bCs/>
          <w:sz w:val="32"/>
          <w:szCs w:val="32"/>
        </w:rPr>
      </w:pPr>
    </w:p>
    <w:p w14:paraId="52D7DAC4" w14:textId="77777777" w:rsidR="00585239" w:rsidRDefault="00585239" w:rsidP="00585239">
      <w:pPr>
        <w:spacing w:line="240" w:lineRule="exact"/>
        <w:jc w:val="center"/>
        <w:rPr>
          <w:rFonts w:ascii="Times New Roman" w:hAnsi="Times New Roman" w:cs="Times New Roman"/>
          <w:b/>
          <w:bCs/>
          <w:sz w:val="32"/>
          <w:szCs w:val="32"/>
        </w:rPr>
      </w:pPr>
    </w:p>
    <w:p w14:paraId="4AC8DC5C" w14:textId="77777777" w:rsidR="00585239" w:rsidRDefault="00585239" w:rsidP="00585239">
      <w:pPr>
        <w:spacing w:line="240" w:lineRule="exact"/>
        <w:jc w:val="center"/>
        <w:rPr>
          <w:rFonts w:ascii="Times New Roman" w:hAnsi="Times New Roman" w:cs="Times New Roman"/>
          <w:b/>
          <w:bCs/>
          <w:sz w:val="32"/>
          <w:szCs w:val="32"/>
        </w:rPr>
      </w:pPr>
    </w:p>
    <w:p w14:paraId="0C7321E6" w14:textId="77777777" w:rsidR="00585239" w:rsidRDefault="00585239" w:rsidP="00585239">
      <w:pPr>
        <w:spacing w:line="240" w:lineRule="exact"/>
        <w:jc w:val="center"/>
        <w:rPr>
          <w:rFonts w:ascii="Times New Roman" w:hAnsi="Times New Roman" w:cs="Times New Roman"/>
          <w:b/>
          <w:bCs/>
          <w:sz w:val="32"/>
          <w:szCs w:val="32"/>
        </w:rPr>
      </w:pPr>
    </w:p>
    <w:p w14:paraId="5E71A24E" w14:textId="77777777" w:rsidR="00585239" w:rsidRDefault="00585239" w:rsidP="00585239">
      <w:pPr>
        <w:spacing w:line="240" w:lineRule="exact"/>
        <w:jc w:val="center"/>
        <w:rPr>
          <w:rFonts w:ascii="Times New Roman" w:hAnsi="Times New Roman" w:cs="Times New Roman"/>
          <w:b/>
          <w:bCs/>
          <w:sz w:val="32"/>
          <w:szCs w:val="32"/>
        </w:rPr>
      </w:pPr>
    </w:p>
    <w:p w14:paraId="017FA1B2" w14:textId="77777777" w:rsidR="00585239" w:rsidRDefault="00585239" w:rsidP="00585239">
      <w:pPr>
        <w:spacing w:line="240" w:lineRule="exact"/>
        <w:jc w:val="center"/>
        <w:rPr>
          <w:rFonts w:ascii="Times New Roman" w:hAnsi="Times New Roman" w:cs="Times New Roman"/>
          <w:b/>
          <w:bCs/>
          <w:sz w:val="32"/>
          <w:szCs w:val="32"/>
        </w:rPr>
      </w:pPr>
    </w:p>
    <w:p w14:paraId="5702FC21" w14:textId="77777777" w:rsidR="00585239" w:rsidRDefault="00585239" w:rsidP="00585239">
      <w:pPr>
        <w:spacing w:line="240" w:lineRule="exact"/>
        <w:jc w:val="center"/>
        <w:rPr>
          <w:rFonts w:ascii="Times New Roman" w:hAnsi="Times New Roman" w:cs="Times New Roman"/>
          <w:b/>
          <w:bCs/>
          <w:sz w:val="32"/>
          <w:szCs w:val="32"/>
        </w:rPr>
      </w:pPr>
    </w:p>
    <w:p w14:paraId="1FC5AF2B" w14:textId="77777777" w:rsidR="00585239" w:rsidRDefault="00585239" w:rsidP="00585239">
      <w:pPr>
        <w:spacing w:line="240" w:lineRule="exact"/>
        <w:jc w:val="center"/>
        <w:rPr>
          <w:rFonts w:ascii="Times New Roman" w:hAnsi="Times New Roman" w:cs="Times New Roman"/>
          <w:b/>
          <w:bCs/>
          <w:sz w:val="32"/>
          <w:szCs w:val="32"/>
        </w:rPr>
      </w:pPr>
    </w:p>
    <w:p w14:paraId="41BDBCC9" w14:textId="77777777" w:rsidR="00585239" w:rsidRDefault="00585239" w:rsidP="00585239">
      <w:pPr>
        <w:spacing w:line="240" w:lineRule="exact"/>
        <w:jc w:val="center"/>
        <w:rPr>
          <w:rFonts w:ascii="Times New Roman" w:hAnsi="Times New Roman" w:cs="Times New Roman"/>
          <w:b/>
          <w:bCs/>
          <w:sz w:val="32"/>
          <w:szCs w:val="32"/>
        </w:rPr>
      </w:pPr>
    </w:p>
    <w:p w14:paraId="4D50A0C5" w14:textId="77777777" w:rsidR="00585239" w:rsidRDefault="00585239" w:rsidP="00585239">
      <w:pPr>
        <w:spacing w:line="240" w:lineRule="exact"/>
        <w:jc w:val="center"/>
        <w:rPr>
          <w:rFonts w:ascii="Times New Roman" w:hAnsi="Times New Roman" w:cs="Times New Roman"/>
          <w:b/>
          <w:bCs/>
          <w:sz w:val="32"/>
          <w:szCs w:val="32"/>
        </w:rPr>
      </w:pPr>
    </w:p>
    <w:p w14:paraId="5F393CBE" w14:textId="77777777" w:rsidR="00585239" w:rsidRDefault="00585239" w:rsidP="00585239">
      <w:pPr>
        <w:spacing w:line="240" w:lineRule="exact"/>
        <w:jc w:val="center"/>
        <w:rPr>
          <w:rFonts w:ascii="Times New Roman" w:hAnsi="Times New Roman" w:cs="Times New Roman"/>
          <w:b/>
          <w:bCs/>
          <w:sz w:val="32"/>
          <w:szCs w:val="32"/>
        </w:rPr>
      </w:pPr>
    </w:p>
    <w:p w14:paraId="680E2E1F" w14:textId="77777777" w:rsidR="00585239" w:rsidRDefault="00585239" w:rsidP="00585239">
      <w:pPr>
        <w:spacing w:line="240" w:lineRule="exact"/>
        <w:jc w:val="center"/>
        <w:rPr>
          <w:rFonts w:ascii="Times New Roman" w:hAnsi="Times New Roman" w:cs="Times New Roman"/>
          <w:b/>
          <w:bCs/>
          <w:sz w:val="32"/>
          <w:szCs w:val="32"/>
        </w:rPr>
      </w:pPr>
    </w:p>
    <w:p w14:paraId="0B8DFC5F" w14:textId="77777777" w:rsidR="00585239" w:rsidRDefault="00585239" w:rsidP="00585239">
      <w:pPr>
        <w:spacing w:line="240" w:lineRule="exact"/>
        <w:jc w:val="center"/>
        <w:rPr>
          <w:rFonts w:ascii="Times New Roman" w:hAnsi="Times New Roman" w:cs="Times New Roman"/>
          <w:b/>
          <w:bCs/>
          <w:sz w:val="32"/>
          <w:szCs w:val="32"/>
        </w:rPr>
      </w:pPr>
    </w:p>
    <w:p w14:paraId="5F0D69C7" w14:textId="77777777" w:rsidR="00585239" w:rsidRDefault="00585239" w:rsidP="00585239">
      <w:pPr>
        <w:spacing w:line="240" w:lineRule="exact"/>
        <w:jc w:val="center"/>
        <w:rPr>
          <w:rFonts w:ascii="Times New Roman" w:hAnsi="Times New Roman" w:cs="Times New Roman"/>
          <w:b/>
          <w:bCs/>
          <w:sz w:val="32"/>
          <w:szCs w:val="32"/>
        </w:rPr>
      </w:pPr>
    </w:p>
    <w:p w14:paraId="31881019" w14:textId="77777777" w:rsidR="00585239" w:rsidRDefault="00585239" w:rsidP="00585239">
      <w:pPr>
        <w:spacing w:line="240" w:lineRule="exact"/>
        <w:jc w:val="center"/>
        <w:rPr>
          <w:rFonts w:ascii="Times New Roman" w:hAnsi="Times New Roman" w:cs="Times New Roman"/>
          <w:b/>
          <w:bCs/>
          <w:sz w:val="32"/>
          <w:szCs w:val="32"/>
        </w:rPr>
      </w:pPr>
    </w:p>
    <w:p w14:paraId="2C6F2E4C" w14:textId="77777777" w:rsidR="00585239" w:rsidRDefault="00585239" w:rsidP="00585239">
      <w:pPr>
        <w:spacing w:line="240" w:lineRule="exact"/>
        <w:jc w:val="center"/>
        <w:rPr>
          <w:rFonts w:ascii="Times New Roman" w:hAnsi="Times New Roman" w:cs="Times New Roman"/>
          <w:b/>
          <w:bCs/>
          <w:sz w:val="32"/>
          <w:szCs w:val="32"/>
        </w:rPr>
      </w:pPr>
    </w:p>
    <w:p w14:paraId="563E3452" w14:textId="77777777" w:rsidR="00585239" w:rsidRDefault="00585239" w:rsidP="00585239">
      <w:pPr>
        <w:spacing w:line="240" w:lineRule="exact"/>
        <w:jc w:val="center"/>
        <w:rPr>
          <w:rFonts w:ascii="Times New Roman" w:hAnsi="Times New Roman" w:cs="Times New Roman"/>
          <w:b/>
          <w:bCs/>
          <w:sz w:val="32"/>
          <w:szCs w:val="32"/>
        </w:rPr>
      </w:pPr>
    </w:p>
    <w:p w14:paraId="1D04250D" w14:textId="77777777" w:rsidR="00585239" w:rsidRDefault="00585239" w:rsidP="00585239">
      <w:pPr>
        <w:spacing w:line="240" w:lineRule="exact"/>
        <w:jc w:val="center"/>
        <w:rPr>
          <w:rFonts w:ascii="Times New Roman" w:hAnsi="Times New Roman" w:cs="Times New Roman"/>
          <w:b/>
          <w:bCs/>
          <w:sz w:val="32"/>
          <w:szCs w:val="32"/>
        </w:rPr>
      </w:pPr>
    </w:p>
    <w:p w14:paraId="11B90D61" w14:textId="77777777" w:rsidR="00585239" w:rsidRDefault="00585239" w:rsidP="00585239">
      <w:pPr>
        <w:spacing w:line="240" w:lineRule="exact"/>
        <w:jc w:val="center"/>
        <w:rPr>
          <w:rFonts w:ascii="Times New Roman" w:hAnsi="Times New Roman" w:cs="Times New Roman"/>
          <w:b/>
          <w:bCs/>
          <w:sz w:val="32"/>
          <w:szCs w:val="32"/>
        </w:rPr>
      </w:pPr>
    </w:p>
    <w:p w14:paraId="3C2F4FC3" w14:textId="77777777" w:rsidR="00585239" w:rsidRDefault="00585239" w:rsidP="00585239">
      <w:pPr>
        <w:spacing w:line="240" w:lineRule="exact"/>
        <w:jc w:val="center"/>
        <w:rPr>
          <w:rFonts w:ascii="Times New Roman" w:hAnsi="Times New Roman" w:cs="Times New Roman"/>
          <w:b/>
          <w:bCs/>
          <w:sz w:val="32"/>
          <w:szCs w:val="32"/>
        </w:rPr>
      </w:pPr>
    </w:p>
    <w:p w14:paraId="58C15F4E" w14:textId="77777777" w:rsidR="00585239" w:rsidRDefault="00585239" w:rsidP="00585239">
      <w:pPr>
        <w:spacing w:line="240" w:lineRule="exact"/>
        <w:jc w:val="center"/>
        <w:rPr>
          <w:rFonts w:ascii="Times New Roman" w:hAnsi="Times New Roman" w:cs="Times New Roman"/>
          <w:b/>
          <w:bCs/>
          <w:sz w:val="32"/>
          <w:szCs w:val="32"/>
        </w:rPr>
      </w:pPr>
    </w:p>
    <w:p w14:paraId="6E2DA976" w14:textId="77777777" w:rsidR="00585239" w:rsidRDefault="00585239" w:rsidP="00585239">
      <w:pPr>
        <w:spacing w:line="240" w:lineRule="exact"/>
        <w:jc w:val="center"/>
        <w:rPr>
          <w:rFonts w:ascii="Times New Roman" w:hAnsi="Times New Roman" w:cs="Times New Roman"/>
          <w:b/>
          <w:bCs/>
          <w:sz w:val="32"/>
          <w:szCs w:val="32"/>
        </w:rPr>
      </w:pPr>
    </w:p>
    <w:p w14:paraId="50861707" w14:textId="77777777" w:rsidR="00585239" w:rsidRDefault="00585239" w:rsidP="00585239">
      <w:pPr>
        <w:spacing w:line="240" w:lineRule="exact"/>
        <w:jc w:val="center"/>
        <w:rPr>
          <w:rFonts w:ascii="Times New Roman" w:hAnsi="Times New Roman" w:cs="Times New Roman"/>
          <w:b/>
          <w:bCs/>
          <w:sz w:val="32"/>
          <w:szCs w:val="32"/>
        </w:rPr>
      </w:pPr>
    </w:p>
    <w:p w14:paraId="6B1A4125" w14:textId="778F2B16" w:rsidR="00585239" w:rsidRPr="00585239" w:rsidRDefault="00585239" w:rsidP="00585239">
      <w:pPr>
        <w:spacing w:line="240" w:lineRule="exact"/>
        <w:jc w:val="center"/>
        <w:rPr>
          <w:rStyle w:val="10"/>
          <w:rFonts w:eastAsia="Courier New"/>
          <w:sz w:val="24"/>
          <w:szCs w:val="24"/>
        </w:rPr>
      </w:pPr>
      <w:r>
        <w:rPr>
          <w:rFonts w:ascii="Times New Roman" w:hAnsi="Times New Roman" w:cs="Times New Roman"/>
          <w:b/>
          <w:bCs/>
        </w:rPr>
        <w:t>202</w:t>
      </w:r>
      <w:r w:rsidR="003206EE">
        <w:rPr>
          <w:rFonts w:ascii="Times New Roman" w:hAnsi="Times New Roman" w:cs="Times New Roman"/>
          <w:b/>
          <w:bCs/>
        </w:rPr>
        <w:t>5</w:t>
      </w:r>
      <w:r>
        <w:rPr>
          <w:rFonts w:ascii="Times New Roman" w:hAnsi="Times New Roman" w:cs="Times New Roman"/>
          <w:b/>
          <w:bCs/>
        </w:rPr>
        <w:t xml:space="preserve"> Г.</w:t>
      </w:r>
    </w:p>
    <w:p w14:paraId="4EF012BB" w14:textId="40C4D676" w:rsidR="00113291" w:rsidRPr="00585239" w:rsidRDefault="00000000" w:rsidP="009A3BAF">
      <w:pPr>
        <w:pStyle w:val="11"/>
        <w:keepNext/>
        <w:keepLines/>
        <w:tabs>
          <w:tab w:val="left" w:pos="274"/>
        </w:tabs>
        <w:spacing w:line="240" w:lineRule="auto"/>
        <w:rPr>
          <w:sz w:val="24"/>
          <w:szCs w:val="24"/>
        </w:rPr>
      </w:pPr>
      <w:r w:rsidRPr="00585239">
        <w:rPr>
          <w:rStyle w:val="10"/>
          <w:b/>
          <w:bCs/>
          <w:sz w:val="24"/>
          <w:szCs w:val="24"/>
        </w:rPr>
        <w:lastRenderedPageBreak/>
        <w:t>ОБЩИ ПОЛОЖЕНИЯ</w:t>
      </w:r>
      <w:bookmarkEnd w:id="0"/>
    </w:p>
    <w:p w14:paraId="6B0B6041" w14:textId="76E0D440" w:rsidR="00113291" w:rsidRPr="00585239" w:rsidRDefault="009A3BAF" w:rsidP="009A3BAF">
      <w:pPr>
        <w:pStyle w:val="1"/>
        <w:spacing w:line="240" w:lineRule="auto"/>
        <w:ind w:firstLine="0"/>
        <w:jc w:val="both"/>
        <w:rPr>
          <w:sz w:val="24"/>
          <w:szCs w:val="24"/>
        </w:rPr>
      </w:pPr>
      <w:r w:rsidRPr="00585239">
        <w:rPr>
          <w:rStyle w:val="a5"/>
          <w:b/>
          <w:bCs/>
          <w:color w:val="000000"/>
          <w:sz w:val="24"/>
          <w:szCs w:val="24"/>
        </w:rPr>
        <w:tab/>
        <w:t xml:space="preserve">Чл. 1. </w:t>
      </w:r>
      <w:r w:rsidRPr="00585239">
        <w:rPr>
          <w:rStyle w:val="a5"/>
          <w:color w:val="000000"/>
          <w:sz w:val="24"/>
          <w:szCs w:val="24"/>
        </w:rPr>
        <w:t>Настоящите правила за организация на административното обслужване в Агенцията за хората с увреждания (АХУ) служат за регулиране на взаимодействието между звената при осъществяване на административното обслужване и последователността на извършваните от тях и в тях действия.</w:t>
      </w:r>
    </w:p>
    <w:p w14:paraId="2E789307" w14:textId="2A3B8294" w:rsidR="00113291" w:rsidRPr="00585239" w:rsidRDefault="009A3BAF" w:rsidP="009A3BAF">
      <w:pPr>
        <w:pStyle w:val="1"/>
        <w:spacing w:line="240" w:lineRule="auto"/>
        <w:ind w:firstLine="0"/>
        <w:jc w:val="both"/>
        <w:rPr>
          <w:sz w:val="24"/>
          <w:szCs w:val="24"/>
        </w:rPr>
      </w:pPr>
      <w:r w:rsidRPr="00585239">
        <w:rPr>
          <w:rStyle w:val="a5"/>
          <w:b/>
          <w:bCs/>
          <w:color w:val="000000"/>
          <w:sz w:val="24"/>
          <w:szCs w:val="24"/>
        </w:rPr>
        <w:tab/>
        <w:t xml:space="preserve">Чл. 2. </w:t>
      </w:r>
      <w:r w:rsidRPr="00585239">
        <w:rPr>
          <w:rStyle w:val="a5"/>
          <w:color w:val="000000"/>
          <w:sz w:val="24"/>
          <w:szCs w:val="24"/>
        </w:rPr>
        <w:t xml:space="preserve">Административното обслужване в АХУ се осъществява при спазване на принципите, установени в Закона за администрацията, Административнопроцесуалния кодекс (АПК), Закона за националния архивен фонд, Наредбата за административното обслужване, Кодекса за поведението на служителите в държавната администрация, Етичния кодекс на служителите в АХУ и Хартата на клиента </w:t>
      </w:r>
      <w:r w:rsidR="00CE3599" w:rsidRPr="00585239">
        <w:rPr>
          <w:rStyle w:val="a5"/>
          <w:color w:val="000000"/>
          <w:sz w:val="24"/>
          <w:szCs w:val="24"/>
        </w:rPr>
        <w:t>с</w:t>
      </w:r>
      <w:r w:rsidRPr="00585239">
        <w:rPr>
          <w:rStyle w:val="a5"/>
          <w:color w:val="000000"/>
          <w:sz w:val="24"/>
          <w:szCs w:val="24"/>
        </w:rPr>
        <w:t xml:space="preserve"> обявените в нея вътрешни стандарти за административно обслужване.</w:t>
      </w:r>
    </w:p>
    <w:p w14:paraId="62AD3F4B" w14:textId="6942202D" w:rsidR="00113291" w:rsidRPr="00585239" w:rsidRDefault="009A3BAF" w:rsidP="009A3BAF">
      <w:pPr>
        <w:pStyle w:val="1"/>
        <w:spacing w:line="240" w:lineRule="auto"/>
        <w:ind w:firstLine="0"/>
        <w:jc w:val="both"/>
        <w:rPr>
          <w:sz w:val="24"/>
          <w:szCs w:val="24"/>
        </w:rPr>
      </w:pPr>
      <w:r w:rsidRPr="00585239">
        <w:rPr>
          <w:rStyle w:val="a5"/>
          <w:b/>
          <w:bCs/>
          <w:color w:val="000000"/>
          <w:sz w:val="24"/>
          <w:szCs w:val="24"/>
        </w:rPr>
        <w:tab/>
        <w:t xml:space="preserve">Чл. 3. </w:t>
      </w:r>
      <w:r w:rsidRPr="00585239">
        <w:rPr>
          <w:rStyle w:val="a5"/>
          <w:color w:val="000000"/>
          <w:sz w:val="24"/>
          <w:szCs w:val="24"/>
        </w:rPr>
        <w:t>Административните услуги, осъществявани в АХУ са:</w:t>
      </w:r>
    </w:p>
    <w:p w14:paraId="2B621297" w14:textId="3CA3CB1F" w:rsidR="00113291" w:rsidRPr="00585239" w:rsidRDefault="009A3BAF" w:rsidP="009A3BAF">
      <w:pPr>
        <w:pStyle w:val="1"/>
        <w:spacing w:line="240" w:lineRule="auto"/>
        <w:ind w:firstLine="0"/>
        <w:jc w:val="both"/>
        <w:rPr>
          <w:sz w:val="24"/>
          <w:szCs w:val="24"/>
        </w:rPr>
      </w:pPr>
      <w:r w:rsidRPr="00585239">
        <w:rPr>
          <w:rStyle w:val="a5"/>
          <w:color w:val="000000"/>
          <w:sz w:val="24"/>
          <w:szCs w:val="24"/>
        </w:rPr>
        <w:tab/>
        <w:t>А. Общи за администрацията в Република България</w:t>
      </w:r>
    </w:p>
    <w:p w14:paraId="6C6FE55F" w14:textId="19841F8F" w:rsidR="00113291" w:rsidRPr="00585239" w:rsidRDefault="009A3BAF" w:rsidP="009A3BAF">
      <w:pPr>
        <w:pStyle w:val="1"/>
        <w:tabs>
          <w:tab w:val="left" w:pos="990"/>
        </w:tabs>
        <w:spacing w:line="240" w:lineRule="auto"/>
        <w:ind w:firstLine="0"/>
        <w:jc w:val="both"/>
        <w:rPr>
          <w:sz w:val="24"/>
          <w:szCs w:val="24"/>
        </w:rPr>
      </w:pPr>
      <w:r w:rsidRPr="00585239">
        <w:rPr>
          <w:rStyle w:val="a5"/>
          <w:color w:val="000000"/>
          <w:sz w:val="24"/>
          <w:szCs w:val="24"/>
        </w:rPr>
        <w:t xml:space="preserve">             1. Извършване на консултации, представляващи законен интерес за физическ</w:t>
      </w:r>
      <w:r w:rsidR="00CE3599" w:rsidRPr="00585239">
        <w:rPr>
          <w:rStyle w:val="a5"/>
          <w:color w:val="000000"/>
          <w:sz w:val="24"/>
          <w:szCs w:val="24"/>
        </w:rPr>
        <w:t>и</w:t>
      </w:r>
      <w:r w:rsidRPr="00585239">
        <w:rPr>
          <w:rStyle w:val="a5"/>
          <w:color w:val="000000"/>
          <w:sz w:val="24"/>
          <w:szCs w:val="24"/>
        </w:rPr>
        <w:t xml:space="preserve"> или юридическ</w:t>
      </w:r>
      <w:r w:rsidR="00CE3599" w:rsidRPr="00585239">
        <w:rPr>
          <w:rStyle w:val="a5"/>
          <w:color w:val="000000"/>
          <w:sz w:val="24"/>
          <w:szCs w:val="24"/>
        </w:rPr>
        <w:t>и</w:t>
      </w:r>
      <w:r w:rsidRPr="00585239">
        <w:rPr>
          <w:rStyle w:val="a5"/>
          <w:color w:val="000000"/>
          <w:sz w:val="24"/>
          <w:szCs w:val="24"/>
        </w:rPr>
        <w:t xml:space="preserve"> лиц</w:t>
      </w:r>
      <w:r w:rsidR="00CE3599" w:rsidRPr="00585239">
        <w:rPr>
          <w:rStyle w:val="a5"/>
          <w:color w:val="000000"/>
          <w:sz w:val="24"/>
          <w:szCs w:val="24"/>
        </w:rPr>
        <w:t>а</w:t>
      </w:r>
      <w:r w:rsidRPr="00585239">
        <w:rPr>
          <w:rStyle w:val="a5"/>
          <w:color w:val="000000"/>
          <w:sz w:val="24"/>
          <w:szCs w:val="24"/>
        </w:rPr>
        <w:t xml:space="preserve"> относно административно-правен режим, които се дават по силата на нормативен акт или които са свързани с издаване на административен акт или с извършване на друга административна услуга.</w:t>
      </w:r>
    </w:p>
    <w:p w14:paraId="1BBF6866" w14:textId="09BADDD3" w:rsidR="00113291" w:rsidRPr="00585239" w:rsidRDefault="009A3BAF" w:rsidP="009A3BAF">
      <w:pPr>
        <w:pStyle w:val="1"/>
        <w:tabs>
          <w:tab w:val="left" w:pos="994"/>
        </w:tabs>
        <w:spacing w:line="240" w:lineRule="auto"/>
        <w:ind w:firstLine="0"/>
        <w:jc w:val="both"/>
        <w:rPr>
          <w:sz w:val="24"/>
          <w:szCs w:val="24"/>
        </w:rPr>
      </w:pPr>
      <w:r w:rsidRPr="00585239">
        <w:rPr>
          <w:rStyle w:val="a5"/>
          <w:color w:val="000000"/>
          <w:sz w:val="24"/>
          <w:szCs w:val="24"/>
        </w:rPr>
        <w:t xml:space="preserve">            2. Издаване на удостоверение за осигурителен доход (УП 2) въз основа на ведомостите на АХУ, съхранявани във ведомствения архив.</w:t>
      </w:r>
    </w:p>
    <w:p w14:paraId="1914C056" w14:textId="67CCD74A" w:rsidR="00113291" w:rsidRPr="00585239" w:rsidRDefault="009A3BAF" w:rsidP="009A3BAF">
      <w:pPr>
        <w:pStyle w:val="1"/>
        <w:tabs>
          <w:tab w:val="left" w:pos="994"/>
        </w:tabs>
        <w:spacing w:line="240" w:lineRule="auto"/>
        <w:ind w:firstLine="0"/>
        <w:jc w:val="both"/>
        <w:rPr>
          <w:sz w:val="24"/>
          <w:szCs w:val="24"/>
        </w:rPr>
      </w:pPr>
      <w:r w:rsidRPr="00585239">
        <w:rPr>
          <w:rStyle w:val="a5"/>
          <w:color w:val="000000"/>
          <w:sz w:val="24"/>
          <w:szCs w:val="24"/>
        </w:rPr>
        <w:t xml:space="preserve">            3. Издаване на удостоверение за осигурителен стаж (УП 3) въз основа на ведомостите на АХУ, съхранявани във ведомствения архив.</w:t>
      </w:r>
    </w:p>
    <w:p w14:paraId="4C236E52" w14:textId="386C2C64" w:rsidR="00113291" w:rsidRPr="00585239" w:rsidRDefault="009A3BAF" w:rsidP="009A3BAF">
      <w:pPr>
        <w:pStyle w:val="1"/>
        <w:spacing w:line="240" w:lineRule="auto"/>
        <w:ind w:firstLine="0"/>
        <w:jc w:val="both"/>
        <w:rPr>
          <w:sz w:val="24"/>
          <w:szCs w:val="24"/>
        </w:rPr>
      </w:pPr>
      <w:r w:rsidRPr="00585239">
        <w:rPr>
          <w:rStyle w:val="a5"/>
          <w:color w:val="000000"/>
          <w:sz w:val="24"/>
          <w:szCs w:val="24"/>
        </w:rPr>
        <w:tab/>
        <w:t>Б. Специфични, предоставяни само от АХУ</w:t>
      </w:r>
    </w:p>
    <w:p w14:paraId="172C5D11" w14:textId="429FE8D5" w:rsidR="00113291" w:rsidRPr="00585239" w:rsidRDefault="009A3BAF" w:rsidP="009A3BAF">
      <w:pPr>
        <w:pStyle w:val="1"/>
        <w:tabs>
          <w:tab w:val="left" w:pos="990"/>
        </w:tabs>
        <w:spacing w:line="240" w:lineRule="auto"/>
        <w:ind w:firstLine="0"/>
        <w:jc w:val="both"/>
        <w:rPr>
          <w:sz w:val="24"/>
          <w:szCs w:val="24"/>
        </w:rPr>
      </w:pPr>
      <w:r w:rsidRPr="00585239">
        <w:rPr>
          <w:rStyle w:val="a5"/>
          <w:color w:val="000000"/>
          <w:sz w:val="24"/>
          <w:szCs w:val="24"/>
        </w:rPr>
        <w:t xml:space="preserve">             1. Издаване на удостоверение за регистрация на специализирани предприятия и кооперации на хора с увреждания</w:t>
      </w:r>
      <w:r w:rsidR="0065272F" w:rsidRPr="00585239">
        <w:rPr>
          <w:rStyle w:val="a5"/>
          <w:color w:val="000000"/>
          <w:sz w:val="24"/>
          <w:szCs w:val="24"/>
        </w:rPr>
        <w:t>.</w:t>
      </w:r>
    </w:p>
    <w:p w14:paraId="1BFB2427" w14:textId="73C71CC5" w:rsidR="00113291" w:rsidRPr="00585239" w:rsidRDefault="009A3BAF" w:rsidP="009A3BAF">
      <w:pPr>
        <w:pStyle w:val="1"/>
        <w:tabs>
          <w:tab w:val="left" w:pos="990"/>
        </w:tabs>
        <w:spacing w:line="240" w:lineRule="auto"/>
        <w:ind w:firstLine="0"/>
        <w:jc w:val="both"/>
        <w:rPr>
          <w:sz w:val="24"/>
          <w:szCs w:val="24"/>
        </w:rPr>
      </w:pPr>
      <w:r w:rsidRPr="00585239">
        <w:rPr>
          <w:rStyle w:val="a5"/>
          <w:color w:val="000000"/>
          <w:sz w:val="24"/>
          <w:szCs w:val="24"/>
        </w:rPr>
        <w:t xml:space="preserve">             2. Заличаване на регистрация на специализирано предприятие или кооперация на хора с увреждания</w:t>
      </w:r>
      <w:r w:rsidR="0065272F" w:rsidRPr="00585239">
        <w:rPr>
          <w:rStyle w:val="a5"/>
          <w:color w:val="000000"/>
          <w:sz w:val="24"/>
          <w:szCs w:val="24"/>
        </w:rPr>
        <w:t>.</w:t>
      </w:r>
    </w:p>
    <w:p w14:paraId="0CA6B0E1" w14:textId="0FABAB0F" w:rsidR="00113291" w:rsidRPr="00585239" w:rsidRDefault="009A3BAF" w:rsidP="009A3BAF">
      <w:pPr>
        <w:pStyle w:val="1"/>
        <w:tabs>
          <w:tab w:val="left" w:pos="994"/>
        </w:tabs>
        <w:spacing w:line="240" w:lineRule="auto"/>
        <w:ind w:firstLine="0"/>
        <w:jc w:val="both"/>
        <w:rPr>
          <w:sz w:val="24"/>
          <w:szCs w:val="24"/>
        </w:rPr>
      </w:pPr>
      <w:r w:rsidRPr="00585239">
        <w:rPr>
          <w:rStyle w:val="a5"/>
          <w:color w:val="000000"/>
          <w:sz w:val="24"/>
          <w:szCs w:val="24"/>
        </w:rPr>
        <w:t xml:space="preserve">             3. Възстановяване на внесени осигурителни вноски от работодател в обичайна среда</w:t>
      </w:r>
      <w:r w:rsidR="0065272F" w:rsidRPr="00585239">
        <w:rPr>
          <w:rStyle w:val="a5"/>
          <w:color w:val="000000"/>
          <w:sz w:val="24"/>
          <w:szCs w:val="24"/>
        </w:rPr>
        <w:t>.</w:t>
      </w:r>
    </w:p>
    <w:p w14:paraId="71DC70DE" w14:textId="1285A88B" w:rsidR="00113291" w:rsidRPr="00585239" w:rsidRDefault="009A3BAF" w:rsidP="009A3BAF">
      <w:pPr>
        <w:pStyle w:val="1"/>
        <w:tabs>
          <w:tab w:val="left" w:pos="990"/>
        </w:tabs>
        <w:spacing w:line="240" w:lineRule="auto"/>
        <w:ind w:firstLine="0"/>
        <w:jc w:val="both"/>
        <w:rPr>
          <w:rStyle w:val="a5"/>
          <w:sz w:val="24"/>
          <w:szCs w:val="24"/>
        </w:rPr>
      </w:pPr>
      <w:r w:rsidRPr="00585239">
        <w:rPr>
          <w:rStyle w:val="a5"/>
          <w:color w:val="000000"/>
          <w:sz w:val="24"/>
          <w:szCs w:val="24"/>
        </w:rPr>
        <w:t xml:space="preserve">             4. Възстановяване на внесени осигурителни вноски от работодател в специализирана среда.</w:t>
      </w:r>
    </w:p>
    <w:p w14:paraId="49E084CB" w14:textId="41AB8749" w:rsidR="00CE3599" w:rsidRPr="00585239" w:rsidRDefault="0065272F" w:rsidP="009A3BAF">
      <w:pPr>
        <w:pStyle w:val="1"/>
        <w:tabs>
          <w:tab w:val="left" w:pos="990"/>
        </w:tabs>
        <w:spacing w:line="240" w:lineRule="auto"/>
        <w:ind w:firstLine="0"/>
        <w:jc w:val="both"/>
        <w:rPr>
          <w:sz w:val="24"/>
          <w:szCs w:val="24"/>
        </w:rPr>
      </w:pPr>
      <w:r w:rsidRPr="00585239">
        <w:rPr>
          <w:sz w:val="24"/>
          <w:szCs w:val="24"/>
        </w:rPr>
        <w:t xml:space="preserve">      </w:t>
      </w:r>
      <w:r w:rsidR="009A3BAF" w:rsidRPr="00585239">
        <w:rPr>
          <w:sz w:val="24"/>
          <w:szCs w:val="24"/>
        </w:rPr>
        <w:t xml:space="preserve">       </w:t>
      </w:r>
      <w:r w:rsidRPr="00585239">
        <w:rPr>
          <w:sz w:val="24"/>
          <w:szCs w:val="24"/>
        </w:rPr>
        <w:t xml:space="preserve">5. </w:t>
      </w:r>
      <w:r w:rsidR="00CE3599" w:rsidRPr="00585239">
        <w:rPr>
          <w:sz w:val="24"/>
          <w:szCs w:val="24"/>
        </w:rPr>
        <w:t>Вписване в списъка на преводачите на български жестов език</w:t>
      </w:r>
      <w:r w:rsidRPr="00585239">
        <w:rPr>
          <w:sz w:val="24"/>
          <w:szCs w:val="24"/>
        </w:rPr>
        <w:t>.</w:t>
      </w:r>
    </w:p>
    <w:p w14:paraId="22EC5727" w14:textId="07773D6F" w:rsidR="00CE3599" w:rsidRPr="00585239" w:rsidRDefault="0065272F" w:rsidP="009A3BAF">
      <w:pPr>
        <w:pStyle w:val="1"/>
        <w:tabs>
          <w:tab w:val="left" w:pos="990"/>
        </w:tabs>
        <w:spacing w:line="240" w:lineRule="auto"/>
        <w:ind w:firstLine="0"/>
        <w:jc w:val="both"/>
        <w:rPr>
          <w:sz w:val="24"/>
          <w:szCs w:val="24"/>
        </w:rPr>
      </w:pPr>
      <w:r w:rsidRPr="00585239">
        <w:rPr>
          <w:sz w:val="24"/>
          <w:szCs w:val="24"/>
        </w:rPr>
        <w:t xml:space="preserve">      </w:t>
      </w:r>
      <w:r w:rsidR="009A3BAF" w:rsidRPr="00585239">
        <w:rPr>
          <w:sz w:val="24"/>
          <w:szCs w:val="24"/>
        </w:rPr>
        <w:t xml:space="preserve">       </w:t>
      </w:r>
      <w:r w:rsidRPr="00585239">
        <w:rPr>
          <w:sz w:val="24"/>
          <w:szCs w:val="24"/>
        </w:rPr>
        <w:t xml:space="preserve">6. </w:t>
      </w:r>
      <w:r w:rsidR="00CE3599" w:rsidRPr="00585239">
        <w:rPr>
          <w:sz w:val="24"/>
          <w:szCs w:val="24"/>
        </w:rPr>
        <w:t>Заличаване от списъка на преводачите на български жестов език</w:t>
      </w:r>
      <w:r w:rsidRPr="00585239">
        <w:rPr>
          <w:sz w:val="24"/>
          <w:szCs w:val="24"/>
        </w:rPr>
        <w:t>.</w:t>
      </w:r>
    </w:p>
    <w:p w14:paraId="6C5BBEE2" w14:textId="02B8E813" w:rsidR="00CE3599" w:rsidRPr="00585239" w:rsidRDefault="0065272F" w:rsidP="009A3BAF">
      <w:pPr>
        <w:pStyle w:val="1"/>
        <w:spacing w:line="240" w:lineRule="auto"/>
        <w:ind w:firstLine="0"/>
        <w:jc w:val="both"/>
        <w:rPr>
          <w:sz w:val="24"/>
          <w:szCs w:val="24"/>
        </w:rPr>
      </w:pPr>
      <w:r w:rsidRPr="00585239">
        <w:rPr>
          <w:sz w:val="24"/>
          <w:szCs w:val="24"/>
        </w:rPr>
        <w:t xml:space="preserve">             7. </w:t>
      </w:r>
      <w:r w:rsidR="00CE3599" w:rsidRPr="00585239">
        <w:rPr>
          <w:sz w:val="24"/>
          <w:szCs w:val="24"/>
        </w:rPr>
        <w:t>Вписване на промени в обстоятелства, вписани в списъка на преводачите на български</w:t>
      </w:r>
      <w:r w:rsidR="00585239">
        <w:rPr>
          <w:sz w:val="24"/>
          <w:szCs w:val="24"/>
        </w:rPr>
        <w:t xml:space="preserve"> </w:t>
      </w:r>
      <w:r w:rsidR="00CE3599" w:rsidRPr="00585239">
        <w:rPr>
          <w:sz w:val="24"/>
          <w:szCs w:val="24"/>
        </w:rPr>
        <w:t>жестов език</w:t>
      </w:r>
      <w:r w:rsidRPr="00585239">
        <w:rPr>
          <w:sz w:val="24"/>
          <w:szCs w:val="24"/>
        </w:rPr>
        <w:t>.</w:t>
      </w:r>
    </w:p>
    <w:p w14:paraId="3D517DB5" w14:textId="77777777" w:rsidR="00BC4100" w:rsidRDefault="009A3BAF" w:rsidP="00173F23">
      <w:pPr>
        <w:pStyle w:val="1"/>
        <w:spacing w:line="240" w:lineRule="auto"/>
        <w:ind w:firstLine="0"/>
        <w:jc w:val="both"/>
        <w:rPr>
          <w:color w:val="000000"/>
          <w:sz w:val="24"/>
          <w:szCs w:val="24"/>
        </w:rPr>
      </w:pPr>
      <w:r w:rsidRPr="00585239">
        <w:rPr>
          <w:rStyle w:val="a5"/>
          <w:b/>
          <w:bCs/>
          <w:color w:val="000000"/>
          <w:sz w:val="24"/>
          <w:szCs w:val="24"/>
        </w:rPr>
        <w:tab/>
        <w:t>Чл. 4</w:t>
      </w:r>
      <w:r w:rsidR="007A41DB" w:rsidRPr="00585239">
        <w:rPr>
          <w:rStyle w:val="a5"/>
          <w:b/>
          <w:bCs/>
          <w:color w:val="000000"/>
          <w:sz w:val="24"/>
          <w:szCs w:val="24"/>
        </w:rPr>
        <w:t>.</w:t>
      </w:r>
      <w:r w:rsidRPr="00585239">
        <w:rPr>
          <w:rStyle w:val="a5"/>
          <w:b/>
          <w:bCs/>
          <w:color w:val="000000"/>
          <w:sz w:val="24"/>
          <w:szCs w:val="24"/>
        </w:rPr>
        <w:t xml:space="preserve"> (1) </w:t>
      </w:r>
      <w:r w:rsidRPr="00585239">
        <w:rPr>
          <w:rStyle w:val="a5"/>
          <w:color w:val="000000"/>
          <w:sz w:val="24"/>
          <w:szCs w:val="24"/>
        </w:rPr>
        <w:t>АХУ предоставя възможност за заявяване на административни услуги от граждани и юридически лица</w:t>
      </w:r>
      <w:r w:rsidR="003206EE">
        <w:rPr>
          <w:rStyle w:val="a5"/>
          <w:color w:val="000000"/>
          <w:sz w:val="24"/>
          <w:szCs w:val="24"/>
        </w:rPr>
        <w:t>:</w:t>
      </w:r>
      <w:r w:rsidRPr="00585239">
        <w:rPr>
          <w:rStyle w:val="a5"/>
          <w:color w:val="000000"/>
          <w:sz w:val="24"/>
          <w:szCs w:val="24"/>
        </w:rPr>
        <w:t xml:space="preserve"> </w:t>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t>1. Н</w:t>
      </w:r>
      <w:r w:rsidR="003206EE" w:rsidRPr="00585239">
        <w:rPr>
          <w:rStyle w:val="a5"/>
          <w:color w:val="000000"/>
          <w:sz w:val="24"/>
          <w:szCs w:val="24"/>
        </w:rPr>
        <w:t>а място в Центъра за административно обслужване (ЦАО)</w:t>
      </w:r>
      <w:r w:rsidR="00173F23">
        <w:rPr>
          <w:rStyle w:val="a5"/>
          <w:color w:val="000000"/>
          <w:sz w:val="24"/>
          <w:szCs w:val="24"/>
        </w:rPr>
        <w:t>,</w:t>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r>
      <w:r w:rsidR="003206EE">
        <w:rPr>
          <w:rStyle w:val="a5"/>
          <w:color w:val="000000"/>
          <w:sz w:val="24"/>
          <w:szCs w:val="24"/>
        </w:rPr>
        <w:tab/>
        <w:t xml:space="preserve">2. По </w:t>
      </w:r>
      <w:r w:rsidRPr="00585239">
        <w:rPr>
          <w:rStyle w:val="a5"/>
          <w:color w:val="000000"/>
          <w:sz w:val="24"/>
          <w:szCs w:val="24"/>
        </w:rPr>
        <w:t xml:space="preserve">електронен </w:t>
      </w:r>
      <w:r w:rsidR="003206EE">
        <w:rPr>
          <w:rStyle w:val="a5"/>
          <w:color w:val="000000"/>
          <w:sz w:val="24"/>
          <w:szCs w:val="24"/>
        </w:rPr>
        <w:t>път</w:t>
      </w:r>
      <w:r w:rsidRPr="00585239">
        <w:rPr>
          <w:rStyle w:val="a5"/>
          <w:color w:val="000000"/>
          <w:sz w:val="24"/>
          <w:szCs w:val="24"/>
        </w:rPr>
        <w:t xml:space="preserve">, подписани с </w:t>
      </w:r>
      <w:r w:rsidR="0065272F" w:rsidRPr="00585239">
        <w:rPr>
          <w:rStyle w:val="a5"/>
          <w:color w:val="000000"/>
          <w:sz w:val="24"/>
          <w:szCs w:val="24"/>
        </w:rPr>
        <w:t>квалифициран електронен подпис (</w:t>
      </w:r>
      <w:r w:rsidRPr="00585239">
        <w:rPr>
          <w:rStyle w:val="a5"/>
          <w:color w:val="000000"/>
          <w:sz w:val="24"/>
          <w:szCs w:val="24"/>
        </w:rPr>
        <w:t>КЕ</w:t>
      </w:r>
      <w:r w:rsidR="0065272F" w:rsidRPr="00585239">
        <w:rPr>
          <w:rStyle w:val="a5"/>
          <w:color w:val="000000"/>
          <w:sz w:val="24"/>
          <w:szCs w:val="24"/>
        </w:rPr>
        <w:t>П)</w:t>
      </w:r>
      <w:r w:rsidRPr="00585239">
        <w:rPr>
          <w:rStyle w:val="a5"/>
          <w:color w:val="000000"/>
          <w:sz w:val="24"/>
          <w:szCs w:val="24"/>
        </w:rPr>
        <w:t xml:space="preserve">, </w:t>
      </w:r>
      <w:r w:rsidR="00173F23">
        <w:rPr>
          <w:rStyle w:val="a5"/>
          <w:color w:val="000000"/>
          <w:sz w:val="24"/>
          <w:szCs w:val="24"/>
        </w:rPr>
        <w:tab/>
        <w:t>3. Ч</w:t>
      </w:r>
      <w:r w:rsidRPr="00585239">
        <w:rPr>
          <w:rStyle w:val="a5"/>
          <w:color w:val="000000"/>
          <w:sz w:val="24"/>
          <w:szCs w:val="24"/>
        </w:rPr>
        <w:t xml:space="preserve">рез Системата за сигурно електронно връчване (ССЕВ), </w:t>
      </w:r>
      <w:r w:rsidR="00173F23">
        <w:rPr>
          <w:rStyle w:val="a5"/>
          <w:color w:val="000000"/>
          <w:sz w:val="24"/>
          <w:szCs w:val="24"/>
        </w:rPr>
        <w:tab/>
      </w:r>
      <w:r w:rsidR="00173F23">
        <w:rPr>
          <w:rStyle w:val="a5"/>
          <w:color w:val="000000"/>
          <w:sz w:val="24"/>
          <w:szCs w:val="24"/>
        </w:rPr>
        <w:tab/>
      </w:r>
      <w:r w:rsidR="00173F23">
        <w:rPr>
          <w:rStyle w:val="a5"/>
          <w:color w:val="000000"/>
          <w:sz w:val="24"/>
          <w:szCs w:val="24"/>
        </w:rPr>
        <w:tab/>
      </w:r>
      <w:r w:rsidR="00173F23">
        <w:rPr>
          <w:rStyle w:val="a5"/>
          <w:color w:val="000000"/>
          <w:sz w:val="24"/>
          <w:szCs w:val="24"/>
        </w:rPr>
        <w:tab/>
        <w:t>4. Ч</w:t>
      </w:r>
      <w:r w:rsidRPr="00585239">
        <w:rPr>
          <w:rStyle w:val="a5"/>
          <w:color w:val="000000"/>
          <w:sz w:val="24"/>
          <w:szCs w:val="24"/>
        </w:rPr>
        <w:t xml:space="preserve">рез Системата за електронен обмен на данни </w:t>
      </w:r>
      <w:r w:rsidR="0065272F" w:rsidRPr="00585239">
        <w:rPr>
          <w:rStyle w:val="a5"/>
          <w:color w:val="000000"/>
          <w:sz w:val="24"/>
          <w:szCs w:val="24"/>
        </w:rPr>
        <w:t>(</w:t>
      </w:r>
      <w:r w:rsidRPr="00585239">
        <w:rPr>
          <w:rStyle w:val="a5"/>
          <w:color w:val="000000"/>
          <w:sz w:val="24"/>
          <w:szCs w:val="24"/>
        </w:rPr>
        <w:t xml:space="preserve">СЕОС), </w:t>
      </w:r>
      <w:r w:rsidR="00173F23">
        <w:rPr>
          <w:rStyle w:val="a5"/>
          <w:color w:val="000000"/>
          <w:sz w:val="24"/>
          <w:szCs w:val="24"/>
        </w:rPr>
        <w:tab/>
      </w:r>
      <w:r w:rsidR="00173F23">
        <w:rPr>
          <w:rStyle w:val="a5"/>
          <w:color w:val="000000"/>
          <w:sz w:val="24"/>
          <w:szCs w:val="24"/>
        </w:rPr>
        <w:tab/>
      </w:r>
      <w:r w:rsidR="00173F23">
        <w:rPr>
          <w:rStyle w:val="a5"/>
          <w:color w:val="000000"/>
          <w:sz w:val="24"/>
          <w:szCs w:val="24"/>
        </w:rPr>
        <w:tab/>
      </w:r>
      <w:r w:rsidR="00173F23">
        <w:rPr>
          <w:rStyle w:val="a5"/>
          <w:color w:val="000000"/>
          <w:sz w:val="24"/>
          <w:szCs w:val="24"/>
        </w:rPr>
        <w:tab/>
        <w:t>5. Ч</w:t>
      </w:r>
      <w:r w:rsidRPr="00585239">
        <w:rPr>
          <w:rStyle w:val="a5"/>
          <w:color w:val="000000"/>
          <w:sz w:val="24"/>
          <w:szCs w:val="24"/>
        </w:rPr>
        <w:t>рез лицензиран пощенски оператор.</w:t>
      </w:r>
      <w:r w:rsidR="00173F23">
        <w:rPr>
          <w:color w:val="000000"/>
          <w:sz w:val="24"/>
          <w:szCs w:val="24"/>
        </w:rPr>
        <w:tab/>
      </w:r>
      <w:r w:rsidR="00173F23">
        <w:rPr>
          <w:color w:val="000000"/>
          <w:sz w:val="24"/>
          <w:szCs w:val="24"/>
        </w:rPr>
        <w:tab/>
      </w:r>
      <w:r w:rsidR="00173F23">
        <w:rPr>
          <w:color w:val="000000"/>
          <w:sz w:val="24"/>
          <w:szCs w:val="24"/>
        </w:rPr>
        <w:tab/>
      </w:r>
      <w:r w:rsidR="00173F23">
        <w:rPr>
          <w:color w:val="000000"/>
          <w:sz w:val="24"/>
          <w:szCs w:val="24"/>
        </w:rPr>
        <w:tab/>
      </w:r>
      <w:r w:rsidR="00173F23">
        <w:rPr>
          <w:color w:val="000000"/>
          <w:sz w:val="24"/>
          <w:szCs w:val="24"/>
        </w:rPr>
        <w:tab/>
      </w:r>
      <w:r w:rsidR="00173F23">
        <w:rPr>
          <w:color w:val="000000"/>
          <w:sz w:val="24"/>
          <w:szCs w:val="24"/>
        </w:rPr>
        <w:tab/>
      </w:r>
      <w:r w:rsidR="00173F23">
        <w:rPr>
          <w:color w:val="000000"/>
          <w:sz w:val="24"/>
          <w:szCs w:val="24"/>
        </w:rPr>
        <w:tab/>
      </w:r>
    </w:p>
    <w:p w14:paraId="09B6508A" w14:textId="7A505F71" w:rsidR="00113291" w:rsidRPr="00585239" w:rsidRDefault="00BC4100" w:rsidP="00173F23">
      <w:pPr>
        <w:pStyle w:val="1"/>
        <w:spacing w:line="240" w:lineRule="auto"/>
        <w:ind w:firstLine="0"/>
        <w:jc w:val="both"/>
        <w:rPr>
          <w:rStyle w:val="a5"/>
          <w:color w:val="000000"/>
          <w:sz w:val="24"/>
          <w:szCs w:val="24"/>
        </w:rPr>
      </w:pPr>
      <w:r>
        <w:rPr>
          <w:color w:val="000000"/>
          <w:sz w:val="24"/>
          <w:szCs w:val="24"/>
        </w:rPr>
        <w:tab/>
      </w:r>
      <w:r w:rsidR="0065272F" w:rsidRPr="00585239">
        <w:rPr>
          <w:rStyle w:val="a5"/>
          <w:b/>
          <w:bCs/>
          <w:color w:val="000000"/>
          <w:sz w:val="24"/>
          <w:szCs w:val="24"/>
        </w:rPr>
        <w:t xml:space="preserve">(2) </w:t>
      </w:r>
      <w:r w:rsidR="0065272F" w:rsidRPr="00585239">
        <w:rPr>
          <w:rStyle w:val="a5"/>
          <w:color w:val="000000"/>
          <w:sz w:val="24"/>
          <w:szCs w:val="24"/>
        </w:rPr>
        <w:t xml:space="preserve">АХУ предоставя консултации на официалната интернет страница, рубрика „Въпроси и отговори“ във връзка със запитвания, свързани с издаването на </w:t>
      </w:r>
      <w:r w:rsidR="0065272F" w:rsidRPr="00585239">
        <w:rPr>
          <w:rStyle w:val="a5"/>
          <w:color w:val="000000"/>
          <w:sz w:val="24"/>
          <w:szCs w:val="24"/>
        </w:rPr>
        <w:lastRenderedPageBreak/>
        <w:t>индивидуални административни актове, както и с извършването на други административни услуги.</w:t>
      </w:r>
    </w:p>
    <w:p w14:paraId="712D79D7" w14:textId="77777777" w:rsidR="0065272F" w:rsidRPr="00585239" w:rsidRDefault="0065272F" w:rsidP="009A3BAF">
      <w:pPr>
        <w:pStyle w:val="1"/>
        <w:tabs>
          <w:tab w:val="left" w:pos="1018"/>
        </w:tabs>
        <w:spacing w:line="240" w:lineRule="auto"/>
        <w:ind w:firstLine="0"/>
        <w:jc w:val="both"/>
        <w:rPr>
          <w:sz w:val="24"/>
          <w:szCs w:val="24"/>
        </w:rPr>
      </w:pPr>
    </w:p>
    <w:p w14:paraId="323C6625" w14:textId="77777777" w:rsidR="00113291" w:rsidRPr="00585239" w:rsidRDefault="00000000" w:rsidP="009A3BAF">
      <w:pPr>
        <w:pStyle w:val="1"/>
        <w:spacing w:line="240" w:lineRule="auto"/>
        <w:ind w:firstLine="0"/>
        <w:jc w:val="center"/>
        <w:rPr>
          <w:sz w:val="24"/>
          <w:szCs w:val="24"/>
        </w:rPr>
      </w:pPr>
      <w:r w:rsidRPr="00585239">
        <w:rPr>
          <w:rStyle w:val="a5"/>
          <w:b/>
          <w:bCs/>
          <w:color w:val="000000"/>
          <w:sz w:val="24"/>
          <w:szCs w:val="24"/>
        </w:rPr>
        <w:t>II. ОРГАНИЗАЦИЯ НА АДМИНИСТРАТИВНОТО ОБСЛУЖВАНЕ</w:t>
      </w:r>
    </w:p>
    <w:p w14:paraId="52277321" w14:textId="77777777" w:rsidR="00113291" w:rsidRPr="00585239" w:rsidRDefault="00000000" w:rsidP="009A3BAF">
      <w:pPr>
        <w:pStyle w:val="11"/>
        <w:keepNext/>
        <w:keepLines/>
        <w:spacing w:line="240" w:lineRule="auto"/>
        <w:rPr>
          <w:sz w:val="24"/>
          <w:szCs w:val="24"/>
        </w:rPr>
      </w:pPr>
      <w:bookmarkStart w:id="1" w:name="bookmark2"/>
      <w:r w:rsidRPr="00585239">
        <w:rPr>
          <w:rStyle w:val="10"/>
          <w:b/>
          <w:bCs/>
          <w:sz w:val="24"/>
          <w:szCs w:val="24"/>
        </w:rPr>
        <w:t>ИЗИСКВАНИЯ</w:t>
      </w:r>
      <w:bookmarkEnd w:id="1"/>
    </w:p>
    <w:p w14:paraId="4E78A316" w14:textId="338B0258" w:rsidR="00113291" w:rsidRPr="00585239" w:rsidRDefault="009A3BAF" w:rsidP="009A3BAF">
      <w:pPr>
        <w:pStyle w:val="1"/>
        <w:spacing w:line="240" w:lineRule="auto"/>
        <w:ind w:firstLine="0"/>
        <w:jc w:val="both"/>
        <w:rPr>
          <w:sz w:val="24"/>
          <w:szCs w:val="24"/>
        </w:rPr>
      </w:pPr>
      <w:r w:rsidRPr="00585239">
        <w:rPr>
          <w:rStyle w:val="a5"/>
          <w:b/>
          <w:bCs/>
          <w:sz w:val="24"/>
          <w:szCs w:val="24"/>
        </w:rPr>
        <w:tab/>
        <w:t>Чл. 5</w:t>
      </w:r>
      <w:r w:rsidR="007A41DB" w:rsidRPr="00585239">
        <w:rPr>
          <w:rStyle w:val="a5"/>
          <w:b/>
          <w:bCs/>
          <w:sz w:val="24"/>
          <w:szCs w:val="24"/>
        </w:rPr>
        <w:t>.</w:t>
      </w:r>
      <w:r w:rsidRPr="00585239">
        <w:rPr>
          <w:rStyle w:val="a5"/>
          <w:b/>
          <w:bCs/>
          <w:sz w:val="24"/>
          <w:szCs w:val="24"/>
        </w:rPr>
        <w:t xml:space="preserve"> </w:t>
      </w:r>
      <w:r w:rsidRPr="00585239">
        <w:rPr>
          <w:rStyle w:val="a5"/>
          <w:sz w:val="24"/>
          <w:szCs w:val="24"/>
        </w:rPr>
        <w:t xml:space="preserve">Всички служители в АХУ </w:t>
      </w:r>
      <w:r w:rsidR="0065272F" w:rsidRPr="00585239">
        <w:rPr>
          <w:rStyle w:val="a5"/>
          <w:sz w:val="24"/>
          <w:szCs w:val="24"/>
        </w:rPr>
        <w:t>извършват административно о</w:t>
      </w:r>
      <w:r w:rsidRPr="00585239">
        <w:rPr>
          <w:rStyle w:val="a5"/>
          <w:sz w:val="24"/>
          <w:szCs w:val="24"/>
        </w:rPr>
        <w:t>бслужване на принципа „Едно гише”, който цели:</w:t>
      </w:r>
    </w:p>
    <w:p w14:paraId="051564A1" w14:textId="4C100DF9" w:rsidR="00113291" w:rsidRPr="00585239" w:rsidRDefault="009A3BAF" w:rsidP="009A3BAF">
      <w:pPr>
        <w:pStyle w:val="1"/>
        <w:tabs>
          <w:tab w:val="left" w:pos="1036"/>
        </w:tabs>
        <w:spacing w:line="240" w:lineRule="auto"/>
        <w:ind w:firstLine="0"/>
        <w:jc w:val="both"/>
        <w:rPr>
          <w:sz w:val="24"/>
          <w:szCs w:val="24"/>
        </w:rPr>
      </w:pPr>
      <w:r w:rsidRPr="00585239">
        <w:rPr>
          <w:rStyle w:val="a5"/>
          <w:sz w:val="24"/>
          <w:szCs w:val="24"/>
        </w:rPr>
        <w:t xml:space="preserve">             1. Да осигури тясно сътрудничество между администрацията на АХУ и потребителите на административни услуги.</w:t>
      </w:r>
    </w:p>
    <w:p w14:paraId="20C21B9A" w14:textId="4C196DE7" w:rsidR="00113291" w:rsidRPr="00585239" w:rsidRDefault="009A3BAF" w:rsidP="009A3BAF">
      <w:pPr>
        <w:pStyle w:val="1"/>
        <w:tabs>
          <w:tab w:val="left" w:pos="1036"/>
        </w:tabs>
        <w:spacing w:line="240" w:lineRule="auto"/>
        <w:ind w:firstLine="0"/>
        <w:jc w:val="both"/>
        <w:rPr>
          <w:sz w:val="24"/>
          <w:szCs w:val="24"/>
        </w:rPr>
      </w:pPr>
      <w:r w:rsidRPr="00585239">
        <w:rPr>
          <w:rStyle w:val="a5"/>
          <w:sz w:val="24"/>
          <w:szCs w:val="24"/>
        </w:rPr>
        <w:t xml:space="preserve">             2. Да осигури лесен и достъпен начин до административно обслужване чрез откриване на всички канали за достъп - приемна, обикновена и електронна поща, факс, телефон, интернет.</w:t>
      </w:r>
    </w:p>
    <w:p w14:paraId="51A9B5BE" w14:textId="03E69050" w:rsidR="00113291" w:rsidRPr="00585239" w:rsidRDefault="009A3BAF" w:rsidP="009A3BAF">
      <w:pPr>
        <w:pStyle w:val="1"/>
        <w:tabs>
          <w:tab w:val="left" w:pos="1036"/>
        </w:tabs>
        <w:spacing w:line="240" w:lineRule="auto"/>
        <w:ind w:firstLine="0"/>
        <w:jc w:val="both"/>
        <w:rPr>
          <w:sz w:val="24"/>
          <w:szCs w:val="24"/>
        </w:rPr>
      </w:pPr>
      <w:r w:rsidRPr="00585239">
        <w:rPr>
          <w:rStyle w:val="a5"/>
          <w:sz w:val="24"/>
          <w:szCs w:val="24"/>
        </w:rPr>
        <w:t xml:space="preserve">            3. Да улесни процеса на обмен на необходимата информация по предоставянето на административни услуги.</w:t>
      </w:r>
    </w:p>
    <w:p w14:paraId="76AE08D8" w14:textId="77777777" w:rsidR="00113291" w:rsidRPr="00585239" w:rsidRDefault="00000000" w:rsidP="009A3BAF">
      <w:pPr>
        <w:pStyle w:val="11"/>
        <w:keepNext/>
        <w:keepLines/>
        <w:spacing w:line="240" w:lineRule="auto"/>
        <w:rPr>
          <w:sz w:val="24"/>
          <w:szCs w:val="24"/>
        </w:rPr>
      </w:pPr>
      <w:bookmarkStart w:id="2" w:name="bookmark4"/>
      <w:r w:rsidRPr="00585239">
        <w:rPr>
          <w:rStyle w:val="10"/>
          <w:b/>
          <w:bCs/>
          <w:color w:val="141414"/>
          <w:sz w:val="24"/>
          <w:szCs w:val="24"/>
        </w:rPr>
        <w:t>ФРОНТ ОФИС</w:t>
      </w:r>
      <w:bookmarkEnd w:id="2"/>
    </w:p>
    <w:p w14:paraId="0D9649F9" w14:textId="3F3AEC88" w:rsidR="00113291" w:rsidRPr="00585239" w:rsidRDefault="009A3BAF" w:rsidP="009A3BAF">
      <w:pPr>
        <w:pStyle w:val="1"/>
        <w:spacing w:line="240" w:lineRule="auto"/>
        <w:ind w:firstLine="0"/>
        <w:jc w:val="both"/>
        <w:rPr>
          <w:sz w:val="24"/>
          <w:szCs w:val="24"/>
        </w:rPr>
      </w:pPr>
      <w:r w:rsidRPr="00585239">
        <w:rPr>
          <w:rStyle w:val="a5"/>
          <w:b/>
          <w:bCs/>
          <w:sz w:val="24"/>
          <w:szCs w:val="24"/>
        </w:rPr>
        <w:tab/>
        <w:t xml:space="preserve">Чл. 6. (1) </w:t>
      </w:r>
      <w:r w:rsidRPr="00585239">
        <w:rPr>
          <w:rStyle w:val="a5"/>
          <w:sz w:val="24"/>
          <w:szCs w:val="24"/>
        </w:rPr>
        <w:t xml:space="preserve">На входа на сградата </w:t>
      </w:r>
      <w:r w:rsidR="0065272F" w:rsidRPr="00585239">
        <w:rPr>
          <w:rStyle w:val="a5"/>
          <w:sz w:val="24"/>
          <w:szCs w:val="24"/>
        </w:rPr>
        <w:t>на</w:t>
      </w:r>
      <w:r w:rsidRPr="00585239">
        <w:rPr>
          <w:rStyle w:val="a5"/>
          <w:sz w:val="24"/>
          <w:szCs w:val="24"/>
        </w:rPr>
        <w:t xml:space="preserve"> ул. „Софроний Врачански“ № 104-106 </w:t>
      </w:r>
      <w:r w:rsidR="0065272F" w:rsidRPr="00585239">
        <w:rPr>
          <w:rStyle w:val="a5"/>
          <w:sz w:val="24"/>
          <w:szCs w:val="24"/>
        </w:rPr>
        <w:t xml:space="preserve">е поставена </w:t>
      </w:r>
      <w:r w:rsidRPr="00585239">
        <w:rPr>
          <w:rStyle w:val="a5"/>
          <w:sz w:val="24"/>
          <w:szCs w:val="24"/>
        </w:rPr>
        <w:t>указателна табела на български и на английски език</w:t>
      </w:r>
      <w:r w:rsidR="0065272F" w:rsidRPr="00585239">
        <w:rPr>
          <w:rStyle w:val="a5"/>
          <w:sz w:val="24"/>
          <w:szCs w:val="24"/>
        </w:rPr>
        <w:t>, която</w:t>
      </w:r>
      <w:r w:rsidRPr="00585239">
        <w:rPr>
          <w:rStyle w:val="a5"/>
          <w:sz w:val="24"/>
          <w:szCs w:val="24"/>
        </w:rPr>
        <w:t xml:space="preserve"> ориентира потребителите </w:t>
      </w:r>
      <w:r w:rsidR="0065272F" w:rsidRPr="00585239">
        <w:rPr>
          <w:rStyle w:val="a5"/>
          <w:sz w:val="24"/>
          <w:szCs w:val="24"/>
        </w:rPr>
        <w:t>за</w:t>
      </w:r>
      <w:r w:rsidRPr="00585239">
        <w:rPr>
          <w:rStyle w:val="a5"/>
          <w:sz w:val="24"/>
          <w:szCs w:val="24"/>
        </w:rPr>
        <w:t xml:space="preserve"> местонахождението на фронт офиса - Център за административно обслужване</w:t>
      </w:r>
      <w:r w:rsidR="0065272F" w:rsidRPr="00585239">
        <w:rPr>
          <w:rStyle w:val="a5"/>
          <w:sz w:val="24"/>
          <w:szCs w:val="24"/>
        </w:rPr>
        <w:t xml:space="preserve"> (ЦАО)</w:t>
      </w:r>
      <w:r w:rsidRPr="00585239">
        <w:rPr>
          <w:rStyle w:val="a5"/>
          <w:sz w:val="24"/>
          <w:szCs w:val="24"/>
        </w:rPr>
        <w:t>.</w:t>
      </w:r>
    </w:p>
    <w:p w14:paraId="7D7018FA" w14:textId="57CF95DC" w:rsidR="00113291" w:rsidRPr="00585239" w:rsidRDefault="009A3BAF" w:rsidP="009A3BAF">
      <w:pPr>
        <w:pStyle w:val="1"/>
        <w:tabs>
          <w:tab w:val="left" w:pos="1147"/>
        </w:tabs>
        <w:spacing w:line="240" w:lineRule="auto"/>
        <w:ind w:firstLine="0"/>
        <w:jc w:val="both"/>
        <w:rPr>
          <w:sz w:val="24"/>
          <w:szCs w:val="24"/>
        </w:rPr>
      </w:pPr>
      <w:r w:rsidRPr="00585239">
        <w:rPr>
          <w:rStyle w:val="a5"/>
          <w:sz w:val="24"/>
          <w:szCs w:val="24"/>
        </w:rPr>
        <w:t xml:space="preserve">            </w:t>
      </w:r>
      <w:r w:rsidRPr="00585239">
        <w:rPr>
          <w:rStyle w:val="a5"/>
          <w:b/>
          <w:bCs/>
          <w:sz w:val="24"/>
          <w:szCs w:val="24"/>
        </w:rPr>
        <w:t>(2)</w:t>
      </w:r>
      <w:r w:rsidRPr="00585239">
        <w:rPr>
          <w:rStyle w:val="a5"/>
          <w:sz w:val="24"/>
          <w:szCs w:val="24"/>
        </w:rPr>
        <w:t xml:space="preserve"> ЦАО работи от 9.00 до 17.30 часа ежедневно без прекъсване, в работните дни от седмицата и продължава своята работа до приключване на обслужването, когато след края на обявеното работно време има чакащи потребители на административни услуги, но не повече от два астрономически часа след края на обявеното работно време.</w:t>
      </w:r>
    </w:p>
    <w:p w14:paraId="5F6310D2" w14:textId="77777777" w:rsidR="009A3BAF" w:rsidRPr="00585239" w:rsidRDefault="009A3BAF" w:rsidP="009A3BAF">
      <w:pPr>
        <w:pStyle w:val="1"/>
        <w:tabs>
          <w:tab w:val="left" w:pos="1137"/>
        </w:tabs>
        <w:spacing w:line="240" w:lineRule="auto"/>
        <w:ind w:firstLine="0"/>
        <w:jc w:val="both"/>
        <w:rPr>
          <w:sz w:val="24"/>
          <w:szCs w:val="24"/>
        </w:rPr>
      </w:pPr>
      <w:r w:rsidRPr="00585239">
        <w:rPr>
          <w:rStyle w:val="a5"/>
          <w:sz w:val="24"/>
          <w:szCs w:val="24"/>
        </w:rPr>
        <w:t xml:space="preserve">            </w:t>
      </w:r>
      <w:r w:rsidRPr="00585239">
        <w:rPr>
          <w:rStyle w:val="a5"/>
          <w:b/>
          <w:bCs/>
          <w:sz w:val="24"/>
          <w:szCs w:val="24"/>
        </w:rPr>
        <w:t>(3)</w:t>
      </w:r>
      <w:r w:rsidRPr="00585239">
        <w:rPr>
          <w:rStyle w:val="a5"/>
          <w:sz w:val="24"/>
          <w:szCs w:val="24"/>
        </w:rPr>
        <w:t xml:space="preserve"> Вътрешният дизайн и местоположението на ЦАО отговарят на условията за функционалност. В помещението на приемната са осигурени:</w:t>
      </w:r>
    </w:p>
    <w:p w14:paraId="20E489A3" w14:textId="14F04C9B" w:rsidR="00113291" w:rsidRPr="00585239" w:rsidRDefault="009A3BAF" w:rsidP="009A3BAF">
      <w:pPr>
        <w:pStyle w:val="1"/>
        <w:tabs>
          <w:tab w:val="left" w:pos="1137"/>
        </w:tabs>
        <w:spacing w:line="240" w:lineRule="auto"/>
        <w:ind w:firstLine="0"/>
        <w:jc w:val="both"/>
        <w:rPr>
          <w:sz w:val="24"/>
          <w:szCs w:val="24"/>
        </w:rPr>
      </w:pPr>
      <w:r w:rsidRPr="00585239">
        <w:rPr>
          <w:sz w:val="24"/>
          <w:szCs w:val="24"/>
        </w:rPr>
        <w:t xml:space="preserve">            1. </w:t>
      </w:r>
      <w:r w:rsidRPr="00585239">
        <w:rPr>
          <w:rStyle w:val="a5"/>
          <w:sz w:val="24"/>
          <w:szCs w:val="24"/>
        </w:rPr>
        <w:t>Вътрешни и външни указателни табели;</w:t>
      </w:r>
    </w:p>
    <w:p w14:paraId="7A80E95C" w14:textId="03B2E627" w:rsidR="00113291" w:rsidRPr="00585239" w:rsidRDefault="009A3BAF" w:rsidP="009A3BAF">
      <w:pPr>
        <w:pStyle w:val="1"/>
        <w:tabs>
          <w:tab w:val="left" w:pos="1036"/>
        </w:tabs>
        <w:spacing w:line="240" w:lineRule="auto"/>
        <w:ind w:firstLine="0"/>
        <w:jc w:val="both"/>
        <w:rPr>
          <w:sz w:val="24"/>
          <w:szCs w:val="24"/>
        </w:rPr>
      </w:pPr>
      <w:r w:rsidRPr="00585239">
        <w:rPr>
          <w:rStyle w:val="a5"/>
          <w:sz w:val="24"/>
          <w:szCs w:val="24"/>
        </w:rPr>
        <w:t xml:space="preserve">            2. Информационно табло с актуална информация</w:t>
      </w:r>
      <w:r w:rsidR="0065272F" w:rsidRPr="00585239">
        <w:rPr>
          <w:rStyle w:val="a5"/>
          <w:sz w:val="24"/>
          <w:szCs w:val="24"/>
        </w:rPr>
        <w:t>,</w:t>
      </w:r>
      <w:r w:rsidRPr="00585239">
        <w:rPr>
          <w:rStyle w:val="a5"/>
          <w:color w:val="A7A7A7"/>
          <w:sz w:val="24"/>
          <w:szCs w:val="24"/>
        </w:rPr>
        <w:t xml:space="preserve"> </w:t>
      </w:r>
      <w:r w:rsidRPr="00585239">
        <w:rPr>
          <w:rStyle w:val="a5"/>
          <w:sz w:val="24"/>
          <w:szCs w:val="24"/>
        </w:rPr>
        <w:t>написана на разбираем български език, по начин, който улеснява потребителите при намиране на необходимата за тях информация;</w:t>
      </w:r>
    </w:p>
    <w:p w14:paraId="3E8562A3" w14:textId="770C7DDC" w:rsidR="00113291" w:rsidRPr="00585239" w:rsidRDefault="009A3BAF" w:rsidP="009A3BAF">
      <w:pPr>
        <w:pStyle w:val="1"/>
        <w:tabs>
          <w:tab w:val="left" w:pos="1051"/>
        </w:tabs>
        <w:spacing w:line="240" w:lineRule="auto"/>
        <w:ind w:firstLine="0"/>
        <w:jc w:val="both"/>
        <w:rPr>
          <w:sz w:val="24"/>
          <w:szCs w:val="24"/>
        </w:rPr>
      </w:pPr>
      <w:r w:rsidRPr="00585239">
        <w:rPr>
          <w:rStyle w:val="a5"/>
          <w:sz w:val="24"/>
          <w:szCs w:val="24"/>
        </w:rPr>
        <w:t xml:space="preserve">            3. Приветлива, чиста и безопасна обстановка;</w:t>
      </w:r>
    </w:p>
    <w:p w14:paraId="1E25D691" w14:textId="77072442" w:rsidR="00113291" w:rsidRPr="00585239" w:rsidRDefault="009A3BAF" w:rsidP="009A3BAF">
      <w:pPr>
        <w:pStyle w:val="1"/>
        <w:tabs>
          <w:tab w:val="left" w:pos="1036"/>
        </w:tabs>
        <w:spacing w:line="240" w:lineRule="auto"/>
        <w:ind w:firstLine="0"/>
        <w:jc w:val="both"/>
        <w:rPr>
          <w:sz w:val="24"/>
          <w:szCs w:val="24"/>
        </w:rPr>
      </w:pPr>
      <w:r w:rsidRPr="00585239">
        <w:rPr>
          <w:rStyle w:val="a5"/>
          <w:sz w:val="24"/>
          <w:szCs w:val="24"/>
        </w:rPr>
        <w:t xml:space="preserve">            4. Обособено място за попълване на формуляри на заявлени</w:t>
      </w:r>
      <w:r w:rsidR="0065272F" w:rsidRPr="00585239">
        <w:rPr>
          <w:rStyle w:val="a5"/>
          <w:sz w:val="24"/>
          <w:szCs w:val="24"/>
        </w:rPr>
        <w:t>я</w:t>
      </w:r>
      <w:r w:rsidRPr="00585239">
        <w:rPr>
          <w:rStyle w:val="a5"/>
          <w:sz w:val="24"/>
          <w:szCs w:val="24"/>
        </w:rPr>
        <w:t>/искан</w:t>
      </w:r>
      <w:r w:rsidR="0065272F" w:rsidRPr="00585239">
        <w:rPr>
          <w:rStyle w:val="a5"/>
          <w:sz w:val="24"/>
          <w:szCs w:val="24"/>
        </w:rPr>
        <w:t>ия</w:t>
      </w:r>
      <w:r w:rsidRPr="00585239">
        <w:rPr>
          <w:rStyle w:val="a5"/>
          <w:sz w:val="24"/>
          <w:szCs w:val="24"/>
        </w:rPr>
        <w:t>, жалби, сигнали, предложения и анкетни карти за обратна връзка с потребителите;</w:t>
      </w:r>
    </w:p>
    <w:p w14:paraId="2CA539DD" w14:textId="0F828CC1" w:rsidR="00113291" w:rsidRPr="00585239" w:rsidRDefault="00E42D91" w:rsidP="009A3BAF">
      <w:pPr>
        <w:pStyle w:val="1"/>
        <w:tabs>
          <w:tab w:val="left" w:pos="1046"/>
        </w:tabs>
        <w:spacing w:line="240" w:lineRule="auto"/>
        <w:ind w:firstLine="0"/>
        <w:jc w:val="both"/>
        <w:rPr>
          <w:sz w:val="24"/>
          <w:szCs w:val="24"/>
        </w:rPr>
      </w:pPr>
      <w:r w:rsidRPr="00585239">
        <w:rPr>
          <w:rStyle w:val="a5"/>
          <w:sz w:val="24"/>
          <w:szCs w:val="24"/>
        </w:rPr>
        <w:t xml:space="preserve">            5. Лесен достъп за хора с увреждания, бременни жени и трудно подвижни хора;</w:t>
      </w:r>
    </w:p>
    <w:p w14:paraId="59A9AE2C" w14:textId="4433926A" w:rsidR="00113291" w:rsidRPr="00585239" w:rsidRDefault="00E42D91" w:rsidP="009A3BAF">
      <w:pPr>
        <w:pStyle w:val="1"/>
        <w:tabs>
          <w:tab w:val="left" w:pos="1036"/>
        </w:tabs>
        <w:spacing w:line="240" w:lineRule="auto"/>
        <w:ind w:firstLine="0"/>
        <w:jc w:val="both"/>
        <w:rPr>
          <w:sz w:val="24"/>
          <w:szCs w:val="24"/>
        </w:rPr>
      </w:pPr>
      <w:r w:rsidRPr="00585239">
        <w:rPr>
          <w:rStyle w:val="a5"/>
          <w:sz w:val="24"/>
          <w:szCs w:val="24"/>
        </w:rPr>
        <w:t xml:space="preserve">            6. Удобни места за сядане за обслужваните и чакащите клиенти, подходящи за хора с увреждания, бременни жени и възрастни хора;</w:t>
      </w:r>
    </w:p>
    <w:p w14:paraId="5D8BB47C" w14:textId="06DEF304" w:rsidR="00113291" w:rsidRPr="00585239" w:rsidRDefault="00E42D91" w:rsidP="009A3BAF">
      <w:pPr>
        <w:pStyle w:val="1"/>
        <w:tabs>
          <w:tab w:val="left" w:pos="1056"/>
        </w:tabs>
        <w:spacing w:line="240" w:lineRule="auto"/>
        <w:ind w:firstLine="0"/>
        <w:jc w:val="both"/>
        <w:rPr>
          <w:sz w:val="24"/>
          <w:szCs w:val="24"/>
        </w:rPr>
      </w:pPr>
      <w:r w:rsidRPr="00585239">
        <w:rPr>
          <w:rStyle w:val="a5"/>
          <w:sz w:val="24"/>
          <w:szCs w:val="24"/>
        </w:rPr>
        <w:t xml:space="preserve">            7. Свободен достъп за общуване между служителя и потребителите;</w:t>
      </w:r>
    </w:p>
    <w:p w14:paraId="5397E578" w14:textId="786A7852" w:rsidR="00113291" w:rsidRDefault="00E42D91" w:rsidP="009A3BAF">
      <w:pPr>
        <w:pStyle w:val="1"/>
        <w:tabs>
          <w:tab w:val="left" w:pos="1032"/>
        </w:tabs>
        <w:spacing w:line="240" w:lineRule="auto"/>
        <w:ind w:firstLine="0"/>
        <w:jc w:val="both"/>
        <w:rPr>
          <w:rStyle w:val="a5"/>
          <w:sz w:val="24"/>
          <w:szCs w:val="24"/>
        </w:rPr>
      </w:pPr>
      <w:r w:rsidRPr="00585239">
        <w:rPr>
          <w:rStyle w:val="a5"/>
          <w:sz w:val="24"/>
          <w:szCs w:val="24"/>
        </w:rPr>
        <w:t xml:space="preserve">            8. Информационни и други материали - наличност на бланки на формуляри, бюлетини, </w:t>
      </w:r>
      <w:r w:rsidR="0065272F" w:rsidRPr="00585239">
        <w:rPr>
          <w:rStyle w:val="a5"/>
          <w:sz w:val="24"/>
          <w:szCs w:val="24"/>
        </w:rPr>
        <w:t>флаери</w:t>
      </w:r>
      <w:r w:rsidRPr="00585239">
        <w:rPr>
          <w:rStyle w:val="a5"/>
          <w:sz w:val="24"/>
          <w:szCs w:val="24"/>
        </w:rPr>
        <w:t>, брошури</w:t>
      </w:r>
      <w:r w:rsidR="0065272F" w:rsidRPr="00585239">
        <w:rPr>
          <w:rStyle w:val="a5"/>
          <w:sz w:val="24"/>
          <w:szCs w:val="24"/>
        </w:rPr>
        <w:t xml:space="preserve"> и др</w:t>
      </w:r>
      <w:r w:rsidRPr="00585239">
        <w:rPr>
          <w:rStyle w:val="a5"/>
          <w:sz w:val="24"/>
          <w:szCs w:val="24"/>
        </w:rPr>
        <w:t>.</w:t>
      </w:r>
      <w:r w:rsidR="00BC4100">
        <w:rPr>
          <w:rStyle w:val="a5"/>
          <w:sz w:val="24"/>
          <w:szCs w:val="24"/>
        </w:rPr>
        <w:t>;</w:t>
      </w:r>
    </w:p>
    <w:p w14:paraId="5F88C020" w14:textId="38830A64" w:rsidR="00BC4100" w:rsidRPr="00585239" w:rsidRDefault="00BC4100" w:rsidP="009A3BAF">
      <w:pPr>
        <w:pStyle w:val="1"/>
        <w:tabs>
          <w:tab w:val="left" w:pos="1032"/>
        </w:tabs>
        <w:spacing w:line="240" w:lineRule="auto"/>
        <w:ind w:firstLine="0"/>
        <w:jc w:val="both"/>
        <w:rPr>
          <w:sz w:val="24"/>
          <w:szCs w:val="24"/>
        </w:rPr>
      </w:pPr>
      <w:r>
        <w:rPr>
          <w:rStyle w:val="a5"/>
          <w:sz w:val="24"/>
          <w:szCs w:val="24"/>
        </w:rPr>
        <w:t xml:space="preserve">             9. Тоалетна, достъпна са хора с увреждания.</w:t>
      </w:r>
    </w:p>
    <w:p w14:paraId="054B0011" w14:textId="43867A2F" w:rsidR="00113291" w:rsidRPr="00585239" w:rsidRDefault="00E42D91" w:rsidP="009A3BAF">
      <w:pPr>
        <w:pStyle w:val="1"/>
        <w:spacing w:line="240" w:lineRule="auto"/>
        <w:ind w:firstLine="0"/>
        <w:jc w:val="both"/>
        <w:rPr>
          <w:sz w:val="24"/>
          <w:szCs w:val="24"/>
        </w:rPr>
      </w:pPr>
      <w:r w:rsidRPr="00585239">
        <w:rPr>
          <w:rStyle w:val="a5"/>
          <w:b/>
          <w:bCs/>
          <w:sz w:val="24"/>
          <w:szCs w:val="24"/>
        </w:rPr>
        <w:tab/>
        <w:t xml:space="preserve">Чл. 7. (1) </w:t>
      </w:r>
      <w:r w:rsidRPr="00585239">
        <w:rPr>
          <w:rStyle w:val="a5"/>
          <w:sz w:val="24"/>
          <w:szCs w:val="24"/>
        </w:rPr>
        <w:t>Функциите на фронт офис се изпълняват от служител в дирекция „Пълноправно включване на хората с увреждания” (ПВХУ).</w:t>
      </w:r>
    </w:p>
    <w:p w14:paraId="294E4CFE" w14:textId="70C41DE7" w:rsidR="00113291" w:rsidRPr="00585239" w:rsidRDefault="009A3BAF" w:rsidP="009A3BAF">
      <w:pPr>
        <w:pStyle w:val="1"/>
        <w:tabs>
          <w:tab w:val="left" w:pos="1060"/>
        </w:tabs>
        <w:spacing w:line="240" w:lineRule="auto"/>
        <w:ind w:firstLine="0"/>
        <w:jc w:val="both"/>
        <w:rPr>
          <w:sz w:val="24"/>
          <w:szCs w:val="24"/>
        </w:rPr>
      </w:pPr>
      <w:r w:rsidRPr="00585239">
        <w:rPr>
          <w:rStyle w:val="a5"/>
          <w:b/>
          <w:bCs/>
          <w:sz w:val="24"/>
          <w:szCs w:val="24"/>
        </w:rPr>
        <w:t xml:space="preserve">             (2) </w:t>
      </w:r>
      <w:r w:rsidRPr="00585239">
        <w:rPr>
          <w:rStyle w:val="a5"/>
          <w:sz w:val="24"/>
          <w:szCs w:val="24"/>
        </w:rPr>
        <w:t xml:space="preserve">Всички служители на АХУ при необходимост осъществяват консултации на </w:t>
      </w:r>
      <w:r w:rsidRPr="00585239">
        <w:rPr>
          <w:rStyle w:val="a5"/>
          <w:sz w:val="24"/>
          <w:szCs w:val="24"/>
        </w:rPr>
        <w:lastRenderedPageBreak/>
        <w:t>граждани в ЦАО.</w:t>
      </w:r>
    </w:p>
    <w:p w14:paraId="3BEC6452" w14:textId="3C33787D" w:rsidR="00113291" w:rsidRPr="00585239" w:rsidRDefault="009A3BAF" w:rsidP="009A3BAF">
      <w:pPr>
        <w:pStyle w:val="1"/>
        <w:tabs>
          <w:tab w:val="left" w:pos="1056"/>
        </w:tabs>
        <w:spacing w:line="240" w:lineRule="auto"/>
        <w:ind w:firstLine="0"/>
        <w:jc w:val="both"/>
        <w:rPr>
          <w:sz w:val="24"/>
          <w:szCs w:val="24"/>
        </w:rPr>
      </w:pPr>
      <w:r w:rsidRPr="00585239">
        <w:rPr>
          <w:rStyle w:val="a5"/>
          <w:b/>
          <w:bCs/>
          <w:sz w:val="24"/>
          <w:szCs w:val="24"/>
        </w:rPr>
        <w:t xml:space="preserve">             (3) </w:t>
      </w:r>
      <w:r w:rsidRPr="00585239">
        <w:rPr>
          <w:rStyle w:val="a5"/>
          <w:sz w:val="24"/>
          <w:szCs w:val="24"/>
        </w:rPr>
        <w:t>При агресивно поведение на потребител, заплашващо сигурността им, служителите на АХУ сигнализират охранителните органи.</w:t>
      </w:r>
    </w:p>
    <w:p w14:paraId="76D17288" w14:textId="047E7B86" w:rsidR="00113291" w:rsidRPr="00173F23" w:rsidRDefault="00E42D91" w:rsidP="009A3BAF">
      <w:pPr>
        <w:pStyle w:val="1"/>
        <w:spacing w:line="240" w:lineRule="auto"/>
        <w:ind w:firstLine="0"/>
        <w:jc w:val="both"/>
        <w:rPr>
          <w:b/>
          <w:bCs/>
          <w:sz w:val="24"/>
          <w:szCs w:val="24"/>
        </w:rPr>
      </w:pPr>
      <w:r w:rsidRPr="00585239">
        <w:rPr>
          <w:rStyle w:val="a5"/>
          <w:b/>
          <w:bCs/>
          <w:sz w:val="24"/>
          <w:szCs w:val="24"/>
        </w:rPr>
        <w:tab/>
      </w:r>
      <w:r w:rsidR="00585239" w:rsidRPr="00585239">
        <w:rPr>
          <w:rStyle w:val="a5"/>
          <w:b/>
          <w:bCs/>
          <w:sz w:val="24"/>
          <w:szCs w:val="24"/>
        </w:rPr>
        <w:t xml:space="preserve">Чл. 8. (1) </w:t>
      </w:r>
      <w:r w:rsidR="00585239" w:rsidRPr="00585239">
        <w:rPr>
          <w:rStyle w:val="a5"/>
          <w:sz w:val="24"/>
          <w:szCs w:val="24"/>
        </w:rPr>
        <w:t>Дейността на служителя в ЦАО се изразява в:</w:t>
      </w:r>
    </w:p>
    <w:p w14:paraId="5C23B5F4" w14:textId="05E3AE6A" w:rsidR="00113291" w:rsidRPr="00585239" w:rsidRDefault="00E42D91" w:rsidP="009A3BAF">
      <w:pPr>
        <w:pStyle w:val="1"/>
        <w:tabs>
          <w:tab w:val="left" w:pos="1036"/>
        </w:tabs>
        <w:spacing w:line="240" w:lineRule="auto"/>
        <w:ind w:firstLine="0"/>
        <w:jc w:val="both"/>
        <w:rPr>
          <w:sz w:val="24"/>
          <w:szCs w:val="24"/>
        </w:rPr>
      </w:pPr>
      <w:r w:rsidRPr="00585239">
        <w:rPr>
          <w:rStyle w:val="a5"/>
          <w:sz w:val="24"/>
          <w:szCs w:val="24"/>
        </w:rPr>
        <w:t xml:space="preserve">             1.</w:t>
      </w:r>
      <w:r w:rsidR="00173F23">
        <w:rPr>
          <w:rStyle w:val="a5"/>
          <w:sz w:val="24"/>
          <w:szCs w:val="24"/>
        </w:rPr>
        <w:t xml:space="preserve">Предоставяне информация за издаваните актове от изпълнителния директор и за </w:t>
      </w:r>
      <w:r w:rsidR="004416FF">
        <w:rPr>
          <w:rStyle w:val="a5"/>
          <w:sz w:val="24"/>
          <w:szCs w:val="24"/>
        </w:rPr>
        <w:t>услугите при осъществяване на административното обслужване на достъпен и разбираем език</w:t>
      </w:r>
      <w:r w:rsidRPr="00585239">
        <w:rPr>
          <w:rStyle w:val="a5"/>
          <w:sz w:val="24"/>
          <w:szCs w:val="24"/>
        </w:rPr>
        <w:t>;</w:t>
      </w:r>
    </w:p>
    <w:p w14:paraId="427BC1DB" w14:textId="4E4B8EA8" w:rsidR="004416FF" w:rsidRDefault="00E42D91" w:rsidP="009A3BAF">
      <w:pPr>
        <w:pStyle w:val="1"/>
        <w:tabs>
          <w:tab w:val="left" w:pos="1036"/>
        </w:tabs>
        <w:spacing w:line="240" w:lineRule="auto"/>
        <w:ind w:firstLine="0"/>
        <w:jc w:val="both"/>
        <w:rPr>
          <w:rStyle w:val="a5"/>
          <w:sz w:val="24"/>
          <w:szCs w:val="24"/>
        </w:rPr>
      </w:pPr>
      <w:r w:rsidRPr="00585239">
        <w:rPr>
          <w:rStyle w:val="a5"/>
          <w:sz w:val="24"/>
          <w:szCs w:val="24"/>
        </w:rPr>
        <w:t xml:space="preserve">             2. </w:t>
      </w:r>
      <w:r w:rsidR="004416FF">
        <w:rPr>
          <w:rStyle w:val="a5"/>
          <w:sz w:val="24"/>
          <w:szCs w:val="24"/>
        </w:rPr>
        <w:t>Отговаряне на запитвания от общ характер;</w:t>
      </w:r>
    </w:p>
    <w:p w14:paraId="132DCBB3" w14:textId="05C4D443"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3. Приемане заявления, искания, жалби, протести, сигнали и предложения, вкл. и заявления по Закона за достъп до обществена информация, както и заявления за образуване на производство по процедура за комплексно административно обслужване</w:t>
      </w:r>
      <w:r w:rsidR="007A41DB" w:rsidRPr="00585239">
        <w:rPr>
          <w:rStyle w:val="a5"/>
          <w:sz w:val="24"/>
          <w:szCs w:val="24"/>
        </w:rPr>
        <w:t xml:space="preserve"> (КАО)</w:t>
      </w:r>
      <w:r w:rsidRPr="00585239">
        <w:rPr>
          <w:rStyle w:val="a5"/>
          <w:sz w:val="24"/>
          <w:szCs w:val="24"/>
        </w:rPr>
        <w:t xml:space="preserve"> (приложение № 1), подадени на място;</w:t>
      </w:r>
    </w:p>
    <w:p w14:paraId="5EEC5ED4" w14:textId="2C837C77" w:rsidR="00113291" w:rsidRPr="00585239" w:rsidRDefault="00E42D91" w:rsidP="009A3BAF">
      <w:pPr>
        <w:pStyle w:val="1"/>
        <w:tabs>
          <w:tab w:val="left" w:pos="1057"/>
        </w:tabs>
        <w:spacing w:line="240" w:lineRule="auto"/>
        <w:ind w:firstLine="0"/>
        <w:jc w:val="both"/>
        <w:rPr>
          <w:sz w:val="24"/>
          <w:szCs w:val="24"/>
        </w:rPr>
      </w:pPr>
      <w:r w:rsidRPr="00585239">
        <w:rPr>
          <w:rStyle w:val="a5"/>
          <w:sz w:val="24"/>
          <w:szCs w:val="24"/>
        </w:rPr>
        <w:t xml:space="preserve">            4. Извършване на проверка за попълнени данни за изпращане на отговора или, ако е необходима допълнителна информация от клиента, за придружаващи документи или приложения;</w:t>
      </w:r>
    </w:p>
    <w:p w14:paraId="2CFECBD3" w14:textId="2BE7586A"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5. Отразяване на заявено устно искане, чрез протокол, съставен от служител и подписан от служителя и заявителя, съгласно с приложение № 2;</w:t>
      </w:r>
    </w:p>
    <w:p w14:paraId="45DE2B34" w14:textId="40DBC5FB"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6. Даване на насоки при попълване на място на формуляри на заявления/искания за предоставяне на административни услуги, за подаване на жалби, сигнали, предложения и др., предоставяне на предварителна информация относно: сроковете за отговор, процедурата, когато е необходимо да се изиска компетентен отговор или проверка и от друга администрация;</w:t>
      </w:r>
    </w:p>
    <w:p w14:paraId="772C43A7" w14:textId="72CBA4E6"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7. Регистриране в деловодната система за всеки отделен случай, независимо от начина на постъпването на информацията </w:t>
      </w:r>
      <w:r w:rsidRPr="00585239">
        <w:rPr>
          <w:rStyle w:val="a5"/>
          <w:color w:val="525252"/>
          <w:sz w:val="24"/>
          <w:szCs w:val="24"/>
        </w:rPr>
        <w:t xml:space="preserve">- </w:t>
      </w:r>
      <w:r w:rsidRPr="00585239">
        <w:rPr>
          <w:rStyle w:val="a5"/>
          <w:sz w:val="24"/>
          <w:szCs w:val="24"/>
        </w:rPr>
        <w:t>устно или писмено и предоставяне на клиента на входящия номер на преписката с датата на завеждане;</w:t>
      </w:r>
    </w:p>
    <w:p w14:paraId="782C4EBB" w14:textId="6947E2C3"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8. Извършване на справка за движението на преписка по телефона, електронната поща или при посещение на място от потребител;</w:t>
      </w:r>
    </w:p>
    <w:p w14:paraId="56D55FE2" w14:textId="281D7830"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9. Информиране и консултиране по въпроси от по-обща компетентност, когато зададеният казус не изисква намесата на друг служител от администрацията;</w:t>
      </w:r>
    </w:p>
    <w:p w14:paraId="52CC35FF" w14:textId="26A67E3E" w:rsidR="00113291" w:rsidRPr="00585239" w:rsidRDefault="00E42D91" w:rsidP="009A3BAF">
      <w:pPr>
        <w:pStyle w:val="1"/>
        <w:tabs>
          <w:tab w:val="left" w:pos="1110"/>
        </w:tabs>
        <w:spacing w:line="240" w:lineRule="auto"/>
        <w:ind w:firstLine="0"/>
        <w:jc w:val="both"/>
        <w:rPr>
          <w:sz w:val="24"/>
          <w:szCs w:val="24"/>
        </w:rPr>
      </w:pPr>
      <w:r w:rsidRPr="00585239">
        <w:rPr>
          <w:rStyle w:val="a5"/>
          <w:sz w:val="24"/>
          <w:szCs w:val="24"/>
        </w:rPr>
        <w:t xml:space="preserve">             10. Информиране и консултиране за решаването на въпроси от компетентността на Министерството на труда и социалната политика (МТСП), второстепенните разпоредители с бюджет към министъра на труда и социалната политика или други администрации;</w:t>
      </w:r>
    </w:p>
    <w:p w14:paraId="7F4049C1" w14:textId="5F8D222A" w:rsidR="00113291" w:rsidRPr="00585239" w:rsidRDefault="00E42D91" w:rsidP="009A3BAF">
      <w:pPr>
        <w:pStyle w:val="1"/>
        <w:tabs>
          <w:tab w:val="left" w:pos="1110"/>
        </w:tabs>
        <w:spacing w:line="240" w:lineRule="auto"/>
        <w:ind w:firstLine="0"/>
        <w:jc w:val="both"/>
        <w:rPr>
          <w:sz w:val="24"/>
          <w:szCs w:val="24"/>
        </w:rPr>
      </w:pPr>
      <w:r w:rsidRPr="00585239">
        <w:rPr>
          <w:rStyle w:val="a5"/>
          <w:sz w:val="24"/>
          <w:szCs w:val="24"/>
        </w:rPr>
        <w:t xml:space="preserve">             11. Актуализиране на информацията за потребителите в помещението на фронт офиса.</w:t>
      </w:r>
    </w:p>
    <w:p w14:paraId="605A7450" w14:textId="084ABA26" w:rsidR="00113291" w:rsidRPr="00585239" w:rsidRDefault="00E42D91" w:rsidP="009A3BAF">
      <w:pPr>
        <w:pStyle w:val="1"/>
        <w:tabs>
          <w:tab w:val="left" w:pos="1081"/>
        </w:tabs>
        <w:spacing w:line="240" w:lineRule="auto"/>
        <w:ind w:firstLine="0"/>
        <w:jc w:val="both"/>
        <w:rPr>
          <w:sz w:val="24"/>
          <w:szCs w:val="24"/>
        </w:rPr>
      </w:pPr>
      <w:r w:rsidRPr="00585239">
        <w:rPr>
          <w:rStyle w:val="a5"/>
          <w:b/>
          <w:bCs/>
          <w:color w:val="000000"/>
          <w:sz w:val="24"/>
          <w:szCs w:val="24"/>
        </w:rPr>
        <w:t xml:space="preserve">             (2) </w:t>
      </w:r>
      <w:r w:rsidRPr="00585239">
        <w:rPr>
          <w:rStyle w:val="a5"/>
          <w:sz w:val="24"/>
          <w:szCs w:val="24"/>
        </w:rPr>
        <w:t>При необходимост от специализирана информация служителят от фронт офиса се свързва по телефона или извиква компетентен служител от администрацията на АХУ.</w:t>
      </w:r>
    </w:p>
    <w:p w14:paraId="092CFD01" w14:textId="74A1EF5B" w:rsidR="00113291" w:rsidRPr="00585239" w:rsidRDefault="00E42D91" w:rsidP="009A3BAF">
      <w:pPr>
        <w:pStyle w:val="1"/>
        <w:spacing w:line="240" w:lineRule="auto"/>
        <w:ind w:firstLine="0"/>
        <w:jc w:val="both"/>
        <w:rPr>
          <w:sz w:val="24"/>
          <w:szCs w:val="24"/>
        </w:rPr>
      </w:pPr>
      <w:r w:rsidRPr="00585239">
        <w:rPr>
          <w:rStyle w:val="a5"/>
          <w:b/>
          <w:bCs/>
          <w:sz w:val="24"/>
          <w:szCs w:val="24"/>
        </w:rPr>
        <w:tab/>
        <w:t xml:space="preserve">Чл. 9. </w:t>
      </w:r>
      <w:r w:rsidRPr="00585239">
        <w:rPr>
          <w:rStyle w:val="a5"/>
          <w:sz w:val="24"/>
          <w:szCs w:val="24"/>
        </w:rPr>
        <w:t>Дейността на служителите от дирекциите на АХУ във връзка с административното обслужване се изразява в:</w:t>
      </w:r>
    </w:p>
    <w:p w14:paraId="1DF2BDF9" w14:textId="6A88D33E"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1. Консултиране по поставения конкретен казус от посетителя и предлагане на варианти за решаването на проблема по най-ефикасния начин;</w:t>
      </w:r>
    </w:p>
    <w:p w14:paraId="046EAC30" w14:textId="338D4CA0" w:rsidR="00113291" w:rsidRPr="00585239" w:rsidRDefault="00E42D91" w:rsidP="009A3BAF">
      <w:pPr>
        <w:pStyle w:val="1"/>
        <w:tabs>
          <w:tab w:val="left" w:pos="994"/>
        </w:tabs>
        <w:spacing w:line="240" w:lineRule="auto"/>
        <w:ind w:firstLine="0"/>
        <w:jc w:val="both"/>
        <w:rPr>
          <w:sz w:val="24"/>
          <w:szCs w:val="24"/>
        </w:rPr>
      </w:pPr>
      <w:r w:rsidRPr="00585239">
        <w:rPr>
          <w:rStyle w:val="a5"/>
          <w:sz w:val="24"/>
          <w:szCs w:val="24"/>
        </w:rPr>
        <w:t xml:space="preserve">             2. Отразяване на исканията, внесени устно, в протокол, който се подписва от заявителя и от съставилото го длъжностно лице, съгласно приложение № 2;</w:t>
      </w:r>
    </w:p>
    <w:p w14:paraId="24D05FCB" w14:textId="05D34ACE" w:rsidR="00113291" w:rsidRDefault="00E42D91" w:rsidP="009A3BAF">
      <w:pPr>
        <w:pStyle w:val="1"/>
        <w:tabs>
          <w:tab w:val="left" w:pos="994"/>
        </w:tabs>
        <w:spacing w:line="240" w:lineRule="auto"/>
        <w:ind w:firstLine="0"/>
        <w:jc w:val="both"/>
        <w:rPr>
          <w:rStyle w:val="a5"/>
          <w:sz w:val="24"/>
          <w:szCs w:val="24"/>
        </w:rPr>
      </w:pPr>
      <w:r w:rsidRPr="00585239">
        <w:rPr>
          <w:rStyle w:val="a5"/>
          <w:sz w:val="24"/>
          <w:szCs w:val="24"/>
        </w:rPr>
        <w:lastRenderedPageBreak/>
        <w:t xml:space="preserve">             3. Участие в периодичния анализ на данните от специализирания прием на граждани, с предложения за решения на типови проблеми от компетентността на АХУ или по административното обслужване</w:t>
      </w:r>
      <w:r w:rsidR="00585239">
        <w:rPr>
          <w:rStyle w:val="a5"/>
          <w:sz w:val="24"/>
          <w:szCs w:val="24"/>
        </w:rPr>
        <w:t>.</w:t>
      </w:r>
    </w:p>
    <w:p w14:paraId="68F7A49E" w14:textId="575493B1" w:rsidR="00113291" w:rsidRPr="00585239" w:rsidRDefault="004416FF" w:rsidP="009A3BAF">
      <w:pPr>
        <w:pStyle w:val="1"/>
        <w:spacing w:line="240" w:lineRule="auto"/>
        <w:ind w:firstLine="0"/>
        <w:jc w:val="both"/>
        <w:rPr>
          <w:sz w:val="24"/>
          <w:szCs w:val="24"/>
        </w:rPr>
      </w:pPr>
      <w:r>
        <w:rPr>
          <w:sz w:val="24"/>
          <w:szCs w:val="24"/>
        </w:rPr>
        <w:tab/>
      </w:r>
      <w:r w:rsidR="00E42D91" w:rsidRPr="00585239">
        <w:rPr>
          <w:rStyle w:val="a5"/>
          <w:b/>
          <w:bCs/>
          <w:sz w:val="24"/>
          <w:szCs w:val="24"/>
        </w:rPr>
        <w:t xml:space="preserve">Чл. </w:t>
      </w:r>
      <w:r w:rsidR="00E42D91" w:rsidRPr="00585239">
        <w:rPr>
          <w:rStyle w:val="a5"/>
          <w:b/>
          <w:bCs/>
          <w:color w:val="000000"/>
          <w:sz w:val="24"/>
          <w:szCs w:val="24"/>
        </w:rPr>
        <w:t xml:space="preserve">10. </w:t>
      </w:r>
      <w:r w:rsidR="00E42D91" w:rsidRPr="00585239">
        <w:rPr>
          <w:rStyle w:val="a5"/>
          <w:b/>
          <w:bCs/>
          <w:sz w:val="24"/>
          <w:szCs w:val="24"/>
        </w:rPr>
        <w:t xml:space="preserve">(1) </w:t>
      </w:r>
      <w:r w:rsidR="00E42D91" w:rsidRPr="00585239">
        <w:rPr>
          <w:rStyle w:val="a5"/>
          <w:sz w:val="24"/>
          <w:szCs w:val="24"/>
        </w:rPr>
        <w:t>Във връзка с изпълнение на своите задължения всеки служител, предоставящ информация и консултиращ във фронт офиса, има право да получава, а служителят, към когото е отправено искането, е длъжен своевременно да предоставя необходимата информация по служба.</w:t>
      </w:r>
    </w:p>
    <w:p w14:paraId="7F73323D" w14:textId="00000B1D" w:rsidR="00113291" w:rsidRPr="00585239" w:rsidRDefault="00E42D91" w:rsidP="009A3BAF">
      <w:pPr>
        <w:pStyle w:val="1"/>
        <w:tabs>
          <w:tab w:val="left" w:pos="1100"/>
        </w:tabs>
        <w:spacing w:line="240" w:lineRule="auto"/>
        <w:ind w:firstLine="0"/>
        <w:jc w:val="both"/>
        <w:rPr>
          <w:sz w:val="24"/>
          <w:szCs w:val="24"/>
        </w:rPr>
      </w:pPr>
      <w:r w:rsidRPr="00585239">
        <w:rPr>
          <w:rStyle w:val="a5"/>
          <w:sz w:val="24"/>
          <w:szCs w:val="24"/>
        </w:rPr>
        <w:t xml:space="preserve">             </w:t>
      </w:r>
      <w:r w:rsidRPr="00585239">
        <w:rPr>
          <w:rStyle w:val="a5"/>
          <w:b/>
          <w:bCs/>
          <w:sz w:val="24"/>
          <w:szCs w:val="24"/>
        </w:rPr>
        <w:t>(2)</w:t>
      </w:r>
      <w:r w:rsidRPr="00585239">
        <w:rPr>
          <w:rStyle w:val="a5"/>
          <w:sz w:val="24"/>
          <w:szCs w:val="24"/>
        </w:rPr>
        <w:t xml:space="preserve"> Отказът да се предостави искана информация подлежи на дисциплинарна отговорност по реда на чл. 89 и следващите от Закона за държавния служител.</w:t>
      </w:r>
    </w:p>
    <w:p w14:paraId="015B3D22" w14:textId="1E790A63" w:rsidR="00113291" w:rsidRPr="00585239" w:rsidRDefault="00E42D91" w:rsidP="009A3BAF">
      <w:pPr>
        <w:pStyle w:val="1"/>
        <w:tabs>
          <w:tab w:val="left" w:pos="1095"/>
        </w:tabs>
        <w:spacing w:line="240" w:lineRule="auto"/>
        <w:ind w:firstLine="0"/>
        <w:jc w:val="both"/>
        <w:rPr>
          <w:sz w:val="24"/>
          <w:szCs w:val="24"/>
        </w:rPr>
      </w:pPr>
      <w:r w:rsidRPr="00585239">
        <w:rPr>
          <w:rStyle w:val="a5"/>
          <w:sz w:val="24"/>
          <w:szCs w:val="24"/>
        </w:rPr>
        <w:t xml:space="preserve">             </w:t>
      </w:r>
      <w:r w:rsidRPr="00585239">
        <w:rPr>
          <w:rStyle w:val="a5"/>
          <w:b/>
          <w:bCs/>
          <w:sz w:val="24"/>
          <w:szCs w:val="24"/>
        </w:rPr>
        <w:t>(3)</w:t>
      </w:r>
      <w:r w:rsidRPr="00585239">
        <w:rPr>
          <w:rStyle w:val="a5"/>
          <w:sz w:val="24"/>
          <w:szCs w:val="24"/>
        </w:rPr>
        <w:t xml:space="preserve"> При депозиране на писмо на </w:t>
      </w:r>
      <w:proofErr w:type="spellStart"/>
      <w:r w:rsidRPr="00585239">
        <w:rPr>
          <w:rStyle w:val="a5"/>
          <w:sz w:val="24"/>
          <w:szCs w:val="24"/>
        </w:rPr>
        <w:t>брайлова</w:t>
      </w:r>
      <w:proofErr w:type="spellEnd"/>
      <w:r w:rsidRPr="00585239">
        <w:rPr>
          <w:rStyle w:val="a5"/>
          <w:sz w:val="24"/>
          <w:szCs w:val="24"/>
        </w:rPr>
        <w:t xml:space="preserve"> кирилица директорът на дирекция „АПФИО” изисква превод от тълкувател, след което се дава ход на писмото в </w:t>
      </w:r>
      <w:r w:rsidRPr="00585239">
        <w:rPr>
          <w:rStyle w:val="a5"/>
          <w:color w:val="000000"/>
          <w:sz w:val="24"/>
          <w:szCs w:val="24"/>
        </w:rPr>
        <w:t xml:space="preserve">стандартните срокове. Въз основа на изготвения от администрацията отговор тълкувателят прави превод на </w:t>
      </w:r>
      <w:proofErr w:type="spellStart"/>
      <w:r w:rsidRPr="00585239">
        <w:rPr>
          <w:rStyle w:val="a5"/>
          <w:color w:val="000000"/>
          <w:sz w:val="24"/>
          <w:szCs w:val="24"/>
        </w:rPr>
        <w:t>брайлова</w:t>
      </w:r>
      <w:proofErr w:type="spellEnd"/>
      <w:r w:rsidRPr="00585239">
        <w:rPr>
          <w:rStyle w:val="a5"/>
          <w:color w:val="000000"/>
          <w:sz w:val="24"/>
          <w:szCs w:val="24"/>
        </w:rPr>
        <w:t xml:space="preserve"> кирилица.</w:t>
      </w:r>
    </w:p>
    <w:p w14:paraId="2444F547" w14:textId="1774FC83" w:rsidR="00113291" w:rsidRPr="00585239" w:rsidRDefault="00000000" w:rsidP="009A3BAF">
      <w:pPr>
        <w:pStyle w:val="11"/>
        <w:keepNext/>
        <w:keepLines/>
        <w:spacing w:line="240" w:lineRule="auto"/>
        <w:rPr>
          <w:sz w:val="24"/>
          <w:szCs w:val="24"/>
        </w:rPr>
      </w:pPr>
      <w:bookmarkStart w:id="3" w:name="bookmark6"/>
      <w:r w:rsidRPr="00585239">
        <w:rPr>
          <w:rStyle w:val="10"/>
          <w:b/>
          <w:bCs/>
          <w:sz w:val="24"/>
          <w:szCs w:val="24"/>
        </w:rPr>
        <w:t>БЕК ОФИС</w:t>
      </w:r>
      <w:bookmarkEnd w:id="3"/>
    </w:p>
    <w:p w14:paraId="048279EB" w14:textId="249033D6" w:rsidR="00113291" w:rsidRPr="00585239" w:rsidRDefault="00E42D91" w:rsidP="009A3BAF">
      <w:pPr>
        <w:pStyle w:val="1"/>
        <w:spacing w:line="240" w:lineRule="auto"/>
        <w:ind w:firstLine="0"/>
        <w:jc w:val="both"/>
        <w:rPr>
          <w:sz w:val="24"/>
          <w:szCs w:val="24"/>
        </w:rPr>
      </w:pPr>
      <w:r w:rsidRPr="00585239">
        <w:rPr>
          <w:rStyle w:val="a5"/>
          <w:b/>
          <w:bCs/>
          <w:color w:val="000000"/>
          <w:sz w:val="24"/>
          <w:szCs w:val="24"/>
        </w:rPr>
        <w:tab/>
        <w:t xml:space="preserve">Чл. 11. </w:t>
      </w:r>
      <w:r w:rsidRPr="00585239">
        <w:rPr>
          <w:rStyle w:val="a5"/>
          <w:color w:val="000000"/>
          <w:sz w:val="24"/>
          <w:szCs w:val="24"/>
        </w:rPr>
        <w:t>Работата на служителите в бек офиса се организира в съответствие със сроковете и стандартите, определени с настоящите правила, и с вътрешните стандарти за административно обслужване и индикаторите за изпълнението им, заложени в Хартата на клиента.</w:t>
      </w:r>
    </w:p>
    <w:p w14:paraId="1C8BD22D" w14:textId="20807648" w:rsidR="00113291" w:rsidRPr="00585239" w:rsidRDefault="00E42D91" w:rsidP="009A3BAF">
      <w:pPr>
        <w:pStyle w:val="1"/>
        <w:spacing w:line="240" w:lineRule="auto"/>
        <w:ind w:firstLine="0"/>
        <w:jc w:val="both"/>
        <w:rPr>
          <w:sz w:val="24"/>
          <w:szCs w:val="24"/>
        </w:rPr>
      </w:pPr>
      <w:r w:rsidRPr="00585239">
        <w:rPr>
          <w:rStyle w:val="a5"/>
          <w:b/>
          <w:bCs/>
          <w:color w:val="000000"/>
          <w:sz w:val="24"/>
          <w:szCs w:val="24"/>
        </w:rPr>
        <w:tab/>
        <w:t xml:space="preserve">Чл. 12. </w:t>
      </w:r>
      <w:r w:rsidRPr="00585239">
        <w:rPr>
          <w:rStyle w:val="a5"/>
          <w:color w:val="000000"/>
          <w:sz w:val="24"/>
          <w:szCs w:val="24"/>
        </w:rPr>
        <w:t>Служителят в ЦАО насочва към изпълнителния директор постъпилите заявления/искания за предоставяне на административни услуги, сигнали, предложения, вкл. тези за предоставяне на достъп до обществена информация, получени чрез всички канали за достъп: на гише в ЦАО, чрез ССЕВ, чрез СЕОС, чрез лицензиран пощенски оператор, електронна поща и др.</w:t>
      </w:r>
    </w:p>
    <w:p w14:paraId="3B0AC11B" w14:textId="476EC30F" w:rsidR="00113291" w:rsidRPr="00585239" w:rsidRDefault="00E42D91" w:rsidP="009A3BAF">
      <w:pPr>
        <w:pStyle w:val="1"/>
        <w:spacing w:line="240" w:lineRule="auto"/>
        <w:ind w:firstLine="0"/>
        <w:jc w:val="both"/>
        <w:rPr>
          <w:sz w:val="24"/>
          <w:szCs w:val="24"/>
        </w:rPr>
      </w:pPr>
      <w:r w:rsidRPr="00585239">
        <w:rPr>
          <w:rStyle w:val="a5"/>
          <w:b/>
          <w:bCs/>
          <w:color w:val="000000"/>
          <w:sz w:val="24"/>
          <w:szCs w:val="24"/>
        </w:rPr>
        <w:tab/>
        <w:t xml:space="preserve">Чл. 13. (1) </w:t>
      </w:r>
      <w:r w:rsidRPr="00585239">
        <w:rPr>
          <w:rStyle w:val="a5"/>
          <w:color w:val="000000"/>
          <w:sz w:val="24"/>
          <w:szCs w:val="24"/>
        </w:rPr>
        <w:t>На телефон 02/931 80 85 служител</w:t>
      </w:r>
      <w:r w:rsidR="004416FF">
        <w:rPr>
          <w:rStyle w:val="a5"/>
          <w:color w:val="000000"/>
          <w:sz w:val="24"/>
          <w:szCs w:val="24"/>
        </w:rPr>
        <w:t>ят в ЦАО</w:t>
      </w:r>
      <w:r w:rsidRPr="00585239">
        <w:rPr>
          <w:rStyle w:val="a5"/>
          <w:color w:val="000000"/>
          <w:sz w:val="24"/>
          <w:szCs w:val="24"/>
        </w:rPr>
        <w:t xml:space="preserve"> приемат, предоставят информация и осъществяват консултации при запитвания на граждани, физически и юридически лица, в областта на политиките, изпълнявани от АХУ.</w:t>
      </w:r>
    </w:p>
    <w:p w14:paraId="269F0635" w14:textId="7022909C" w:rsidR="00113291" w:rsidRPr="00585239" w:rsidRDefault="00E42D91" w:rsidP="009A3BAF">
      <w:pPr>
        <w:pStyle w:val="1"/>
        <w:tabs>
          <w:tab w:val="left" w:pos="1102"/>
        </w:tabs>
        <w:spacing w:line="240" w:lineRule="auto"/>
        <w:ind w:firstLine="0"/>
        <w:jc w:val="both"/>
        <w:rPr>
          <w:sz w:val="24"/>
          <w:szCs w:val="24"/>
        </w:rPr>
      </w:pPr>
      <w:r w:rsidRPr="00585239">
        <w:rPr>
          <w:rStyle w:val="a5"/>
          <w:b/>
          <w:bCs/>
          <w:color w:val="000000"/>
          <w:sz w:val="24"/>
          <w:szCs w:val="24"/>
        </w:rPr>
        <w:t xml:space="preserve">            (2)</w:t>
      </w:r>
      <w:r w:rsidRPr="00585239">
        <w:rPr>
          <w:rStyle w:val="a5"/>
          <w:color w:val="000000"/>
          <w:sz w:val="24"/>
          <w:szCs w:val="24"/>
        </w:rPr>
        <w:t xml:space="preserve"> Служителите поддържат хоризонтални връзки според функционалната си характеристика с експертите в министерствата и ведомствата на държавната администрация, включително с МТСП и другите второстепенни разпоредители с бюджет към министъра на труда и социалната политика.</w:t>
      </w:r>
    </w:p>
    <w:p w14:paraId="3DBDF5DF" w14:textId="62B2D7FF" w:rsidR="00113291" w:rsidRPr="00585239" w:rsidRDefault="00E42D91" w:rsidP="009A3BAF">
      <w:pPr>
        <w:pStyle w:val="1"/>
        <w:tabs>
          <w:tab w:val="left" w:pos="1107"/>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(3)</w:t>
      </w:r>
      <w:r w:rsidRPr="00585239">
        <w:rPr>
          <w:rStyle w:val="a5"/>
          <w:color w:val="000000"/>
          <w:sz w:val="24"/>
          <w:szCs w:val="24"/>
        </w:rPr>
        <w:t xml:space="preserve"> Със заповед на изпълнителния директор на служител на АХУ се възлагат дейностите, свързани със сигнали</w:t>
      </w:r>
      <w:r w:rsidR="004416FF">
        <w:rPr>
          <w:rStyle w:val="a5"/>
          <w:color w:val="000000"/>
          <w:sz w:val="24"/>
          <w:szCs w:val="24"/>
        </w:rPr>
        <w:t xml:space="preserve"> </w:t>
      </w:r>
      <w:r w:rsidRPr="00585239">
        <w:rPr>
          <w:rStyle w:val="a5"/>
          <w:color w:val="000000"/>
          <w:sz w:val="24"/>
          <w:szCs w:val="24"/>
        </w:rPr>
        <w:t>за корупция.</w:t>
      </w:r>
    </w:p>
    <w:p w14:paraId="3B8E44F4" w14:textId="6C1B3561" w:rsidR="00113291" w:rsidRPr="00585239" w:rsidRDefault="008E5DD8" w:rsidP="009A3BAF">
      <w:pPr>
        <w:pStyle w:val="1"/>
        <w:spacing w:line="240" w:lineRule="auto"/>
        <w:ind w:firstLine="0"/>
        <w:jc w:val="both"/>
        <w:rPr>
          <w:sz w:val="24"/>
          <w:szCs w:val="24"/>
        </w:rPr>
      </w:pPr>
      <w:r w:rsidRPr="00585239">
        <w:rPr>
          <w:rStyle w:val="a5"/>
          <w:b/>
          <w:bCs/>
          <w:color w:val="000000"/>
          <w:sz w:val="24"/>
          <w:szCs w:val="24"/>
        </w:rPr>
        <w:tab/>
        <w:t xml:space="preserve">Чл. 14. (1) </w:t>
      </w:r>
      <w:r w:rsidRPr="00585239">
        <w:rPr>
          <w:rStyle w:val="a5"/>
          <w:color w:val="000000"/>
          <w:sz w:val="24"/>
          <w:szCs w:val="24"/>
        </w:rPr>
        <w:t>Актуализацията на рубриката „Административни услуги” в официалната интернет страницата на АХУ, информацията, която се публикува, както и промени в рубриките, свързани с административното обслужване, се извършва по преценка на директора на компетентната дирекция и след съгласуване с главния секретар.</w:t>
      </w:r>
    </w:p>
    <w:p w14:paraId="71C810F1" w14:textId="77777777" w:rsidR="004416FF" w:rsidRDefault="008E5DD8" w:rsidP="004416FF">
      <w:pPr>
        <w:pStyle w:val="1"/>
        <w:tabs>
          <w:tab w:val="left" w:pos="1098"/>
        </w:tabs>
        <w:spacing w:after="500" w:line="240" w:lineRule="auto"/>
        <w:ind w:firstLine="0"/>
        <w:jc w:val="both"/>
        <w:rPr>
          <w:rStyle w:val="a5"/>
          <w:color w:val="000000"/>
          <w:sz w:val="24"/>
          <w:szCs w:val="24"/>
        </w:rPr>
      </w:pPr>
      <w:r w:rsidRPr="00585239">
        <w:rPr>
          <w:rStyle w:val="a5"/>
          <w:b/>
          <w:bCs/>
          <w:color w:val="000000"/>
          <w:sz w:val="24"/>
          <w:szCs w:val="24"/>
        </w:rPr>
        <w:t xml:space="preserve">            (2)</w:t>
      </w:r>
      <w:r w:rsidRPr="00585239">
        <w:rPr>
          <w:rStyle w:val="a5"/>
          <w:color w:val="000000"/>
          <w:sz w:val="24"/>
          <w:szCs w:val="24"/>
        </w:rPr>
        <w:t xml:space="preserve"> Директорите на дирекции ежедневно следят получените въпроси в рубриката „Въпроси и отговори“ на интернет страницата на АХУ. Отговорите на въпросите се изготвят от служители, определени от съответния директор.</w:t>
      </w:r>
      <w:bookmarkStart w:id="4" w:name="bookmark8"/>
    </w:p>
    <w:p w14:paraId="4C5B38DA" w14:textId="77777777" w:rsidR="004416FF" w:rsidRDefault="00000000" w:rsidP="004416FF">
      <w:pPr>
        <w:pStyle w:val="1"/>
        <w:tabs>
          <w:tab w:val="left" w:pos="1098"/>
        </w:tabs>
        <w:spacing w:after="500" w:line="240" w:lineRule="auto"/>
        <w:ind w:firstLine="0"/>
        <w:jc w:val="center"/>
        <w:rPr>
          <w:color w:val="000000"/>
          <w:sz w:val="24"/>
          <w:szCs w:val="24"/>
        </w:rPr>
      </w:pPr>
      <w:r w:rsidRPr="00585239">
        <w:rPr>
          <w:rStyle w:val="10"/>
          <w:sz w:val="24"/>
          <w:szCs w:val="24"/>
        </w:rPr>
        <w:t>МЕРКИ ЗА ОСИГУРЯВАНЕ ДЕЙНОСТИТЕ</w:t>
      </w:r>
      <w:bookmarkEnd w:id="4"/>
      <w:r w:rsidR="008E5DD8" w:rsidRPr="00585239">
        <w:rPr>
          <w:rStyle w:val="10"/>
          <w:sz w:val="24"/>
          <w:szCs w:val="24"/>
        </w:rPr>
        <w:t xml:space="preserve"> </w:t>
      </w:r>
      <w:r w:rsidRPr="00585239">
        <w:rPr>
          <w:rStyle w:val="10"/>
          <w:sz w:val="24"/>
          <w:szCs w:val="24"/>
        </w:rPr>
        <w:t>ПО АДМИНИСТРАТИВНО ОБСЛУЖВАНЕ</w:t>
      </w:r>
    </w:p>
    <w:p w14:paraId="14ADAFDB" w14:textId="654FCC75" w:rsidR="00113291" w:rsidRPr="00BC4100" w:rsidRDefault="00585239" w:rsidP="00BC4100">
      <w:pPr>
        <w:pStyle w:val="1"/>
        <w:tabs>
          <w:tab w:val="left" w:pos="0"/>
        </w:tabs>
        <w:spacing w:after="500" w:line="240" w:lineRule="auto"/>
        <w:ind w:firstLine="0"/>
        <w:jc w:val="both"/>
        <w:rPr>
          <w:color w:val="000000"/>
          <w:sz w:val="24"/>
          <w:szCs w:val="24"/>
        </w:rPr>
      </w:pPr>
      <w:r w:rsidRPr="00585239">
        <w:rPr>
          <w:rStyle w:val="a5"/>
          <w:b/>
          <w:bCs/>
          <w:color w:val="000000"/>
          <w:sz w:val="24"/>
          <w:szCs w:val="24"/>
        </w:rPr>
        <w:t xml:space="preserve">Чл. 15. </w:t>
      </w:r>
      <w:r w:rsidRPr="00585239">
        <w:rPr>
          <w:rStyle w:val="a5"/>
          <w:color w:val="000000"/>
          <w:sz w:val="24"/>
          <w:szCs w:val="24"/>
        </w:rPr>
        <w:t>Подборът на персонала за работа във фронт офиса се съобразява с</w:t>
      </w:r>
      <w:r>
        <w:rPr>
          <w:rStyle w:val="a5"/>
          <w:color w:val="000000"/>
          <w:sz w:val="24"/>
          <w:szCs w:val="24"/>
        </w:rPr>
        <w:t xml:space="preserve"> </w:t>
      </w:r>
      <w:r w:rsidRPr="00585239">
        <w:rPr>
          <w:rStyle w:val="a5"/>
          <w:color w:val="000000"/>
          <w:sz w:val="24"/>
          <w:szCs w:val="24"/>
        </w:rPr>
        <w:t xml:space="preserve">изискванията </w:t>
      </w:r>
      <w:r>
        <w:rPr>
          <w:rStyle w:val="a5"/>
          <w:color w:val="000000"/>
          <w:sz w:val="24"/>
          <w:szCs w:val="24"/>
        </w:rPr>
        <w:lastRenderedPageBreak/>
        <w:tab/>
      </w:r>
      <w:r w:rsidRPr="00585239">
        <w:rPr>
          <w:rStyle w:val="a5"/>
          <w:color w:val="000000"/>
          <w:sz w:val="24"/>
          <w:szCs w:val="24"/>
        </w:rPr>
        <w:t>за ефективна комуникация с потребители.</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16. </w:t>
      </w:r>
      <w:r w:rsidR="008E5DD8" w:rsidRPr="00585239">
        <w:rPr>
          <w:rStyle w:val="a5"/>
          <w:color w:val="000000"/>
          <w:sz w:val="24"/>
          <w:szCs w:val="24"/>
        </w:rPr>
        <w:t>Специализираното обучение на служителите на АХУ, извършващи дейности по административно обслужване е насочено към развитие на:</w:t>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color w:val="000000"/>
          <w:sz w:val="24"/>
          <w:szCs w:val="24"/>
        </w:rPr>
        <w:t>1. Умения за работа с деловодната система, както и с актуализирани или внедрени нови модули в информационната система;</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color w:val="000000"/>
          <w:sz w:val="24"/>
          <w:szCs w:val="24"/>
        </w:rPr>
        <w:t xml:space="preserve">2. Административно обслужване на „Едно гише” и комплексно административно обслужване </w:t>
      </w:r>
      <w:r w:rsidR="008E5DD8" w:rsidRPr="00585239">
        <w:rPr>
          <w:rStyle w:val="a5"/>
          <w:color w:val="373737"/>
          <w:sz w:val="24"/>
          <w:szCs w:val="24"/>
        </w:rPr>
        <w:t xml:space="preserve">- </w:t>
      </w:r>
      <w:r w:rsidR="008E5DD8" w:rsidRPr="00585239">
        <w:rPr>
          <w:rStyle w:val="a5"/>
          <w:color w:val="000000"/>
          <w:sz w:val="24"/>
          <w:szCs w:val="24"/>
        </w:rPr>
        <w:t>принципи, методи, решения, добри практики;</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color w:val="000000"/>
          <w:sz w:val="24"/>
          <w:szCs w:val="24"/>
        </w:rPr>
        <w:t>3. Актуални знания за нормативните актове в областта на политиките, осъществявани от МТСП и административното обслужване;</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color w:val="000000"/>
          <w:sz w:val="24"/>
          <w:szCs w:val="24"/>
        </w:rPr>
        <w:t>4. Психологически знания и умения;</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color w:val="000000"/>
          <w:sz w:val="24"/>
          <w:szCs w:val="24"/>
        </w:rPr>
        <w:t>5. Познания в областта на комуникационните и информационни технологии;</w:t>
      </w:r>
      <w:r w:rsidR="00BC4100">
        <w:rPr>
          <w:color w:val="000000"/>
          <w:sz w:val="24"/>
          <w:szCs w:val="24"/>
        </w:rPr>
        <w:tab/>
      </w:r>
      <w:r w:rsidR="008E5DD8" w:rsidRPr="00585239">
        <w:rPr>
          <w:rStyle w:val="a5"/>
          <w:color w:val="000000"/>
          <w:sz w:val="24"/>
          <w:szCs w:val="24"/>
        </w:rPr>
        <w:t>6. Практически умения за справяне със стреса за работа с трудни клиенти.</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17. </w:t>
      </w:r>
      <w:r w:rsidR="008E5DD8" w:rsidRPr="00585239">
        <w:rPr>
          <w:rStyle w:val="a5"/>
          <w:color w:val="000000"/>
          <w:sz w:val="24"/>
          <w:szCs w:val="24"/>
        </w:rPr>
        <w:t>Директорите на дирекции прилагат механизми за преценка и повишаване на задълженията, правата и отговорностите на служителите, работещи с клиенти.</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18. </w:t>
      </w:r>
      <w:r w:rsidR="008E5DD8" w:rsidRPr="00585239">
        <w:rPr>
          <w:rStyle w:val="a5"/>
          <w:color w:val="000000"/>
          <w:sz w:val="24"/>
          <w:szCs w:val="24"/>
        </w:rPr>
        <w:t>За служителите, работещи във фронт и бек офиса, се осигурява използването на нормативно определена обедна почивка, при гъвкав режим на работа в рамките на работния ден.</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19. </w:t>
      </w:r>
      <w:r w:rsidR="008E5DD8" w:rsidRPr="00585239">
        <w:rPr>
          <w:rStyle w:val="a5"/>
          <w:color w:val="000000"/>
          <w:sz w:val="24"/>
          <w:szCs w:val="24"/>
        </w:rPr>
        <w:t>За служителите, работещи във фронт и бек офиса, се осигурява хардуер и софтуер, оборудване и консумативи, гарантиращи съвременни здравословни и безопасни условия за работа.</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20. </w:t>
      </w:r>
      <w:r w:rsidR="008E5DD8" w:rsidRPr="00585239">
        <w:rPr>
          <w:rStyle w:val="a5"/>
          <w:color w:val="000000"/>
          <w:sz w:val="24"/>
          <w:szCs w:val="24"/>
        </w:rPr>
        <w:t xml:space="preserve">Служителите на АХУ проучват и въвеждат добри практики от други администрации, постигнали като резултат развитие на служебното начало, гъвкавост, ефективност, икономичност и ефикасност на системата за административното </w:t>
      </w:r>
      <w:proofErr w:type="spellStart"/>
      <w:r w:rsidR="008E5DD8" w:rsidRPr="00585239">
        <w:rPr>
          <w:rStyle w:val="a5"/>
          <w:color w:val="000000"/>
          <w:sz w:val="24"/>
          <w:szCs w:val="24"/>
        </w:rPr>
        <w:t>обслужване.</w:t>
      </w:r>
      <w:bookmarkStart w:id="5" w:name="bookmark11"/>
      <w:proofErr w:type="spellEnd"/>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BC4100">
        <w:rPr>
          <w:rStyle w:val="a5"/>
          <w:color w:val="000000"/>
          <w:sz w:val="24"/>
          <w:szCs w:val="24"/>
        </w:rPr>
        <w:tab/>
      </w:r>
      <w:r w:rsidR="00000000" w:rsidRPr="00585239">
        <w:rPr>
          <w:rStyle w:val="10"/>
          <w:sz w:val="24"/>
          <w:szCs w:val="24"/>
        </w:rPr>
        <w:t>МЕХАНИЗМИ ЗА ОБРАТНА ВРЪЗКА И ИЗСЛЕДВАНЕ</w:t>
      </w:r>
      <w:bookmarkEnd w:id="5"/>
      <w:r w:rsidR="008E5DD8" w:rsidRPr="00585239">
        <w:rPr>
          <w:sz w:val="24"/>
          <w:szCs w:val="24"/>
        </w:rPr>
        <w:t xml:space="preserve"> </w:t>
      </w:r>
      <w:r w:rsidR="00000000" w:rsidRPr="00585239">
        <w:rPr>
          <w:rStyle w:val="10"/>
          <w:sz w:val="24"/>
          <w:szCs w:val="24"/>
        </w:rPr>
        <w:t>НА УДОВЛЕТВОРЕНОСТТА</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21. </w:t>
      </w:r>
      <w:r w:rsidR="008E5DD8" w:rsidRPr="00585239">
        <w:rPr>
          <w:rStyle w:val="a5"/>
          <w:color w:val="000000"/>
          <w:sz w:val="24"/>
          <w:szCs w:val="24"/>
        </w:rPr>
        <w:t xml:space="preserve">За постигане на двупосочно взаимодействие между администрацията и потребителите се осъществява измерване на удовлетвореността на гражданите чрез </w:t>
      </w:r>
      <w:r w:rsidR="004416FF">
        <w:rPr>
          <w:rStyle w:val="a5"/>
          <w:color w:val="000000"/>
          <w:sz w:val="24"/>
          <w:szCs w:val="24"/>
        </w:rPr>
        <w:t>използване и прилагане на следните методи за обратна връзка:</w:t>
      </w:r>
      <w:r w:rsidR="004416FF">
        <w:rPr>
          <w:rStyle w:val="a5"/>
          <w:color w:val="000000"/>
          <w:sz w:val="24"/>
          <w:szCs w:val="24"/>
        </w:rPr>
        <w:tab/>
      </w:r>
      <w:r w:rsidR="004416FF">
        <w:rPr>
          <w:rStyle w:val="a5"/>
          <w:color w:val="000000"/>
          <w:sz w:val="24"/>
          <w:szCs w:val="24"/>
        </w:rPr>
        <w:tab/>
      </w:r>
      <w:r w:rsidR="004416FF">
        <w:rPr>
          <w:rStyle w:val="a5"/>
          <w:color w:val="000000"/>
          <w:sz w:val="24"/>
          <w:szCs w:val="24"/>
        </w:rPr>
        <w:tab/>
      </w:r>
      <w:r w:rsidR="004416FF">
        <w:rPr>
          <w:rStyle w:val="a5"/>
          <w:color w:val="000000"/>
          <w:sz w:val="24"/>
          <w:szCs w:val="24"/>
        </w:rPr>
        <w:tab/>
      </w:r>
      <w:r w:rsidR="004416FF">
        <w:rPr>
          <w:rStyle w:val="a5"/>
          <w:color w:val="000000"/>
          <w:sz w:val="24"/>
          <w:szCs w:val="24"/>
        </w:rPr>
        <w:tab/>
        <w:t>1. Извършване на анкетни проучвания;</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t>2. Провеждане на консултации със служителите;</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t>3. Извършване на наблюдения по метода таен клиент;</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t>4. Анализ на сигнали, предложения, жалби и похвали;</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t>5. Анализ на медийни публикации;</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t>6.</w:t>
      </w:r>
      <w:r w:rsidR="00BC4100">
        <w:rPr>
          <w:rStyle w:val="a5"/>
          <w:color w:val="000000"/>
          <w:sz w:val="24"/>
          <w:szCs w:val="24"/>
        </w:rPr>
        <w:t xml:space="preserve"> </w:t>
      </w:r>
      <w:r w:rsidR="00105BC4">
        <w:rPr>
          <w:rStyle w:val="a5"/>
          <w:color w:val="000000"/>
          <w:sz w:val="24"/>
          <w:szCs w:val="24"/>
        </w:rPr>
        <w:t>Анализ на удовлетвореността от обслужването по телефона;</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t>7. Отчитане от удовлетвореността от административното обслужване при посещение на място</w:t>
      </w:r>
      <w:r w:rsidR="008E5DD8" w:rsidRPr="00585239">
        <w:rPr>
          <w:rStyle w:val="a5"/>
          <w:color w:val="000000"/>
          <w:sz w:val="24"/>
          <w:szCs w:val="24"/>
        </w:rPr>
        <w:t>.</w:t>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BC4100">
        <w:rPr>
          <w:color w:val="000000"/>
          <w:sz w:val="24"/>
          <w:szCs w:val="24"/>
        </w:rPr>
        <w:tab/>
      </w:r>
      <w:r w:rsidR="008E5DD8" w:rsidRPr="00585239">
        <w:rPr>
          <w:rStyle w:val="a5"/>
          <w:b/>
          <w:bCs/>
          <w:color w:val="000000"/>
          <w:sz w:val="24"/>
          <w:szCs w:val="24"/>
        </w:rPr>
        <w:t xml:space="preserve">Чл. 22. </w:t>
      </w:r>
      <w:r w:rsidR="00105BC4">
        <w:rPr>
          <w:rStyle w:val="a5"/>
          <w:b/>
          <w:bCs/>
          <w:color w:val="000000"/>
          <w:sz w:val="24"/>
          <w:szCs w:val="24"/>
        </w:rPr>
        <w:t xml:space="preserve">(1) </w:t>
      </w:r>
      <w:r w:rsidR="008E5DD8" w:rsidRPr="00585239">
        <w:rPr>
          <w:rStyle w:val="a5"/>
          <w:color w:val="000000"/>
          <w:sz w:val="24"/>
          <w:szCs w:val="24"/>
        </w:rPr>
        <w:t>Удовлетвореността на гражданите се измерва и чрез попълване на анкетни карти, намиращи се в ЦАО.</w:t>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Pr>
          <w:rStyle w:val="a5"/>
          <w:color w:val="000000"/>
          <w:sz w:val="24"/>
          <w:szCs w:val="24"/>
        </w:rPr>
        <w:tab/>
      </w:r>
      <w:r w:rsidR="00105BC4" w:rsidRPr="00105BC4">
        <w:rPr>
          <w:rStyle w:val="a5"/>
          <w:b/>
          <w:bCs/>
          <w:color w:val="000000"/>
          <w:sz w:val="24"/>
          <w:szCs w:val="24"/>
        </w:rPr>
        <w:t>(2)</w:t>
      </w:r>
      <w:r w:rsidR="00105BC4">
        <w:rPr>
          <w:rStyle w:val="a5"/>
          <w:color w:val="000000"/>
          <w:sz w:val="24"/>
          <w:szCs w:val="24"/>
        </w:rPr>
        <w:t xml:space="preserve"> Анкетните карти се пускат в специална кутия, която се отваря минимум веднъж седмично от служителя в ЦАО.</w:t>
      </w:r>
    </w:p>
    <w:p w14:paraId="664019E8" w14:textId="45EDD911" w:rsidR="00113291" w:rsidRPr="00585239" w:rsidRDefault="008E5DD8" w:rsidP="009A3BAF">
      <w:pPr>
        <w:pStyle w:val="1"/>
        <w:spacing w:line="240" w:lineRule="auto"/>
        <w:ind w:firstLine="0"/>
        <w:jc w:val="both"/>
        <w:rPr>
          <w:sz w:val="24"/>
          <w:szCs w:val="24"/>
        </w:rPr>
      </w:pPr>
      <w:r w:rsidRPr="00585239">
        <w:rPr>
          <w:rStyle w:val="a5"/>
          <w:b/>
          <w:bCs/>
          <w:color w:val="000000"/>
          <w:sz w:val="24"/>
          <w:szCs w:val="24"/>
        </w:rPr>
        <w:lastRenderedPageBreak/>
        <w:tab/>
        <w:t xml:space="preserve">Чл. 23. </w:t>
      </w:r>
      <w:r w:rsidRPr="00585239">
        <w:rPr>
          <w:rStyle w:val="a5"/>
          <w:color w:val="000000"/>
          <w:sz w:val="24"/>
          <w:szCs w:val="24"/>
        </w:rPr>
        <w:t>Данните по чл. 21 и 22 се използват при изготвянето на анализи за съществуващото положение на административното обслужване, като при наличието на проблеми се предлагат решения за тяхното отстраняване.</w:t>
      </w:r>
    </w:p>
    <w:p w14:paraId="5B5BC4F3" w14:textId="77777777" w:rsidR="008E5DD8" w:rsidRPr="00585239" w:rsidRDefault="008E5DD8" w:rsidP="008E5DD8">
      <w:pPr>
        <w:pStyle w:val="1"/>
        <w:spacing w:after="500" w:line="240" w:lineRule="auto"/>
        <w:ind w:firstLine="0"/>
        <w:jc w:val="both"/>
        <w:rPr>
          <w:rStyle w:val="a5"/>
          <w:color w:val="000000"/>
          <w:sz w:val="24"/>
          <w:szCs w:val="24"/>
        </w:rPr>
      </w:pPr>
      <w:r w:rsidRPr="00585239">
        <w:rPr>
          <w:rStyle w:val="a5"/>
          <w:b/>
          <w:bCs/>
          <w:color w:val="000000"/>
          <w:sz w:val="24"/>
          <w:szCs w:val="24"/>
        </w:rPr>
        <w:tab/>
        <w:t xml:space="preserve">Чл. 24. </w:t>
      </w:r>
      <w:r w:rsidRPr="00585239">
        <w:rPr>
          <w:rStyle w:val="a5"/>
          <w:color w:val="000000"/>
          <w:sz w:val="24"/>
          <w:szCs w:val="24"/>
        </w:rPr>
        <w:t>Информационните и комуникационни канали се оповестяват и актуализират периодично на официалната интернет страница, в Хартата на клиента, както и по друг подходящ начин.</w:t>
      </w:r>
      <w:bookmarkStart w:id="6" w:name="bookmark14"/>
    </w:p>
    <w:p w14:paraId="7017F59F" w14:textId="77777777" w:rsidR="00585239" w:rsidRDefault="00000000" w:rsidP="00585239">
      <w:pPr>
        <w:pStyle w:val="1"/>
        <w:spacing w:after="500" w:line="240" w:lineRule="auto"/>
        <w:ind w:firstLine="0"/>
        <w:jc w:val="center"/>
        <w:rPr>
          <w:sz w:val="24"/>
          <w:szCs w:val="24"/>
        </w:rPr>
      </w:pPr>
      <w:r w:rsidRPr="00585239">
        <w:rPr>
          <w:rStyle w:val="10"/>
          <w:sz w:val="24"/>
          <w:szCs w:val="24"/>
        </w:rPr>
        <w:t>ВЗАИМОДЕЙСТВИЕ НА АХУ С ОМБУДСМАНА И С ОБЩЕСТВЕНИТЕ</w:t>
      </w:r>
      <w:r w:rsidR="008E5DD8" w:rsidRPr="00585239">
        <w:rPr>
          <w:rStyle w:val="10"/>
          <w:b w:val="0"/>
          <w:bCs w:val="0"/>
          <w:sz w:val="24"/>
          <w:szCs w:val="24"/>
        </w:rPr>
        <w:t xml:space="preserve">  </w:t>
      </w:r>
      <w:r w:rsidRPr="00585239">
        <w:rPr>
          <w:rStyle w:val="10"/>
          <w:sz w:val="24"/>
          <w:szCs w:val="24"/>
        </w:rPr>
        <w:t>ПОСРЕДНИЦИ</w:t>
      </w:r>
      <w:bookmarkEnd w:id="6"/>
    </w:p>
    <w:p w14:paraId="695074FC" w14:textId="6DAF8529" w:rsidR="00113291" w:rsidRPr="00585239" w:rsidRDefault="00585239" w:rsidP="00585239">
      <w:pPr>
        <w:pStyle w:val="1"/>
        <w:spacing w:after="500" w:line="240" w:lineRule="auto"/>
        <w:ind w:firstLine="0"/>
        <w:jc w:val="both"/>
        <w:rPr>
          <w:sz w:val="24"/>
          <w:szCs w:val="24"/>
        </w:rPr>
      </w:pPr>
      <w:r>
        <w:rPr>
          <w:rStyle w:val="a5"/>
          <w:b/>
          <w:bCs/>
          <w:color w:val="000000"/>
          <w:sz w:val="24"/>
          <w:szCs w:val="24"/>
        </w:rPr>
        <w:tab/>
      </w:r>
      <w:r w:rsidRPr="00585239">
        <w:rPr>
          <w:rStyle w:val="a5"/>
          <w:b/>
          <w:bCs/>
          <w:color w:val="000000"/>
          <w:sz w:val="24"/>
          <w:szCs w:val="24"/>
        </w:rPr>
        <w:t xml:space="preserve">Чл. 25. (1) </w:t>
      </w:r>
      <w:r w:rsidRPr="00585239">
        <w:rPr>
          <w:rStyle w:val="a5"/>
          <w:color w:val="000000"/>
          <w:sz w:val="24"/>
          <w:szCs w:val="24"/>
        </w:rPr>
        <w:t>Взаимодействието между омбудсмана и администрацията на АХУ се осъществява в съответствие със Закона за омбудсмана и Правилника за организацията и дейността на омбудсмана.</w:t>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sz w:val="24"/>
          <w:szCs w:val="24"/>
        </w:rPr>
        <w:tab/>
      </w:r>
      <w:r w:rsidR="008E5DD8" w:rsidRPr="00585239">
        <w:rPr>
          <w:rStyle w:val="a5"/>
          <w:b/>
          <w:bCs/>
          <w:color w:val="000000"/>
          <w:sz w:val="24"/>
          <w:szCs w:val="24"/>
        </w:rPr>
        <w:t>(2)</w:t>
      </w:r>
      <w:r w:rsidR="008E5DD8" w:rsidRPr="00585239">
        <w:rPr>
          <w:rStyle w:val="a5"/>
          <w:color w:val="000000"/>
          <w:sz w:val="24"/>
          <w:szCs w:val="24"/>
        </w:rPr>
        <w:t xml:space="preserve"> </w:t>
      </w:r>
      <w:r w:rsidRPr="00585239">
        <w:rPr>
          <w:rStyle w:val="a5"/>
          <w:color w:val="000000"/>
          <w:sz w:val="24"/>
          <w:szCs w:val="24"/>
        </w:rPr>
        <w:t>Администрацията на АХУ по компетентност приоритетно съдейства на омбудсмана при извършване на проверки по жалби и сигнали на гражданите или предприети действия по негова собствена инициатива в сроковете, указани в АПК.</w:t>
      </w:r>
      <w:r>
        <w:rPr>
          <w:sz w:val="24"/>
          <w:szCs w:val="24"/>
        </w:rPr>
        <w:tab/>
      </w:r>
      <w:r>
        <w:rPr>
          <w:sz w:val="24"/>
          <w:szCs w:val="24"/>
        </w:rPr>
        <w:tab/>
      </w:r>
      <w:r w:rsidR="008E5DD8" w:rsidRPr="00585239">
        <w:rPr>
          <w:rStyle w:val="a5"/>
          <w:b/>
          <w:bCs/>
          <w:color w:val="000000"/>
          <w:sz w:val="24"/>
          <w:szCs w:val="24"/>
        </w:rPr>
        <w:t>(3)</w:t>
      </w:r>
      <w:r w:rsidR="008E5DD8" w:rsidRPr="00585239">
        <w:rPr>
          <w:rStyle w:val="a5"/>
          <w:color w:val="000000"/>
          <w:sz w:val="24"/>
          <w:szCs w:val="24"/>
        </w:rPr>
        <w:t xml:space="preserve"> </w:t>
      </w:r>
      <w:r w:rsidRPr="00585239">
        <w:rPr>
          <w:rStyle w:val="a5"/>
          <w:color w:val="000000"/>
          <w:sz w:val="24"/>
          <w:szCs w:val="24"/>
        </w:rPr>
        <w:t>При констатиране от омбудсмана на незаконосъобразен подзаконов нормативен акт, който нарушава правата и свободите на гражданите, и направено предложение от негова страна за отменянето му, в двумесечен срок АХУ прави предложение до министъра на труда и социалната политика за отмяната или изменението на акта.</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585239">
        <w:rPr>
          <w:rStyle w:val="a5"/>
          <w:b/>
          <w:bCs/>
          <w:color w:val="000000"/>
          <w:sz w:val="24"/>
          <w:szCs w:val="24"/>
        </w:rPr>
        <w:t xml:space="preserve">Чл. 26. </w:t>
      </w:r>
      <w:r w:rsidRPr="00585239">
        <w:rPr>
          <w:rStyle w:val="a5"/>
          <w:color w:val="000000"/>
          <w:sz w:val="24"/>
          <w:szCs w:val="24"/>
        </w:rPr>
        <w:t>При констатирана потребност администрацията на АХУ взаимодейства с обществени посредници по повод защита на правата и законните интереси на гражданите във връзка с административното обслужване.</w:t>
      </w:r>
    </w:p>
    <w:p w14:paraId="4EA4D039" w14:textId="1A8D458E" w:rsidR="00113291" w:rsidRPr="00585239" w:rsidRDefault="00000000" w:rsidP="009A3BAF">
      <w:pPr>
        <w:pStyle w:val="11"/>
        <w:keepNext/>
        <w:keepLines/>
        <w:tabs>
          <w:tab w:val="left" w:pos="398"/>
        </w:tabs>
        <w:spacing w:line="240" w:lineRule="auto"/>
        <w:rPr>
          <w:sz w:val="24"/>
          <w:szCs w:val="24"/>
        </w:rPr>
      </w:pPr>
      <w:bookmarkStart w:id="7" w:name="bookmark16"/>
      <w:r w:rsidRPr="00585239">
        <w:rPr>
          <w:rStyle w:val="10"/>
          <w:b/>
          <w:bCs/>
          <w:sz w:val="24"/>
          <w:szCs w:val="24"/>
        </w:rPr>
        <w:t xml:space="preserve">ОСНОВНИ </w:t>
      </w:r>
      <w:r w:rsidRPr="00585239">
        <w:rPr>
          <w:rStyle w:val="10"/>
          <w:b/>
          <w:bCs/>
          <w:color w:val="141414"/>
          <w:sz w:val="24"/>
          <w:szCs w:val="24"/>
        </w:rPr>
        <w:t xml:space="preserve">ИЗИСКВАНИЯ КЪМ </w:t>
      </w:r>
      <w:r w:rsidRPr="00585239">
        <w:rPr>
          <w:rStyle w:val="10"/>
          <w:b/>
          <w:bCs/>
          <w:sz w:val="24"/>
          <w:szCs w:val="24"/>
        </w:rPr>
        <w:t xml:space="preserve">РЪКОВОДИТЕЛИТЕ И </w:t>
      </w:r>
      <w:r w:rsidRPr="00585239">
        <w:rPr>
          <w:rStyle w:val="10"/>
          <w:b/>
          <w:bCs/>
          <w:color w:val="141414"/>
          <w:sz w:val="24"/>
          <w:szCs w:val="24"/>
        </w:rPr>
        <w:t>СЛУЖИТЕЛИТЕ</w:t>
      </w:r>
      <w:r w:rsidR="008E5DD8" w:rsidRPr="00585239">
        <w:rPr>
          <w:rStyle w:val="10"/>
          <w:b/>
          <w:bCs/>
          <w:color w:val="141414"/>
          <w:sz w:val="24"/>
          <w:szCs w:val="24"/>
        </w:rPr>
        <w:t xml:space="preserve"> </w:t>
      </w:r>
      <w:r w:rsidRPr="00585239">
        <w:rPr>
          <w:rStyle w:val="10"/>
          <w:b/>
          <w:bCs/>
          <w:color w:val="141414"/>
          <w:sz w:val="24"/>
          <w:szCs w:val="24"/>
        </w:rPr>
        <w:t xml:space="preserve">ВЪВ ВРЪЗКА С АДМИНИСТРАТИВНОТО </w:t>
      </w:r>
      <w:r w:rsidRPr="00585239">
        <w:rPr>
          <w:rStyle w:val="10"/>
          <w:b/>
          <w:bCs/>
          <w:sz w:val="24"/>
          <w:szCs w:val="24"/>
        </w:rPr>
        <w:t>ОБСЛУЖВАНЕ</w:t>
      </w:r>
      <w:bookmarkEnd w:id="7"/>
    </w:p>
    <w:p w14:paraId="23D4EB08" w14:textId="76E5C5AE" w:rsidR="00113291" w:rsidRPr="00585239" w:rsidRDefault="008E5DD8" w:rsidP="00BC4100">
      <w:pPr>
        <w:pStyle w:val="1"/>
        <w:spacing w:line="240" w:lineRule="auto"/>
        <w:ind w:firstLine="0"/>
        <w:jc w:val="both"/>
        <w:rPr>
          <w:sz w:val="24"/>
          <w:szCs w:val="24"/>
        </w:rPr>
      </w:pPr>
      <w:r w:rsidRPr="00585239">
        <w:rPr>
          <w:rStyle w:val="a5"/>
          <w:b/>
          <w:bCs/>
          <w:sz w:val="24"/>
          <w:szCs w:val="24"/>
        </w:rPr>
        <w:tab/>
        <w:t>Чл. 27.</w:t>
      </w:r>
      <w:r w:rsidR="007A41DB" w:rsidRPr="00585239">
        <w:rPr>
          <w:rStyle w:val="a5"/>
          <w:b/>
          <w:bCs/>
          <w:sz w:val="24"/>
          <w:szCs w:val="24"/>
        </w:rPr>
        <w:t xml:space="preserve"> </w:t>
      </w:r>
      <w:r w:rsidRPr="00585239">
        <w:rPr>
          <w:rStyle w:val="a5"/>
          <w:b/>
          <w:bCs/>
          <w:sz w:val="24"/>
          <w:szCs w:val="24"/>
        </w:rPr>
        <w:t xml:space="preserve">(1) </w:t>
      </w:r>
      <w:r w:rsidRPr="00585239">
        <w:rPr>
          <w:rStyle w:val="a5"/>
          <w:sz w:val="24"/>
          <w:szCs w:val="24"/>
        </w:rPr>
        <w:t>Служителите от АХУ спазват следните времеви стандарти за административно обслужване, вкл. по заявления за достъп до обществена информация:</w:t>
      </w:r>
    </w:p>
    <w:p w14:paraId="3A4960F5" w14:textId="45AF788C" w:rsidR="00113291" w:rsidRPr="00585239" w:rsidRDefault="008E5DD8" w:rsidP="00BC4100">
      <w:pPr>
        <w:pStyle w:val="1"/>
        <w:tabs>
          <w:tab w:val="left" w:pos="994"/>
        </w:tabs>
        <w:spacing w:line="240" w:lineRule="auto"/>
        <w:ind w:firstLine="0"/>
        <w:jc w:val="both"/>
        <w:rPr>
          <w:sz w:val="24"/>
          <w:szCs w:val="24"/>
        </w:rPr>
      </w:pPr>
      <w:r w:rsidRPr="00585239">
        <w:rPr>
          <w:rStyle w:val="a5"/>
          <w:sz w:val="24"/>
          <w:szCs w:val="24"/>
        </w:rPr>
        <w:t xml:space="preserve">             1. За изготвяне на писмен отговор от общ характер на постъпили запитвания/искания за консултации от компетенциите на АХУ и постъпили жалби </w:t>
      </w:r>
      <w:r w:rsidRPr="00585239">
        <w:rPr>
          <w:rStyle w:val="a5"/>
          <w:color w:val="000000"/>
          <w:sz w:val="24"/>
          <w:szCs w:val="24"/>
        </w:rPr>
        <w:t xml:space="preserve">- </w:t>
      </w:r>
      <w:r w:rsidRPr="00585239">
        <w:rPr>
          <w:rStyle w:val="a5"/>
          <w:sz w:val="24"/>
          <w:szCs w:val="24"/>
        </w:rPr>
        <w:t xml:space="preserve">до 7 дни, а в случаите, когато е необходимо изготвянето на специализирано становище/отговор </w:t>
      </w:r>
      <w:r w:rsidRPr="00585239">
        <w:rPr>
          <w:rStyle w:val="a5"/>
          <w:color w:val="373737"/>
          <w:sz w:val="24"/>
          <w:szCs w:val="24"/>
        </w:rPr>
        <w:t xml:space="preserve">- </w:t>
      </w:r>
      <w:r w:rsidRPr="00585239">
        <w:rPr>
          <w:rStyle w:val="a5"/>
          <w:sz w:val="24"/>
          <w:szCs w:val="24"/>
        </w:rPr>
        <w:t>до 20 дни;</w:t>
      </w:r>
    </w:p>
    <w:p w14:paraId="2C1962AF" w14:textId="5105F3E3" w:rsidR="00113291" w:rsidRPr="00585239" w:rsidRDefault="008E5DD8" w:rsidP="00BC4100">
      <w:pPr>
        <w:pStyle w:val="1"/>
        <w:tabs>
          <w:tab w:val="left" w:pos="990"/>
        </w:tabs>
        <w:spacing w:line="240" w:lineRule="auto"/>
        <w:ind w:firstLine="0"/>
        <w:jc w:val="both"/>
        <w:rPr>
          <w:sz w:val="24"/>
          <w:szCs w:val="24"/>
        </w:rPr>
      </w:pPr>
      <w:r w:rsidRPr="00585239">
        <w:rPr>
          <w:rStyle w:val="a5"/>
          <w:sz w:val="24"/>
          <w:szCs w:val="24"/>
        </w:rPr>
        <w:t xml:space="preserve">            2. За препращане на запитвания/искания, жалби, предложения и сигнали до компетентния орган (администрация) </w:t>
      </w:r>
      <w:r w:rsidRPr="00585239">
        <w:rPr>
          <w:rStyle w:val="a5"/>
          <w:color w:val="525252"/>
          <w:sz w:val="24"/>
          <w:szCs w:val="24"/>
        </w:rPr>
        <w:t xml:space="preserve">- </w:t>
      </w:r>
      <w:r w:rsidRPr="00585239">
        <w:rPr>
          <w:rStyle w:val="a5"/>
          <w:sz w:val="24"/>
          <w:szCs w:val="24"/>
        </w:rPr>
        <w:t>до 7 дни;</w:t>
      </w:r>
    </w:p>
    <w:p w14:paraId="64EB9895" w14:textId="750B11E6" w:rsidR="00113291" w:rsidRPr="00585239" w:rsidRDefault="008E5DD8" w:rsidP="00BC4100">
      <w:pPr>
        <w:pStyle w:val="1"/>
        <w:tabs>
          <w:tab w:val="left" w:pos="999"/>
        </w:tabs>
        <w:spacing w:line="240" w:lineRule="auto"/>
        <w:ind w:firstLine="0"/>
        <w:jc w:val="both"/>
        <w:rPr>
          <w:sz w:val="24"/>
          <w:szCs w:val="24"/>
        </w:rPr>
      </w:pPr>
      <w:r w:rsidRPr="00585239">
        <w:rPr>
          <w:rStyle w:val="a5"/>
          <w:sz w:val="24"/>
          <w:szCs w:val="24"/>
        </w:rPr>
        <w:t xml:space="preserve">            3. Време на изчакване за изслушване без уговорена среща или време за чакане във фронт офиса </w:t>
      </w:r>
      <w:r w:rsidRPr="00585239">
        <w:rPr>
          <w:rStyle w:val="a5"/>
          <w:color w:val="373737"/>
          <w:sz w:val="24"/>
          <w:szCs w:val="24"/>
        </w:rPr>
        <w:t xml:space="preserve">- </w:t>
      </w:r>
      <w:r w:rsidRPr="00585239">
        <w:rPr>
          <w:rStyle w:val="a5"/>
          <w:sz w:val="24"/>
          <w:szCs w:val="24"/>
        </w:rPr>
        <w:t>до 10 минути;</w:t>
      </w:r>
    </w:p>
    <w:p w14:paraId="3D497122" w14:textId="44BA91BA" w:rsidR="00113291" w:rsidRPr="00585239" w:rsidRDefault="008E5DD8" w:rsidP="00BC4100">
      <w:pPr>
        <w:pStyle w:val="1"/>
        <w:tabs>
          <w:tab w:val="left" w:pos="990"/>
        </w:tabs>
        <w:spacing w:line="240" w:lineRule="auto"/>
        <w:ind w:firstLine="0"/>
        <w:jc w:val="both"/>
        <w:rPr>
          <w:sz w:val="24"/>
          <w:szCs w:val="24"/>
        </w:rPr>
      </w:pPr>
      <w:r w:rsidRPr="00585239">
        <w:rPr>
          <w:rStyle w:val="a5"/>
          <w:sz w:val="24"/>
          <w:szCs w:val="24"/>
        </w:rPr>
        <w:t xml:space="preserve">            4. Време на изчакване за отговор на телефонни обаждания по телефон </w:t>
      </w:r>
      <w:r w:rsidRPr="00585239">
        <w:rPr>
          <w:rStyle w:val="a5"/>
          <w:color w:val="373737"/>
          <w:sz w:val="24"/>
          <w:szCs w:val="24"/>
        </w:rPr>
        <w:t xml:space="preserve">- </w:t>
      </w:r>
      <w:r w:rsidRPr="00585239">
        <w:rPr>
          <w:rStyle w:val="a5"/>
          <w:sz w:val="24"/>
          <w:szCs w:val="24"/>
        </w:rPr>
        <w:t>до 3 минути;</w:t>
      </w:r>
    </w:p>
    <w:p w14:paraId="4585F97F" w14:textId="68A815FF" w:rsidR="00113291" w:rsidRPr="00585239" w:rsidRDefault="008E5DD8" w:rsidP="00BC4100">
      <w:pPr>
        <w:pStyle w:val="1"/>
        <w:tabs>
          <w:tab w:val="left" w:pos="999"/>
        </w:tabs>
        <w:spacing w:line="240" w:lineRule="auto"/>
        <w:ind w:firstLine="0"/>
        <w:jc w:val="both"/>
        <w:rPr>
          <w:sz w:val="24"/>
          <w:szCs w:val="24"/>
        </w:rPr>
      </w:pPr>
      <w:r w:rsidRPr="00585239">
        <w:rPr>
          <w:rStyle w:val="a5"/>
          <w:sz w:val="24"/>
          <w:szCs w:val="24"/>
        </w:rPr>
        <w:t xml:space="preserve">            5. За отговор на въпрос, поставен чрез рубриката „Въпроси и отговори” в официалната интернет страница </w:t>
      </w:r>
      <w:r w:rsidRPr="00585239">
        <w:rPr>
          <w:rStyle w:val="a5"/>
          <w:color w:val="525252"/>
          <w:sz w:val="24"/>
          <w:szCs w:val="24"/>
        </w:rPr>
        <w:t xml:space="preserve">- </w:t>
      </w:r>
      <w:r w:rsidRPr="00585239">
        <w:rPr>
          <w:rStyle w:val="a5"/>
          <w:sz w:val="24"/>
          <w:szCs w:val="24"/>
        </w:rPr>
        <w:t>до 7 дни;</w:t>
      </w:r>
    </w:p>
    <w:p w14:paraId="3FC1564D" w14:textId="5EAB87AC" w:rsidR="00113291" w:rsidRPr="00585239" w:rsidRDefault="008E5DD8" w:rsidP="00BC4100">
      <w:pPr>
        <w:pStyle w:val="1"/>
        <w:tabs>
          <w:tab w:val="left" w:pos="999"/>
        </w:tabs>
        <w:spacing w:line="240" w:lineRule="auto"/>
        <w:ind w:firstLine="0"/>
        <w:jc w:val="both"/>
        <w:rPr>
          <w:sz w:val="24"/>
          <w:szCs w:val="24"/>
        </w:rPr>
      </w:pPr>
      <w:r w:rsidRPr="00585239">
        <w:rPr>
          <w:rStyle w:val="a5"/>
          <w:sz w:val="24"/>
          <w:szCs w:val="24"/>
        </w:rPr>
        <w:t xml:space="preserve">           6. За издаване на удостоверение за осигурителен стаж и на удостоверение за осигурителен доход, съгласно ведомостите съхранявани в архива на АХУ </w:t>
      </w:r>
      <w:r w:rsidRPr="00585239">
        <w:rPr>
          <w:rStyle w:val="a5"/>
          <w:color w:val="373737"/>
          <w:sz w:val="24"/>
          <w:szCs w:val="24"/>
        </w:rPr>
        <w:t xml:space="preserve">- </w:t>
      </w:r>
      <w:r w:rsidRPr="00585239">
        <w:rPr>
          <w:rStyle w:val="a5"/>
          <w:sz w:val="24"/>
          <w:szCs w:val="24"/>
        </w:rPr>
        <w:t>до 14 дни при поискване и до 30 дни при прекратяване на правоотношението;</w:t>
      </w:r>
    </w:p>
    <w:p w14:paraId="7718A7A7" w14:textId="46457734" w:rsidR="00113291" w:rsidRPr="00585239" w:rsidRDefault="008E5DD8" w:rsidP="00BC4100">
      <w:pPr>
        <w:pStyle w:val="1"/>
        <w:tabs>
          <w:tab w:val="left" w:pos="994"/>
        </w:tabs>
        <w:spacing w:line="240" w:lineRule="auto"/>
        <w:ind w:firstLine="0"/>
        <w:jc w:val="both"/>
        <w:rPr>
          <w:sz w:val="24"/>
          <w:szCs w:val="24"/>
        </w:rPr>
      </w:pPr>
      <w:r w:rsidRPr="00585239">
        <w:rPr>
          <w:rStyle w:val="a5"/>
          <w:sz w:val="24"/>
          <w:szCs w:val="24"/>
        </w:rPr>
        <w:t xml:space="preserve">           7. За разглеждане на сигнали и предложения </w:t>
      </w:r>
      <w:r w:rsidRPr="00585239">
        <w:rPr>
          <w:rStyle w:val="a5"/>
          <w:color w:val="000000"/>
          <w:sz w:val="24"/>
          <w:szCs w:val="24"/>
        </w:rPr>
        <w:t xml:space="preserve">- </w:t>
      </w:r>
      <w:r w:rsidRPr="00585239">
        <w:rPr>
          <w:rStyle w:val="a5"/>
          <w:sz w:val="24"/>
          <w:szCs w:val="24"/>
        </w:rPr>
        <w:t xml:space="preserve">в двумесечен срок от постъпването </w:t>
      </w:r>
      <w:r w:rsidRPr="00585239">
        <w:rPr>
          <w:rStyle w:val="a5"/>
          <w:sz w:val="24"/>
          <w:szCs w:val="24"/>
        </w:rPr>
        <w:lastRenderedPageBreak/>
        <w:t>им, като решението по тях се съобщава в 7-дневен срок от вземането му;</w:t>
      </w:r>
    </w:p>
    <w:p w14:paraId="07E4B027" w14:textId="1F418C43" w:rsidR="00113291" w:rsidRPr="00585239" w:rsidRDefault="008E5DD8" w:rsidP="009A3BAF">
      <w:pPr>
        <w:pStyle w:val="1"/>
        <w:tabs>
          <w:tab w:val="left" w:pos="994"/>
        </w:tabs>
        <w:spacing w:line="240" w:lineRule="auto"/>
        <w:ind w:firstLine="0"/>
        <w:jc w:val="both"/>
        <w:rPr>
          <w:sz w:val="24"/>
          <w:szCs w:val="24"/>
        </w:rPr>
      </w:pPr>
      <w:r w:rsidRPr="00585239">
        <w:rPr>
          <w:rStyle w:val="a5"/>
          <w:sz w:val="24"/>
          <w:szCs w:val="24"/>
        </w:rPr>
        <w:t xml:space="preserve">           8. За съобщаване относно издаден административен акт, съответно отказ да се издаде акт - в 3- дневен срок от издаването му на всички заинтересовани граждани и организации: чрез устно уведомяване за съдържанието на акта, установено с подпис, чрез отделно съобщение на посочения от заявителя адрес или друг начин за обратна връзка;</w:t>
      </w:r>
    </w:p>
    <w:p w14:paraId="6B466CA8" w14:textId="722933A0" w:rsidR="00113291" w:rsidRPr="00585239" w:rsidRDefault="008E5DD8" w:rsidP="009A3BAF">
      <w:pPr>
        <w:pStyle w:val="1"/>
        <w:tabs>
          <w:tab w:val="left" w:pos="994"/>
        </w:tabs>
        <w:spacing w:line="240" w:lineRule="auto"/>
        <w:ind w:firstLine="0"/>
        <w:jc w:val="both"/>
        <w:rPr>
          <w:sz w:val="24"/>
          <w:szCs w:val="24"/>
        </w:rPr>
      </w:pPr>
      <w:r w:rsidRPr="00585239">
        <w:rPr>
          <w:rStyle w:val="a5"/>
          <w:sz w:val="24"/>
          <w:szCs w:val="24"/>
        </w:rPr>
        <w:t xml:space="preserve">           9. За комплексно административно обслужване - в тридневен срок от получаване на информацията от административните органи - първични администратори на данни;</w:t>
      </w:r>
    </w:p>
    <w:p w14:paraId="07C3547B" w14:textId="3780EA3A" w:rsidR="00113291" w:rsidRPr="00585239" w:rsidRDefault="008E5DD8" w:rsidP="009A3BAF">
      <w:pPr>
        <w:pStyle w:val="1"/>
        <w:tabs>
          <w:tab w:val="left" w:pos="1114"/>
        </w:tabs>
        <w:spacing w:line="240" w:lineRule="auto"/>
        <w:ind w:firstLine="0"/>
        <w:jc w:val="both"/>
        <w:rPr>
          <w:sz w:val="24"/>
          <w:szCs w:val="24"/>
        </w:rPr>
      </w:pPr>
      <w:r w:rsidRPr="00585239">
        <w:rPr>
          <w:rStyle w:val="a5"/>
          <w:sz w:val="24"/>
          <w:szCs w:val="24"/>
        </w:rPr>
        <w:t xml:space="preserve">           10. За разглеждане на заявление за достъп до обществена информация </w:t>
      </w:r>
      <w:r w:rsidRPr="00585239">
        <w:rPr>
          <w:rStyle w:val="a5"/>
          <w:color w:val="737373"/>
          <w:sz w:val="24"/>
          <w:szCs w:val="24"/>
        </w:rPr>
        <w:t xml:space="preserve">- </w:t>
      </w:r>
      <w:r w:rsidRPr="00585239">
        <w:rPr>
          <w:rStyle w:val="a5"/>
          <w:sz w:val="24"/>
          <w:szCs w:val="24"/>
        </w:rPr>
        <w:t xml:space="preserve">до </w:t>
      </w:r>
      <w:r w:rsidRPr="00585239">
        <w:rPr>
          <w:rStyle w:val="a5"/>
          <w:color w:val="000000"/>
          <w:sz w:val="24"/>
          <w:szCs w:val="24"/>
        </w:rPr>
        <w:t>1</w:t>
      </w:r>
      <w:r w:rsidRPr="00585239">
        <w:rPr>
          <w:rStyle w:val="a5"/>
          <w:sz w:val="24"/>
          <w:szCs w:val="24"/>
        </w:rPr>
        <w:t>4 дни след датата на регистриране;</w:t>
      </w:r>
    </w:p>
    <w:p w14:paraId="6B8CB871" w14:textId="4551086B" w:rsidR="00113291" w:rsidRPr="00585239" w:rsidRDefault="008E5DD8" w:rsidP="009A3BAF">
      <w:pPr>
        <w:pStyle w:val="1"/>
        <w:tabs>
          <w:tab w:val="left" w:pos="1114"/>
        </w:tabs>
        <w:spacing w:line="240" w:lineRule="auto"/>
        <w:ind w:firstLine="0"/>
        <w:jc w:val="both"/>
        <w:rPr>
          <w:sz w:val="24"/>
          <w:szCs w:val="24"/>
        </w:rPr>
      </w:pPr>
      <w:r w:rsidRPr="00585239">
        <w:rPr>
          <w:rStyle w:val="a5"/>
          <w:sz w:val="24"/>
          <w:szCs w:val="24"/>
        </w:rPr>
        <w:t xml:space="preserve">           11. За препращане на заявление за достъп до обществена информация към компетентен орган </w:t>
      </w:r>
      <w:r w:rsidRPr="00585239">
        <w:rPr>
          <w:rStyle w:val="a5"/>
          <w:color w:val="525252"/>
          <w:sz w:val="24"/>
          <w:szCs w:val="24"/>
        </w:rPr>
        <w:t xml:space="preserve">- </w:t>
      </w:r>
      <w:r w:rsidRPr="00585239">
        <w:rPr>
          <w:rStyle w:val="a5"/>
          <w:sz w:val="24"/>
          <w:szCs w:val="24"/>
        </w:rPr>
        <w:t>до 14 дни;</w:t>
      </w:r>
    </w:p>
    <w:p w14:paraId="108CA504" w14:textId="5DE5C864" w:rsidR="00113291" w:rsidRPr="00585239" w:rsidRDefault="008E5DD8" w:rsidP="009A3BAF">
      <w:pPr>
        <w:pStyle w:val="1"/>
        <w:tabs>
          <w:tab w:val="left" w:pos="1124"/>
        </w:tabs>
        <w:spacing w:line="240" w:lineRule="auto"/>
        <w:ind w:firstLine="0"/>
        <w:jc w:val="both"/>
        <w:rPr>
          <w:sz w:val="24"/>
          <w:szCs w:val="24"/>
        </w:rPr>
      </w:pPr>
      <w:r w:rsidRPr="00585239">
        <w:rPr>
          <w:rStyle w:val="a5"/>
          <w:sz w:val="24"/>
          <w:szCs w:val="24"/>
        </w:rPr>
        <w:t xml:space="preserve">           12. За разглеждане на заявление за достъп до обществена информация, когато се налага уточняване/получаване на допълнителна информация от заявителя </w:t>
      </w:r>
      <w:r w:rsidRPr="00585239">
        <w:rPr>
          <w:rStyle w:val="a5"/>
          <w:color w:val="373737"/>
          <w:sz w:val="24"/>
          <w:szCs w:val="24"/>
        </w:rPr>
        <w:t xml:space="preserve">- </w:t>
      </w:r>
      <w:r w:rsidRPr="00585239">
        <w:rPr>
          <w:rStyle w:val="a5"/>
          <w:sz w:val="24"/>
          <w:szCs w:val="24"/>
        </w:rPr>
        <w:t>до 30 дни от датата на получаване на решението;</w:t>
      </w:r>
    </w:p>
    <w:p w14:paraId="5649B39E" w14:textId="748872BE" w:rsidR="00113291" w:rsidRPr="00585239" w:rsidRDefault="008E5DD8" w:rsidP="008E5DD8">
      <w:pPr>
        <w:pStyle w:val="1"/>
        <w:tabs>
          <w:tab w:val="left" w:pos="1166"/>
        </w:tabs>
        <w:spacing w:line="240" w:lineRule="auto"/>
        <w:ind w:firstLine="0"/>
        <w:jc w:val="both"/>
        <w:rPr>
          <w:sz w:val="24"/>
          <w:szCs w:val="24"/>
        </w:rPr>
      </w:pPr>
      <w:r w:rsidRPr="00585239">
        <w:rPr>
          <w:rStyle w:val="a5"/>
          <w:sz w:val="24"/>
          <w:szCs w:val="24"/>
        </w:rPr>
        <w:t xml:space="preserve">           13. Издаване на удостоверение за регистрация на специализирани предприятия и кооперации на хора с увреждания - до 14 дни от получаване на заявлението;</w:t>
      </w:r>
    </w:p>
    <w:p w14:paraId="647C8F22" w14:textId="35791F39" w:rsidR="00113291" w:rsidRPr="00585239" w:rsidRDefault="008E5DD8" w:rsidP="009A3BAF">
      <w:pPr>
        <w:pStyle w:val="1"/>
        <w:tabs>
          <w:tab w:val="left" w:pos="1114"/>
        </w:tabs>
        <w:spacing w:line="240" w:lineRule="auto"/>
        <w:ind w:firstLine="0"/>
        <w:jc w:val="both"/>
        <w:rPr>
          <w:sz w:val="24"/>
          <w:szCs w:val="24"/>
        </w:rPr>
      </w:pPr>
      <w:r w:rsidRPr="00585239">
        <w:rPr>
          <w:rStyle w:val="a5"/>
          <w:sz w:val="24"/>
          <w:szCs w:val="24"/>
        </w:rPr>
        <w:t xml:space="preserve">           14. Възстановяване на внесени осигурителни вноски от работодател в обичайна среда </w:t>
      </w:r>
      <w:r w:rsidRPr="00585239">
        <w:rPr>
          <w:rStyle w:val="a5"/>
          <w:color w:val="525252"/>
          <w:sz w:val="24"/>
          <w:szCs w:val="24"/>
        </w:rPr>
        <w:t xml:space="preserve">- </w:t>
      </w:r>
      <w:r w:rsidRPr="00585239">
        <w:rPr>
          <w:rStyle w:val="a5"/>
          <w:sz w:val="24"/>
          <w:szCs w:val="24"/>
        </w:rPr>
        <w:t>съгласно нормативната уредба;</w:t>
      </w:r>
    </w:p>
    <w:p w14:paraId="198C0A48" w14:textId="67DD8AA3" w:rsidR="00113291" w:rsidRPr="00585239" w:rsidRDefault="008E5DD8" w:rsidP="009A3BAF">
      <w:pPr>
        <w:pStyle w:val="1"/>
        <w:tabs>
          <w:tab w:val="left" w:pos="1110"/>
        </w:tabs>
        <w:spacing w:line="240" w:lineRule="auto"/>
        <w:ind w:firstLine="0"/>
        <w:jc w:val="both"/>
        <w:rPr>
          <w:sz w:val="24"/>
          <w:szCs w:val="24"/>
        </w:rPr>
      </w:pPr>
      <w:r w:rsidRPr="00585239">
        <w:rPr>
          <w:rStyle w:val="a5"/>
          <w:sz w:val="24"/>
          <w:szCs w:val="24"/>
        </w:rPr>
        <w:t xml:space="preserve">           15. Възстановяване на внесени осигурителни вноски от работодател в специализирана среда</w:t>
      </w:r>
      <w:r w:rsidR="007A41DB" w:rsidRPr="00585239">
        <w:rPr>
          <w:rStyle w:val="a5"/>
          <w:sz w:val="24"/>
          <w:szCs w:val="24"/>
        </w:rPr>
        <w:t xml:space="preserve"> </w:t>
      </w:r>
      <w:r w:rsidRPr="00585239">
        <w:rPr>
          <w:rStyle w:val="a5"/>
          <w:sz w:val="24"/>
          <w:szCs w:val="24"/>
        </w:rPr>
        <w:t>- съгласно нормативната уредба.</w:t>
      </w:r>
    </w:p>
    <w:p w14:paraId="5B966D39" w14:textId="0FCA7D2B" w:rsidR="00113291" w:rsidRPr="00585239" w:rsidRDefault="007A41DB" w:rsidP="00585239">
      <w:pPr>
        <w:pStyle w:val="1"/>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(2)</w:t>
      </w:r>
      <w:r w:rsidRPr="00585239">
        <w:rPr>
          <w:rStyle w:val="a5"/>
          <w:color w:val="000000"/>
          <w:sz w:val="24"/>
          <w:szCs w:val="24"/>
        </w:rPr>
        <w:t xml:space="preserve"> Не се разглеждат анонимни жалби, предложения и сигнали, както и сигнали, отнасящи се до нарушения, извършени преди повече от 2 години, освен ако в нормативен акт не е определено друго.</w:t>
      </w:r>
      <w:r w:rsidR="00585239">
        <w:rPr>
          <w:sz w:val="24"/>
          <w:szCs w:val="24"/>
        </w:rPr>
        <w:tab/>
      </w:r>
      <w:r w:rsidR="00585239">
        <w:rPr>
          <w:sz w:val="24"/>
          <w:szCs w:val="24"/>
        </w:rPr>
        <w:tab/>
      </w:r>
      <w:r w:rsidR="00585239">
        <w:rPr>
          <w:sz w:val="24"/>
          <w:szCs w:val="24"/>
        </w:rPr>
        <w:tab/>
      </w:r>
      <w:r w:rsidR="00585239">
        <w:rPr>
          <w:sz w:val="24"/>
          <w:szCs w:val="24"/>
        </w:rPr>
        <w:tab/>
      </w:r>
      <w:r w:rsidR="00585239">
        <w:rPr>
          <w:sz w:val="24"/>
          <w:szCs w:val="24"/>
        </w:rPr>
        <w:tab/>
      </w:r>
      <w:r w:rsidR="00585239">
        <w:rPr>
          <w:sz w:val="24"/>
          <w:szCs w:val="24"/>
        </w:rPr>
        <w:tab/>
      </w:r>
      <w:r w:rsidR="00585239">
        <w:rPr>
          <w:sz w:val="24"/>
          <w:szCs w:val="24"/>
        </w:rPr>
        <w:tab/>
      </w:r>
      <w:r w:rsidR="00585239">
        <w:rPr>
          <w:sz w:val="24"/>
          <w:szCs w:val="24"/>
        </w:rPr>
        <w:tab/>
      </w:r>
      <w:r w:rsidR="00585239">
        <w:rPr>
          <w:sz w:val="24"/>
          <w:szCs w:val="24"/>
        </w:rPr>
        <w:tab/>
        <w:t xml:space="preserve">      </w:t>
      </w:r>
      <w:r w:rsidR="00585239">
        <w:rPr>
          <w:sz w:val="24"/>
          <w:szCs w:val="24"/>
        </w:rPr>
        <w:tab/>
      </w:r>
      <w:r w:rsidRPr="00585239">
        <w:rPr>
          <w:rStyle w:val="a5"/>
          <w:b/>
          <w:bCs/>
          <w:color w:val="000000"/>
          <w:sz w:val="24"/>
          <w:szCs w:val="24"/>
        </w:rPr>
        <w:t>(3</w:t>
      </w:r>
      <w:r w:rsidRPr="00585239">
        <w:rPr>
          <w:rStyle w:val="a5"/>
          <w:color w:val="000000"/>
          <w:sz w:val="24"/>
          <w:szCs w:val="24"/>
        </w:rPr>
        <w:t>) Директорите на дирекции могат да оставят без отговор и да насочат с резолюция „Към архив"/„Към дело“ получени жалби и предложения, които не изискват отговор или последващи действия от страна на АХУ.</w:t>
      </w:r>
    </w:p>
    <w:p w14:paraId="34E911ED" w14:textId="3B9C50E9" w:rsidR="00113291" w:rsidRPr="00585239" w:rsidRDefault="007A41DB" w:rsidP="009A3BAF">
      <w:pPr>
        <w:pStyle w:val="1"/>
        <w:tabs>
          <w:tab w:val="left" w:pos="1105"/>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(4)</w:t>
      </w:r>
      <w:r w:rsidRPr="00585239">
        <w:rPr>
          <w:rStyle w:val="a5"/>
          <w:color w:val="000000"/>
          <w:sz w:val="24"/>
          <w:szCs w:val="24"/>
        </w:rPr>
        <w:t xml:space="preserve"> Заявления, искания, жалби, протести, сигнали и предложения, съдържащи нецензурни изрази и немотивирани обидни изказвания, уронващи престижа на изпълнителния директор, администрацията на АХУ или други институции не се регистрират в деловодната система и не подлежат на последващо действие.</w:t>
      </w:r>
    </w:p>
    <w:p w14:paraId="76387E0E" w14:textId="6950C87F" w:rsidR="00113291" w:rsidRPr="00585239" w:rsidRDefault="007A41DB" w:rsidP="007A41DB">
      <w:pPr>
        <w:pStyle w:val="1"/>
        <w:tabs>
          <w:tab w:val="left" w:pos="1757"/>
        </w:tabs>
        <w:spacing w:after="0" w:line="240" w:lineRule="auto"/>
        <w:ind w:firstLine="0"/>
        <w:jc w:val="both"/>
        <w:rPr>
          <w:sz w:val="24"/>
          <w:szCs w:val="24"/>
        </w:rPr>
      </w:pPr>
      <w:r w:rsidRPr="00585239">
        <w:rPr>
          <w:rStyle w:val="a5"/>
          <w:b/>
          <w:bCs/>
          <w:color w:val="000000"/>
          <w:sz w:val="24"/>
          <w:szCs w:val="24"/>
        </w:rPr>
        <w:t xml:space="preserve">          Чл. 28. (1) </w:t>
      </w:r>
      <w:r w:rsidRPr="00585239">
        <w:rPr>
          <w:rStyle w:val="a5"/>
          <w:color w:val="000000"/>
          <w:sz w:val="24"/>
          <w:szCs w:val="24"/>
        </w:rPr>
        <w:t>При осъществяване на административното обслужване АХУ осъществява КАО на клиентите, когато това е предвидено в законодателството на Република България.</w:t>
      </w:r>
    </w:p>
    <w:p w14:paraId="7048C68F" w14:textId="3A14399C" w:rsidR="00113291" w:rsidRPr="00585239" w:rsidRDefault="007A41DB" w:rsidP="009A3BAF">
      <w:pPr>
        <w:pStyle w:val="1"/>
        <w:tabs>
          <w:tab w:val="left" w:pos="1100"/>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(2)</w:t>
      </w:r>
      <w:r w:rsidRPr="00585239">
        <w:rPr>
          <w:rStyle w:val="a5"/>
          <w:color w:val="000000"/>
          <w:sz w:val="24"/>
          <w:szCs w:val="24"/>
        </w:rPr>
        <w:t xml:space="preserve"> Организацията на комплексното административно обслужване се извършва под ръководството на главния секретар на АХУ и директора на дирекция „АПФИО“ с непосредственото участие на оторизирани служители от общата и специализираната администрация.</w:t>
      </w:r>
    </w:p>
    <w:p w14:paraId="32F6564F" w14:textId="2FF08B14" w:rsidR="00113291" w:rsidRPr="00585239" w:rsidRDefault="007A41DB" w:rsidP="009A3BAF">
      <w:pPr>
        <w:pStyle w:val="1"/>
        <w:spacing w:line="240" w:lineRule="auto"/>
        <w:ind w:firstLine="0"/>
        <w:jc w:val="both"/>
        <w:rPr>
          <w:sz w:val="24"/>
          <w:szCs w:val="24"/>
        </w:rPr>
      </w:pPr>
      <w:r w:rsidRPr="00585239">
        <w:rPr>
          <w:rStyle w:val="a5"/>
          <w:b/>
          <w:bCs/>
          <w:color w:val="000000"/>
          <w:sz w:val="24"/>
          <w:szCs w:val="24"/>
        </w:rPr>
        <w:tab/>
        <w:t xml:space="preserve">Чл. 29. (1) </w:t>
      </w:r>
      <w:r w:rsidRPr="00585239">
        <w:rPr>
          <w:rStyle w:val="a5"/>
          <w:color w:val="000000"/>
          <w:sz w:val="24"/>
          <w:szCs w:val="24"/>
        </w:rPr>
        <w:t>За навременното и пълно обезпечаване с информация на служителя в ЦАО, ръководителите и служителите в структурните звена в АХУ са длъжни да подават в 3-дневен срок всички промени за актуализация на информационния масив от интернет страницата на съответния служител в дирекция „АПФИО“, определен със заповед на изпълнителния директор.</w:t>
      </w:r>
    </w:p>
    <w:p w14:paraId="2F59E001" w14:textId="5211B728" w:rsidR="00113291" w:rsidRPr="00585239" w:rsidRDefault="007A41DB" w:rsidP="009A3BAF">
      <w:pPr>
        <w:pStyle w:val="1"/>
        <w:tabs>
          <w:tab w:val="left" w:pos="1167"/>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(2)</w:t>
      </w:r>
      <w:r w:rsidRPr="00585239">
        <w:rPr>
          <w:rStyle w:val="a5"/>
          <w:color w:val="000000"/>
          <w:sz w:val="24"/>
          <w:szCs w:val="24"/>
        </w:rPr>
        <w:t xml:space="preserve"> Служителят от ЦАО може да изисква предоставяне на информация и/или документи от структурните звена в АХУ, когато тя е необходима за извършване на справки, предоставяне на документи при административното обслужване на място и във връзка със заявления за КАО.</w:t>
      </w:r>
    </w:p>
    <w:p w14:paraId="25F34EE5" w14:textId="0CAC6A4D" w:rsidR="00113291" w:rsidRPr="00585239" w:rsidRDefault="007A41DB" w:rsidP="009A3BAF">
      <w:pPr>
        <w:pStyle w:val="1"/>
        <w:spacing w:line="240" w:lineRule="auto"/>
        <w:ind w:firstLine="0"/>
        <w:jc w:val="both"/>
        <w:rPr>
          <w:sz w:val="24"/>
          <w:szCs w:val="24"/>
        </w:rPr>
      </w:pPr>
      <w:r w:rsidRPr="00585239">
        <w:rPr>
          <w:rStyle w:val="a5"/>
          <w:b/>
          <w:bCs/>
          <w:color w:val="000000"/>
          <w:sz w:val="24"/>
          <w:szCs w:val="24"/>
        </w:rPr>
        <w:lastRenderedPageBreak/>
        <w:tab/>
        <w:t xml:space="preserve">Чл. 30. </w:t>
      </w:r>
      <w:r w:rsidRPr="00585239">
        <w:rPr>
          <w:rStyle w:val="a5"/>
          <w:color w:val="000000"/>
          <w:sz w:val="24"/>
          <w:szCs w:val="24"/>
        </w:rPr>
        <w:t>Директорите на дирекции са длъжни:</w:t>
      </w:r>
    </w:p>
    <w:p w14:paraId="02267A71" w14:textId="55257D5F" w:rsidR="00113291" w:rsidRPr="00585239" w:rsidRDefault="007A41DB" w:rsidP="009A3BAF">
      <w:pPr>
        <w:pStyle w:val="1"/>
        <w:tabs>
          <w:tab w:val="left" w:pos="1030"/>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(2)</w:t>
      </w:r>
      <w:r w:rsidRPr="00585239">
        <w:rPr>
          <w:rStyle w:val="a5"/>
          <w:color w:val="000000"/>
          <w:sz w:val="24"/>
          <w:szCs w:val="24"/>
        </w:rPr>
        <w:t xml:space="preserve"> Да отразяват резолюцията към конкретен изпълнител;</w:t>
      </w:r>
    </w:p>
    <w:p w14:paraId="1933ECF6" w14:textId="5198C45E" w:rsidR="00113291" w:rsidRPr="00585239" w:rsidRDefault="007A41DB" w:rsidP="009A3BAF">
      <w:pPr>
        <w:pStyle w:val="1"/>
        <w:tabs>
          <w:tab w:val="left" w:pos="999"/>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(3)</w:t>
      </w:r>
      <w:r w:rsidRPr="00585239">
        <w:rPr>
          <w:rStyle w:val="a5"/>
          <w:color w:val="000000"/>
          <w:sz w:val="24"/>
          <w:szCs w:val="24"/>
        </w:rPr>
        <w:t xml:space="preserve"> Да контролират движението на документите; да вземат съответни мерки при всеки отделен случай на неприключени в срок преписки от страна на подчинените им служители;</w:t>
      </w:r>
    </w:p>
    <w:p w14:paraId="78165DC7" w14:textId="3708ED8F" w:rsidR="00113291" w:rsidRPr="00585239" w:rsidRDefault="007A41DB" w:rsidP="009A3BAF">
      <w:pPr>
        <w:pStyle w:val="1"/>
        <w:tabs>
          <w:tab w:val="left" w:pos="999"/>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(4)</w:t>
      </w:r>
      <w:r w:rsidRPr="00585239">
        <w:rPr>
          <w:rStyle w:val="a5"/>
          <w:color w:val="000000"/>
          <w:sz w:val="24"/>
          <w:szCs w:val="24"/>
        </w:rPr>
        <w:t xml:space="preserve"> Да определят заместник по изпълнение на задълженията на служител, който отсъства, независимо от причината за отсъствието, както и на онези, които напускат длъжността; при напускане на длъжността да изискват от служителя предаване с протокол на служебната документация;</w:t>
      </w:r>
    </w:p>
    <w:p w14:paraId="16E8FA45" w14:textId="6630A420" w:rsidR="007A41DB" w:rsidRPr="00585239" w:rsidRDefault="007A41DB" w:rsidP="009A3BAF">
      <w:pPr>
        <w:pStyle w:val="1"/>
        <w:tabs>
          <w:tab w:val="left" w:pos="990"/>
        </w:tabs>
        <w:spacing w:line="240" w:lineRule="auto"/>
        <w:ind w:firstLine="0"/>
        <w:jc w:val="both"/>
        <w:rPr>
          <w:color w:val="000000"/>
          <w:sz w:val="24"/>
          <w:szCs w:val="24"/>
        </w:rPr>
      </w:pPr>
      <w:r w:rsidRPr="00585239">
        <w:rPr>
          <w:rStyle w:val="a5"/>
          <w:color w:val="000000"/>
          <w:sz w:val="24"/>
          <w:szCs w:val="24"/>
        </w:rPr>
        <w:t xml:space="preserve">             </w:t>
      </w:r>
      <w:r w:rsidRPr="00585239">
        <w:rPr>
          <w:rStyle w:val="a5"/>
          <w:b/>
          <w:bCs/>
          <w:color w:val="000000"/>
          <w:sz w:val="24"/>
          <w:szCs w:val="24"/>
        </w:rPr>
        <w:t>(5)</w:t>
      </w:r>
      <w:r w:rsidRPr="00585239">
        <w:rPr>
          <w:rStyle w:val="a5"/>
          <w:color w:val="000000"/>
          <w:sz w:val="24"/>
          <w:szCs w:val="24"/>
        </w:rPr>
        <w:t xml:space="preserve"> Да резолират „Към дело“ и проследяват свалянето от отчет на приключили преписки.</w:t>
      </w:r>
    </w:p>
    <w:p w14:paraId="00D64E22" w14:textId="77777777" w:rsidR="00113291" w:rsidRPr="00585239" w:rsidRDefault="00000000" w:rsidP="009A3BAF">
      <w:pPr>
        <w:pStyle w:val="11"/>
        <w:keepNext/>
        <w:keepLines/>
        <w:spacing w:line="240" w:lineRule="auto"/>
        <w:rPr>
          <w:sz w:val="24"/>
          <w:szCs w:val="24"/>
        </w:rPr>
      </w:pPr>
      <w:bookmarkStart w:id="8" w:name="bookmark18"/>
      <w:r w:rsidRPr="00585239">
        <w:rPr>
          <w:rStyle w:val="10"/>
          <w:b/>
          <w:bCs/>
          <w:sz w:val="24"/>
          <w:szCs w:val="24"/>
        </w:rPr>
        <w:t>VI. ВЗАИМОДЕЙСТВИЕ С ПОТРЕБИТЕЛИТЕ НА УСЛУГИ</w:t>
      </w:r>
      <w:bookmarkEnd w:id="8"/>
    </w:p>
    <w:p w14:paraId="388025F3" w14:textId="02D5ED55" w:rsidR="00113291" w:rsidRPr="00585239" w:rsidRDefault="007A41DB" w:rsidP="009A3BAF">
      <w:pPr>
        <w:pStyle w:val="1"/>
        <w:spacing w:line="240" w:lineRule="auto"/>
        <w:ind w:firstLine="0"/>
        <w:jc w:val="both"/>
        <w:rPr>
          <w:sz w:val="24"/>
          <w:szCs w:val="24"/>
        </w:rPr>
      </w:pPr>
      <w:r w:rsidRPr="00585239">
        <w:rPr>
          <w:rStyle w:val="a5"/>
          <w:b/>
          <w:bCs/>
          <w:color w:val="000000"/>
          <w:sz w:val="24"/>
          <w:szCs w:val="24"/>
        </w:rPr>
        <w:tab/>
        <w:t xml:space="preserve">Чл. 31. (1) </w:t>
      </w:r>
      <w:r w:rsidRPr="00585239">
        <w:rPr>
          <w:rStyle w:val="a5"/>
          <w:color w:val="000000"/>
          <w:sz w:val="24"/>
          <w:szCs w:val="24"/>
        </w:rPr>
        <w:t>Служителят от ЦАО приема писмено и устно подадени искания за издаване на необходимите документи във връзка с извършваните административни услуги.</w:t>
      </w:r>
    </w:p>
    <w:p w14:paraId="273CAC94" w14:textId="30E17C7F" w:rsidR="00113291" w:rsidRPr="00585239" w:rsidRDefault="007A41DB" w:rsidP="009A3BAF">
      <w:pPr>
        <w:pStyle w:val="1"/>
        <w:tabs>
          <w:tab w:val="left" w:pos="1105"/>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(2)</w:t>
      </w:r>
      <w:r w:rsidRPr="00585239">
        <w:rPr>
          <w:rStyle w:val="a5"/>
          <w:color w:val="000000"/>
          <w:sz w:val="24"/>
          <w:szCs w:val="24"/>
        </w:rPr>
        <w:t xml:space="preserve"> Потребителите на административни услуги могат да се представляват от упълномощени от тях граждани или организации.</w:t>
      </w:r>
    </w:p>
    <w:p w14:paraId="5DB56BC7" w14:textId="7C913BAA" w:rsidR="00113291" w:rsidRPr="00585239" w:rsidRDefault="007A41DB" w:rsidP="009A3BAF">
      <w:pPr>
        <w:pStyle w:val="1"/>
        <w:tabs>
          <w:tab w:val="left" w:pos="1100"/>
        </w:tabs>
        <w:spacing w:line="240" w:lineRule="auto"/>
        <w:ind w:firstLine="0"/>
        <w:jc w:val="both"/>
        <w:rPr>
          <w:sz w:val="24"/>
          <w:szCs w:val="24"/>
        </w:rPr>
      </w:pPr>
      <w:r w:rsidRPr="00585239">
        <w:rPr>
          <w:rStyle w:val="a5"/>
          <w:color w:val="000000"/>
          <w:sz w:val="24"/>
          <w:szCs w:val="24"/>
        </w:rPr>
        <w:t xml:space="preserve">            </w:t>
      </w:r>
      <w:r w:rsidRPr="00585239">
        <w:rPr>
          <w:rStyle w:val="a5"/>
          <w:b/>
          <w:bCs/>
          <w:color w:val="000000"/>
          <w:sz w:val="24"/>
          <w:szCs w:val="24"/>
        </w:rPr>
        <w:t>(3)</w:t>
      </w:r>
      <w:r w:rsidRPr="00585239">
        <w:rPr>
          <w:rStyle w:val="a5"/>
          <w:color w:val="000000"/>
          <w:sz w:val="24"/>
          <w:szCs w:val="24"/>
        </w:rPr>
        <w:t xml:space="preserve"> Писмените заявления, искания, жалби, сигнали, предложение и др., приети от служителят в ЦАО се регистрират по общия ред, съгласно с Вътрешните правила за организация на документооборота в АХУ.</w:t>
      </w:r>
    </w:p>
    <w:p w14:paraId="13F48C1C" w14:textId="77777777" w:rsidR="00113291" w:rsidRPr="00585239" w:rsidRDefault="00000000" w:rsidP="009A3BAF">
      <w:pPr>
        <w:pStyle w:val="11"/>
        <w:keepNext/>
        <w:keepLines/>
        <w:spacing w:line="240" w:lineRule="auto"/>
        <w:rPr>
          <w:sz w:val="24"/>
          <w:szCs w:val="24"/>
        </w:rPr>
      </w:pPr>
      <w:bookmarkStart w:id="9" w:name="bookmark20"/>
      <w:r w:rsidRPr="00585239">
        <w:rPr>
          <w:rStyle w:val="10"/>
          <w:b/>
          <w:bCs/>
          <w:sz w:val="24"/>
          <w:szCs w:val="24"/>
        </w:rPr>
        <w:t>Допълнителни разпоредби</w:t>
      </w:r>
      <w:bookmarkEnd w:id="9"/>
    </w:p>
    <w:p w14:paraId="27AFC758" w14:textId="0D727CF3" w:rsidR="00113291" w:rsidRPr="00585239" w:rsidRDefault="0085656B" w:rsidP="009A3BAF">
      <w:pPr>
        <w:pStyle w:val="1"/>
        <w:tabs>
          <w:tab w:val="left" w:pos="1182"/>
        </w:tabs>
        <w:spacing w:line="240" w:lineRule="auto"/>
        <w:ind w:firstLine="0"/>
        <w:jc w:val="both"/>
        <w:rPr>
          <w:sz w:val="24"/>
          <w:szCs w:val="24"/>
        </w:rPr>
      </w:pPr>
      <w:r w:rsidRPr="00585239">
        <w:rPr>
          <w:rStyle w:val="a5"/>
          <w:sz w:val="24"/>
          <w:szCs w:val="24"/>
        </w:rPr>
        <w:t xml:space="preserve">            1. „Административно обслужване“ е всяка дейност в АХУ по извършване на административни услуги, както и дейностите относно получените жалби, сигнали и предложения.</w:t>
      </w:r>
    </w:p>
    <w:p w14:paraId="1D7F4526" w14:textId="4EAC5C3C" w:rsidR="00113291" w:rsidRPr="00585239" w:rsidRDefault="0085656B" w:rsidP="009A3BAF">
      <w:pPr>
        <w:pStyle w:val="1"/>
        <w:tabs>
          <w:tab w:val="left" w:pos="1118"/>
        </w:tabs>
        <w:spacing w:line="240" w:lineRule="auto"/>
        <w:ind w:firstLine="0"/>
        <w:jc w:val="both"/>
        <w:rPr>
          <w:sz w:val="24"/>
          <w:szCs w:val="24"/>
        </w:rPr>
      </w:pPr>
      <w:r w:rsidRPr="00585239">
        <w:rPr>
          <w:rStyle w:val="a5"/>
          <w:sz w:val="24"/>
          <w:szCs w:val="24"/>
        </w:rPr>
        <w:t xml:space="preserve">            2. „Потребител на административна услуга“ е всяко физическо или юридическо лице, което заявява и/или ползва административни услуги, подава жалба, сигнал, предложение и др.</w:t>
      </w:r>
    </w:p>
    <w:p w14:paraId="368C95E7" w14:textId="041A180B" w:rsidR="00113291" w:rsidRPr="00585239" w:rsidRDefault="0085656B" w:rsidP="009A3BAF">
      <w:pPr>
        <w:pStyle w:val="1"/>
        <w:tabs>
          <w:tab w:val="left" w:pos="1186"/>
        </w:tabs>
        <w:spacing w:line="240" w:lineRule="auto"/>
        <w:ind w:firstLine="0"/>
        <w:jc w:val="both"/>
        <w:rPr>
          <w:sz w:val="24"/>
          <w:szCs w:val="24"/>
        </w:rPr>
      </w:pPr>
      <w:r w:rsidRPr="00585239">
        <w:rPr>
          <w:rStyle w:val="a5"/>
          <w:sz w:val="24"/>
          <w:szCs w:val="24"/>
        </w:rPr>
        <w:t xml:space="preserve">            3. „Запитване“ е всяко искане на информация относно структурата и дейността на администрацията на АХУ, както и информация относно компетентността на други административни структури.</w:t>
      </w:r>
    </w:p>
    <w:p w14:paraId="4A5F8341" w14:textId="781921CE" w:rsidR="00113291" w:rsidRPr="00585239" w:rsidRDefault="0085656B" w:rsidP="009A3BAF">
      <w:pPr>
        <w:pStyle w:val="1"/>
        <w:tabs>
          <w:tab w:val="left" w:pos="1210"/>
        </w:tabs>
        <w:spacing w:line="240" w:lineRule="auto"/>
        <w:ind w:firstLine="0"/>
        <w:jc w:val="both"/>
        <w:rPr>
          <w:sz w:val="24"/>
          <w:szCs w:val="24"/>
        </w:rPr>
      </w:pPr>
      <w:r w:rsidRPr="00585239">
        <w:rPr>
          <w:rStyle w:val="a5"/>
          <w:sz w:val="24"/>
          <w:szCs w:val="24"/>
        </w:rPr>
        <w:t xml:space="preserve">           4. „Запитвания от общ характер“ са всички искания за информация, които не изискват специализиран отговор.</w:t>
      </w:r>
    </w:p>
    <w:p w14:paraId="4D3B2144" w14:textId="7732C46F" w:rsidR="00113291" w:rsidRPr="00585239" w:rsidRDefault="0085656B" w:rsidP="009A3BAF">
      <w:pPr>
        <w:pStyle w:val="1"/>
        <w:tabs>
          <w:tab w:val="left" w:pos="1177"/>
        </w:tabs>
        <w:spacing w:line="240" w:lineRule="auto"/>
        <w:ind w:firstLine="0"/>
        <w:jc w:val="both"/>
        <w:rPr>
          <w:sz w:val="24"/>
          <w:szCs w:val="24"/>
        </w:rPr>
      </w:pPr>
      <w:r w:rsidRPr="00585239">
        <w:rPr>
          <w:rStyle w:val="a5"/>
          <w:sz w:val="24"/>
          <w:szCs w:val="24"/>
        </w:rPr>
        <w:t xml:space="preserve">           5. „Вътрешна административна услуга“ е административна услуга, която един административен орган предоставя на друг при осъществяване на неговите правомощия.</w:t>
      </w:r>
    </w:p>
    <w:p w14:paraId="70780092" w14:textId="1A5F0349" w:rsidR="00113291" w:rsidRPr="00585239" w:rsidRDefault="0085656B" w:rsidP="009A3BAF">
      <w:pPr>
        <w:pStyle w:val="1"/>
        <w:tabs>
          <w:tab w:val="left" w:pos="1206"/>
        </w:tabs>
        <w:spacing w:line="240" w:lineRule="auto"/>
        <w:ind w:firstLine="0"/>
        <w:jc w:val="both"/>
        <w:rPr>
          <w:sz w:val="24"/>
          <w:szCs w:val="24"/>
        </w:rPr>
      </w:pPr>
      <w:r w:rsidRPr="00585239">
        <w:rPr>
          <w:rStyle w:val="a5"/>
          <w:sz w:val="24"/>
          <w:szCs w:val="24"/>
        </w:rPr>
        <w:t xml:space="preserve">           6. „Комплексно административното обслужване“ е вид обслужване, </w:t>
      </w:r>
      <w:r w:rsidRPr="00585239">
        <w:rPr>
          <w:rStyle w:val="a5"/>
          <w:color w:val="000000"/>
          <w:sz w:val="24"/>
          <w:szCs w:val="24"/>
        </w:rPr>
        <w:t xml:space="preserve">при </w:t>
      </w:r>
      <w:r w:rsidRPr="00585239">
        <w:rPr>
          <w:rStyle w:val="a5"/>
          <w:sz w:val="24"/>
          <w:szCs w:val="24"/>
        </w:rPr>
        <w:t>което административната услуга се предоставя от компетентните административни органи, лицата, осъществяващи публични функции, и организациите, предоставящи обществени услуги, без да е необходимо заявителят да предоставя информация или доказателствени средства, за които са налице данни, събирани или създавани от административни органи, първични администратори на данни, независимо дали се поддържат в електронна форма или на хартиен носител.</w:t>
      </w:r>
    </w:p>
    <w:p w14:paraId="46BADD32" w14:textId="63CB9D76" w:rsidR="00113291" w:rsidRPr="00585239" w:rsidRDefault="0085656B" w:rsidP="009A3BAF">
      <w:pPr>
        <w:pStyle w:val="1"/>
        <w:tabs>
          <w:tab w:val="left" w:pos="1234"/>
        </w:tabs>
        <w:spacing w:line="240" w:lineRule="auto"/>
        <w:ind w:firstLine="0"/>
        <w:jc w:val="both"/>
        <w:rPr>
          <w:sz w:val="24"/>
          <w:szCs w:val="24"/>
        </w:rPr>
      </w:pPr>
      <w:r w:rsidRPr="00585239">
        <w:rPr>
          <w:rStyle w:val="a5"/>
          <w:sz w:val="24"/>
          <w:szCs w:val="24"/>
        </w:rPr>
        <w:t xml:space="preserve">          7. „Стандарт на административното обслужване“ е утвърдено изискване за административното обслужване по времеви, качествени, количествени показатели, което администрацията на АХУ се ангажира да спазва.</w:t>
      </w:r>
    </w:p>
    <w:p w14:paraId="09C4A042" w14:textId="3D17D0F2" w:rsidR="00113291" w:rsidRPr="00585239" w:rsidRDefault="0085656B" w:rsidP="009A3BAF">
      <w:pPr>
        <w:pStyle w:val="1"/>
        <w:tabs>
          <w:tab w:val="left" w:pos="1254"/>
        </w:tabs>
        <w:spacing w:line="240" w:lineRule="auto"/>
        <w:ind w:firstLine="0"/>
        <w:jc w:val="both"/>
        <w:rPr>
          <w:sz w:val="24"/>
          <w:szCs w:val="24"/>
        </w:rPr>
      </w:pPr>
      <w:r w:rsidRPr="00585239">
        <w:rPr>
          <w:rStyle w:val="a5"/>
          <w:sz w:val="24"/>
          <w:szCs w:val="24"/>
        </w:rPr>
        <w:lastRenderedPageBreak/>
        <w:t xml:space="preserve">          8. „Канал за обслужване"/„канал за достъп” </w:t>
      </w:r>
      <w:r w:rsidRPr="00585239">
        <w:rPr>
          <w:rStyle w:val="a5"/>
          <w:color w:val="000000"/>
          <w:sz w:val="24"/>
          <w:szCs w:val="24"/>
        </w:rPr>
        <w:t xml:space="preserve">е </w:t>
      </w:r>
      <w:r w:rsidRPr="00585239">
        <w:rPr>
          <w:rStyle w:val="a5"/>
          <w:sz w:val="24"/>
          <w:szCs w:val="24"/>
        </w:rPr>
        <w:t>способ за заявяване и/или предоставяне на резултата на услугата, съобразно нормативно установената и необходима форма за действителност на съответното действие на заявителя и предоставящия услугата орган.</w:t>
      </w:r>
    </w:p>
    <w:p w14:paraId="5744B654" w14:textId="2CE9C813" w:rsidR="00113291" w:rsidRPr="00585239" w:rsidRDefault="0085656B" w:rsidP="009A3BAF">
      <w:pPr>
        <w:pStyle w:val="1"/>
        <w:tabs>
          <w:tab w:val="left" w:pos="1278"/>
        </w:tabs>
        <w:spacing w:line="240" w:lineRule="auto"/>
        <w:ind w:firstLine="0"/>
        <w:jc w:val="both"/>
        <w:rPr>
          <w:sz w:val="24"/>
          <w:szCs w:val="24"/>
        </w:rPr>
      </w:pPr>
      <w:r w:rsidRPr="00585239">
        <w:rPr>
          <w:rStyle w:val="a5"/>
          <w:sz w:val="24"/>
          <w:szCs w:val="24"/>
        </w:rPr>
        <w:t xml:space="preserve">          9. „Анонимност/анонимен“ </w:t>
      </w:r>
      <w:r w:rsidRPr="00585239">
        <w:rPr>
          <w:rStyle w:val="a5"/>
          <w:color w:val="373737"/>
          <w:sz w:val="24"/>
          <w:szCs w:val="24"/>
        </w:rPr>
        <w:t xml:space="preserve">- </w:t>
      </w:r>
      <w:r w:rsidRPr="00585239">
        <w:rPr>
          <w:rStyle w:val="a5"/>
          <w:sz w:val="24"/>
          <w:szCs w:val="24"/>
        </w:rPr>
        <w:t xml:space="preserve">налице е при заявления, предложения и сигнали, в които не са посочени: имената по документ за самоличност и адресът </w:t>
      </w:r>
      <w:r w:rsidRPr="00585239">
        <w:rPr>
          <w:rStyle w:val="a5"/>
          <w:color w:val="000000"/>
          <w:sz w:val="24"/>
          <w:szCs w:val="24"/>
        </w:rPr>
        <w:t xml:space="preserve">- </w:t>
      </w:r>
      <w:r w:rsidRPr="00585239">
        <w:rPr>
          <w:rStyle w:val="a5"/>
          <w:sz w:val="24"/>
          <w:szCs w:val="24"/>
        </w:rPr>
        <w:t>за българските граждани; имената по документ за самоличност, личният номер и адресът - за чужденец; фирмата на търговеца или наименованието на юридическото лице, изписани и на български език, седалището и последният посочен в съответния регистър адрес на управление и електронният му адрес; предложения и сигнали, които, въпреки че съдържат реквизитите по-горе, не са подписани от автора или от негов представител по закон или пълномощие.</w:t>
      </w:r>
    </w:p>
    <w:p w14:paraId="021390C2" w14:textId="77777777" w:rsidR="00113291" w:rsidRDefault="00000000" w:rsidP="009A3BAF">
      <w:pPr>
        <w:pStyle w:val="11"/>
        <w:keepNext/>
        <w:keepLines/>
        <w:spacing w:line="240" w:lineRule="auto"/>
      </w:pPr>
      <w:bookmarkStart w:id="10" w:name="bookmark22"/>
      <w:r>
        <w:rPr>
          <w:rStyle w:val="10"/>
          <w:b/>
          <w:bCs/>
          <w:color w:val="141414"/>
        </w:rPr>
        <w:t>Преходни и заключителни разпоредби</w:t>
      </w:r>
      <w:bookmarkEnd w:id="10"/>
    </w:p>
    <w:p w14:paraId="43A50698" w14:textId="16D9E1E3" w:rsidR="00113291" w:rsidRDefault="0085656B" w:rsidP="009A3BAF">
      <w:pPr>
        <w:pStyle w:val="1"/>
        <w:tabs>
          <w:tab w:val="left" w:pos="1182"/>
        </w:tabs>
        <w:spacing w:line="240" w:lineRule="auto"/>
        <w:ind w:firstLine="0"/>
        <w:jc w:val="both"/>
      </w:pPr>
      <w:r>
        <w:rPr>
          <w:rStyle w:val="a5"/>
        </w:rPr>
        <w:t xml:space="preserve">           </w:t>
      </w:r>
      <w:r w:rsidRPr="0085656B">
        <w:rPr>
          <w:rStyle w:val="a5"/>
          <w:b/>
          <w:bCs/>
        </w:rPr>
        <w:t>§ 1.</w:t>
      </w:r>
      <w:r>
        <w:rPr>
          <w:rStyle w:val="a5"/>
        </w:rPr>
        <w:t xml:space="preserve"> Вътрешните правила за административното обслужване в АХУ се издават на основание чл. 1, ал. 2 от Наредбата за административното обслужване и са съобразени с Административнопроцесуалния кодекс и Закона за администрацията.</w:t>
      </w:r>
    </w:p>
    <w:p w14:paraId="2CFABDD4" w14:textId="365B6C2E" w:rsidR="00113291" w:rsidRDefault="0085656B" w:rsidP="009A3BAF">
      <w:pPr>
        <w:pStyle w:val="1"/>
        <w:tabs>
          <w:tab w:val="left" w:pos="1838"/>
        </w:tabs>
        <w:spacing w:line="240" w:lineRule="auto"/>
        <w:ind w:firstLine="0"/>
        <w:jc w:val="both"/>
      </w:pPr>
      <w:r>
        <w:rPr>
          <w:rStyle w:val="a5"/>
        </w:rPr>
        <w:t xml:space="preserve">           </w:t>
      </w:r>
      <w:r w:rsidRPr="0085656B">
        <w:rPr>
          <w:rStyle w:val="a5"/>
          <w:b/>
          <w:bCs/>
        </w:rPr>
        <w:t>§ 2.</w:t>
      </w:r>
      <w:r>
        <w:rPr>
          <w:rStyle w:val="a5"/>
        </w:rPr>
        <w:t xml:space="preserve"> Вътрешните правила са задължителни за служителите на АХУ.</w:t>
      </w:r>
    </w:p>
    <w:p w14:paraId="2A5138DF" w14:textId="0551A11C" w:rsidR="00113291" w:rsidRDefault="0085656B" w:rsidP="009A3BAF">
      <w:pPr>
        <w:pStyle w:val="1"/>
        <w:tabs>
          <w:tab w:val="left" w:pos="1177"/>
        </w:tabs>
        <w:spacing w:after="660" w:line="240" w:lineRule="auto"/>
        <w:ind w:firstLine="0"/>
        <w:jc w:val="both"/>
      </w:pPr>
      <w:r w:rsidRPr="0085656B">
        <w:rPr>
          <w:rStyle w:val="a5"/>
          <w:b/>
          <w:bCs/>
        </w:rPr>
        <w:t xml:space="preserve">           § 3.</w:t>
      </w:r>
      <w:r>
        <w:rPr>
          <w:rStyle w:val="a5"/>
        </w:rPr>
        <w:t xml:space="preserve"> Главният секретар на АХУ контролира прилагането на настоящите правила и тяхното изпълнение.</w:t>
      </w:r>
    </w:p>
    <w:p w14:paraId="04EA4D12" w14:textId="77777777" w:rsidR="0085656B" w:rsidRDefault="0085656B">
      <w:pPr>
        <w:pStyle w:val="22"/>
        <w:spacing w:after="0"/>
        <w:ind w:left="5440"/>
        <w:rPr>
          <w:rStyle w:val="21"/>
          <w:b/>
          <w:bCs/>
        </w:rPr>
      </w:pPr>
    </w:p>
    <w:p w14:paraId="0467B94F" w14:textId="77777777" w:rsidR="0085656B" w:rsidRDefault="0085656B">
      <w:pPr>
        <w:pStyle w:val="22"/>
        <w:spacing w:after="0"/>
        <w:ind w:left="5440"/>
        <w:rPr>
          <w:rStyle w:val="21"/>
          <w:b/>
          <w:bCs/>
        </w:rPr>
      </w:pPr>
    </w:p>
    <w:p w14:paraId="25BBA753" w14:textId="77777777" w:rsidR="0085656B" w:rsidRDefault="0085656B">
      <w:pPr>
        <w:pStyle w:val="22"/>
        <w:spacing w:after="0"/>
        <w:ind w:left="5440"/>
        <w:rPr>
          <w:rStyle w:val="21"/>
          <w:b/>
          <w:bCs/>
        </w:rPr>
      </w:pPr>
    </w:p>
    <w:p w14:paraId="7701EFA4" w14:textId="77777777" w:rsidR="0085656B" w:rsidRDefault="0085656B">
      <w:pPr>
        <w:pStyle w:val="22"/>
        <w:spacing w:after="0"/>
        <w:ind w:left="5440"/>
        <w:rPr>
          <w:rStyle w:val="21"/>
          <w:b/>
          <w:bCs/>
        </w:rPr>
      </w:pPr>
    </w:p>
    <w:p w14:paraId="3ADCF581" w14:textId="77777777" w:rsidR="0085656B" w:rsidRDefault="0085656B">
      <w:pPr>
        <w:pStyle w:val="22"/>
        <w:spacing w:after="0"/>
        <w:ind w:left="5440"/>
        <w:rPr>
          <w:rStyle w:val="21"/>
          <w:b/>
          <w:bCs/>
        </w:rPr>
      </w:pPr>
    </w:p>
    <w:p w14:paraId="5F5A85F3" w14:textId="77777777" w:rsidR="0085656B" w:rsidRDefault="0085656B">
      <w:pPr>
        <w:pStyle w:val="22"/>
        <w:spacing w:after="0"/>
        <w:ind w:left="5440"/>
        <w:rPr>
          <w:rStyle w:val="21"/>
          <w:b/>
          <w:bCs/>
        </w:rPr>
      </w:pPr>
    </w:p>
    <w:p w14:paraId="3C6EADBF" w14:textId="77777777" w:rsidR="0085656B" w:rsidRDefault="0085656B">
      <w:pPr>
        <w:pStyle w:val="22"/>
        <w:spacing w:after="0"/>
        <w:ind w:left="5440"/>
        <w:rPr>
          <w:rStyle w:val="21"/>
          <w:b/>
          <w:bCs/>
        </w:rPr>
      </w:pPr>
    </w:p>
    <w:p w14:paraId="5E115D5A" w14:textId="77777777" w:rsidR="0085656B" w:rsidRDefault="0085656B">
      <w:pPr>
        <w:pStyle w:val="22"/>
        <w:spacing w:after="0"/>
        <w:ind w:left="5440"/>
        <w:rPr>
          <w:rStyle w:val="21"/>
          <w:b/>
          <w:bCs/>
        </w:rPr>
      </w:pPr>
    </w:p>
    <w:p w14:paraId="6DF24EBB" w14:textId="77777777" w:rsidR="0085656B" w:rsidRDefault="0085656B">
      <w:pPr>
        <w:pStyle w:val="22"/>
        <w:spacing w:after="0"/>
        <w:ind w:left="5440"/>
        <w:rPr>
          <w:rStyle w:val="21"/>
          <w:b/>
          <w:bCs/>
        </w:rPr>
      </w:pPr>
    </w:p>
    <w:p w14:paraId="766816D7" w14:textId="77777777" w:rsidR="0085656B" w:rsidRDefault="0085656B">
      <w:pPr>
        <w:pStyle w:val="22"/>
        <w:spacing w:after="0"/>
        <w:ind w:left="5440"/>
        <w:rPr>
          <w:rStyle w:val="21"/>
          <w:b/>
          <w:bCs/>
        </w:rPr>
      </w:pPr>
    </w:p>
    <w:p w14:paraId="6B48E0F5" w14:textId="77777777" w:rsidR="0085656B" w:rsidRDefault="0085656B">
      <w:pPr>
        <w:pStyle w:val="22"/>
        <w:spacing w:after="0"/>
        <w:ind w:left="5440"/>
        <w:rPr>
          <w:rStyle w:val="21"/>
          <w:b/>
          <w:bCs/>
        </w:rPr>
      </w:pPr>
    </w:p>
    <w:p w14:paraId="055C4FCC" w14:textId="77777777" w:rsidR="0085656B" w:rsidRDefault="0085656B">
      <w:pPr>
        <w:pStyle w:val="22"/>
        <w:spacing w:after="0"/>
        <w:ind w:left="5440"/>
        <w:rPr>
          <w:rStyle w:val="21"/>
          <w:b/>
          <w:bCs/>
        </w:rPr>
      </w:pPr>
    </w:p>
    <w:p w14:paraId="334AFFA4" w14:textId="77777777" w:rsidR="0085656B" w:rsidRDefault="0085656B">
      <w:pPr>
        <w:pStyle w:val="22"/>
        <w:spacing w:after="0"/>
        <w:ind w:left="5440"/>
        <w:rPr>
          <w:rStyle w:val="21"/>
          <w:b/>
          <w:bCs/>
        </w:rPr>
      </w:pPr>
    </w:p>
    <w:p w14:paraId="66993DA0" w14:textId="77777777" w:rsidR="0085656B" w:rsidRDefault="0085656B">
      <w:pPr>
        <w:pStyle w:val="22"/>
        <w:spacing w:after="0"/>
        <w:ind w:left="5440"/>
        <w:rPr>
          <w:rStyle w:val="21"/>
          <w:b/>
          <w:bCs/>
        </w:rPr>
      </w:pPr>
    </w:p>
    <w:p w14:paraId="24A86599" w14:textId="77777777" w:rsidR="0085656B" w:rsidRDefault="0085656B">
      <w:pPr>
        <w:pStyle w:val="22"/>
        <w:spacing w:after="0"/>
        <w:ind w:left="5440"/>
        <w:rPr>
          <w:rStyle w:val="21"/>
          <w:b/>
          <w:bCs/>
        </w:rPr>
      </w:pPr>
    </w:p>
    <w:p w14:paraId="3BD08005" w14:textId="77777777" w:rsidR="0085656B" w:rsidRDefault="0085656B">
      <w:pPr>
        <w:pStyle w:val="22"/>
        <w:spacing w:after="0"/>
        <w:ind w:left="5440"/>
        <w:rPr>
          <w:rStyle w:val="21"/>
          <w:b/>
          <w:bCs/>
        </w:rPr>
      </w:pPr>
    </w:p>
    <w:p w14:paraId="586B9A6D" w14:textId="77777777" w:rsidR="0085656B" w:rsidRDefault="0085656B">
      <w:pPr>
        <w:pStyle w:val="22"/>
        <w:spacing w:after="0"/>
        <w:ind w:left="5440"/>
        <w:rPr>
          <w:rStyle w:val="21"/>
          <w:b/>
          <w:bCs/>
        </w:rPr>
      </w:pPr>
    </w:p>
    <w:p w14:paraId="102CB157" w14:textId="77777777" w:rsidR="0085656B" w:rsidRDefault="0085656B">
      <w:pPr>
        <w:pStyle w:val="22"/>
        <w:spacing w:after="0"/>
        <w:ind w:left="5440"/>
        <w:rPr>
          <w:rStyle w:val="21"/>
          <w:b/>
          <w:bCs/>
        </w:rPr>
      </w:pPr>
    </w:p>
    <w:p w14:paraId="08917E68" w14:textId="77777777" w:rsidR="0085656B" w:rsidRDefault="0085656B">
      <w:pPr>
        <w:pStyle w:val="22"/>
        <w:spacing w:after="0"/>
        <w:ind w:left="5440"/>
        <w:rPr>
          <w:rStyle w:val="21"/>
          <w:b/>
          <w:bCs/>
        </w:rPr>
      </w:pPr>
    </w:p>
    <w:p w14:paraId="4B6A002F" w14:textId="77777777" w:rsidR="0085656B" w:rsidRDefault="0085656B">
      <w:pPr>
        <w:pStyle w:val="22"/>
        <w:spacing w:after="0"/>
        <w:ind w:left="5440"/>
        <w:rPr>
          <w:rStyle w:val="21"/>
          <w:b/>
          <w:bCs/>
        </w:rPr>
      </w:pPr>
    </w:p>
    <w:p w14:paraId="609512FC" w14:textId="77777777" w:rsidR="0085656B" w:rsidRDefault="0085656B">
      <w:pPr>
        <w:pStyle w:val="22"/>
        <w:spacing w:after="0"/>
        <w:ind w:left="5440"/>
        <w:rPr>
          <w:rStyle w:val="21"/>
          <w:b/>
          <w:bCs/>
        </w:rPr>
      </w:pPr>
    </w:p>
    <w:p w14:paraId="5315FC22" w14:textId="77777777" w:rsidR="0085656B" w:rsidRDefault="0085656B">
      <w:pPr>
        <w:pStyle w:val="22"/>
        <w:spacing w:after="0"/>
        <w:ind w:left="5440"/>
        <w:rPr>
          <w:rStyle w:val="21"/>
          <w:b/>
          <w:bCs/>
        </w:rPr>
      </w:pPr>
    </w:p>
    <w:p w14:paraId="1788DBD1" w14:textId="77777777" w:rsidR="0085656B" w:rsidRDefault="0085656B">
      <w:pPr>
        <w:pStyle w:val="22"/>
        <w:spacing w:after="0"/>
        <w:ind w:left="5440"/>
        <w:rPr>
          <w:rStyle w:val="21"/>
          <w:b/>
          <w:bCs/>
        </w:rPr>
      </w:pPr>
    </w:p>
    <w:p w14:paraId="6FC69960" w14:textId="77777777" w:rsidR="0085656B" w:rsidRDefault="0085656B">
      <w:pPr>
        <w:pStyle w:val="22"/>
        <w:spacing w:after="0"/>
        <w:ind w:left="5440"/>
        <w:rPr>
          <w:rStyle w:val="21"/>
          <w:b/>
          <w:bCs/>
        </w:rPr>
      </w:pPr>
    </w:p>
    <w:p w14:paraId="0BC07E3A" w14:textId="77777777" w:rsidR="0085656B" w:rsidRDefault="0085656B">
      <w:pPr>
        <w:pStyle w:val="22"/>
        <w:spacing w:after="0"/>
        <w:ind w:left="5440"/>
        <w:rPr>
          <w:rStyle w:val="21"/>
          <w:b/>
          <w:bCs/>
        </w:rPr>
      </w:pPr>
    </w:p>
    <w:p w14:paraId="76AEBCA0" w14:textId="77777777" w:rsidR="0085656B" w:rsidRDefault="0085656B">
      <w:pPr>
        <w:pStyle w:val="22"/>
        <w:spacing w:after="0"/>
        <w:ind w:left="5440"/>
        <w:rPr>
          <w:rStyle w:val="21"/>
          <w:b/>
          <w:bCs/>
        </w:rPr>
      </w:pPr>
    </w:p>
    <w:p w14:paraId="66E72A2D" w14:textId="77777777" w:rsidR="0085656B" w:rsidRDefault="0085656B">
      <w:pPr>
        <w:pStyle w:val="22"/>
        <w:spacing w:after="0"/>
        <w:ind w:left="5440"/>
        <w:rPr>
          <w:rStyle w:val="21"/>
          <w:b/>
          <w:bCs/>
        </w:rPr>
      </w:pPr>
    </w:p>
    <w:p w14:paraId="295D65E8" w14:textId="77777777" w:rsidR="0085656B" w:rsidRDefault="0085656B" w:rsidP="00D918BB">
      <w:pPr>
        <w:pStyle w:val="22"/>
        <w:spacing w:after="0"/>
        <w:ind w:left="-567"/>
        <w:rPr>
          <w:rStyle w:val="21"/>
          <w:b/>
          <w:bCs/>
        </w:rPr>
      </w:pPr>
    </w:p>
    <w:p w14:paraId="5472588C" w14:textId="77777777" w:rsidR="0085656B" w:rsidRDefault="0085656B">
      <w:pPr>
        <w:pStyle w:val="22"/>
        <w:spacing w:after="0"/>
        <w:ind w:left="5440"/>
        <w:rPr>
          <w:rStyle w:val="21"/>
          <w:b/>
          <w:bCs/>
        </w:rPr>
      </w:pPr>
    </w:p>
    <w:p w14:paraId="5D66782A" w14:textId="77777777" w:rsidR="0085656B" w:rsidRDefault="0085656B">
      <w:pPr>
        <w:pStyle w:val="22"/>
        <w:spacing w:after="0"/>
        <w:ind w:left="5440"/>
        <w:rPr>
          <w:rStyle w:val="21"/>
          <w:b/>
          <w:bCs/>
        </w:rPr>
      </w:pPr>
    </w:p>
    <w:p w14:paraId="4BF9C07A" w14:textId="77777777" w:rsidR="0085656B" w:rsidRDefault="0085656B">
      <w:pPr>
        <w:pStyle w:val="22"/>
        <w:spacing w:after="0"/>
        <w:ind w:left="5440"/>
        <w:rPr>
          <w:rStyle w:val="21"/>
          <w:b/>
          <w:bCs/>
        </w:rPr>
      </w:pPr>
    </w:p>
    <w:p w14:paraId="61932A8B" w14:textId="77777777" w:rsidR="0085656B" w:rsidRDefault="0085656B">
      <w:pPr>
        <w:pStyle w:val="22"/>
        <w:spacing w:after="0"/>
        <w:ind w:left="5440"/>
        <w:rPr>
          <w:rStyle w:val="21"/>
          <w:b/>
          <w:bCs/>
        </w:rPr>
      </w:pPr>
    </w:p>
    <w:p w14:paraId="48D34C24" w14:textId="77777777" w:rsidR="00701614" w:rsidRDefault="00701614" w:rsidP="00701614">
      <w:pPr>
        <w:pStyle w:val="1"/>
        <w:tabs>
          <w:tab w:val="left" w:pos="7118"/>
        </w:tabs>
        <w:spacing w:after="300"/>
        <w:ind w:left="2160"/>
        <w:rPr>
          <w:sz w:val="24"/>
          <w:szCs w:val="24"/>
        </w:rPr>
      </w:pPr>
    </w:p>
    <w:p w14:paraId="47C78989" w14:textId="77777777" w:rsidR="00D918BB" w:rsidRDefault="00D918BB" w:rsidP="00D918BB">
      <w:pPr>
        <w:pStyle w:val="1"/>
        <w:tabs>
          <w:tab w:val="left" w:pos="9173"/>
        </w:tabs>
        <w:spacing w:after="300"/>
        <w:ind w:firstLine="0"/>
        <w:rPr>
          <w:sz w:val="24"/>
          <w:szCs w:val="24"/>
        </w:rPr>
      </w:pPr>
    </w:p>
    <w:p w14:paraId="4EC1B19A" w14:textId="77777777" w:rsidR="00D918BB" w:rsidRDefault="00D918BB" w:rsidP="00D918BB">
      <w:pPr>
        <w:pStyle w:val="1"/>
        <w:tabs>
          <w:tab w:val="left" w:pos="9173"/>
        </w:tabs>
        <w:spacing w:after="300"/>
        <w:ind w:firstLine="0"/>
        <w:rPr>
          <w:sz w:val="24"/>
          <w:szCs w:val="24"/>
        </w:rPr>
      </w:pPr>
    </w:p>
    <w:p w14:paraId="4E689084" w14:textId="77777777" w:rsidR="00D918BB" w:rsidRDefault="00D918BB" w:rsidP="00D918BB">
      <w:pPr>
        <w:pStyle w:val="1"/>
        <w:tabs>
          <w:tab w:val="left" w:pos="9173"/>
        </w:tabs>
        <w:spacing w:after="300"/>
        <w:ind w:firstLine="0"/>
        <w:rPr>
          <w:sz w:val="24"/>
          <w:szCs w:val="24"/>
          <w:lang w:val="en-US"/>
        </w:rPr>
      </w:pPr>
      <w:r>
        <w:rPr>
          <w:sz w:val="24"/>
          <w:szCs w:val="24"/>
        </w:rPr>
        <w:tab/>
      </w:r>
      <w:r>
        <w:rPr>
          <w:sz w:val="24"/>
          <w:szCs w:val="24"/>
          <w:lang w:val="en-US"/>
        </w:rPr>
        <w:t xml:space="preserve">  </w:t>
      </w:r>
    </w:p>
    <w:p w14:paraId="2324EB68" w14:textId="46085B59" w:rsidR="00306A6D" w:rsidRPr="00306A6D" w:rsidRDefault="00585239"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proofErr w:type="spellStart"/>
      <w:r w:rsidR="00306A6D" w:rsidRPr="00306A6D">
        <w:rPr>
          <w:rFonts w:ascii="Times New Roman" w:eastAsiaTheme="minorHAnsi" w:hAnsi="Times New Roman" w:cs="Times New Roman"/>
          <w:color w:val="auto"/>
          <w:kern w:val="2"/>
          <w:lang w:val="en-US" w:eastAsia="en-US" w:bidi="ar-SA"/>
          <w14:ligatures w14:val="standardContextual"/>
        </w:rPr>
        <w:t>Приложение</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 1 към чл. 8, </w:t>
      </w:r>
      <w:proofErr w:type="spellStart"/>
      <w:r w:rsidR="00306A6D" w:rsidRPr="00306A6D">
        <w:rPr>
          <w:rFonts w:ascii="Times New Roman" w:eastAsiaTheme="minorHAnsi" w:hAnsi="Times New Roman" w:cs="Times New Roman"/>
          <w:color w:val="auto"/>
          <w:kern w:val="2"/>
          <w:lang w:val="en-US" w:eastAsia="en-US" w:bidi="ar-SA"/>
          <w14:ligatures w14:val="standardContextual"/>
        </w:rPr>
        <w:t>ал</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1, т. 3 от </w:t>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proofErr w:type="spellStart"/>
      <w:r w:rsidR="00306A6D" w:rsidRPr="00306A6D">
        <w:rPr>
          <w:rFonts w:ascii="Times New Roman" w:eastAsiaTheme="minorHAnsi" w:hAnsi="Times New Roman" w:cs="Times New Roman"/>
          <w:color w:val="auto"/>
          <w:kern w:val="2"/>
          <w:lang w:val="en-US" w:eastAsia="en-US" w:bidi="ar-SA"/>
          <w14:ligatures w14:val="standardContextual"/>
        </w:rPr>
        <w:t>Вътрешните</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00306A6D" w:rsidRPr="00306A6D">
        <w:rPr>
          <w:rFonts w:ascii="Times New Roman" w:eastAsiaTheme="minorHAnsi" w:hAnsi="Times New Roman" w:cs="Times New Roman"/>
          <w:color w:val="auto"/>
          <w:kern w:val="2"/>
          <w:lang w:val="en-US" w:eastAsia="en-US" w:bidi="ar-SA"/>
          <w14:ligatures w14:val="standardContextual"/>
        </w:rPr>
        <w:t>правила</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w:t>
      </w:r>
      <w:proofErr w:type="gramStart"/>
      <w:r w:rsidR="00306A6D" w:rsidRPr="00306A6D">
        <w:rPr>
          <w:rFonts w:ascii="Times New Roman" w:eastAsiaTheme="minorHAnsi" w:hAnsi="Times New Roman" w:cs="Times New Roman"/>
          <w:color w:val="auto"/>
          <w:kern w:val="2"/>
          <w:lang w:val="en-US" w:eastAsia="en-US" w:bidi="ar-SA"/>
          <w14:ligatures w14:val="standardContextual"/>
        </w:rPr>
        <w:t xml:space="preserve">за  </w:t>
      </w:r>
      <w:proofErr w:type="spellStart"/>
      <w:r w:rsidR="00306A6D" w:rsidRPr="00306A6D">
        <w:rPr>
          <w:rFonts w:ascii="Times New Roman" w:eastAsiaTheme="minorHAnsi" w:hAnsi="Times New Roman" w:cs="Times New Roman"/>
          <w:color w:val="auto"/>
          <w:kern w:val="2"/>
          <w:lang w:val="en-US" w:eastAsia="en-US" w:bidi="ar-SA"/>
          <w14:ligatures w14:val="standardContextual"/>
        </w:rPr>
        <w:t>административното</w:t>
      </w:r>
      <w:proofErr w:type="spellEnd"/>
      <w:proofErr w:type="gramEnd"/>
      <w:r w:rsidR="00306A6D" w:rsidRPr="00306A6D">
        <w:rPr>
          <w:rFonts w:ascii="Times New Roman" w:eastAsiaTheme="minorHAnsi" w:hAnsi="Times New Roman" w:cs="Times New Roman"/>
          <w:color w:val="auto"/>
          <w:kern w:val="2"/>
          <w:lang w:val="en-US" w:eastAsia="en-US" w:bidi="ar-SA"/>
          <w14:ligatures w14:val="standardContextual"/>
        </w:rPr>
        <w:t xml:space="preserve"> </w:t>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r w:rsidR="00306A6D" w:rsidRPr="00306A6D">
        <w:rPr>
          <w:rFonts w:ascii="Times New Roman" w:eastAsiaTheme="minorHAnsi" w:hAnsi="Times New Roman" w:cs="Times New Roman"/>
          <w:color w:val="auto"/>
          <w:kern w:val="2"/>
          <w:lang w:val="en-US" w:eastAsia="en-US" w:bidi="ar-SA"/>
          <w14:ligatures w14:val="standardContextual"/>
        </w:rPr>
        <w:tab/>
      </w:r>
      <w:proofErr w:type="spellStart"/>
      <w:r w:rsidR="00306A6D" w:rsidRPr="00306A6D">
        <w:rPr>
          <w:rFonts w:ascii="Times New Roman" w:eastAsiaTheme="minorHAnsi" w:hAnsi="Times New Roman" w:cs="Times New Roman"/>
          <w:color w:val="auto"/>
          <w:kern w:val="2"/>
          <w:lang w:val="en-US" w:eastAsia="en-US" w:bidi="ar-SA"/>
          <w14:ligatures w14:val="standardContextual"/>
        </w:rPr>
        <w:t>обслужване</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в АХУ</w:t>
      </w:r>
    </w:p>
    <w:p w14:paraId="5A67CD1F"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5B34FE05" w14:textId="3FEE696D" w:rsidR="00306A6D" w:rsidRPr="00306A6D" w:rsidRDefault="00306A6D" w:rsidP="00306A6D">
      <w:pPr>
        <w:widowControl/>
        <w:spacing w:after="160" w:line="259" w:lineRule="auto"/>
        <w:jc w:val="both"/>
        <w:rPr>
          <w:rFonts w:ascii="Times New Roman" w:eastAsiaTheme="minorHAnsi" w:hAnsi="Times New Roman" w:cs="Times New Roman"/>
          <w:b/>
          <w:bCs/>
          <w:color w:val="auto"/>
          <w:kern w:val="2"/>
          <w:lang w:eastAsia="en-US" w:bidi="ar-SA"/>
          <w14:ligatures w14:val="standardContextual"/>
        </w:rPr>
      </w:pP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ДО</w:t>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t xml:space="preserve"> </w:t>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008B5DB8">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ИЗПЪЛНИТЕЛНИЯ ДИРЕКТОР</w:t>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t xml:space="preserve">НА АГЕНЦИЯТА ЗА ХОРАТА С </w:t>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t>УВРЕЖДАНИ</w:t>
      </w:r>
      <w:r w:rsidRPr="00306A6D">
        <w:rPr>
          <w:rFonts w:ascii="Times New Roman" w:eastAsiaTheme="minorHAnsi" w:hAnsi="Times New Roman" w:cs="Times New Roman"/>
          <w:b/>
          <w:bCs/>
          <w:color w:val="auto"/>
          <w:kern w:val="2"/>
          <w:lang w:eastAsia="en-US" w:bidi="ar-SA"/>
          <w14:ligatures w14:val="standardContextual"/>
        </w:rPr>
        <w:t>Я</w:t>
      </w:r>
    </w:p>
    <w:p w14:paraId="1B01E4E7" w14:textId="77777777" w:rsidR="00306A6D" w:rsidRPr="00306A6D" w:rsidRDefault="00306A6D" w:rsidP="00306A6D">
      <w:pPr>
        <w:widowControl/>
        <w:spacing w:after="160" w:line="259" w:lineRule="auto"/>
        <w:rPr>
          <w:rFonts w:ascii="Times New Roman" w:eastAsiaTheme="minorHAnsi" w:hAnsi="Times New Roman" w:cs="Times New Roman"/>
          <w:b/>
          <w:bCs/>
          <w:color w:val="auto"/>
          <w:kern w:val="2"/>
          <w:lang w:val="en-US" w:eastAsia="en-US" w:bidi="ar-SA"/>
          <w14:ligatures w14:val="standardContextual"/>
        </w:rPr>
      </w:pPr>
    </w:p>
    <w:p w14:paraId="32B738A7" w14:textId="77777777" w:rsidR="00306A6D" w:rsidRPr="00306A6D" w:rsidRDefault="00306A6D" w:rsidP="00306A6D">
      <w:pPr>
        <w:widowControl/>
        <w:spacing w:after="160" w:line="259" w:lineRule="auto"/>
        <w:rPr>
          <w:rFonts w:ascii="Times New Roman" w:eastAsiaTheme="minorHAnsi" w:hAnsi="Times New Roman" w:cs="Times New Roman"/>
          <w:b/>
          <w:bCs/>
          <w:color w:val="auto"/>
          <w:kern w:val="2"/>
          <w:lang w:val="en-US" w:eastAsia="en-US" w:bidi="ar-SA"/>
          <w14:ligatures w14:val="standardContextual"/>
        </w:rPr>
      </w:pPr>
    </w:p>
    <w:p w14:paraId="3A052421" w14:textId="77777777" w:rsidR="00306A6D" w:rsidRPr="00306A6D" w:rsidRDefault="00306A6D" w:rsidP="00306A6D">
      <w:pPr>
        <w:widowControl/>
        <w:spacing w:after="160" w:line="259" w:lineRule="auto"/>
        <w:jc w:val="center"/>
        <w:rPr>
          <w:rFonts w:ascii="Times New Roman" w:eastAsiaTheme="minorHAnsi" w:hAnsi="Times New Roman" w:cs="Times New Roman"/>
          <w:b/>
          <w:bCs/>
          <w:color w:val="auto"/>
          <w:kern w:val="2"/>
          <w:lang w:val="en-US" w:eastAsia="en-US" w:bidi="ar-SA"/>
          <w14:ligatures w14:val="standardContextual"/>
        </w:rPr>
      </w:pP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eastAsia="en-US" w:bidi="ar-SA"/>
          <w14:ligatures w14:val="standardContextual"/>
        </w:rPr>
        <w:t xml:space="preserve">          </w:t>
      </w:r>
      <w:r w:rsidRPr="00306A6D">
        <w:rPr>
          <w:rFonts w:ascii="Times New Roman" w:eastAsiaTheme="minorHAnsi" w:hAnsi="Times New Roman" w:cs="Times New Roman"/>
          <w:b/>
          <w:bCs/>
          <w:color w:val="auto"/>
          <w:kern w:val="2"/>
          <w:lang w:val="en-US" w:eastAsia="en-US" w:bidi="ar-SA"/>
          <w14:ligatures w14:val="standardContextual"/>
        </w:rPr>
        <w:t>ЗАЯВЛЕНИЕ</w:t>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r>
      <w:r w:rsidRPr="00306A6D">
        <w:rPr>
          <w:rFonts w:ascii="Times New Roman" w:eastAsiaTheme="minorHAnsi" w:hAnsi="Times New Roman" w:cs="Times New Roman"/>
          <w:b/>
          <w:bCs/>
          <w:color w:val="auto"/>
          <w:kern w:val="2"/>
          <w:lang w:val="en-US" w:eastAsia="en-US" w:bidi="ar-SA"/>
          <w14:ligatures w14:val="standardContextual"/>
        </w:rPr>
        <w:tab/>
        <w:t xml:space="preserve">за </w:t>
      </w:r>
      <w:proofErr w:type="spellStart"/>
      <w:r w:rsidRPr="00306A6D">
        <w:rPr>
          <w:rFonts w:ascii="Times New Roman" w:eastAsiaTheme="minorHAnsi" w:hAnsi="Times New Roman" w:cs="Times New Roman"/>
          <w:b/>
          <w:bCs/>
          <w:color w:val="auto"/>
          <w:kern w:val="2"/>
          <w:lang w:val="en-US" w:eastAsia="en-US" w:bidi="ar-SA"/>
          <w14:ligatures w14:val="standardContextual"/>
        </w:rPr>
        <w:t>образуване</w:t>
      </w:r>
      <w:proofErr w:type="spellEnd"/>
      <w:r w:rsidRPr="00306A6D">
        <w:rPr>
          <w:rFonts w:ascii="Times New Roman" w:eastAsiaTheme="minorHAnsi" w:hAnsi="Times New Roman" w:cs="Times New Roman"/>
          <w:b/>
          <w:bCs/>
          <w:color w:val="auto"/>
          <w:kern w:val="2"/>
          <w:lang w:val="en-US" w:eastAsia="en-US" w:bidi="ar-SA"/>
          <w14:ligatures w14:val="standardContextual"/>
        </w:rPr>
        <w:t xml:space="preserve"> на </w:t>
      </w:r>
      <w:proofErr w:type="spellStart"/>
      <w:r w:rsidRPr="00306A6D">
        <w:rPr>
          <w:rFonts w:ascii="Times New Roman" w:eastAsiaTheme="minorHAnsi" w:hAnsi="Times New Roman" w:cs="Times New Roman"/>
          <w:b/>
          <w:bCs/>
          <w:color w:val="auto"/>
          <w:kern w:val="2"/>
          <w:lang w:val="en-US" w:eastAsia="en-US" w:bidi="ar-SA"/>
          <w14:ligatures w14:val="standardContextual"/>
        </w:rPr>
        <w:t>производство</w:t>
      </w:r>
      <w:proofErr w:type="spellEnd"/>
      <w:r w:rsidRPr="00306A6D">
        <w:rPr>
          <w:rFonts w:ascii="Times New Roman" w:eastAsiaTheme="minorHAnsi" w:hAnsi="Times New Roman" w:cs="Times New Roman"/>
          <w:b/>
          <w:bCs/>
          <w:color w:val="auto"/>
          <w:kern w:val="2"/>
          <w:lang w:val="en-US" w:eastAsia="en-US" w:bidi="ar-SA"/>
          <w14:ligatures w14:val="standardContextual"/>
        </w:rPr>
        <w:t xml:space="preserve"> по </w:t>
      </w:r>
      <w:proofErr w:type="spellStart"/>
      <w:r w:rsidRPr="00306A6D">
        <w:rPr>
          <w:rFonts w:ascii="Times New Roman" w:eastAsiaTheme="minorHAnsi" w:hAnsi="Times New Roman" w:cs="Times New Roman"/>
          <w:b/>
          <w:bCs/>
          <w:color w:val="auto"/>
          <w:kern w:val="2"/>
          <w:lang w:val="en-US" w:eastAsia="en-US" w:bidi="ar-SA"/>
          <w14:ligatures w14:val="standardContextual"/>
        </w:rPr>
        <w:t>процедура</w:t>
      </w:r>
      <w:proofErr w:type="spellEnd"/>
      <w:r w:rsidRPr="00306A6D">
        <w:rPr>
          <w:rFonts w:ascii="Times New Roman" w:eastAsiaTheme="minorHAnsi" w:hAnsi="Times New Roman" w:cs="Times New Roman"/>
          <w:b/>
          <w:bCs/>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b/>
          <w:bCs/>
          <w:color w:val="auto"/>
          <w:kern w:val="2"/>
          <w:lang w:val="en-US" w:eastAsia="en-US" w:bidi="ar-SA"/>
          <w14:ligatures w14:val="standardContextual"/>
        </w:rPr>
        <w:t>комплексно</w:t>
      </w:r>
      <w:proofErr w:type="spellEnd"/>
      <w:r w:rsidRPr="00306A6D">
        <w:rPr>
          <w:rFonts w:ascii="Times New Roman" w:eastAsiaTheme="minorHAnsi" w:hAnsi="Times New Roman" w:cs="Times New Roman"/>
          <w:b/>
          <w:bCs/>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b/>
          <w:bCs/>
          <w:color w:val="auto"/>
          <w:kern w:val="2"/>
          <w:lang w:val="en-US" w:eastAsia="en-US" w:bidi="ar-SA"/>
          <w14:ligatures w14:val="standardContextual"/>
        </w:rPr>
        <w:t>административно</w:t>
      </w:r>
      <w:proofErr w:type="spellEnd"/>
      <w:r w:rsidRPr="00306A6D">
        <w:rPr>
          <w:rFonts w:ascii="Times New Roman" w:eastAsiaTheme="minorHAnsi" w:hAnsi="Times New Roman" w:cs="Times New Roman"/>
          <w:b/>
          <w:bCs/>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b/>
          <w:bCs/>
          <w:color w:val="auto"/>
          <w:kern w:val="2"/>
          <w:lang w:val="en-US" w:eastAsia="en-US" w:bidi="ar-SA"/>
          <w14:ligatures w14:val="standardContextual"/>
        </w:rPr>
        <w:t>обслужване</w:t>
      </w:r>
      <w:proofErr w:type="spellEnd"/>
    </w:p>
    <w:p w14:paraId="7247C813"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414F566B" w14:textId="77777777" w:rsidR="008B5DB8" w:rsidRDefault="00306A6D" w:rsidP="00306A6D">
      <w:pPr>
        <w:widowControl/>
        <w:spacing w:after="160" w:line="259" w:lineRule="auto"/>
        <w:rPr>
          <w:rFonts w:ascii="Times New Roman" w:eastAsiaTheme="minorHAnsi" w:hAnsi="Times New Roman" w:cs="Times New Roman"/>
          <w:color w:val="auto"/>
          <w:kern w:val="2"/>
          <w:lang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От</w:t>
      </w:r>
      <w:r w:rsidRPr="00306A6D">
        <w:rPr>
          <w:rFonts w:ascii="Times New Roman" w:eastAsiaTheme="minorHAnsi" w:hAnsi="Times New Roman" w:cs="Times New Roman"/>
          <w:color w:val="auto"/>
          <w:kern w:val="2"/>
          <w:lang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p>
    <w:p w14:paraId="367DAF10" w14:textId="48B33E8A"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 xml:space="preserve">с </w:t>
      </w:r>
      <w:proofErr w:type="spellStart"/>
      <w:r w:rsidRPr="00306A6D">
        <w:rPr>
          <w:rFonts w:ascii="Times New Roman" w:eastAsiaTheme="minorHAnsi" w:hAnsi="Times New Roman" w:cs="Times New Roman"/>
          <w:color w:val="auto"/>
          <w:kern w:val="2"/>
          <w:lang w:val="en-US" w:eastAsia="en-US" w:bidi="ar-SA"/>
          <w14:ligatures w14:val="standardContextual"/>
        </w:rPr>
        <w:t>постоянен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адрес</w:t>
      </w:r>
      <w:proofErr w:type="spellEnd"/>
      <w:r w:rsidRPr="00306A6D">
        <w:rPr>
          <w:rFonts w:ascii="Times New Roman" w:eastAsiaTheme="minorHAnsi" w:hAnsi="Times New Roman" w:cs="Times New Roman"/>
          <w:color w:val="auto"/>
          <w:kern w:val="2"/>
          <w:lang w:val="en-US"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гр./c...</w:t>
      </w:r>
      <w:r w:rsidRPr="00306A6D">
        <w:rPr>
          <w:rFonts w:ascii="Times New Roman" w:eastAsiaTheme="minorHAnsi" w:hAnsi="Times New Roman" w:cs="Times New Roman"/>
          <w:color w:val="auto"/>
          <w:kern w:val="2"/>
          <w:lang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община</w:t>
      </w:r>
      <w:proofErr w:type="spellEnd"/>
      <w:r w:rsidRPr="00306A6D">
        <w:rPr>
          <w:rFonts w:ascii="Times New Roman" w:eastAsiaTheme="minorHAnsi" w:hAnsi="Times New Roman" w:cs="Times New Roman"/>
          <w:color w:val="auto"/>
          <w:kern w:val="2"/>
          <w:lang w:eastAsia="en-US" w:bidi="ar-SA"/>
          <w14:ligatures w14:val="standardContextual"/>
        </w:rPr>
        <w:t xml:space="preserve">………………………………… </w:t>
      </w:r>
    </w:p>
    <w:p w14:paraId="55AC10B2" w14:textId="44CB3050"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ул./</w:t>
      </w:r>
      <w:proofErr w:type="spellStart"/>
      <w:r w:rsidRPr="00306A6D">
        <w:rPr>
          <w:rFonts w:ascii="Times New Roman" w:eastAsiaTheme="minorHAnsi" w:hAnsi="Times New Roman" w:cs="Times New Roman"/>
          <w:color w:val="auto"/>
          <w:kern w:val="2"/>
          <w:lang w:val="en-US" w:eastAsia="en-US" w:bidi="ar-SA"/>
          <w14:ligatures w14:val="standardContextual"/>
        </w:rPr>
        <w:t>ж.к</w:t>
      </w:r>
      <w:proofErr w:type="spellEnd"/>
      <w:r w:rsidRPr="00306A6D">
        <w:rPr>
          <w:rFonts w:ascii="Times New Roman" w:eastAsiaTheme="minorHAnsi" w:hAnsi="Times New Roman" w:cs="Times New Roman"/>
          <w:color w:val="auto"/>
          <w:kern w:val="2"/>
          <w:lang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тел</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ел</w:t>
      </w:r>
      <w:proofErr w:type="spellEnd"/>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п</w:t>
      </w:r>
      <w:proofErr w:type="spellStart"/>
      <w:r w:rsidRPr="00306A6D">
        <w:rPr>
          <w:rFonts w:ascii="Times New Roman" w:eastAsiaTheme="minorHAnsi" w:hAnsi="Times New Roman" w:cs="Times New Roman"/>
          <w:color w:val="auto"/>
          <w:kern w:val="2"/>
          <w:lang w:val="en-US" w:eastAsia="en-US" w:bidi="ar-SA"/>
          <w14:ligatures w14:val="standardContextual"/>
        </w:rPr>
        <w:t>оща</w:t>
      </w:r>
      <w:proofErr w:type="spellEnd"/>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p>
    <w:p w14:paraId="45095322"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Моля</w:t>
      </w:r>
      <w:proofErr w:type="spellEnd"/>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 xml:space="preserve"> да </w:t>
      </w:r>
      <w:proofErr w:type="spellStart"/>
      <w:r w:rsidRPr="00306A6D">
        <w:rPr>
          <w:rFonts w:ascii="Times New Roman" w:eastAsiaTheme="minorHAnsi" w:hAnsi="Times New Roman" w:cs="Times New Roman"/>
          <w:color w:val="auto"/>
          <w:kern w:val="2"/>
          <w:lang w:val="en-US" w:eastAsia="en-US" w:bidi="ar-SA"/>
          <w14:ligatures w14:val="standardContextual"/>
        </w:rPr>
        <w:t>бъде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образувано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производство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предоставяне</w:t>
      </w:r>
      <w:r w:rsidRPr="00306A6D">
        <w:rPr>
          <w:rFonts w:ascii="Times New Roman" w:eastAsiaTheme="minorHAnsi" w:hAnsi="Times New Roman" w:cs="Times New Roman"/>
          <w:color w:val="auto"/>
          <w:kern w:val="2"/>
          <w:lang w:eastAsia="en-US" w:bidi="ar-SA"/>
          <w14:ligatures w14:val="standardContextual"/>
        </w:rPr>
        <w:t xml:space="preserve"> н</w:t>
      </w:r>
      <w:r w:rsidRPr="00306A6D">
        <w:rPr>
          <w:rFonts w:ascii="Times New Roman" w:eastAsiaTheme="minorHAnsi" w:hAnsi="Times New Roman" w:cs="Times New Roman"/>
          <w:color w:val="auto"/>
          <w:kern w:val="2"/>
          <w:lang w:val="en-US" w:eastAsia="en-US" w:bidi="ar-SA"/>
          <w14:ligatures w14:val="standardContextual"/>
        </w:rPr>
        <w:t>а</w:t>
      </w:r>
      <w:r w:rsidRPr="00306A6D">
        <w:rPr>
          <w:rFonts w:ascii="Times New Roman" w:eastAsiaTheme="minorHAnsi" w:hAnsi="Times New Roman" w:cs="Times New Roman"/>
          <w:color w:val="auto"/>
          <w:kern w:val="2"/>
          <w:lang w:eastAsia="en-US" w:bidi="ar-SA"/>
          <w14:ligatures w14:val="standardContextual"/>
        </w:rPr>
        <w:t xml:space="preserve"> </w:t>
      </w:r>
    </w:p>
    <w:p w14:paraId="11C70A5C" w14:textId="420946E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sz w:val="20"/>
          <w:szCs w:val="20"/>
          <w:lang w:val="en-US" w:eastAsia="en-US" w:bidi="ar-SA"/>
          <w14:ligatures w14:val="standardContextual"/>
        </w:rPr>
        <w:t>(</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посочва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се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наименованието</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на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административната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услуга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ab/>
      </w:r>
    </w:p>
    <w:p w14:paraId="1BE51815" w14:textId="26B185AC"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Услугата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се </w:t>
      </w:r>
      <w:proofErr w:type="spellStart"/>
      <w:r w:rsidRPr="00306A6D">
        <w:rPr>
          <w:rFonts w:ascii="Times New Roman" w:eastAsiaTheme="minorHAnsi" w:hAnsi="Times New Roman" w:cs="Times New Roman"/>
          <w:color w:val="auto"/>
          <w:kern w:val="2"/>
          <w:lang w:val="en-US" w:eastAsia="en-US" w:bidi="ar-SA"/>
          <w14:ligatures w14:val="standardContextual"/>
        </w:rPr>
        <w:t>предоставя</w:t>
      </w:r>
      <w:proofErr w:type="spellEnd"/>
      <w:r w:rsidR="008B5DB8">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от</w:t>
      </w:r>
      <w:r w:rsidRPr="00306A6D">
        <w:rPr>
          <w:rFonts w:ascii="Times New Roman" w:eastAsiaTheme="minorHAnsi" w:hAnsi="Times New Roman" w:cs="Times New Roman"/>
          <w:color w:val="auto"/>
          <w:kern w:val="2"/>
          <w:lang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посочва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се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органът</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компетентен</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да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издаде</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административния</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акт</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 xml:space="preserve"> </w:t>
      </w:r>
    </w:p>
    <w:p w14:paraId="3ED99AFF"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t xml:space="preserve">Във връзка с </w:t>
      </w:r>
      <w:proofErr w:type="spellStart"/>
      <w:r w:rsidRPr="00306A6D">
        <w:rPr>
          <w:rFonts w:ascii="Times New Roman" w:eastAsiaTheme="minorHAnsi" w:hAnsi="Times New Roman" w:cs="Times New Roman"/>
          <w:color w:val="auto"/>
          <w:kern w:val="2"/>
          <w:lang w:val="en-US" w:eastAsia="en-US" w:bidi="ar-SA"/>
          <w14:ligatures w14:val="standardContextual"/>
        </w:rPr>
        <w:t>производството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моля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бъдат </w:t>
      </w:r>
      <w:proofErr w:type="spellStart"/>
      <w:r w:rsidRPr="00306A6D">
        <w:rPr>
          <w:rFonts w:ascii="Times New Roman" w:eastAsiaTheme="minorHAnsi" w:hAnsi="Times New Roman" w:cs="Times New Roman"/>
          <w:color w:val="auto"/>
          <w:kern w:val="2"/>
          <w:lang w:val="en-US" w:eastAsia="en-US" w:bidi="ar-SA"/>
          <w14:ligatures w14:val="standardContextual"/>
        </w:rPr>
        <w:t>издадени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и </w:t>
      </w:r>
      <w:proofErr w:type="spellStart"/>
      <w:r w:rsidRPr="00306A6D">
        <w:rPr>
          <w:rFonts w:ascii="Times New Roman" w:eastAsiaTheme="minorHAnsi" w:hAnsi="Times New Roman" w:cs="Times New Roman"/>
          <w:color w:val="auto"/>
          <w:kern w:val="2"/>
          <w:lang w:val="en-US" w:eastAsia="en-US" w:bidi="ar-SA"/>
          <w14:ligatures w14:val="standardContextual"/>
        </w:rPr>
        <w:t>изпратени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до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компетентния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орган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следните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документи:                                                                             </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p>
    <w:p w14:paraId="3D1BF969" w14:textId="5EAA97E0"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t>1</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t xml:space="preserve">        </w:t>
      </w:r>
      <w:r w:rsidRPr="00306A6D">
        <w:rPr>
          <w:rFonts w:ascii="Times New Roman" w:eastAsiaTheme="minorHAnsi" w:hAnsi="Times New Roman" w:cs="Times New Roman"/>
          <w:color w:val="auto"/>
          <w:kern w:val="2"/>
          <w:lang w:val="en-US" w:eastAsia="en-US" w:bidi="ar-SA"/>
          <w14:ligatures w14:val="standardContextual"/>
        </w:rPr>
        <w:tab/>
      </w:r>
    </w:p>
    <w:p w14:paraId="753C03A3" w14:textId="502ADC0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t>2</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t xml:space="preserve">     </w:t>
      </w:r>
    </w:p>
    <w:p w14:paraId="1A6483E5" w14:textId="48A84D99"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lastRenderedPageBreak/>
        <w:tab/>
        <w:t>3</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t xml:space="preserve"> </w:t>
      </w:r>
      <w:r w:rsidRPr="00306A6D">
        <w:rPr>
          <w:rFonts w:ascii="Times New Roman" w:eastAsiaTheme="minorHAnsi" w:hAnsi="Times New Roman" w:cs="Times New Roman"/>
          <w:color w:val="auto"/>
          <w:kern w:val="2"/>
          <w:sz w:val="20"/>
          <w:szCs w:val="20"/>
          <w:lang w:val="en-US" w:eastAsia="en-US" w:bidi="ar-SA"/>
          <w14:ligatures w14:val="standardContextual"/>
        </w:rPr>
        <w:t xml:space="preserve">(посочват се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информацията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и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доказателствените</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средства, които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трябва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да бъдат осигурени и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изпратени</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до</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компетентния</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орган</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от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органа</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пред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когото</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е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подадено</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искането</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w:t>
      </w:r>
    </w:p>
    <w:p w14:paraId="1D24AF73"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236B9EA7"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Заявявам</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желанието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издаденият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индивидуален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административен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акт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w:t>
      </w:r>
      <w:proofErr w:type="spellStart"/>
      <w:r w:rsidRPr="00306A6D">
        <w:rPr>
          <w:rFonts w:ascii="Times New Roman" w:eastAsiaTheme="minorHAnsi" w:hAnsi="Times New Roman" w:cs="Times New Roman"/>
          <w:color w:val="auto"/>
          <w:kern w:val="2"/>
          <w:lang w:val="en-US" w:eastAsia="en-US" w:bidi="ar-SA"/>
          <w14:ligatures w14:val="standardContextual"/>
        </w:rPr>
        <w:t>бъде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получен</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72B23845"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 xml:space="preserve">□ Чрез </w:t>
      </w:r>
      <w:proofErr w:type="spellStart"/>
      <w:r w:rsidRPr="00306A6D">
        <w:rPr>
          <w:rFonts w:ascii="Times New Roman" w:eastAsiaTheme="minorHAnsi" w:hAnsi="Times New Roman" w:cs="Times New Roman"/>
          <w:color w:val="auto"/>
          <w:kern w:val="2"/>
          <w:lang w:val="en-US" w:eastAsia="en-US" w:bidi="ar-SA"/>
          <w14:ligatures w14:val="standardContextual"/>
        </w:rPr>
        <w:t>лицензиран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оператор</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на </w:t>
      </w:r>
      <w:proofErr w:type="spellStart"/>
      <w:r w:rsidRPr="00306A6D">
        <w:rPr>
          <w:rFonts w:ascii="Times New Roman" w:eastAsiaTheme="minorHAnsi" w:hAnsi="Times New Roman" w:cs="Times New Roman"/>
          <w:color w:val="auto"/>
          <w:kern w:val="2"/>
          <w:lang w:val="en-US" w:eastAsia="en-US" w:bidi="ar-SA"/>
          <w14:ligatures w14:val="standardContextual"/>
        </w:rPr>
        <w:t>адрес</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r w:rsidRPr="00306A6D">
        <w:rPr>
          <w:rFonts w:ascii="Times New Roman" w:eastAsiaTheme="minorHAnsi" w:hAnsi="Times New Roman" w:cs="Times New Roman"/>
          <w:color w:val="auto"/>
          <w:kern w:val="2"/>
          <w:lang w:eastAsia="en-US" w:bidi="ar-SA"/>
          <w14:ligatures w14:val="standardContextual"/>
        </w:rPr>
        <w:t>……………………………………………</w:t>
      </w:r>
    </w:p>
    <w:p w14:paraId="3A259379"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и</w:t>
      </w:r>
      <w:r w:rsidRPr="00306A6D">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декларирам</w:t>
      </w:r>
      <w:proofErr w:type="spellEnd"/>
      <w:r w:rsidRPr="00306A6D">
        <w:rPr>
          <w:rFonts w:ascii="Times New Roman" w:eastAsiaTheme="minorHAnsi" w:hAnsi="Times New Roman" w:cs="Times New Roman"/>
          <w:color w:val="auto"/>
          <w:kern w:val="2"/>
          <w:lang w:eastAsia="en-US" w:bidi="ar-SA"/>
          <w14:ligatures w14:val="standardContextual"/>
        </w:rPr>
        <w:t>, че</w:t>
      </w:r>
      <w:r w:rsidRPr="00306A6D">
        <w:rPr>
          <w:rFonts w:ascii="Times New Roman" w:eastAsiaTheme="minorHAnsi" w:hAnsi="Times New Roman" w:cs="Times New Roman"/>
          <w:color w:val="auto"/>
          <w:kern w:val="2"/>
          <w:lang w:val="en-US" w:eastAsia="en-US" w:bidi="ar-SA"/>
          <w14:ligatures w14:val="standardContextual"/>
        </w:rPr>
        <w:t>:</w:t>
      </w:r>
    </w:p>
    <w:p w14:paraId="4E974BB8"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пощенските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разходи са за </w:t>
      </w:r>
      <w:proofErr w:type="spellStart"/>
      <w:r w:rsidRPr="00306A6D">
        <w:rPr>
          <w:rFonts w:ascii="Times New Roman" w:eastAsiaTheme="minorHAnsi" w:hAnsi="Times New Roman" w:cs="Times New Roman"/>
          <w:color w:val="auto"/>
          <w:kern w:val="2"/>
          <w:lang w:val="en-US" w:eastAsia="en-US" w:bidi="ar-SA"/>
          <w14:ligatures w14:val="standardContextual"/>
        </w:rPr>
        <w:t>моя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сметка, </w:t>
      </w:r>
      <w:proofErr w:type="spellStart"/>
      <w:r w:rsidRPr="00306A6D">
        <w:rPr>
          <w:rFonts w:ascii="Times New Roman" w:eastAsiaTheme="minorHAnsi" w:hAnsi="Times New Roman" w:cs="Times New Roman"/>
          <w:color w:val="auto"/>
          <w:kern w:val="2"/>
          <w:lang w:val="en-US" w:eastAsia="en-US" w:bidi="ar-SA"/>
          <w14:ligatures w14:val="standardContextual"/>
        </w:rPr>
        <w:t>платими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при </w:t>
      </w:r>
      <w:proofErr w:type="spellStart"/>
      <w:r w:rsidRPr="00306A6D">
        <w:rPr>
          <w:rFonts w:ascii="Times New Roman" w:eastAsiaTheme="minorHAnsi" w:hAnsi="Times New Roman" w:cs="Times New Roman"/>
          <w:color w:val="auto"/>
          <w:kern w:val="2"/>
          <w:lang w:val="en-US" w:eastAsia="en-US" w:bidi="ar-SA"/>
          <w14:ligatures w14:val="standardContextual"/>
        </w:rPr>
        <w:t>получаването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на </w:t>
      </w:r>
      <w:proofErr w:type="spellStart"/>
      <w:r w:rsidRPr="00306A6D">
        <w:rPr>
          <w:rFonts w:ascii="Times New Roman" w:eastAsiaTheme="minorHAnsi" w:hAnsi="Times New Roman" w:cs="Times New Roman"/>
          <w:color w:val="auto"/>
          <w:kern w:val="2"/>
          <w:lang w:val="en-US" w:eastAsia="en-US" w:bidi="ar-SA"/>
          <w14:ligatures w14:val="standardContextual"/>
        </w:rPr>
        <w:t>пратката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 за </w:t>
      </w:r>
      <w:proofErr w:type="spellStart"/>
      <w:r w:rsidRPr="00306A6D">
        <w:rPr>
          <w:rFonts w:ascii="Times New Roman" w:eastAsiaTheme="minorHAnsi" w:hAnsi="Times New Roman" w:cs="Times New Roman"/>
          <w:color w:val="auto"/>
          <w:kern w:val="2"/>
          <w:lang w:val="en-US" w:eastAsia="en-US" w:bidi="ar-SA"/>
          <w14:ligatures w14:val="standardContextual"/>
        </w:rPr>
        <w:t>вътрешни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пратки</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1D40A59E"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съм</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съгласен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документите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бъдат </w:t>
      </w:r>
      <w:proofErr w:type="spellStart"/>
      <w:r w:rsidRPr="00306A6D">
        <w:rPr>
          <w:rFonts w:ascii="Times New Roman" w:eastAsiaTheme="minorHAnsi" w:hAnsi="Times New Roman" w:cs="Times New Roman"/>
          <w:color w:val="auto"/>
          <w:kern w:val="2"/>
          <w:lang w:val="en-US" w:eastAsia="en-US" w:bidi="ar-SA"/>
          <w14:ligatures w14:val="standardContextual"/>
        </w:rPr>
        <w:t>пренасяни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color w:val="auto"/>
          <w:kern w:val="2"/>
          <w:lang w:val="en-US" w:eastAsia="en-US" w:bidi="ar-SA"/>
          <w14:ligatures w14:val="standardContextual"/>
        </w:rPr>
        <w:t>служебни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цели</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541E54B8"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Индивидуалният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административен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акт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w:t>
      </w:r>
      <w:proofErr w:type="spellStart"/>
      <w:r w:rsidRPr="00306A6D">
        <w:rPr>
          <w:rFonts w:ascii="Times New Roman" w:eastAsiaTheme="minorHAnsi" w:hAnsi="Times New Roman" w:cs="Times New Roman"/>
          <w:color w:val="auto"/>
          <w:kern w:val="2"/>
          <w:lang w:val="en-US" w:eastAsia="en-US" w:bidi="ar-SA"/>
          <w14:ligatures w14:val="standardContextual"/>
        </w:rPr>
        <w:t>бъде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изпратен</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2AA50B22"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К</w:t>
      </w:r>
      <w:proofErr w:type="spellStart"/>
      <w:r w:rsidRPr="00306A6D">
        <w:rPr>
          <w:rFonts w:ascii="Times New Roman" w:eastAsiaTheme="minorHAnsi" w:hAnsi="Times New Roman" w:cs="Times New Roman"/>
          <w:color w:val="auto"/>
          <w:kern w:val="2"/>
          <w:lang w:val="en-US" w:eastAsia="en-US" w:bidi="ar-SA"/>
          <w14:ligatures w14:val="standardContextual"/>
        </w:rPr>
        <w:t>ато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вътрешна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препоръчана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пратка</w:t>
      </w:r>
      <w:proofErr w:type="spellEnd"/>
    </w:p>
    <w:p w14:paraId="18A8ED99"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К</w:t>
      </w:r>
      <w:proofErr w:type="spellStart"/>
      <w:r w:rsidRPr="00306A6D">
        <w:rPr>
          <w:rFonts w:ascii="Times New Roman" w:eastAsiaTheme="minorHAnsi" w:hAnsi="Times New Roman" w:cs="Times New Roman"/>
          <w:color w:val="auto"/>
          <w:kern w:val="2"/>
          <w:lang w:val="en-US" w:eastAsia="en-US" w:bidi="ar-SA"/>
          <w14:ligatures w14:val="standardContextual"/>
        </w:rPr>
        <w:t>ато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вътрешна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куриерска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пратка</w:t>
      </w:r>
      <w:proofErr w:type="spellEnd"/>
    </w:p>
    <w:p w14:paraId="23AFBCAF"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К</w:t>
      </w:r>
      <w:proofErr w:type="spellStart"/>
      <w:r w:rsidRPr="00306A6D">
        <w:rPr>
          <w:rFonts w:ascii="Times New Roman" w:eastAsiaTheme="minorHAnsi" w:hAnsi="Times New Roman" w:cs="Times New Roman"/>
          <w:color w:val="auto"/>
          <w:kern w:val="2"/>
          <w:lang w:val="en-US" w:eastAsia="en-US" w:bidi="ar-SA"/>
          <w14:ligatures w14:val="standardContextual"/>
        </w:rPr>
        <w:t>ато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международна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препоръчана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пратка</w:t>
      </w:r>
      <w:proofErr w:type="spellEnd"/>
    </w:p>
    <w:p w14:paraId="27E63E99"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Лично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от </w:t>
      </w:r>
      <w:proofErr w:type="spellStart"/>
      <w:r w:rsidRPr="00306A6D">
        <w:rPr>
          <w:rFonts w:ascii="Times New Roman" w:eastAsiaTheme="minorHAnsi" w:hAnsi="Times New Roman" w:cs="Times New Roman"/>
          <w:color w:val="auto"/>
          <w:kern w:val="2"/>
          <w:lang w:val="en-US" w:eastAsia="en-US" w:bidi="ar-SA"/>
          <w14:ligatures w14:val="standardContextual"/>
        </w:rPr>
        <w:t>звеното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color w:val="auto"/>
          <w:kern w:val="2"/>
          <w:lang w:val="en-US" w:eastAsia="en-US" w:bidi="ar-SA"/>
          <w14:ligatures w14:val="standardContextual"/>
        </w:rPr>
        <w:t>административно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обслужване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при </w:t>
      </w:r>
      <w:proofErr w:type="spellStart"/>
      <w:r w:rsidRPr="00306A6D">
        <w:rPr>
          <w:rFonts w:ascii="Times New Roman" w:eastAsiaTheme="minorHAnsi" w:hAnsi="Times New Roman" w:cs="Times New Roman"/>
          <w:color w:val="auto"/>
          <w:kern w:val="2"/>
          <w:lang w:val="en-US" w:eastAsia="en-US" w:bidi="ar-SA"/>
          <w14:ligatures w14:val="standardContextual"/>
        </w:rPr>
        <w:t>компетентния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орган</w:t>
      </w:r>
      <w:proofErr w:type="spellEnd"/>
    </w:p>
    <w:p w14:paraId="46FC2FD3" w14:textId="67C1FCF3"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 xml:space="preserve">По електронен </w:t>
      </w:r>
      <w:proofErr w:type="spellStart"/>
      <w:r w:rsidRPr="00306A6D">
        <w:rPr>
          <w:rFonts w:ascii="Times New Roman" w:eastAsiaTheme="minorHAnsi" w:hAnsi="Times New Roman" w:cs="Times New Roman"/>
          <w:color w:val="auto"/>
          <w:kern w:val="2"/>
          <w:lang w:val="en-US" w:eastAsia="en-US" w:bidi="ar-SA"/>
          <w14:ligatures w14:val="standardContextual"/>
        </w:rPr>
        <w:t>път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r w:rsidRPr="00306A6D">
        <w:rPr>
          <w:rFonts w:ascii="Times New Roman" w:eastAsiaTheme="minorHAnsi" w:hAnsi="Times New Roman" w:cs="Times New Roman"/>
          <w:color w:val="auto"/>
          <w:kern w:val="2"/>
          <w:lang w:eastAsia="en-US" w:bidi="ar-SA"/>
          <w14:ligatures w14:val="standardContextual"/>
        </w:rPr>
        <w:t>на</w:t>
      </w:r>
      <w:r w:rsidRPr="00306A6D">
        <w:rPr>
          <w:rFonts w:ascii="Times New Roman" w:eastAsiaTheme="minorHAnsi" w:hAnsi="Times New Roman" w:cs="Times New Roman"/>
          <w:color w:val="auto"/>
          <w:kern w:val="2"/>
          <w:lang w:val="en-US" w:eastAsia="en-US" w:bidi="ar-SA"/>
          <w14:ligatures w14:val="standardContextual"/>
        </w:rPr>
        <w:t xml:space="preserve"> електронна</w:t>
      </w:r>
      <w:r w:rsidR="008B5DB8">
        <w:rPr>
          <w:rFonts w:ascii="Times New Roman" w:eastAsiaTheme="minorHAnsi" w:hAnsi="Times New Roman" w:cs="Times New Roman"/>
          <w:color w:val="auto"/>
          <w:kern w:val="2"/>
          <w:lang w:eastAsia="en-US" w:bidi="ar-SA"/>
          <w14:ligatures w14:val="standardContextual"/>
        </w:rPr>
        <w:t xml:space="preserve"> </w:t>
      </w:r>
      <w:proofErr w:type="gramStart"/>
      <w:r w:rsidRPr="00306A6D">
        <w:rPr>
          <w:rFonts w:ascii="Times New Roman" w:eastAsiaTheme="minorHAnsi" w:hAnsi="Times New Roman" w:cs="Times New Roman"/>
          <w:color w:val="auto"/>
          <w:kern w:val="2"/>
          <w:lang w:val="en-US" w:eastAsia="en-US" w:bidi="ar-SA"/>
          <w14:ligatures w14:val="standardContextual"/>
        </w:rPr>
        <w:t>поща:</w:t>
      </w:r>
      <w:r w:rsidRPr="00306A6D">
        <w:rPr>
          <w:rFonts w:ascii="Times New Roman" w:eastAsiaTheme="minorHAnsi" w:hAnsi="Times New Roman" w:cs="Times New Roman"/>
          <w:color w:val="auto"/>
          <w:kern w:val="2"/>
          <w:lang w:eastAsia="en-US" w:bidi="ar-SA"/>
          <w14:ligatures w14:val="standardContextual"/>
        </w:rPr>
        <w:t>…</w:t>
      </w:r>
      <w:proofErr w:type="gramEnd"/>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ab/>
      </w:r>
    </w:p>
    <w:p w14:paraId="53C38CFD"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ПРИЛОЖЕНИ ДОКУМЕНТИ:</w:t>
      </w:r>
    </w:p>
    <w:p w14:paraId="1004AFDD" w14:textId="05F748AB"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Заявление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до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компетентния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орган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по </w:t>
      </w:r>
      <w:proofErr w:type="spellStart"/>
      <w:r w:rsidRPr="00306A6D">
        <w:rPr>
          <w:rFonts w:ascii="Times New Roman" w:eastAsiaTheme="minorHAnsi" w:hAnsi="Times New Roman" w:cs="Times New Roman"/>
          <w:color w:val="auto"/>
          <w:kern w:val="2"/>
          <w:lang w:val="en-US" w:eastAsia="en-US" w:bidi="ar-SA"/>
          <w14:ligatures w14:val="standardContextual"/>
        </w:rPr>
        <w:t>образец</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утвърден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от </w:t>
      </w:r>
      <w:proofErr w:type="spellStart"/>
      <w:r w:rsidRPr="00306A6D">
        <w:rPr>
          <w:rFonts w:ascii="Times New Roman" w:eastAsiaTheme="minorHAnsi" w:hAnsi="Times New Roman" w:cs="Times New Roman"/>
          <w:color w:val="auto"/>
          <w:kern w:val="2"/>
          <w:lang w:val="en-US" w:eastAsia="en-US" w:bidi="ar-SA"/>
          <w14:ligatures w14:val="standardContextual"/>
        </w:rPr>
        <w:t>него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color w:val="auto"/>
          <w:kern w:val="2"/>
          <w:lang w:val="en-US" w:eastAsia="en-US" w:bidi="ar-SA"/>
          <w14:ligatures w14:val="standardContextual"/>
        </w:rPr>
        <w:t>съответната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услуга</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1EDB5E9E" w14:textId="22355149"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Информация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или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документи, </w:t>
      </w:r>
      <w:proofErr w:type="spellStart"/>
      <w:r w:rsidRPr="00306A6D">
        <w:rPr>
          <w:rFonts w:ascii="Times New Roman" w:eastAsiaTheme="minorHAnsi" w:hAnsi="Times New Roman" w:cs="Times New Roman"/>
          <w:color w:val="auto"/>
          <w:kern w:val="2"/>
          <w:lang w:val="en-US" w:eastAsia="en-US" w:bidi="ar-SA"/>
          <w14:ligatures w14:val="standardContextual"/>
        </w:rPr>
        <w:t>изисквани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от </w:t>
      </w:r>
      <w:proofErr w:type="spellStart"/>
      <w:r w:rsidRPr="00306A6D">
        <w:rPr>
          <w:rFonts w:ascii="Times New Roman" w:eastAsiaTheme="minorHAnsi" w:hAnsi="Times New Roman" w:cs="Times New Roman"/>
          <w:color w:val="auto"/>
          <w:kern w:val="2"/>
          <w:lang w:val="en-US" w:eastAsia="en-US" w:bidi="ar-SA"/>
          <w14:ligatures w14:val="standardContextual"/>
        </w:rPr>
        <w:t>компетентния</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орган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извършване на </w:t>
      </w:r>
      <w:proofErr w:type="spellStart"/>
      <w:r w:rsidRPr="00306A6D">
        <w:rPr>
          <w:rFonts w:ascii="Times New Roman" w:eastAsiaTheme="minorHAnsi" w:hAnsi="Times New Roman" w:cs="Times New Roman"/>
          <w:color w:val="auto"/>
          <w:kern w:val="2"/>
          <w:lang w:val="en-US" w:eastAsia="en-US" w:bidi="ar-SA"/>
          <w14:ligatures w14:val="standardContextual"/>
        </w:rPr>
        <w:t>услугата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ако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такива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се </w:t>
      </w:r>
      <w:proofErr w:type="spellStart"/>
      <w:r w:rsidRPr="00306A6D">
        <w:rPr>
          <w:rFonts w:ascii="Times New Roman" w:eastAsiaTheme="minorHAnsi" w:hAnsi="Times New Roman" w:cs="Times New Roman"/>
          <w:color w:val="auto"/>
          <w:kern w:val="2"/>
          <w:lang w:val="en-US" w:eastAsia="en-US" w:bidi="ar-SA"/>
          <w14:ligatures w14:val="standardContextual"/>
        </w:rPr>
        <w:t>изискват</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60C9A91D" w14:textId="21FD1AC0"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008B5DB8">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Документ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color w:val="auto"/>
          <w:kern w:val="2"/>
          <w:lang w:val="en-US" w:eastAsia="en-US" w:bidi="ar-SA"/>
          <w14:ligatures w14:val="standardContextual"/>
        </w:rPr>
        <w:t>платена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такса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ако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такава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се </w:t>
      </w:r>
      <w:proofErr w:type="spellStart"/>
      <w:r w:rsidRPr="00306A6D">
        <w:rPr>
          <w:rFonts w:ascii="Times New Roman" w:eastAsiaTheme="minorHAnsi" w:hAnsi="Times New Roman" w:cs="Times New Roman"/>
          <w:color w:val="auto"/>
          <w:kern w:val="2"/>
          <w:lang w:val="en-US" w:eastAsia="en-US" w:bidi="ar-SA"/>
          <w14:ligatures w14:val="standardContextual"/>
        </w:rPr>
        <w:t>изисква</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3369B5F2"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7975DAC7"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Дата:</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Подпис</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39570AA4"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Гр./с</w:t>
      </w:r>
      <w:r w:rsidRPr="00306A6D">
        <w:rPr>
          <w:rFonts w:ascii="Times New Roman" w:eastAsiaTheme="minorHAnsi" w:hAnsi="Times New Roman" w:cs="Times New Roman"/>
          <w:color w:val="auto"/>
          <w:kern w:val="2"/>
          <w:lang w:val="en-US" w:eastAsia="en-US" w:bidi="ar-SA"/>
          <w14:ligatures w14:val="standardContextual"/>
        </w:rPr>
        <w:tab/>
        <w:t xml:space="preserve"> </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t>/</w:t>
      </w:r>
      <w:r w:rsidRPr="00306A6D">
        <w:rPr>
          <w:rFonts w:ascii="Times New Roman" w:eastAsiaTheme="minorHAnsi" w:hAnsi="Times New Roman" w:cs="Times New Roman"/>
          <w:color w:val="auto"/>
          <w:kern w:val="2"/>
          <w:lang w:val="en-US" w:eastAsia="en-US" w:bidi="ar-SA"/>
          <w14:ligatures w14:val="standardContextual"/>
        </w:rPr>
        <w:tab/>
        <w:t xml:space="preserve">/ </w:t>
      </w:r>
    </w:p>
    <w:p w14:paraId="5B400347"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41CAA27E"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15C8A49A"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4D5F5FD7"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5EECA846"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38007838"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0510E0AD"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7FCE5088" w14:textId="77777777" w:rsidR="008B5DB8"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p>
    <w:p w14:paraId="42CE9567" w14:textId="77777777" w:rsidR="008B5DB8" w:rsidRDefault="008B5DB8"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44C05378" w14:textId="12E2D543" w:rsidR="00306A6D" w:rsidRPr="00306A6D" w:rsidRDefault="008B5DB8"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proofErr w:type="spellStart"/>
      <w:r w:rsidR="00306A6D" w:rsidRPr="00306A6D">
        <w:rPr>
          <w:rFonts w:ascii="Times New Roman" w:eastAsiaTheme="minorHAnsi" w:hAnsi="Times New Roman" w:cs="Times New Roman"/>
          <w:color w:val="auto"/>
          <w:kern w:val="2"/>
          <w:lang w:val="en-US" w:eastAsia="en-US" w:bidi="ar-SA"/>
          <w14:ligatures w14:val="standardContextual"/>
        </w:rPr>
        <w:t>Приложение</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 2 към чл. 8, </w:t>
      </w:r>
      <w:proofErr w:type="spellStart"/>
      <w:r w:rsidR="00306A6D" w:rsidRPr="00306A6D">
        <w:rPr>
          <w:rFonts w:ascii="Times New Roman" w:eastAsiaTheme="minorHAnsi" w:hAnsi="Times New Roman" w:cs="Times New Roman"/>
          <w:color w:val="auto"/>
          <w:kern w:val="2"/>
          <w:lang w:val="en-US" w:eastAsia="en-US" w:bidi="ar-SA"/>
          <w14:ligatures w14:val="standardContextual"/>
        </w:rPr>
        <w:t>ал</w:t>
      </w:r>
      <w:proofErr w:type="spellEnd"/>
      <w:r w:rsidR="00306A6D" w:rsidRPr="00306A6D">
        <w:rPr>
          <w:rFonts w:ascii="Times New Roman" w:eastAsiaTheme="minorHAnsi" w:hAnsi="Times New Roman" w:cs="Times New Roman"/>
          <w:color w:val="auto"/>
          <w:kern w:val="2"/>
          <w:lang w:val="en-US" w:eastAsia="en-US" w:bidi="ar-SA"/>
          <w14:ligatures w14:val="standardContextual"/>
        </w:rPr>
        <w:t>. 1, т. 5</w:t>
      </w:r>
      <w:r>
        <w:rPr>
          <w:rFonts w:ascii="Times New Roman" w:eastAsiaTheme="minorHAnsi" w:hAnsi="Times New Roman" w:cs="Times New Roman"/>
          <w:color w:val="auto"/>
          <w:kern w:val="2"/>
          <w:lang w:eastAsia="en-US" w:bidi="ar-SA"/>
          <w14:ligatures w14:val="standardContextual"/>
        </w:rPr>
        <w:t xml:space="preserve"> </w:t>
      </w:r>
      <w:r w:rsidR="00306A6D" w:rsidRPr="00306A6D">
        <w:rPr>
          <w:rFonts w:ascii="Times New Roman" w:eastAsiaTheme="minorHAnsi" w:hAnsi="Times New Roman" w:cs="Times New Roman"/>
          <w:color w:val="auto"/>
          <w:kern w:val="2"/>
          <w:lang w:val="en-US" w:eastAsia="en-US" w:bidi="ar-SA"/>
          <w14:ligatures w14:val="standardContextual"/>
        </w:rPr>
        <w:t>от</w:t>
      </w:r>
      <w:r>
        <w:rPr>
          <w:rFonts w:ascii="Times New Roman" w:eastAsiaTheme="minorHAnsi" w:hAnsi="Times New Roman" w:cs="Times New Roman"/>
          <w:color w:val="auto"/>
          <w:kern w:val="2"/>
          <w:lang w:eastAsia="en-US" w:bidi="ar-SA"/>
          <w14:ligatures w14:val="standardContextual"/>
        </w:rPr>
        <w:t xml:space="preserve"> </w:t>
      </w:r>
      <w:r>
        <w:rPr>
          <w:rFonts w:ascii="Times New Roman" w:eastAsiaTheme="minorHAnsi" w:hAnsi="Times New Roman" w:cs="Times New Roman"/>
          <w:color w:val="auto"/>
          <w:kern w:val="2"/>
          <w:lang w:eastAsia="en-US" w:bidi="ar-SA"/>
          <w14:ligatures w14:val="standardContextual"/>
        </w:rPr>
        <w:tab/>
      </w:r>
      <w:r>
        <w:rPr>
          <w:rFonts w:ascii="Times New Roman" w:eastAsiaTheme="minorHAnsi" w:hAnsi="Times New Roman" w:cs="Times New Roman"/>
          <w:color w:val="auto"/>
          <w:kern w:val="2"/>
          <w:lang w:eastAsia="en-US" w:bidi="ar-SA"/>
          <w14:ligatures w14:val="standardContextual"/>
        </w:rPr>
        <w:tab/>
      </w:r>
      <w:r>
        <w:rPr>
          <w:rFonts w:ascii="Times New Roman" w:eastAsiaTheme="minorHAnsi" w:hAnsi="Times New Roman" w:cs="Times New Roman"/>
          <w:color w:val="auto"/>
          <w:kern w:val="2"/>
          <w:lang w:eastAsia="en-US" w:bidi="ar-SA"/>
          <w14:ligatures w14:val="standardContextual"/>
        </w:rPr>
        <w:tab/>
      </w:r>
      <w:r>
        <w:rPr>
          <w:rFonts w:ascii="Times New Roman" w:eastAsiaTheme="minorHAnsi" w:hAnsi="Times New Roman" w:cs="Times New Roman"/>
          <w:color w:val="auto"/>
          <w:kern w:val="2"/>
          <w:lang w:eastAsia="en-US" w:bidi="ar-SA"/>
          <w14:ligatures w14:val="standardContextual"/>
        </w:rPr>
        <w:tab/>
      </w:r>
      <w:r>
        <w:rPr>
          <w:rFonts w:ascii="Times New Roman" w:eastAsiaTheme="minorHAnsi" w:hAnsi="Times New Roman" w:cs="Times New Roman"/>
          <w:color w:val="auto"/>
          <w:kern w:val="2"/>
          <w:lang w:eastAsia="en-US" w:bidi="ar-SA"/>
          <w14:ligatures w14:val="standardContextual"/>
        </w:rPr>
        <w:tab/>
      </w:r>
      <w:r>
        <w:rPr>
          <w:rFonts w:ascii="Times New Roman" w:eastAsiaTheme="minorHAnsi" w:hAnsi="Times New Roman" w:cs="Times New Roman"/>
          <w:color w:val="auto"/>
          <w:kern w:val="2"/>
          <w:lang w:eastAsia="en-US" w:bidi="ar-SA"/>
          <w14:ligatures w14:val="standardContextual"/>
        </w:rPr>
        <w:tab/>
      </w:r>
      <w:r>
        <w:rPr>
          <w:rFonts w:ascii="Times New Roman" w:eastAsiaTheme="minorHAnsi" w:hAnsi="Times New Roman" w:cs="Times New Roman"/>
          <w:color w:val="auto"/>
          <w:kern w:val="2"/>
          <w:lang w:eastAsia="en-US" w:bidi="ar-SA"/>
          <w14:ligatures w14:val="standardContextual"/>
        </w:rPr>
        <w:tab/>
      </w:r>
      <w:proofErr w:type="spellStart"/>
      <w:r w:rsidR="00306A6D" w:rsidRPr="00306A6D">
        <w:rPr>
          <w:rFonts w:ascii="Times New Roman" w:eastAsiaTheme="minorHAnsi" w:hAnsi="Times New Roman" w:cs="Times New Roman"/>
          <w:color w:val="auto"/>
          <w:kern w:val="2"/>
          <w:lang w:val="en-US" w:eastAsia="en-US" w:bidi="ar-SA"/>
          <w14:ligatures w14:val="standardContextual"/>
        </w:rPr>
        <w:t>Вътрешните</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00306A6D" w:rsidRPr="00306A6D">
        <w:rPr>
          <w:rFonts w:ascii="Times New Roman" w:eastAsiaTheme="minorHAnsi" w:hAnsi="Times New Roman" w:cs="Times New Roman"/>
          <w:color w:val="auto"/>
          <w:kern w:val="2"/>
          <w:lang w:val="en-US" w:eastAsia="en-US" w:bidi="ar-SA"/>
          <w14:ligatures w14:val="standardContextual"/>
        </w:rPr>
        <w:t>правила</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00306A6D" w:rsidRPr="00306A6D">
        <w:rPr>
          <w:rFonts w:ascii="Times New Roman" w:eastAsiaTheme="minorHAnsi" w:hAnsi="Times New Roman" w:cs="Times New Roman"/>
          <w:color w:val="auto"/>
          <w:kern w:val="2"/>
          <w:lang w:val="en-US" w:eastAsia="en-US" w:bidi="ar-SA"/>
          <w14:ligatures w14:val="standardContextual"/>
        </w:rPr>
        <w:t>административното</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w:t>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r>
        <w:rPr>
          <w:rFonts w:ascii="Times New Roman" w:eastAsiaTheme="minorHAnsi" w:hAnsi="Times New Roman" w:cs="Times New Roman"/>
          <w:color w:val="auto"/>
          <w:kern w:val="2"/>
          <w:lang w:val="en-US" w:eastAsia="en-US" w:bidi="ar-SA"/>
          <w14:ligatures w14:val="standardContextual"/>
        </w:rPr>
        <w:tab/>
      </w:r>
      <w:proofErr w:type="spellStart"/>
      <w:r w:rsidR="00306A6D" w:rsidRPr="00306A6D">
        <w:rPr>
          <w:rFonts w:ascii="Times New Roman" w:eastAsiaTheme="minorHAnsi" w:hAnsi="Times New Roman" w:cs="Times New Roman"/>
          <w:color w:val="auto"/>
          <w:kern w:val="2"/>
          <w:lang w:val="en-US" w:eastAsia="en-US" w:bidi="ar-SA"/>
          <w14:ligatures w14:val="standardContextual"/>
        </w:rPr>
        <w:t>обслужване</w:t>
      </w:r>
      <w:proofErr w:type="spellEnd"/>
      <w:r w:rsidR="00306A6D" w:rsidRPr="00306A6D">
        <w:rPr>
          <w:rFonts w:ascii="Times New Roman" w:eastAsiaTheme="minorHAnsi" w:hAnsi="Times New Roman" w:cs="Times New Roman"/>
          <w:color w:val="auto"/>
          <w:kern w:val="2"/>
          <w:lang w:val="en-US" w:eastAsia="en-US" w:bidi="ar-SA"/>
          <w14:ligatures w14:val="standardContextual"/>
        </w:rPr>
        <w:t xml:space="preserve"> в АХУ</w:t>
      </w:r>
    </w:p>
    <w:p w14:paraId="214EFEFC"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6E98BB99" w14:textId="77777777" w:rsidR="00306A6D" w:rsidRPr="00306A6D" w:rsidRDefault="00306A6D" w:rsidP="00306A6D">
      <w:pPr>
        <w:widowControl/>
        <w:spacing w:after="160" w:line="259" w:lineRule="auto"/>
        <w:jc w:val="center"/>
        <w:rPr>
          <w:rFonts w:ascii="Times New Roman" w:eastAsiaTheme="minorHAnsi" w:hAnsi="Times New Roman" w:cs="Times New Roman"/>
          <w:b/>
          <w:bCs/>
          <w:color w:val="auto"/>
          <w:kern w:val="2"/>
          <w:lang w:val="en-US" w:eastAsia="en-US" w:bidi="ar-SA"/>
          <w14:ligatures w14:val="standardContextual"/>
        </w:rPr>
      </w:pPr>
      <w:r w:rsidRPr="00306A6D">
        <w:rPr>
          <w:rFonts w:ascii="Times New Roman" w:eastAsiaTheme="minorHAnsi" w:hAnsi="Times New Roman" w:cs="Times New Roman"/>
          <w:b/>
          <w:bCs/>
          <w:color w:val="auto"/>
          <w:kern w:val="2"/>
          <w:lang w:val="en-US" w:eastAsia="en-US" w:bidi="ar-SA"/>
          <w14:ligatures w14:val="standardContextual"/>
        </w:rPr>
        <w:t>МИНИСТЕРСТВО НА ТРУДА И СОЦИАЛНАТА ПОЛИТИКА</w:t>
      </w:r>
    </w:p>
    <w:p w14:paraId="7461C34E" w14:textId="77777777" w:rsidR="00306A6D" w:rsidRPr="00306A6D" w:rsidRDefault="00306A6D" w:rsidP="00306A6D">
      <w:pPr>
        <w:widowControl/>
        <w:spacing w:after="160" w:line="259" w:lineRule="auto"/>
        <w:jc w:val="center"/>
        <w:rPr>
          <w:rFonts w:ascii="Times New Roman" w:eastAsiaTheme="minorHAnsi" w:hAnsi="Times New Roman" w:cs="Times New Roman"/>
          <w:b/>
          <w:bCs/>
          <w:color w:val="auto"/>
          <w:kern w:val="2"/>
          <w:lang w:val="en-US" w:eastAsia="en-US" w:bidi="ar-SA"/>
          <w14:ligatures w14:val="standardContextual"/>
        </w:rPr>
      </w:pPr>
      <w:r w:rsidRPr="00306A6D">
        <w:rPr>
          <w:rFonts w:ascii="Times New Roman" w:eastAsiaTheme="minorHAnsi" w:hAnsi="Times New Roman" w:cs="Times New Roman"/>
          <w:b/>
          <w:bCs/>
          <w:color w:val="auto"/>
          <w:kern w:val="2"/>
          <w:lang w:val="en-US" w:eastAsia="en-US" w:bidi="ar-SA"/>
          <w14:ligatures w14:val="standardContextual"/>
        </w:rPr>
        <w:t>АГЕНЦИЯ ЗА ХОРАТА С УВРЕЖДАНИЯ</w:t>
      </w:r>
    </w:p>
    <w:p w14:paraId="658E88BC" w14:textId="77777777" w:rsidR="00306A6D" w:rsidRPr="00306A6D" w:rsidRDefault="00306A6D" w:rsidP="00306A6D">
      <w:pPr>
        <w:widowControl/>
        <w:spacing w:after="160" w:line="259" w:lineRule="auto"/>
        <w:jc w:val="center"/>
        <w:rPr>
          <w:rFonts w:ascii="Times New Roman" w:eastAsiaTheme="minorHAnsi" w:hAnsi="Times New Roman" w:cs="Times New Roman"/>
          <w:b/>
          <w:bCs/>
          <w:color w:val="auto"/>
          <w:kern w:val="2"/>
          <w:lang w:val="en-US" w:eastAsia="en-US" w:bidi="ar-SA"/>
          <w14:ligatures w14:val="standardContextual"/>
        </w:rPr>
      </w:pPr>
    </w:p>
    <w:p w14:paraId="282088D0" w14:textId="77777777" w:rsidR="00306A6D" w:rsidRPr="00306A6D" w:rsidRDefault="00306A6D" w:rsidP="00306A6D">
      <w:pPr>
        <w:widowControl/>
        <w:spacing w:after="160" w:line="259" w:lineRule="auto"/>
        <w:jc w:val="center"/>
        <w:rPr>
          <w:rFonts w:ascii="Times New Roman" w:eastAsiaTheme="minorHAnsi" w:hAnsi="Times New Roman" w:cs="Times New Roman"/>
          <w:b/>
          <w:bCs/>
          <w:color w:val="auto"/>
          <w:kern w:val="2"/>
          <w:lang w:val="en-US" w:eastAsia="en-US" w:bidi="ar-SA"/>
          <w14:ligatures w14:val="standardContextual"/>
        </w:rPr>
      </w:pPr>
      <w:r w:rsidRPr="00306A6D">
        <w:rPr>
          <w:rFonts w:ascii="Times New Roman" w:eastAsiaTheme="minorHAnsi" w:hAnsi="Times New Roman" w:cs="Times New Roman"/>
          <w:b/>
          <w:bCs/>
          <w:color w:val="auto"/>
          <w:kern w:val="2"/>
          <w:lang w:val="en-US" w:eastAsia="en-US" w:bidi="ar-SA"/>
          <w14:ligatures w14:val="standardContextual"/>
        </w:rPr>
        <w:t>ПРОТОКОЛ</w:t>
      </w:r>
    </w:p>
    <w:p w14:paraId="032D585A"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7DA31E6D" w14:textId="05D9A92E" w:rsidR="00306A6D" w:rsidRPr="00306A6D" w:rsidRDefault="00306A6D" w:rsidP="00306A6D">
      <w:pPr>
        <w:widowControl/>
        <w:spacing w:after="160" w:line="259" w:lineRule="auto"/>
        <w:rPr>
          <w:rFonts w:ascii="Times New Roman" w:eastAsiaTheme="minorHAnsi" w:hAnsi="Times New Roman" w:cs="Times New Roman"/>
          <w:color w:val="auto"/>
          <w:kern w:val="2"/>
          <w:lang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Днес</w:t>
      </w:r>
      <w:proofErr w:type="spellEnd"/>
      <w:r w:rsidR="008B5DB8">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г</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служителят</w:t>
      </w:r>
      <w:proofErr w:type="spellEnd"/>
      <w:r w:rsidRPr="00306A6D">
        <w:rPr>
          <w:rFonts w:ascii="Times New Roman" w:eastAsiaTheme="minorHAnsi" w:hAnsi="Times New Roman" w:cs="Times New Roman"/>
          <w:color w:val="auto"/>
          <w:kern w:val="2"/>
          <w:lang w:eastAsia="en-US" w:bidi="ar-SA"/>
          <w14:ligatures w14:val="standardContextual"/>
        </w:rPr>
        <w:t>……………………………………………………</w:t>
      </w:r>
    </w:p>
    <w:p w14:paraId="75D34278" w14:textId="28014558" w:rsidR="00306A6D" w:rsidRPr="00306A6D" w:rsidRDefault="00306A6D" w:rsidP="00306A6D">
      <w:pPr>
        <w:widowControl/>
        <w:spacing w:after="160" w:line="259" w:lineRule="auto"/>
        <w:rPr>
          <w:rFonts w:ascii="Times New Roman" w:eastAsiaTheme="minorHAnsi" w:hAnsi="Times New Roman" w:cs="Times New Roman"/>
          <w:color w:val="auto"/>
          <w:kern w:val="2"/>
          <w:sz w:val="20"/>
          <w:szCs w:val="20"/>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на длъжност</w:t>
      </w:r>
      <w:r w:rsidRPr="00306A6D">
        <w:rPr>
          <w:rFonts w:ascii="Times New Roman" w:eastAsiaTheme="minorHAnsi" w:hAnsi="Times New Roman" w:cs="Times New Roman"/>
          <w:color w:val="auto"/>
          <w:kern w:val="2"/>
          <w:lang w:eastAsia="en-US" w:bidi="ar-SA"/>
          <w14:ligatures w14:val="standardContextual"/>
        </w:rPr>
        <w:t>………………………………в…………………………………………………</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sz w:val="20"/>
          <w:szCs w:val="20"/>
          <w:lang w:val="en-US" w:eastAsia="en-US" w:bidi="ar-SA"/>
          <w14:ligatures w14:val="standardContextual"/>
        </w:rPr>
        <w:t>(</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наименование</w:t>
      </w:r>
      <w:proofErr w:type="spellEnd"/>
      <w:r w:rsidRPr="00306A6D">
        <w:rPr>
          <w:rFonts w:ascii="Times New Roman" w:eastAsiaTheme="minorHAnsi" w:hAnsi="Times New Roman" w:cs="Times New Roman"/>
          <w:color w:val="auto"/>
          <w:kern w:val="2"/>
          <w:sz w:val="20"/>
          <w:szCs w:val="20"/>
          <w:lang w:eastAsia="en-US" w:bidi="ar-SA"/>
          <w14:ligatures w14:val="standardContextual"/>
        </w:rPr>
        <w:t xml:space="preserve"> </w:t>
      </w:r>
      <w:r w:rsidRPr="00306A6D">
        <w:rPr>
          <w:rFonts w:ascii="Times New Roman" w:eastAsiaTheme="minorHAnsi" w:hAnsi="Times New Roman" w:cs="Times New Roman"/>
          <w:color w:val="auto"/>
          <w:kern w:val="2"/>
          <w:sz w:val="20"/>
          <w:szCs w:val="20"/>
          <w:lang w:val="en-US" w:eastAsia="en-US" w:bidi="ar-SA"/>
          <w14:ligatures w14:val="standardContextual"/>
        </w:rPr>
        <w:t xml:space="preserve">на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звеното</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w:t>
      </w:r>
    </w:p>
    <w:p w14:paraId="44A9E4B6"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 xml:space="preserve">на основание чл. 29, </w:t>
      </w:r>
      <w:proofErr w:type="spellStart"/>
      <w:r w:rsidRPr="00306A6D">
        <w:rPr>
          <w:rFonts w:ascii="Times New Roman" w:eastAsiaTheme="minorHAnsi" w:hAnsi="Times New Roman" w:cs="Times New Roman"/>
          <w:color w:val="auto"/>
          <w:kern w:val="2"/>
          <w:lang w:val="en-US" w:eastAsia="en-US" w:bidi="ar-SA"/>
          <w14:ligatures w14:val="standardContextual"/>
        </w:rPr>
        <w:t>ал</w:t>
      </w:r>
      <w:proofErr w:type="spellEnd"/>
      <w:r w:rsidRPr="00306A6D">
        <w:rPr>
          <w:rFonts w:ascii="Times New Roman" w:eastAsiaTheme="minorHAnsi" w:hAnsi="Times New Roman" w:cs="Times New Roman"/>
          <w:color w:val="auto"/>
          <w:kern w:val="2"/>
          <w:lang w:val="en-US" w:eastAsia="en-US" w:bidi="ar-SA"/>
          <w14:ligatures w14:val="standardContextual"/>
        </w:rPr>
        <w:t>. 5 от А</w:t>
      </w:r>
      <w:proofErr w:type="spellStart"/>
      <w:r w:rsidRPr="00306A6D">
        <w:rPr>
          <w:rFonts w:ascii="Times New Roman" w:eastAsiaTheme="minorHAnsi" w:hAnsi="Times New Roman" w:cs="Times New Roman"/>
          <w:color w:val="auto"/>
          <w:kern w:val="2"/>
          <w:lang w:eastAsia="en-US" w:bidi="ar-SA"/>
          <w14:ligatures w14:val="standardContextual"/>
        </w:rPr>
        <w:t>дминистративнопроцесуалния</w:t>
      </w:r>
      <w:proofErr w:type="spellEnd"/>
      <w:r w:rsidRPr="00306A6D">
        <w:rPr>
          <w:rFonts w:ascii="Times New Roman" w:eastAsiaTheme="minorHAnsi" w:hAnsi="Times New Roman" w:cs="Times New Roman"/>
          <w:color w:val="auto"/>
          <w:kern w:val="2"/>
          <w:lang w:eastAsia="en-US" w:bidi="ar-SA"/>
          <w14:ligatures w14:val="standardContextual"/>
        </w:rPr>
        <w:t xml:space="preserve"> кодекс</w:t>
      </w:r>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състави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този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протокол</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
    <w:p w14:paraId="44B80258" w14:textId="098BC322"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 xml:space="preserve">в </w:t>
      </w:r>
      <w:proofErr w:type="spellStart"/>
      <w:r w:rsidRPr="00306A6D">
        <w:rPr>
          <w:rFonts w:ascii="Times New Roman" w:eastAsiaTheme="minorHAnsi" w:hAnsi="Times New Roman" w:cs="Times New Roman"/>
          <w:color w:val="auto"/>
          <w:kern w:val="2"/>
          <w:lang w:val="en-US" w:eastAsia="en-US" w:bidi="ar-SA"/>
          <w14:ligatures w14:val="standardContextual"/>
        </w:rPr>
        <w:t>уверение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на </w:t>
      </w:r>
      <w:proofErr w:type="spellStart"/>
      <w:r w:rsidRPr="00306A6D">
        <w:rPr>
          <w:rFonts w:ascii="Times New Roman" w:eastAsiaTheme="minorHAnsi" w:hAnsi="Times New Roman" w:cs="Times New Roman"/>
          <w:color w:val="auto"/>
          <w:kern w:val="2"/>
          <w:lang w:val="en-US" w:eastAsia="en-US" w:bidi="ar-SA"/>
          <w14:ligatures w14:val="standardContextual"/>
        </w:rPr>
        <w:t>това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че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заявителят</w:t>
      </w:r>
      <w:proofErr w:type="spellEnd"/>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w:t>
      </w:r>
      <w:r w:rsidR="008B5DB8">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sz w:val="20"/>
          <w:szCs w:val="20"/>
          <w:lang w:val="en-US" w:eastAsia="en-US" w:bidi="ar-SA"/>
          <w14:ligatures w14:val="standardContextual"/>
        </w:rPr>
        <w:t xml:space="preserve">(имена на </w:t>
      </w:r>
      <w:proofErr w:type="spellStart"/>
      <w:r w:rsidRPr="00306A6D">
        <w:rPr>
          <w:rFonts w:ascii="Times New Roman" w:eastAsiaTheme="minorHAnsi" w:hAnsi="Times New Roman" w:cs="Times New Roman"/>
          <w:color w:val="auto"/>
          <w:kern w:val="2"/>
          <w:sz w:val="20"/>
          <w:szCs w:val="20"/>
          <w:lang w:val="en-US" w:eastAsia="en-US" w:bidi="ar-SA"/>
          <w14:ligatures w14:val="standardContextual"/>
        </w:rPr>
        <w:t>заявителя</w:t>
      </w:r>
      <w:proofErr w:type="spellEnd"/>
      <w:r w:rsidRPr="00306A6D">
        <w:rPr>
          <w:rFonts w:ascii="Times New Roman" w:eastAsiaTheme="minorHAnsi" w:hAnsi="Times New Roman" w:cs="Times New Roman"/>
          <w:color w:val="auto"/>
          <w:kern w:val="2"/>
          <w:sz w:val="20"/>
          <w:szCs w:val="20"/>
          <w:lang w:val="en-US" w:eastAsia="en-US" w:bidi="ar-SA"/>
          <w14:ligatures w14:val="standardContextual"/>
        </w:rPr>
        <w:t>)</w:t>
      </w:r>
    </w:p>
    <w:p w14:paraId="48B75894" w14:textId="43586B90" w:rsidR="008B5DB8"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 xml:space="preserve">с </w:t>
      </w:r>
      <w:proofErr w:type="spellStart"/>
      <w:r w:rsidRPr="00306A6D">
        <w:rPr>
          <w:rFonts w:ascii="Times New Roman" w:eastAsiaTheme="minorHAnsi" w:hAnsi="Times New Roman" w:cs="Times New Roman"/>
          <w:color w:val="auto"/>
          <w:kern w:val="2"/>
          <w:lang w:val="en-US" w:eastAsia="en-US" w:bidi="ar-SA"/>
          <w14:ligatures w14:val="standardContextual"/>
        </w:rPr>
        <w:t>постоянен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адрес</w:t>
      </w:r>
      <w:proofErr w:type="spellEnd"/>
      <w:r w:rsidRPr="00306A6D">
        <w:rPr>
          <w:rFonts w:ascii="Times New Roman" w:eastAsiaTheme="minorHAnsi" w:hAnsi="Times New Roman" w:cs="Times New Roman"/>
          <w:color w:val="auto"/>
          <w:kern w:val="2"/>
          <w:lang w:val="en-US" w:eastAsia="en-US" w:bidi="ar-SA"/>
          <w14:ligatures w14:val="standardContextual"/>
        </w:rPr>
        <w:t>: гр./с</w:t>
      </w:r>
      <w:r w:rsidRPr="00306A6D">
        <w:rPr>
          <w:rFonts w:ascii="Times New Roman" w:eastAsiaTheme="minorHAnsi" w:hAnsi="Times New Roman" w:cs="Times New Roman"/>
          <w:color w:val="auto"/>
          <w:kern w:val="2"/>
          <w:lang w:eastAsia="en-US" w:bidi="ar-SA"/>
          <w14:ligatures w14:val="standardContextual"/>
        </w:rPr>
        <w:t>…………………………</w:t>
      </w:r>
      <w:proofErr w:type="spellStart"/>
      <w:r w:rsidRPr="00306A6D">
        <w:rPr>
          <w:rFonts w:ascii="Times New Roman" w:eastAsiaTheme="minorHAnsi" w:hAnsi="Times New Roman" w:cs="Times New Roman"/>
          <w:color w:val="auto"/>
          <w:kern w:val="2"/>
          <w:lang w:val="en-US" w:eastAsia="en-US" w:bidi="ar-SA"/>
          <w14:ligatures w14:val="standardContextual"/>
        </w:rPr>
        <w:t>община</w:t>
      </w:r>
      <w:proofErr w:type="spellEnd"/>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p>
    <w:p w14:paraId="1AF9643F" w14:textId="10756C0F"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ул. /ж.</w:t>
      </w:r>
      <w:r w:rsidRPr="00306A6D">
        <w:rPr>
          <w:rFonts w:ascii="Times New Roman" w:eastAsiaTheme="minorHAnsi" w:hAnsi="Times New Roman" w:cs="Times New Roman"/>
          <w:color w:val="auto"/>
          <w:kern w:val="2"/>
          <w:lang w:eastAsia="en-US" w:bidi="ar-SA"/>
          <w14:ligatures w14:val="standardContextual"/>
        </w:rPr>
        <w:t xml:space="preserve"> к…………………………………</w:t>
      </w:r>
      <w:r w:rsidR="008B5DB8">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тел</w:t>
      </w:r>
      <w:r w:rsidRPr="00306A6D">
        <w:rPr>
          <w:rFonts w:ascii="Times New Roman" w:eastAsiaTheme="minorHAnsi" w:hAnsi="Times New Roman" w:cs="Times New Roman"/>
          <w:color w:val="auto"/>
          <w:kern w:val="2"/>
          <w:lang w:eastAsia="en-US" w:bidi="ar-SA"/>
          <w14:ligatures w14:val="standardContextual"/>
        </w:rPr>
        <w:t>………………</w:t>
      </w:r>
      <w:proofErr w:type="gramStart"/>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 xml:space="preserve"> </w:t>
      </w:r>
      <w:r w:rsidRPr="00306A6D">
        <w:rPr>
          <w:rFonts w:ascii="Times New Roman" w:eastAsiaTheme="minorHAnsi" w:hAnsi="Times New Roman" w:cs="Times New Roman"/>
          <w:color w:val="auto"/>
          <w:kern w:val="2"/>
          <w:lang w:eastAsia="en-US" w:bidi="ar-SA"/>
          <w14:ligatures w14:val="standardContextual"/>
        </w:rPr>
        <w:t>,</w:t>
      </w:r>
      <w:proofErr w:type="gramEnd"/>
      <w:r w:rsidRPr="00306A6D">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ел</w:t>
      </w:r>
      <w:proofErr w:type="spellEnd"/>
      <w:r w:rsidRPr="00306A6D">
        <w:rPr>
          <w:rFonts w:ascii="Times New Roman" w:eastAsiaTheme="minorHAnsi" w:hAnsi="Times New Roman" w:cs="Times New Roman"/>
          <w:color w:val="auto"/>
          <w:kern w:val="2"/>
          <w:lang w:val="en-US" w:eastAsia="en-US" w:bidi="ar-SA"/>
          <w14:ligatures w14:val="standardContextual"/>
        </w:rPr>
        <w:t>. поща…</w:t>
      </w:r>
      <w:r w:rsidRPr="00306A6D">
        <w:rPr>
          <w:rFonts w:ascii="Times New Roman" w:eastAsiaTheme="minorHAnsi" w:hAnsi="Times New Roman" w:cs="Times New Roman"/>
          <w:color w:val="auto"/>
          <w:kern w:val="2"/>
          <w:lang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p>
    <w:p w14:paraId="6C878E50" w14:textId="77777777" w:rsidR="00306A6D" w:rsidRPr="00306A6D" w:rsidRDefault="00306A6D" w:rsidP="00306A6D">
      <w:pPr>
        <w:widowControl/>
        <w:spacing w:after="160" w:line="259" w:lineRule="auto"/>
        <w:jc w:val="center"/>
        <w:rPr>
          <w:rFonts w:ascii="Times New Roman" w:eastAsiaTheme="minorHAnsi" w:hAnsi="Times New Roman" w:cs="Times New Roman"/>
          <w:b/>
          <w:bCs/>
          <w:color w:val="auto"/>
          <w:kern w:val="2"/>
          <w:lang w:val="en-US" w:eastAsia="en-US" w:bidi="ar-SA"/>
          <w14:ligatures w14:val="standardContextual"/>
        </w:rPr>
      </w:pPr>
      <w:r w:rsidRPr="00306A6D">
        <w:rPr>
          <w:rFonts w:ascii="Times New Roman" w:eastAsiaTheme="minorHAnsi" w:hAnsi="Times New Roman" w:cs="Times New Roman"/>
          <w:b/>
          <w:bCs/>
          <w:color w:val="auto"/>
          <w:kern w:val="2"/>
          <w:lang w:val="en-US" w:eastAsia="en-US" w:bidi="ar-SA"/>
          <w14:ligatures w14:val="standardContextual"/>
        </w:rPr>
        <w:t>УСТНО ЗАЯВИ ИСКАНЕ ЗА:</w:t>
      </w:r>
    </w:p>
    <w:p w14:paraId="276B9391" w14:textId="77777777" w:rsidR="00306A6D" w:rsidRPr="00306A6D" w:rsidRDefault="00306A6D" w:rsidP="00306A6D">
      <w:pPr>
        <w:widowControl/>
        <w:spacing w:after="160" w:line="259" w:lineRule="auto"/>
        <w:rPr>
          <w:rFonts w:ascii="Times New Roman" w:eastAsiaTheme="minorHAnsi" w:hAnsi="Times New Roman" w:cs="Times New Roman"/>
          <w:b/>
          <w:bCs/>
          <w:color w:val="auto"/>
          <w:kern w:val="2"/>
          <w:lang w:val="en-US" w:eastAsia="en-US" w:bidi="ar-SA"/>
          <w14:ligatures w14:val="standardContextual"/>
        </w:rPr>
      </w:pPr>
    </w:p>
    <w:p w14:paraId="6508E8EE" w14:textId="56A0A0FA" w:rsidR="00306A6D" w:rsidRPr="00306A6D" w:rsidRDefault="00306A6D" w:rsidP="00306A6D">
      <w:pPr>
        <w:widowControl/>
        <w:spacing w:after="160" w:line="259" w:lineRule="auto"/>
        <w:rPr>
          <w:rFonts w:ascii="Times New Roman" w:eastAsiaTheme="minorHAnsi" w:hAnsi="Times New Roman" w:cs="Times New Roman"/>
          <w:b/>
          <w:bCs/>
          <w:color w:val="auto"/>
          <w:kern w:val="2"/>
          <w:lang w:eastAsia="en-US" w:bidi="ar-SA"/>
          <w14:ligatures w14:val="standardContextual"/>
        </w:rPr>
      </w:pPr>
      <w:r w:rsidRPr="00306A6D">
        <w:rPr>
          <w:rFonts w:ascii="Times New Roman" w:eastAsiaTheme="minorHAnsi" w:hAnsi="Times New Roman" w:cs="Times New Roman"/>
          <w:b/>
          <w:bCs/>
          <w:color w:val="auto"/>
          <w:kern w:val="2"/>
          <w:lang w:eastAsia="en-US" w:bidi="ar-SA"/>
          <w14:ligatures w14:val="standardContextual"/>
        </w:rPr>
        <w:t>…………………………………………………………………………………………………</w:t>
      </w:r>
    </w:p>
    <w:p w14:paraId="21DCE8B3" w14:textId="77777777" w:rsidR="00306A6D" w:rsidRPr="00306A6D" w:rsidRDefault="00306A6D" w:rsidP="00306A6D">
      <w:pPr>
        <w:widowControl/>
        <w:spacing w:after="160" w:line="259" w:lineRule="auto"/>
        <w:rPr>
          <w:rFonts w:asciiTheme="minorHAnsi" w:eastAsiaTheme="minorHAnsi" w:hAnsiTheme="minorHAnsi" w:cstheme="minorBidi"/>
          <w:color w:val="auto"/>
          <w:kern w:val="2"/>
          <w:sz w:val="22"/>
          <w:szCs w:val="2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Прилага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следните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документи:</w:t>
      </w:r>
      <w:r w:rsidRPr="00306A6D">
        <w:rPr>
          <w:rFonts w:asciiTheme="minorHAnsi" w:eastAsiaTheme="minorHAnsi" w:hAnsiTheme="minorHAnsi" w:cstheme="minorBidi"/>
          <w:color w:val="auto"/>
          <w:kern w:val="2"/>
          <w:sz w:val="22"/>
          <w:szCs w:val="22"/>
          <w:lang w:val="en-US" w:eastAsia="en-US" w:bidi="ar-SA"/>
          <w14:ligatures w14:val="standardContextual"/>
        </w:rPr>
        <w:t xml:space="preserve"> </w:t>
      </w:r>
    </w:p>
    <w:p w14:paraId="686100AB" w14:textId="77777777" w:rsidR="008B5DB8"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1…………………………………………………………………………………………….</w:t>
      </w:r>
      <w:r w:rsidRPr="00306A6D">
        <w:rPr>
          <w:rFonts w:ascii="Times New Roman" w:eastAsiaTheme="minorHAnsi" w:hAnsi="Times New Roman" w:cs="Times New Roman"/>
          <w:color w:val="auto"/>
          <w:kern w:val="2"/>
          <w:lang w:val="en-US" w:eastAsia="en-US" w:bidi="ar-SA"/>
          <w14:ligatures w14:val="standardContextual"/>
        </w:rPr>
        <w:tab/>
        <w:t xml:space="preserve">        </w:t>
      </w:r>
      <w:r w:rsidRPr="00306A6D">
        <w:rPr>
          <w:rFonts w:ascii="Times New Roman" w:eastAsiaTheme="minorHAnsi" w:hAnsi="Times New Roman" w:cs="Times New Roman"/>
          <w:color w:val="auto"/>
          <w:kern w:val="2"/>
          <w:lang w:val="en-US" w:eastAsia="en-US" w:bidi="ar-SA"/>
          <w14:ligatures w14:val="standardContextual"/>
        </w:rPr>
        <w:tab/>
      </w:r>
    </w:p>
    <w:p w14:paraId="1FB792E5" w14:textId="7205ECF9"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2…………………………………………………………………………………………….</w:t>
      </w:r>
      <w:r w:rsidRPr="00306A6D">
        <w:rPr>
          <w:rFonts w:ascii="Times New Roman" w:eastAsiaTheme="minorHAnsi" w:hAnsi="Times New Roman" w:cs="Times New Roman"/>
          <w:color w:val="auto"/>
          <w:kern w:val="2"/>
          <w:lang w:val="en-US" w:eastAsia="en-US" w:bidi="ar-SA"/>
          <w14:ligatures w14:val="standardContextual"/>
        </w:rPr>
        <w:tab/>
        <w:t xml:space="preserve">     </w:t>
      </w:r>
    </w:p>
    <w:p w14:paraId="608B1DF3"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3…………………………………………………………………………………………….</w:t>
      </w:r>
    </w:p>
    <w:p w14:paraId="5408ED69"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Заявителят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изрази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желанието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си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издаденият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индивидуален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административен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акт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w:t>
      </w:r>
      <w:proofErr w:type="spellStart"/>
      <w:r w:rsidRPr="00306A6D">
        <w:rPr>
          <w:rFonts w:ascii="Times New Roman" w:eastAsiaTheme="minorHAnsi" w:hAnsi="Times New Roman" w:cs="Times New Roman"/>
          <w:color w:val="auto"/>
          <w:kern w:val="2"/>
          <w:lang w:val="en-US" w:eastAsia="en-US" w:bidi="ar-SA"/>
          <w14:ligatures w14:val="standardContextual"/>
        </w:rPr>
        <w:t>бъде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получен</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7588B1D4"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lastRenderedPageBreak/>
        <w:t>□</w:t>
      </w:r>
      <w:r w:rsidRPr="00306A6D">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 xml:space="preserve">Чрез </w:t>
      </w:r>
      <w:proofErr w:type="spellStart"/>
      <w:r w:rsidRPr="00306A6D">
        <w:rPr>
          <w:rFonts w:ascii="Times New Roman" w:eastAsiaTheme="minorHAnsi" w:hAnsi="Times New Roman" w:cs="Times New Roman"/>
          <w:color w:val="auto"/>
          <w:kern w:val="2"/>
          <w:lang w:val="en-US" w:eastAsia="en-US" w:bidi="ar-SA"/>
          <w14:ligatures w14:val="standardContextual"/>
        </w:rPr>
        <w:t>лицензиран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оператор</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на </w:t>
      </w:r>
      <w:proofErr w:type="spellStart"/>
      <w:r w:rsidRPr="00306A6D">
        <w:rPr>
          <w:rFonts w:ascii="Times New Roman" w:eastAsiaTheme="minorHAnsi" w:hAnsi="Times New Roman" w:cs="Times New Roman"/>
          <w:color w:val="auto"/>
          <w:kern w:val="2"/>
          <w:lang w:val="en-US" w:eastAsia="en-US" w:bidi="ar-SA"/>
          <w14:ligatures w14:val="standardContextual"/>
        </w:rPr>
        <w:t>адрес</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като </w:t>
      </w:r>
      <w:proofErr w:type="spellStart"/>
      <w:r w:rsidRPr="00306A6D">
        <w:rPr>
          <w:rFonts w:ascii="Times New Roman" w:eastAsiaTheme="minorHAnsi" w:hAnsi="Times New Roman" w:cs="Times New Roman"/>
          <w:color w:val="auto"/>
          <w:kern w:val="2"/>
          <w:lang w:val="en-US" w:eastAsia="en-US" w:bidi="ar-SA"/>
          <w14:ligatures w14:val="standardContextual"/>
        </w:rPr>
        <w:t>декларира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че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пощенските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разходи са за </w:t>
      </w:r>
      <w:proofErr w:type="spellStart"/>
      <w:r w:rsidRPr="00306A6D">
        <w:rPr>
          <w:rFonts w:ascii="Times New Roman" w:eastAsiaTheme="minorHAnsi" w:hAnsi="Times New Roman" w:cs="Times New Roman"/>
          <w:color w:val="auto"/>
          <w:kern w:val="2"/>
          <w:lang w:val="en-US" w:eastAsia="en-US" w:bidi="ar-SA"/>
          <w14:ligatures w14:val="standardContextual"/>
        </w:rPr>
        <w:t>негова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сметка и е </w:t>
      </w:r>
      <w:proofErr w:type="spellStart"/>
      <w:r w:rsidRPr="00306A6D">
        <w:rPr>
          <w:rFonts w:ascii="Times New Roman" w:eastAsiaTheme="minorHAnsi" w:hAnsi="Times New Roman" w:cs="Times New Roman"/>
          <w:color w:val="auto"/>
          <w:kern w:val="2"/>
          <w:lang w:val="en-US" w:eastAsia="en-US" w:bidi="ar-SA"/>
          <w14:ligatures w14:val="standardContextual"/>
        </w:rPr>
        <w:t>съгласен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документите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бъдат </w:t>
      </w:r>
      <w:proofErr w:type="spellStart"/>
      <w:r w:rsidRPr="00306A6D">
        <w:rPr>
          <w:rFonts w:ascii="Times New Roman" w:eastAsiaTheme="minorHAnsi" w:hAnsi="Times New Roman" w:cs="Times New Roman"/>
          <w:color w:val="auto"/>
          <w:kern w:val="2"/>
          <w:lang w:val="en-US" w:eastAsia="en-US" w:bidi="ar-SA"/>
          <w14:ligatures w14:val="standardContextual"/>
        </w:rPr>
        <w:t>пренасяни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color w:val="auto"/>
          <w:kern w:val="2"/>
          <w:lang w:val="en-US" w:eastAsia="en-US" w:bidi="ar-SA"/>
          <w14:ligatures w14:val="standardContextual"/>
        </w:rPr>
        <w:t>служебни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цели</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
    <w:p w14:paraId="181B064F"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proofErr w:type="spellStart"/>
      <w:r w:rsidRPr="00306A6D">
        <w:rPr>
          <w:rFonts w:ascii="Times New Roman" w:eastAsiaTheme="minorHAnsi" w:hAnsi="Times New Roman" w:cs="Times New Roman"/>
          <w:color w:val="auto"/>
          <w:kern w:val="2"/>
          <w:lang w:val="en-US" w:eastAsia="en-US" w:bidi="ar-SA"/>
          <w14:ligatures w14:val="standardContextual"/>
        </w:rPr>
        <w:t>Индивидуалният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административен</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акт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да </w:t>
      </w:r>
      <w:proofErr w:type="spellStart"/>
      <w:r w:rsidRPr="00306A6D">
        <w:rPr>
          <w:rFonts w:ascii="Times New Roman" w:eastAsiaTheme="minorHAnsi" w:hAnsi="Times New Roman" w:cs="Times New Roman"/>
          <w:color w:val="auto"/>
          <w:kern w:val="2"/>
          <w:lang w:val="en-US" w:eastAsia="en-US" w:bidi="ar-SA"/>
          <w14:ligatures w14:val="standardContextual"/>
        </w:rPr>
        <w:t>бъде</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изпратен</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5FCDB494"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К</w:t>
      </w:r>
      <w:proofErr w:type="spellStart"/>
      <w:r w:rsidRPr="00306A6D">
        <w:rPr>
          <w:rFonts w:ascii="Times New Roman" w:eastAsiaTheme="minorHAnsi" w:hAnsi="Times New Roman" w:cs="Times New Roman"/>
          <w:color w:val="auto"/>
          <w:kern w:val="2"/>
          <w:lang w:val="en-US" w:eastAsia="en-US" w:bidi="ar-SA"/>
          <w14:ligatures w14:val="standardContextual"/>
        </w:rPr>
        <w:t>ато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вътрешна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препоръчана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пратка</w:t>
      </w:r>
      <w:proofErr w:type="spellEnd"/>
    </w:p>
    <w:p w14:paraId="71956E39"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К</w:t>
      </w:r>
      <w:proofErr w:type="spellStart"/>
      <w:r w:rsidRPr="00306A6D">
        <w:rPr>
          <w:rFonts w:ascii="Times New Roman" w:eastAsiaTheme="minorHAnsi" w:hAnsi="Times New Roman" w:cs="Times New Roman"/>
          <w:color w:val="auto"/>
          <w:kern w:val="2"/>
          <w:lang w:val="en-US" w:eastAsia="en-US" w:bidi="ar-SA"/>
          <w14:ligatures w14:val="standardContextual"/>
        </w:rPr>
        <w:t>ато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вътрешна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куриерска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пратка</w:t>
      </w:r>
      <w:proofErr w:type="spellEnd"/>
    </w:p>
    <w:p w14:paraId="0CB28675"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К</w:t>
      </w:r>
      <w:proofErr w:type="spellStart"/>
      <w:r w:rsidRPr="00306A6D">
        <w:rPr>
          <w:rFonts w:ascii="Times New Roman" w:eastAsiaTheme="minorHAnsi" w:hAnsi="Times New Roman" w:cs="Times New Roman"/>
          <w:color w:val="auto"/>
          <w:kern w:val="2"/>
          <w:lang w:val="en-US" w:eastAsia="en-US" w:bidi="ar-SA"/>
          <w14:ligatures w14:val="standardContextual"/>
        </w:rPr>
        <w:t>ато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международна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препоръчана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пощенска</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пратка</w:t>
      </w:r>
      <w:proofErr w:type="spellEnd"/>
    </w:p>
    <w:p w14:paraId="37DCF2D2"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Лично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от </w:t>
      </w:r>
      <w:proofErr w:type="spellStart"/>
      <w:r w:rsidRPr="00306A6D">
        <w:rPr>
          <w:rFonts w:ascii="Times New Roman" w:eastAsiaTheme="minorHAnsi" w:hAnsi="Times New Roman" w:cs="Times New Roman"/>
          <w:color w:val="auto"/>
          <w:kern w:val="2"/>
          <w:lang w:val="en-US" w:eastAsia="en-US" w:bidi="ar-SA"/>
          <w14:ligatures w14:val="standardContextual"/>
        </w:rPr>
        <w:t>звеното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за </w:t>
      </w:r>
      <w:proofErr w:type="spellStart"/>
      <w:r w:rsidRPr="00306A6D">
        <w:rPr>
          <w:rFonts w:ascii="Times New Roman" w:eastAsiaTheme="minorHAnsi" w:hAnsi="Times New Roman" w:cs="Times New Roman"/>
          <w:color w:val="auto"/>
          <w:kern w:val="2"/>
          <w:lang w:val="en-US" w:eastAsia="en-US" w:bidi="ar-SA"/>
          <w14:ligatures w14:val="standardContextual"/>
        </w:rPr>
        <w:t>административно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обслужване</w:t>
      </w:r>
      <w:proofErr w:type="spellEnd"/>
    </w:p>
    <w:p w14:paraId="325C4499" w14:textId="4377F3EE" w:rsidR="00306A6D" w:rsidRPr="00306A6D" w:rsidRDefault="00306A6D" w:rsidP="00306A6D">
      <w:pPr>
        <w:widowControl/>
        <w:spacing w:after="160" w:line="259" w:lineRule="auto"/>
        <w:rPr>
          <w:rFonts w:ascii="Times New Roman" w:eastAsiaTheme="minorHAnsi" w:hAnsi="Times New Roman" w:cs="Times New Roman"/>
          <w:color w:val="auto"/>
          <w:kern w:val="2"/>
          <w:lang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eastAsia="en-US" w:bidi="ar-SA"/>
          <w14:ligatures w14:val="standardContextual"/>
        </w:rPr>
        <w:t xml:space="preserve"> </w:t>
      </w:r>
      <w:r w:rsidRPr="00306A6D">
        <w:rPr>
          <w:rFonts w:ascii="Times New Roman" w:eastAsiaTheme="minorHAnsi" w:hAnsi="Times New Roman" w:cs="Times New Roman"/>
          <w:color w:val="auto"/>
          <w:kern w:val="2"/>
          <w:lang w:val="en-US" w:eastAsia="en-US" w:bidi="ar-SA"/>
          <w14:ligatures w14:val="standardContextual"/>
        </w:rPr>
        <w:t xml:space="preserve">По електронен </w:t>
      </w:r>
      <w:proofErr w:type="spellStart"/>
      <w:r w:rsidRPr="00306A6D">
        <w:rPr>
          <w:rFonts w:ascii="Times New Roman" w:eastAsiaTheme="minorHAnsi" w:hAnsi="Times New Roman" w:cs="Times New Roman"/>
          <w:color w:val="auto"/>
          <w:kern w:val="2"/>
          <w:lang w:val="en-US" w:eastAsia="en-US" w:bidi="ar-SA"/>
          <w14:ligatures w14:val="standardContextual"/>
        </w:rPr>
        <w:t>път</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w:t>
      </w:r>
      <w:r w:rsidRPr="00306A6D">
        <w:rPr>
          <w:rFonts w:ascii="Times New Roman" w:eastAsiaTheme="minorHAnsi" w:hAnsi="Times New Roman" w:cs="Times New Roman"/>
          <w:color w:val="auto"/>
          <w:kern w:val="2"/>
          <w:lang w:eastAsia="en-US" w:bidi="ar-SA"/>
          <w14:ligatures w14:val="standardContextual"/>
        </w:rPr>
        <w:t>на</w:t>
      </w:r>
      <w:r w:rsidRPr="00306A6D">
        <w:rPr>
          <w:rFonts w:ascii="Times New Roman" w:eastAsiaTheme="minorHAnsi" w:hAnsi="Times New Roman" w:cs="Times New Roman"/>
          <w:color w:val="auto"/>
          <w:kern w:val="2"/>
          <w:lang w:val="en-US" w:eastAsia="en-US" w:bidi="ar-SA"/>
          <w14:ligatures w14:val="standardContextual"/>
        </w:rPr>
        <w:t xml:space="preserve"> електронна поща</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eastAsia="en-US" w:bidi="ar-SA"/>
          <w14:ligatures w14:val="standardContextual"/>
        </w:rPr>
        <w:t>…………………………………………………</w:t>
      </w:r>
    </w:p>
    <w:p w14:paraId="18C0610D"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2757DD6E"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
    <w:p w14:paraId="70D69728"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proofErr w:type="spellStart"/>
      <w:r w:rsidRPr="00306A6D">
        <w:rPr>
          <w:rFonts w:ascii="Times New Roman" w:eastAsiaTheme="minorHAnsi" w:hAnsi="Times New Roman" w:cs="Times New Roman"/>
          <w:color w:val="auto"/>
          <w:kern w:val="2"/>
          <w:lang w:val="en-US" w:eastAsia="en-US" w:bidi="ar-SA"/>
          <w14:ligatures w14:val="standardContextual"/>
        </w:rPr>
        <w:t>Длъжностно</w:t>
      </w:r>
      <w:proofErr w:type="spellEnd"/>
      <w:r w:rsidRPr="00306A6D">
        <w:rPr>
          <w:rFonts w:ascii="Times New Roman" w:eastAsiaTheme="minorHAnsi" w:hAnsi="Times New Roman" w:cs="Times New Roman"/>
          <w:color w:val="auto"/>
          <w:kern w:val="2"/>
          <w:lang w:val="en-US" w:eastAsia="en-US" w:bidi="ar-SA"/>
          <w14:ligatures w14:val="standardContextual"/>
        </w:rPr>
        <w:t xml:space="preserve"> лице:</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t xml:space="preserve"> </w:t>
      </w:r>
      <w:proofErr w:type="spellStart"/>
      <w:r w:rsidRPr="00306A6D">
        <w:rPr>
          <w:rFonts w:ascii="Times New Roman" w:eastAsiaTheme="minorHAnsi" w:hAnsi="Times New Roman" w:cs="Times New Roman"/>
          <w:color w:val="auto"/>
          <w:kern w:val="2"/>
          <w:lang w:val="en-US" w:eastAsia="en-US" w:bidi="ar-SA"/>
          <w14:ligatures w14:val="standardContextual"/>
        </w:rPr>
        <w:t>Заявител</w:t>
      </w:r>
      <w:proofErr w:type="spellEnd"/>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p>
    <w:p w14:paraId="7371BD55" w14:textId="77777777" w:rsidR="00306A6D" w:rsidRPr="00306A6D" w:rsidRDefault="00306A6D" w:rsidP="00306A6D">
      <w:pPr>
        <w:widowControl/>
        <w:spacing w:after="160" w:line="259" w:lineRule="auto"/>
        <w:rPr>
          <w:rFonts w:ascii="Times New Roman" w:eastAsiaTheme="minorHAnsi" w:hAnsi="Times New Roman" w:cs="Times New Roman"/>
          <w:color w:val="auto"/>
          <w:kern w:val="2"/>
          <w:lang w:val="en-US" w:eastAsia="en-US" w:bidi="ar-SA"/>
          <w14:ligatures w14:val="standardContextual"/>
        </w:rPr>
      </w:pP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t>(</w:t>
      </w:r>
      <w:proofErr w:type="spellStart"/>
      <w:r w:rsidRPr="00306A6D">
        <w:rPr>
          <w:rFonts w:ascii="Times New Roman" w:eastAsiaTheme="minorHAnsi" w:hAnsi="Times New Roman" w:cs="Times New Roman"/>
          <w:color w:val="auto"/>
          <w:kern w:val="2"/>
          <w:lang w:val="en-US" w:eastAsia="en-US" w:bidi="ar-SA"/>
          <w14:ligatures w14:val="standardContextual"/>
        </w:rPr>
        <w:t>подпис</w:t>
      </w:r>
      <w:proofErr w:type="spellEnd"/>
      <w:r w:rsidRPr="00306A6D">
        <w:rPr>
          <w:rFonts w:ascii="Times New Roman" w:eastAsiaTheme="minorHAnsi" w:hAnsi="Times New Roman" w:cs="Times New Roman"/>
          <w:color w:val="auto"/>
          <w:kern w:val="2"/>
          <w:lang w:val="en-US" w:eastAsia="en-US" w:bidi="ar-SA"/>
          <w14:ligatures w14:val="standardContextual"/>
        </w:rPr>
        <w:t>)</w:t>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r>
      <w:r w:rsidRPr="00306A6D">
        <w:rPr>
          <w:rFonts w:ascii="Times New Roman" w:eastAsiaTheme="minorHAnsi" w:hAnsi="Times New Roman" w:cs="Times New Roman"/>
          <w:color w:val="auto"/>
          <w:kern w:val="2"/>
          <w:lang w:val="en-US" w:eastAsia="en-US" w:bidi="ar-SA"/>
          <w14:ligatures w14:val="standardContextual"/>
        </w:rPr>
        <w:tab/>
        <w:t>(</w:t>
      </w:r>
      <w:proofErr w:type="spellStart"/>
      <w:r w:rsidRPr="00306A6D">
        <w:rPr>
          <w:rFonts w:ascii="Times New Roman" w:eastAsiaTheme="minorHAnsi" w:hAnsi="Times New Roman" w:cs="Times New Roman"/>
          <w:color w:val="auto"/>
          <w:kern w:val="2"/>
          <w:lang w:val="en-US" w:eastAsia="en-US" w:bidi="ar-SA"/>
          <w14:ligatures w14:val="standardContextual"/>
        </w:rPr>
        <w:t>подпис</w:t>
      </w:r>
      <w:proofErr w:type="spellEnd"/>
      <w:r w:rsidRPr="00306A6D">
        <w:rPr>
          <w:rFonts w:ascii="Times New Roman" w:eastAsiaTheme="minorHAnsi" w:hAnsi="Times New Roman" w:cs="Times New Roman"/>
          <w:color w:val="auto"/>
          <w:kern w:val="2"/>
          <w:lang w:val="en-US" w:eastAsia="en-US" w:bidi="ar-SA"/>
          <w14:ligatures w14:val="standardContextual"/>
        </w:rPr>
        <w:t>)</w:t>
      </w:r>
    </w:p>
    <w:p w14:paraId="33848C1E" w14:textId="6266E5DA" w:rsidR="00113291" w:rsidRPr="001F6404" w:rsidRDefault="00113291" w:rsidP="00701614">
      <w:pPr>
        <w:pStyle w:val="1"/>
        <w:tabs>
          <w:tab w:val="left" w:pos="7118"/>
        </w:tabs>
        <w:spacing w:after="300" w:line="240" w:lineRule="auto"/>
        <w:ind w:left="2160" w:firstLine="0"/>
        <w:rPr>
          <w:sz w:val="24"/>
          <w:szCs w:val="24"/>
        </w:rPr>
      </w:pPr>
    </w:p>
    <w:sectPr w:rsidR="00113291" w:rsidRPr="001F6404" w:rsidSect="00D918BB">
      <w:footerReference w:type="default" r:id="rId8"/>
      <w:footerReference w:type="first" r:id="rId9"/>
      <w:pgSz w:w="11900" w:h="16840" w:code="9"/>
      <w:pgMar w:top="1417" w:right="1417" w:bottom="1417" w:left="141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E0839" w14:textId="77777777" w:rsidR="00E453E9" w:rsidRDefault="00E453E9">
      <w:r>
        <w:separator/>
      </w:r>
    </w:p>
  </w:endnote>
  <w:endnote w:type="continuationSeparator" w:id="0">
    <w:p w14:paraId="2CB48046" w14:textId="77777777" w:rsidR="00E453E9" w:rsidRDefault="00E4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F5DF2" w14:textId="77777777" w:rsidR="00113291" w:rsidRDefault="00000000">
    <w:pPr>
      <w:spacing w:line="1" w:lineRule="exact"/>
    </w:pPr>
    <w:r>
      <w:rPr>
        <w:noProof/>
      </w:rPr>
      <mc:AlternateContent>
        <mc:Choice Requires="wps">
          <w:drawing>
            <wp:anchor distT="0" distB="0" distL="0" distR="0" simplePos="0" relativeHeight="62914690" behindDoc="1" locked="0" layoutInCell="1" allowOverlap="1" wp14:anchorId="4BA88EC1" wp14:editId="1C795BCF">
              <wp:simplePos x="0" y="0"/>
              <wp:positionH relativeFrom="page">
                <wp:posOffset>1654810</wp:posOffset>
              </wp:positionH>
              <wp:positionV relativeFrom="page">
                <wp:posOffset>10240010</wp:posOffset>
              </wp:positionV>
              <wp:extent cx="4672330" cy="137160"/>
              <wp:effectExtent l="0" t="0" r="0" b="0"/>
              <wp:wrapNone/>
              <wp:docPr id="3" name="Shape 3"/>
              <wp:cNvGraphicFramePr/>
              <a:graphic xmlns:a="http://schemas.openxmlformats.org/drawingml/2006/main">
                <a:graphicData uri="http://schemas.microsoft.com/office/word/2010/wordprocessingShape">
                  <wps:wsp>
                    <wps:cNvSpPr txBox="1"/>
                    <wps:spPr>
                      <a:xfrm>
                        <a:off x="0" y="0"/>
                        <a:ext cx="4672330" cy="137160"/>
                      </a:xfrm>
                      <a:prstGeom prst="rect">
                        <a:avLst/>
                      </a:prstGeom>
                      <a:noFill/>
                    </wps:spPr>
                    <wps:txbx>
                      <w:txbxContent>
                        <w:p w14:paraId="2657038C" w14:textId="77777777" w:rsidR="00113291" w:rsidRDefault="00000000">
                          <w:pPr>
                            <w:pStyle w:val="20"/>
                            <w:rPr>
                              <w:sz w:val="22"/>
                              <w:szCs w:val="22"/>
                            </w:rPr>
                          </w:pPr>
                          <w:r>
                            <w:rPr>
                              <w:rStyle w:val="2"/>
                              <w:color w:val="141414"/>
                              <w:sz w:val="19"/>
                              <w:szCs w:val="19"/>
                            </w:rPr>
                            <w:t xml:space="preserve">Вътрешни правила за организация на административното обслужване в АХУ </w:t>
                          </w:r>
                          <w:r>
                            <w:fldChar w:fldCharType="begin"/>
                          </w:r>
                          <w:r>
                            <w:instrText xml:space="preserve"> PAGE \* MERGEFORMAT </w:instrText>
                          </w:r>
                          <w:r>
                            <w:fldChar w:fldCharType="separate"/>
                          </w:r>
                          <w:r>
                            <w:rPr>
                              <w:rStyle w:val="2"/>
                              <w:b/>
                              <w:bCs/>
                              <w:sz w:val="22"/>
                              <w:szCs w:val="22"/>
                            </w:rPr>
                            <w:t>#</w:t>
                          </w:r>
                          <w:r>
                            <w:rPr>
                              <w:rStyle w:val="2"/>
                              <w:b/>
                              <w:bCs/>
                              <w:sz w:val="22"/>
                              <w:szCs w:val="22"/>
                            </w:rPr>
                            <w:fldChar w:fldCharType="end"/>
                          </w:r>
                          <w:r>
                            <w:rPr>
                              <w:rStyle w:val="2"/>
                              <w:b/>
                              <w:bCs/>
                              <w:sz w:val="22"/>
                              <w:szCs w:val="22"/>
                            </w:rPr>
                            <w:t xml:space="preserve"> </w:t>
                          </w:r>
                          <w:r>
                            <w:rPr>
                              <w:rStyle w:val="2"/>
                              <w:b/>
                              <w:bCs/>
                              <w:color w:val="141414"/>
                              <w:sz w:val="22"/>
                              <w:szCs w:val="22"/>
                            </w:rPr>
                            <w:t xml:space="preserve">/ </w:t>
                          </w:r>
                          <w:r>
                            <w:rPr>
                              <w:rStyle w:val="2"/>
                              <w:b/>
                              <w:bCs/>
                              <w:sz w:val="22"/>
                              <w:szCs w:val="22"/>
                            </w:rPr>
                            <w:t>12</w:t>
                          </w:r>
                        </w:p>
                      </w:txbxContent>
                    </wps:txbx>
                    <wps:bodyPr wrap="none" lIns="0" tIns="0" rIns="0" bIns="0">
                      <a:spAutoFit/>
                    </wps:bodyPr>
                  </wps:wsp>
                </a:graphicData>
              </a:graphic>
            </wp:anchor>
          </w:drawing>
        </mc:Choice>
        <mc:Fallback>
          <w:pict>
            <v:shapetype w14:anchorId="4BA88EC1" id="_x0000_t202" coordsize="21600,21600" o:spt="202" path="m,l,21600r21600,l21600,xe">
              <v:stroke joinstyle="miter"/>
              <v:path gradientshapeok="t" o:connecttype="rect"/>
            </v:shapetype>
            <v:shape id="Shape 3" o:spid="_x0000_s1026" type="#_x0000_t202" style="position:absolute;margin-left:130.3pt;margin-top:806.3pt;width:367.9pt;height:10.8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" filled="f" stroked="f">
              <v:textbox style="mso-fit-shape-to-text:t" inset="0,0,0,0">
                <w:txbxContent>
                  <w:p w14:paraId="2657038C" w14:textId="77777777" w:rsidR="00113291" w:rsidRDefault="00000000">
                    <w:pPr>
                      <w:pStyle w:val="20"/>
                      <w:rPr>
                        <w:sz w:val="22"/>
                        <w:szCs w:val="22"/>
                      </w:rPr>
                    </w:pPr>
                    <w:r>
                      <w:rPr>
                        <w:rStyle w:val="2"/>
                        <w:color w:val="141414"/>
                        <w:sz w:val="19"/>
                        <w:szCs w:val="19"/>
                      </w:rPr>
                      <w:t xml:space="preserve">Вътрешни правила за организация на административното обслужване в АХУ </w:t>
                    </w:r>
                    <w:r>
                      <w:fldChar w:fldCharType="begin"/>
                    </w:r>
                    <w:r>
                      <w:instrText xml:space="preserve"> PAGE \* MERGEFORMAT </w:instrText>
                    </w:r>
                    <w:r>
                      <w:fldChar w:fldCharType="separate"/>
                    </w:r>
                    <w:r>
                      <w:rPr>
                        <w:rStyle w:val="2"/>
                        <w:b/>
                        <w:bCs/>
                        <w:sz w:val="22"/>
                        <w:szCs w:val="22"/>
                      </w:rPr>
                      <w:t>#</w:t>
                    </w:r>
                    <w:r>
                      <w:rPr>
                        <w:rStyle w:val="2"/>
                        <w:b/>
                        <w:bCs/>
                        <w:sz w:val="22"/>
                        <w:szCs w:val="22"/>
                      </w:rPr>
                      <w:fldChar w:fldCharType="end"/>
                    </w:r>
                    <w:r>
                      <w:rPr>
                        <w:rStyle w:val="2"/>
                        <w:b/>
                        <w:bCs/>
                        <w:sz w:val="22"/>
                        <w:szCs w:val="22"/>
                      </w:rPr>
                      <w:t xml:space="preserve"> </w:t>
                    </w:r>
                    <w:r>
                      <w:rPr>
                        <w:rStyle w:val="2"/>
                        <w:b/>
                        <w:bCs/>
                        <w:color w:val="141414"/>
                        <w:sz w:val="22"/>
                        <w:szCs w:val="22"/>
                      </w:rPr>
                      <w:t xml:space="preserve">/ </w:t>
                    </w:r>
                    <w:r>
                      <w:rPr>
                        <w:rStyle w:val="2"/>
                        <w:b/>
                        <w:bCs/>
                        <w:sz w:val="22"/>
                        <w:szCs w:val="22"/>
                      </w:rPr>
                      <w:t>12</w:t>
                    </w:r>
                  </w:p>
                </w:txbxContent>
              </v:textbox>
              <w10:wrap anchorx="page" anchory="page"/>
            </v:shape>
          </w:pict>
        </mc:Fallback>
      </mc:AlternateContent>
    </w:r>
    <w:r>
      <w:rPr>
        <w:noProof/>
      </w:rPr>
      <mc:AlternateContent>
        <mc:Choice Requires="wps">
          <w:drawing>
            <wp:anchor distT="0" distB="0" distL="114300" distR="114300" simplePos="0" relativeHeight="2" behindDoc="1" locked="0" layoutInCell="1" allowOverlap="1" wp14:anchorId="76C3C892" wp14:editId="4FF287F8">
              <wp:simplePos x="0" y="0"/>
              <wp:positionH relativeFrom="page">
                <wp:posOffset>1096645</wp:posOffset>
              </wp:positionH>
              <wp:positionV relativeFrom="page">
                <wp:posOffset>10190480</wp:posOffset>
              </wp:positionV>
              <wp:extent cx="5788025" cy="0"/>
              <wp:effectExtent l="0" t="0" r="0" b="0"/>
              <wp:wrapNone/>
              <wp:docPr id="5" name="Shape 5"/>
              <wp:cNvGraphicFramePr/>
              <a:graphic xmlns:a="http://schemas.openxmlformats.org/drawingml/2006/main">
                <a:graphicData uri="http://schemas.microsoft.com/office/word/2010/wordprocessingShape">
                  <wps:wsp>
                    <wps:cNvCnPr/>
                    <wps:spPr>
                      <a:xfrm>
                        <a:off x="0" y="0"/>
                        <a:ext cx="5788025" cy="0"/>
                      </a:xfrm>
                      <a:prstGeom prst="straightConnector1">
                        <a:avLst/>
                      </a:prstGeom>
                      <a:ln w="12700">
                        <a:solidFill/>
                      </a:ln>
                    </wps:spPr>
                    <wps:bodyPr/>
                  </wps:wsp>
                </a:graphicData>
              </a:graphic>
            </wp:anchor>
          </w:drawing>
        </mc:Choice>
        <mc:Fallback>
          <w:pict>
            <v:shape o:spt="32" o:oned="true" path="m,l21600,21600e" style="position:absolute;margin-left:86.350000000000009pt;margin-top:802.39999999999998pt;width:455.75pt;height:0;z-index:-251658240;mso-position-horizontal-relative:page;mso-position-vertical-relative:page">
              <v:stroke weight="1.pt"/>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C65C9" w14:textId="77777777" w:rsidR="00113291" w:rsidRDefault="00113291">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550A3" w14:textId="77777777" w:rsidR="00E453E9" w:rsidRDefault="00E453E9"/>
  </w:footnote>
  <w:footnote w:type="continuationSeparator" w:id="0">
    <w:p w14:paraId="2B76D598" w14:textId="77777777" w:rsidR="00E453E9" w:rsidRDefault="00E453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862"/>
    <w:multiLevelType w:val="multilevel"/>
    <w:tmpl w:val="98C0A1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6669DD"/>
    <w:multiLevelType w:val="multilevel"/>
    <w:tmpl w:val="2CC030FA"/>
    <w:lvl w:ilvl="0">
      <w:start w:val="1"/>
      <w:numFmt w:val="decimal"/>
      <w:lvlText w:val="%1."/>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73455E"/>
    <w:multiLevelType w:val="multilevel"/>
    <w:tmpl w:val="B170C9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353EF9"/>
    <w:multiLevelType w:val="multilevel"/>
    <w:tmpl w:val="2710EF96"/>
    <w:lvl w:ilvl="0">
      <w:start w:val="1"/>
      <w:numFmt w:val="decimal"/>
      <w:lvlText w:val="§ %1"/>
      <w:lvlJc w:val="left"/>
      <w:rPr>
        <w:rFonts w:ascii="Times New Roman" w:eastAsia="Times New Roman" w:hAnsi="Times New Roman" w:cs="Times New Roman"/>
        <w:b/>
        <w:bCs/>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7C7D09"/>
    <w:multiLevelType w:val="multilevel"/>
    <w:tmpl w:val="447A5A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C4435D"/>
    <w:multiLevelType w:val="multilevel"/>
    <w:tmpl w:val="FFACF90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F8249CA"/>
    <w:multiLevelType w:val="multilevel"/>
    <w:tmpl w:val="34586938"/>
    <w:lvl w:ilvl="0">
      <w:start w:val="1"/>
      <w:numFmt w:val="decimal"/>
      <w:lvlText w:val="§ %1"/>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E47A53"/>
    <w:multiLevelType w:val="multilevel"/>
    <w:tmpl w:val="470AA8CC"/>
    <w:lvl w:ilvl="0">
      <w:start w:val="2"/>
      <w:numFmt w:val="decimal"/>
      <w:lvlText w:val="(%1)"/>
      <w:lvlJc w:val="left"/>
      <w:rPr>
        <w:rFonts w:ascii="Times New Roman" w:eastAsia="Times New Roman" w:hAnsi="Times New Roman" w:cs="Times New Roman"/>
        <w:b/>
        <w:bCs/>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D70477"/>
    <w:multiLevelType w:val="multilevel"/>
    <w:tmpl w:val="FD3EDDA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514C78"/>
    <w:multiLevelType w:val="multilevel"/>
    <w:tmpl w:val="AF748ABC"/>
    <w:lvl w:ilvl="0">
      <w:start w:val="1"/>
      <w:numFmt w:val="decimal"/>
      <w:lvlText w:val="%1."/>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B669E4"/>
    <w:multiLevelType w:val="multilevel"/>
    <w:tmpl w:val="4CA02A26"/>
    <w:lvl w:ilvl="0">
      <w:start w:val="3"/>
      <w:numFmt w:val="upperRoman"/>
      <w:lvlText w:val="%1."/>
      <w:lvlJc w:val="left"/>
      <w:rPr>
        <w:rFonts w:ascii="Times New Roman" w:eastAsia="Times New Roman" w:hAnsi="Times New Roman" w:cs="Times New Roman"/>
        <w:b/>
        <w:bCs/>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78292C"/>
    <w:multiLevelType w:val="multilevel"/>
    <w:tmpl w:val="8744D8B2"/>
    <w:lvl w:ilvl="0">
      <w:start w:val="1"/>
      <w:numFmt w:val="decimal"/>
      <w:lvlText w:val="%1."/>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8F3AAD"/>
    <w:multiLevelType w:val="multilevel"/>
    <w:tmpl w:val="64407D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8953EED"/>
    <w:multiLevelType w:val="multilevel"/>
    <w:tmpl w:val="8BEED3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A97593A"/>
    <w:multiLevelType w:val="multilevel"/>
    <w:tmpl w:val="A732B5B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88A707F"/>
    <w:multiLevelType w:val="multilevel"/>
    <w:tmpl w:val="ECDC71F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A250A5F"/>
    <w:multiLevelType w:val="multilevel"/>
    <w:tmpl w:val="0D76B3E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B690852"/>
    <w:multiLevelType w:val="multilevel"/>
    <w:tmpl w:val="C1D24B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3D2441D"/>
    <w:multiLevelType w:val="multilevel"/>
    <w:tmpl w:val="BB4279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5A96050"/>
    <w:multiLevelType w:val="multilevel"/>
    <w:tmpl w:val="5936F8D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85C6F99"/>
    <w:multiLevelType w:val="multilevel"/>
    <w:tmpl w:val="09AA121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8D210DD"/>
    <w:multiLevelType w:val="multilevel"/>
    <w:tmpl w:val="53344A62"/>
    <w:lvl w:ilvl="0">
      <w:start w:val="1"/>
      <w:numFmt w:val="decimal"/>
      <w:lvlText w:val="%1."/>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970726"/>
    <w:multiLevelType w:val="multilevel"/>
    <w:tmpl w:val="F0DA9020"/>
    <w:lvl w:ilvl="0">
      <w:start w:val="2"/>
      <w:numFmt w:val="decimal"/>
      <w:lvlText w:val="%1."/>
      <w:lvlJc w:val="left"/>
      <w:rPr>
        <w:rFonts w:ascii="Times New Roman" w:eastAsia="Times New Roman" w:hAnsi="Times New Roman" w:cs="Times New Roman"/>
        <w:b/>
        <w:bCs/>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CDB55F5"/>
    <w:multiLevelType w:val="multilevel"/>
    <w:tmpl w:val="B128DF38"/>
    <w:lvl w:ilvl="0">
      <w:start w:val="2"/>
      <w:numFmt w:val="decimal"/>
      <w:lvlText w:val="(%1)"/>
      <w:lvlJc w:val="left"/>
      <w:rPr>
        <w:rFonts w:ascii="Times New Roman" w:eastAsia="Times New Roman" w:hAnsi="Times New Roman" w:cs="Times New Roman"/>
        <w:b/>
        <w:bCs/>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17440CB"/>
    <w:multiLevelType w:val="multilevel"/>
    <w:tmpl w:val="F18ADCCE"/>
    <w:lvl w:ilvl="0">
      <w:start w:val="1"/>
      <w:numFmt w:val="bullet"/>
      <w:lvlText w:val="□"/>
      <w:lvlJc w:val="left"/>
      <w:rPr>
        <w:rFonts w:ascii="Times New Roman" w:eastAsia="Times New Roman" w:hAnsi="Times New Roman" w:cs="Times New Roman"/>
        <w:b w:val="0"/>
        <w:bCs w:val="0"/>
        <w:i w:val="0"/>
        <w:iCs w:val="0"/>
        <w:smallCaps w:val="0"/>
        <w:strike w:val="0"/>
        <w:color w:val="373737"/>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6770034"/>
    <w:multiLevelType w:val="multilevel"/>
    <w:tmpl w:val="CF06A18A"/>
    <w:lvl w:ilvl="0">
      <w:start w:val="1"/>
      <w:numFmt w:val="decimal"/>
      <w:lvlText w:val="%1."/>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DA614C5"/>
    <w:multiLevelType w:val="multilevel"/>
    <w:tmpl w:val="F54E5B5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F40B9F"/>
    <w:multiLevelType w:val="multilevel"/>
    <w:tmpl w:val="F58A54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72053068">
    <w:abstractNumId w:val="12"/>
  </w:num>
  <w:num w:numId="2" w16cid:durableId="873036287">
    <w:abstractNumId w:val="27"/>
  </w:num>
  <w:num w:numId="3" w16cid:durableId="1970283261">
    <w:abstractNumId w:val="2"/>
  </w:num>
  <w:num w:numId="4" w16cid:durableId="384380835">
    <w:abstractNumId w:val="19"/>
  </w:num>
  <w:num w:numId="5" w16cid:durableId="127170369">
    <w:abstractNumId w:val="25"/>
  </w:num>
  <w:num w:numId="6" w16cid:durableId="120927640">
    <w:abstractNumId w:val="23"/>
  </w:num>
  <w:num w:numId="7" w16cid:durableId="680357519">
    <w:abstractNumId w:val="11"/>
  </w:num>
  <w:num w:numId="8" w16cid:durableId="1079325269">
    <w:abstractNumId w:val="22"/>
  </w:num>
  <w:num w:numId="9" w16cid:durableId="2015497001">
    <w:abstractNumId w:val="1"/>
  </w:num>
  <w:num w:numId="10" w16cid:durableId="2090228582">
    <w:abstractNumId w:val="5"/>
  </w:num>
  <w:num w:numId="11" w16cid:durableId="1661352178">
    <w:abstractNumId w:val="9"/>
  </w:num>
  <w:num w:numId="12" w16cid:durableId="1724406482">
    <w:abstractNumId w:val="7"/>
  </w:num>
  <w:num w:numId="13" w16cid:durableId="1142121006">
    <w:abstractNumId w:val="14"/>
  </w:num>
  <w:num w:numId="14" w16cid:durableId="306978950">
    <w:abstractNumId w:val="15"/>
  </w:num>
  <w:num w:numId="15" w16cid:durableId="1656228002">
    <w:abstractNumId w:val="13"/>
  </w:num>
  <w:num w:numId="16" w16cid:durableId="376129419">
    <w:abstractNumId w:val="10"/>
  </w:num>
  <w:num w:numId="17" w16cid:durableId="1180317537">
    <w:abstractNumId w:val="26"/>
  </w:num>
  <w:num w:numId="18" w16cid:durableId="2058165051">
    <w:abstractNumId w:val="21"/>
  </w:num>
  <w:num w:numId="19" w16cid:durableId="1504009810">
    <w:abstractNumId w:val="20"/>
  </w:num>
  <w:num w:numId="20" w16cid:durableId="1025523163">
    <w:abstractNumId w:val="8"/>
  </w:num>
  <w:num w:numId="21" w16cid:durableId="1419253626">
    <w:abstractNumId w:val="0"/>
  </w:num>
  <w:num w:numId="22" w16cid:durableId="2047217280">
    <w:abstractNumId w:val="16"/>
  </w:num>
  <w:num w:numId="23" w16cid:durableId="1328170587">
    <w:abstractNumId w:val="3"/>
  </w:num>
  <w:num w:numId="24" w16cid:durableId="309601883">
    <w:abstractNumId w:val="6"/>
  </w:num>
  <w:num w:numId="25" w16cid:durableId="90665706">
    <w:abstractNumId w:val="18"/>
  </w:num>
  <w:num w:numId="26" w16cid:durableId="1493763985">
    <w:abstractNumId w:val="4"/>
  </w:num>
  <w:num w:numId="27" w16cid:durableId="1076786727">
    <w:abstractNumId w:val="24"/>
  </w:num>
  <w:num w:numId="28" w16cid:durableId="13264011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291"/>
    <w:rsid w:val="000170F3"/>
    <w:rsid w:val="00105BC4"/>
    <w:rsid w:val="00113291"/>
    <w:rsid w:val="00173F23"/>
    <w:rsid w:val="001F6404"/>
    <w:rsid w:val="00302AD1"/>
    <w:rsid w:val="00306A6D"/>
    <w:rsid w:val="003206EE"/>
    <w:rsid w:val="00402F3A"/>
    <w:rsid w:val="004416FF"/>
    <w:rsid w:val="00585239"/>
    <w:rsid w:val="0065272F"/>
    <w:rsid w:val="00694786"/>
    <w:rsid w:val="00701614"/>
    <w:rsid w:val="007A41DB"/>
    <w:rsid w:val="0085656B"/>
    <w:rsid w:val="008B5DB8"/>
    <w:rsid w:val="008E5DD8"/>
    <w:rsid w:val="00921059"/>
    <w:rsid w:val="009A3BAF"/>
    <w:rsid w:val="00AE00B0"/>
    <w:rsid w:val="00BC4100"/>
    <w:rsid w:val="00C63342"/>
    <w:rsid w:val="00CE3599"/>
    <w:rsid w:val="00D918BB"/>
    <w:rsid w:val="00E42D91"/>
    <w:rsid w:val="00E45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CA89A"/>
  <w15:docId w15:val="{562BA453-2CA8-4160-BBF1-4F34D19A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bg-BG" w:eastAsia="bg-BG" w:bidi="bg-BG"/>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ен текст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a3">
    <w:name w:val="Заглавие на изображение_"/>
    <w:basedOn w:val="a0"/>
    <w:link w:val="a4"/>
    <w:rPr>
      <w:rFonts w:ascii="Times New Roman" w:eastAsia="Times New Roman" w:hAnsi="Times New Roman" w:cs="Times New Roman"/>
      <w:b/>
      <w:bCs/>
      <w:i w:val="0"/>
      <w:iCs w:val="0"/>
      <w:smallCaps w:val="0"/>
      <w:strike w:val="0"/>
      <w:sz w:val="22"/>
      <w:szCs w:val="22"/>
      <w:u w:val="none"/>
    </w:rPr>
  </w:style>
  <w:style w:type="character" w:customStyle="1" w:styleId="a5">
    <w:name w:val="Основен текст_"/>
    <w:basedOn w:val="a0"/>
    <w:link w:val="1"/>
    <w:rPr>
      <w:rFonts w:ascii="Times New Roman" w:eastAsia="Times New Roman" w:hAnsi="Times New Roman" w:cs="Times New Roman"/>
      <w:b w:val="0"/>
      <w:bCs w:val="0"/>
      <w:i w:val="0"/>
      <w:iCs w:val="0"/>
      <w:smallCaps w:val="0"/>
      <w:strike w:val="0"/>
      <w:color w:val="141414"/>
      <w:sz w:val="22"/>
      <w:szCs w:val="22"/>
      <w:u w:val="none"/>
    </w:rPr>
  </w:style>
  <w:style w:type="character" w:customStyle="1" w:styleId="10">
    <w:name w:val="Заглавие #1_"/>
    <w:basedOn w:val="a0"/>
    <w:link w:val="11"/>
    <w:rPr>
      <w:rFonts w:ascii="Times New Roman" w:eastAsia="Times New Roman" w:hAnsi="Times New Roman" w:cs="Times New Roman"/>
      <w:b/>
      <w:bCs/>
      <w:i w:val="0"/>
      <w:iCs w:val="0"/>
      <w:smallCaps w:val="0"/>
      <w:strike w:val="0"/>
      <w:sz w:val="22"/>
      <w:szCs w:val="22"/>
      <w:u w:val="none"/>
    </w:rPr>
  </w:style>
  <w:style w:type="character" w:customStyle="1" w:styleId="2">
    <w:name w:val="Горен или долен 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5">
    <w:name w:val="Основен текст (5)_"/>
    <w:basedOn w:val="a0"/>
    <w:link w:val="50"/>
    <w:rPr>
      <w:rFonts w:ascii="Arial" w:eastAsia="Arial" w:hAnsi="Arial" w:cs="Arial"/>
      <w:b w:val="0"/>
      <w:bCs w:val="0"/>
      <w:i w:val="0"/>
      <w:iCs w:val="0"/>
      <w:smallCaps w:val="0"/>
      <w:strike w:val="0"/>
      <w:color w:val="141414"/>
      <w:sz w:val="13"/>
      <w:szCs w:val="13"/>
      <w:u w:val="none"/>
    </w:rPr>
  </w:style>
  <w:style w:type="character" w:customStyle="1" w:styleId="21">
    <w:name w:val="Основен текст (2)_"/>
    <w:basedOn w:val="a0"/>
    <w:link w:val="22"/>
    <w:rPr>
      <w:rFonts w:ascii="Times New Roman" w:eastAsia="Times New Roman" w:hAnsi="Times New Roman" w:cs="Times New Roman"/>
      <w:b/>
      <w:bCs/>
      <w:i w:val="0"/>
      <w:iCs w:val="0"/>
      <w:smallCaps w:val="0"/>
      <w:strike w:val="0"/>
      <w:sz w:val="19"/>
      <w:szCs w:val="19"/>
      <w:u w:val="none"/>
    </w:rPr>
  </w:style>
  <w:style w:type="character" w:customStyle="1" w:styleId="4">
    <w:name w:val="Основен текст (4)_"/>
    <w:basedOn w:val="a0"/>
    <w:link w:val="40"/>
    <w:rPr>
      <w:rFonts w:ascii="Times New Roman" w:eastAsia="Times New Roman" w:hAnsi="Times New Roman" w:cs="Times New Roman"/>
      <w:b w:val="0"/>
      <w:bCs w:val="0"/>
      <w:i/>
      <w:iCs/>
      <w:smallCaps w:val="0"/>
      <w:strike w:val="0"/>
      <w:color w:val="141414"/>
      <w:sz w:val="15"/>
      <w:szCs w:val="15"/>
      <w:u w:val="none"/>
    </w:rPr>
  </w:style>
  <w:style w:type="paragraph" w:customStyle="1" w:styleId="30">
    <w:name w:val="Основен текст (3)"/>
    <w:basedOn w:val="a"/>
    <w:link w:val="3"/>
    <w:pPr>
      <w:spacing w:after="250" w:line="437" w:lineRule="auto"/>
      <w:jc w:val="center"/>
    </w:pPr>
    <w:rPr>
      <w:rFonts w:ascii="Times New Roman" w:eastAsia="Times New Roman" w:hAnsi="Times New Roman" w:cs="Times New Roman"/>
      <w:b/>
      <w:bCs/>
      <w:sz w:val="26"/>
      <w:szCs w:val="26"/>
    </w:rPr>
  </w:style>
  <w:style w:type="paragraph" w:customStyle="1" w:styleId="a4">
    <w:name w:val="Заглавие на изображение"/>
    <w:basedOn w:val="a"/>
    <w:link w:val="a3"/>
    <w:rPr>
      <w:rFonts w:ascii="Times New Roman" w:eastAsia="Times New Roman" w:hAnsi="Times New Roman" w:cs="Times New Roman"/>
      <w:b/>
      <w:bCs/>
      <w:sz w:val="22"/>
      <w:szCs w:val="22"/>
    </w:rPr>
  </w:style>
  <w:style w:type="paragraph" w:customStyle="1" w:styleId="1">
    <w:name w:val="Основен текст1"/>
    <w:basedOn w:val="a"/>
    <w:link w:val="a5"/>
    <w:pPr>
      <w:spacing w:after="100" w:line="264" w:lineRule="auto"/>
      <w:ind w:firstLine="400"/>
    </w:pPr>
    <w:rPr>
      <w:rFonts w:ascii="Times New Roman" w:eastAsia="Times New Roman" w:hAnsi="Times New Roman" w:cs="Times New Roman"/>
      <w:color w:val="141414"/>
      <w:sz w:val="22"/>
      <w:szCs w:val="22"/>
    </w:rPr>
  </w:style>
  <w:style w:type="paragraph" w:customStyle="1" w:styleId="11">
    <w:name w:val="Заглавие #1"/>
    <w:basedOn w:val="a"/>
    <w:link w:val="10"/>
    <w:pPr>
      <w:spacing w:after="100" w:line="264" w:lineRule="auto"/>
      <w:jc w:val="center"/>
      <w:outlineLvl w:val="0"/>
    </w:pPr>
    <w:rPr>
      <w:rFonts w:ascii="Times New Roman" w:eastAsia="Times New Roman" w:hAnsi="Times New Roman" w:cs="Times New Roman"/>
      <w:b/>
      <w:bCs/>
      <w:sz w:val="22"/>
      <w:szCs w:val="22"/>
    </w:rPr>
  </w:style>
  <w:style w:type="paragraph" w:customStyle="1" w:styleId="20">
    <w:name w:val="Горен или долен колонтитул (2)"/>
    <w:basedOn w:val="a"/>
    <w:link w:val="2"/>
    <w:rPr>
      <w:rFonts w:ascii="Times New Roman" w:eastAsia="Times New Roman" w:hAnsi="Times New Roman" w:cs="Times New Roman"/>
      <w:sz w:val="20"/>
      <w:szCs w:val="20"/>
    </w:rPr>
  </w:style>
  <w:style w:type="paragraph" w:customStyle="1" w:styleId="50">
    <w:name w:val="Основен текст (5)"/>
    <w:basedOn w:val="a"/>
    <w:link w:val="5"/>
    <w:pPr>
      <w:spacing w:after="50"/>
    </w:pPr>
    <w:rPr>
      <w:rFonts w:ascii="Arial" w:eastAsia="Arial" w:hAnsi="Arial" w:cs="Arial"/>
      <w:color w:val="141414"/>
      <w:sz w:val="13"/>
      <w:szCs w:val="13"/>
    </w:rPr>
  </w:style>
  <w:style w:type="paragraph" w:customStyle="1" w:styleId="22">
    <w:name w:val="Основен текст (2)"/>
    <w:basedOn w:val="a"/>
    <w:link w:val="21"/>
    <w:pPr>
      <w:spacing w:after="210"/>
      <w:ind w:left="4360"/>
    </w:pPr>
    <w:rPr>
      <w:rFonts w:ascii="Times New Roman" w:eastAsia="Times New Roman" w:hAnsi="Times New Roman" w:cs="Times New Roman"/>
      <w:b/>
      <w:bCs/>
      <w:sz w:val="19"/>
      <w:szCs w:val="19"/>
    </w:rPr>
  </w:style>
  <w:style w:type="paragraph" w:customStyle="1" w:styleId="40">
    <w:name w:val="Основен текст (4)"/>
    <w:basedOn w:val="a"/>
    <w:link w:val="4"/>
    <w:pPr>
      <w:spacing w:after="20" w:line="360" w:lineRule="auto"/>
      <w:ind w:left="680" w:hanging="340"/>
    </w:pPr>
    <w:rPr>
      <w:rFonts w:ascii="Times New Roman" w:eastAsia="Times New Roman" w:hAnsi="Times New Roman" w:cs="Times New Roman"/>
      <w:i/>
      <w:iCs/>
      <w:color w:val="141414"/>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14</Pages>
  <Words>4146</Words>
  <Characters>23637</Characters>
  <Application>Microsoft Office Word</Application>
  <DocSecurity>0</DocSecurity>
  <Lines>196</Lines>
  <Paragraphs>55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Агенция за хората с увреждания АХУ</cp:lastModifiedBy>
  <cp:revision>6</cp:revision>
  <cp:lastPrinted>2023-06-07T11:33:00Z</cp:lastPrinted>
  <dcterms:created xsi:type="dcterms:W3CDTF">2023-06-07T07:06:00Z</dcterms:created>
  <dcterms:modified xsi:type="dcterms:W3CDTF">2025-12-03T10:37:00Z</dcterms:modified>
</cp:coreProperties>
</file>