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F452" w14:textId="47813DC7" w:rsidR="0087486F" w:rsidRDefault="0087486F" w:rsidP="0087486F">
      <w:pPr>
        <w:spacing w:line="1" w:lineRule="exact"/>
        <w:rPr>
          <w:lang w:val="en-US"/>
        </w:rPr>
      </w:pPr>
    </w:p>
    <w:p w14:paraId="7D93069C" w14:textId="77777777" w:rsidR="002F1729" w:rsidRDefault="002F1729" w:rsidP="0087486F">
      <w:pPr>
        <w:spacing w:line="1" w:lineRule="exact"/>
      </w:pPr>
    </w:p>
    <w:p w14:paraId="1FA4A4B7" w14:textId="77777777" w:rsidR="0087486F" w:rsidRDefault="0087486F" w:rsidP="0087486F">
      <w:pPr>
        <w:spacing w:line="240" w:lineRule="exact"/>
        <w:rPr>
          <w:sz w:val="19"/>
          <w:szCs w:val="19"/>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100"/>
      </w:tblGrid>
      <w:tr w:rsidR="007413FB" w:rsidRPr="007413FB" w14:paraId="43067686" w14:textId="77777777" w:rsidTr="00C246B5">
        <w:trPr>
          <w:trHeight w:val="1266"/>
        </w:trPr>
        <w:tc>
          <w:tcPr>
            <w:tcW w:w="1260" w:type="dxa"/>
          </w:tcPr>
          <w:p w14:paraId="0A4FB96E" w14:textId="77777777" w:rsidR="007413FB" w:rsidRPr="007413FB" w:rsidRDefault="007413FB" w:rsidP="007413FB">
            <w:pPr>
              <w:widowControl/>
              <w:spacing w:after="0"/>
              <w:rPr>
                <w:rFonts w:ascii="Times New Roman" w:eastAsia="Times New Roman" w:hAnsi="Times New Roman" w:cs="Times New Roman"/>
                <w:b/>
                <w:color w:val="auto"/>
                <w:sz w:val="4"/>
                <w:szCs w:val="4"/>
                <w:lang w:bidi="ar-SA"/>
              </w:rPr>
            </w:pPr>
          </w:p>
          <w:p w14:paraId="2F89663C" w14:textId="77777777" w:rsidR="007413FB" w:rsidRPr="007413FB" w:rsidRDefault="007413FB" w:rsidP="007413FB">
            <w:pPr>
              <w:widowControl/>
              <w:spacing w:after="0"/>
              <w:rPr>
                <w:rFonts w:ascii="Times New Roman" w:eastAsia="Times New Roman" w:hAnsi="Times New Roman" w:cs="Times New Roman"/>
                <w:b/>
                <w:color w:val="auto"/>
                <w:szCs w:val="20"/>
                <w:lang w:val="en-AU" w:bidi="ar-SA"/>
              </w:rPr>
            </w:pPr>
            <w:r>
              <w:rPr>
                <w:rFonts w:ascii="Times New Roman" w:eastAsia="Times New Roman" w:hAnsi="Times New Roman" w:cs="Times New Roman"/>
                <w:b/>
                <w:noProof/>
                <w:color w:val="auto"/>
                <w:szCs w:val="20"/>
                <w:lang w:bidi="ar-SA"/>
              </w:rPr>
              <mc:AlternateContent>
                <mc:Choice Requires="wpg">
                  <w:drawing>
                    <wp:anchor distT="0" distB="0" distL="114300" distR="114300" simplePos="0" relativeHeight="251661312" behindDoc="1" locked="0" layoutInCell="1" allowOverlap="1" wp14:anchorId="0AEE990F" wp14:editId="7E727A96">
                      <wp:simplePos x="0" y="0"/>
                      <wp:positionH relativeFrom="page">
                        <wp:posOffset>9425940</wp:posOffset>
                      </wp:positionH>
                      <wp:positionV relativeFrom="page">
                        <wp:posOffset>6363335</wp:posOffset>
                      </wp:positionV>
                      <wp:extent cx="504190" cy="73279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190" cy="732790"/>
                                <a:chOff x="14604" y="9781"/>
                                <a:chExt cx="794" cy="1154"/>
                              </a:xfrm>
                            </wpg:grpSpPr>
                            <wpg:grpSp>
                              <wpg:cNvPr id="10" name="Group 131"/>
                              <wpg:cNvGrpSpPr>
                                <a:grpSpLocks/>
                              </wpg:cNvGrpSpPr>
                              <wpg:grpSpPr bwMode="auto">
                                <a:xfrm>
                                  <a:off x="14614" y="10472"/>
                                  <a:ext cx="421" cy="256"/>
                                  <a:chOff x="14614" y="10472"/>
                                  <a:chExt cx="421" cy="256"/>
                                </a:xfrm>
                              </wpg:grpSpPr>
                              <wps:wsp>
                                <wps:cNvPr id="11" name="Freeform 132"/>
                                <wps:cNvSpPr>
                                  <a:spLocks/>
                                </wps:cNvSpPr>
                                <wps:spPr bwMode="auto">
                                  <a:xfrm>
                                    <a:off x="14614" y="10472"/>
                                    <a:ext cx="421" cy="256"/>
                                  </a:xfrm>
                                  <a:custGeom>
                                    <a:avLst/>
                                    <a:gdLst>
                                      <a:gd name="T0" fmla="+- 0 14645 14614"/>
                                      <a:gd name="T1" fmla="*/ T0 w 421"/>
                                      <a:gd name="T2" fmla="+- 0 10472 10472"/>
                                      <a:gd name="T3" fmla="*/ 10472 h 256"/>
                                      <a:gd name="T4" fmla="+- 0 14633 14614"/>
                                      <a:gd name="T5" fmla="*/ T4 w 421"/>
                                      <a:gd name="T6" fmla="+- 0 10472 10472"/>
                                      <a:gd name="T7" fmla="*/ 10472 h 256"/>
                                      <a:gd name="T8" fmla="+- 0 14631 14614"/>
                                      <a:gd name="T9" fmla="*/ T8 w 421"/>
                                      <a:gd name="T10" fmla="+- 0 10472 10472"/>
                                      <a:gd name="T11" fmla="*/ 10472 h 256"/>
                                      <a:gd name="T12" fmla="+- 0 14628 14614"/>
                                      <a:gd name="T13" fmla="*/ T12 w 421"/>
                                      <a:gd name="T14" fmla="+- 0 10473 10472"/>
                                      <a:gd name="T15" fmla="*/ 10473 h 256"/>
                                      <a:gd name="T16" fmla="+- 0 14618 14614"/>
                                      <a:gd name="T17" fmla="*/ T16 w 421"/>
                                      <a:gd name="T18" fmla="+- 0 10478 10472"/>
                                      <a:gd name="T19" fmla="*/ 10478 h 256"/>
                                      <a:gd name="T20" fmla="+- 0 14614 14614"/>
                                      <a:gd name="T21" fmla="*/ T20 w 421"/>
                                      <a:gd name="T22" fmla="+- 0 10489 10472"/>
                                      <a:gd name="T23" fmla="*/ 10489 h 256"/>
                                      <a:gd name="T24" fmla="+- 0 14619 14614"/>
                                      <a:gd name="T25" fmla="*/ T24 w 421"/>
                                      <a:gd name="T26" fmla="+- 0 10501 10472"/>
                                      <a:gd name="T27" fmla="*/ 10501 h 256"/>
                                      <a:gd name="T28" fmla="+- 0 14658 14614"/>
                                      <a:gd name="T29" fmla="*/ T28 w 421"/>
                                      <a:gd name="T30" fmla="+- 0 10569 10472"/>
                                      <a:gd name="T31" fmla="*/ 10569 h 256"/>
                                      <a:gd name="T32" fmla="+- 0 14699 14614"/>
                                      <a:gd name="T33" fmla="*/ T32 w 421"/>
                                      <a:gd name="T34" fmla="+- 0 10614 10472"/>
                                      <a:gd name="T35" fmla="*/ 10614 h 256"/>
                                      <a:gd name="T36" fmla="+- 0 14748 14614"/>
                                      <a:gd name="T37" fmla="*/ T36 w 421"/>
                                      <a:gd name="T38" fmla="+- 0 10653 10472"/>
                                      <a:gd name="T39" fmla="*/ 10653 h 256"/>
                                      <a:gd name="T40" fmla="+- 0 14810 14614"/>
                                      <a:gd name="T41" fmla="*/ T40 w 421"/>
                                      <a:gd name="T42" fmla="+- 0 10687 10472"/>
                                      <a:gd name="T43" fmla="*/ 10687 h 256"/>
                                      <a:gd name="T44" fmla="+- 0 14884 14614"/>
                                      <a:gd name="T45" fmla="*/ T44 w 421"/>
                                      <a:gd name="T46" fmla="+- 0 10712 10472"/>
                                      <a:gd name="T47" fmla="*/ 10712 h 256"/>
                                      <a:gd name="T48" fmla="+- 0 14945 14614"/>
                                      <a:gd name="T49" fmla="*/ T48 w 421"/>
                                      <a:gd name="T50" fmla="+- 0 10723 10472"/>
                                      <a:gd name="T51" fmla="*/ 10723 h 256"/>
                                      <a:gd name="T52" fmla="+- 0 15011 14614"/>
                                      <a:gd name="T53" fmla="*/ T52 w 421"/>
                                      <a:gd name="T54" fmla="+- 0 10727 10472"/>
                                      <a:gd name="T55" fmla="*/ 10727 h 256"/>
                                      <a:gd name="T56" fmla="+- 0 15025 14614"/>
                                      <a:gd name="T57" fmla="*/ T56 w 421"/>
                                      <a:gd name="T58" fmla="+- 0 10727 10472"/>
                                      <a:gd name="T59" fmla="*/ 10727 h 256"/>
                                      <a:gd name="T60" fmla="+- 0 15035 14614"/>
                                      <a:gd name="T61" fmla="*/ T60 w 421"/>
                                      <a:gd name="T62" fmla="+- 0 10718 10472"/>
                                      <a:gd name="T63" fmla="*/ 10718 h 256"/>
                                      <a:gd name="T64" fmla="+- 0 15035 14614"/>
                                      <a:gd name="T65" fmla="*/ T64 w 421"/>
                                      <a:gd name="T66" fmla="+- 0 10700 10472"/>
                                      <a:gd name="T67" fmla="*/ 10700 h 256"/>
                                      <a:gd name="T68" fmla="+- 0 15033 14614"/>
                                      <a:gd name="T69" fmla="*/ T68 w 421"/>
                                      <a:gd name="T70" fmla="+- 0 10695 10472"/>
                                      <a:gd name="T71" fmla="*/ 10695 h 256"/>
                                      <a:gd name="T72" fmla="+- 0 15029 14614"/>
                                      <a:gd name="T73" fmla="*/ T72 w 421"/>
                                      <a:gd name="T74" fmla="+- 0 10690 10472"/>
                                      <a:gd name="T75" fmla="*/ 10690 h 256"/>
                                      <a:gd name="T76" fmla="+- 0 15025 14614"/>
                                      <a:gd name="T77" fmla="*/ T76 w 421"/>
                                      <a:gd name="T78" fmla="+- 0 10686 10472"/>
                                      <a:gd name="T79" fmla="*/ 10686 h 256"/>
                                      <a:gd name="T80" fmla="+- 0 15019 14614"/>
                                      <a:gd name="T81" fmla="*/ T80 w 421"/>
                                      <a:gd name="T82" fmla="+- 0 10684 10472"/>
                                      <a:gd name="T83" fmla="*/ 10684 h 256"/>
                                      <a:gd name="T84" fmla="+- 0 15013 14614"/>
                                      <a:gd name="T85" fmla="*/ T84 w 421"/>
                                      <a:gd name="T86" fmla="+- 0 10684 10472"/>
                                      <a:gd name="T87" fmla="*/ 10684 h 256"/>
                                      <a:gd name="T88" fmla="+- 0 14986 14614"/>
                                      <a:gd name="T89" fmla="*/ T88 w 421"/>
                                      <a:gd name="T90" fmla="+- 0 10683 10472"/>
                                      <a:gd name="T91" fmla="*/ 10683 h 256"/>
                                      <a:gd name="T92" fmla="+- 0 14907 14614"/>
                                      <a:gd name="T93" fmla="*/ T92 w 421"/>
                                      <a:gd name="T94" fmla="+- 0 10672 10472"/>
                                      <a:gd name="T95" fmla="*/ 10672 h 256"/>
                                      <a:gd name="T96" fmla="+- 0 14837 14614"/>
                                      <a:gd name="T97" fmla="*/ T96 w 421"/>
                                      <a:gd name="T98" fmla="+- 0 10650 10472"/>
                                      <a:gd name="T99" fmla="*/ 10650 h 256"/>
                                      <a:gd name="T100" fmla="+- 0 14777 14614"/>
                                      <a:gd name="T101" fmla="*/ T100 w 421"/>
                                      <a:gd name="T102" fmla="+- 0 10621 10472"/>
                                      <a:gd name="T103" fmla="*/ 10621 h 256"/>
                                      <a:gd name="T104" fmla="+- 0 14727 14614"/>
                                      <a:gd name="T105" fmla="*/ T104 w 421"/>
                                      <a:gd name="T106" fmla="+- 0 10584 10472"/>
                                      <a:gd name="T107" fmla="*/ 10584 h 256"/>
                                      <a:gd name="T108" fmla="+- 0 14679 14614"/>
                                      <a:gd name="T109" fmla="*/ T108 w 421"/>
                                      <a:gd name="T110" fmla="+- 0 10530 10472"/>
                                      <a:gd name="T111" fmla="*/ 10530 h 256"/>
                                      <a:gd name="T112" fmla="+- 0 14653 14614"/>
                                      <a:gd name="T113" fmla="*/ T112 w 421"/>
                                      <a:gd name="T114" fmla="+- 0 10478 10472"/>
                                      <a:gd name="T115" fmla="*/ 10478 h 256"/>
                                      <a:gd name="T116" fmla="+- 0 14645 14614"/>
                                      <a:gd name="T117" fmla="*/ T116 w 421"/>
                                      <a:gd name="T118" fmla="+- 0 10472 10472"/>
                                      <a:gd name="T119" fmla="*/ 1047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21" h="256">
                                        <a:moveTo>
                                          <a:pt x="31" y="0"/>
                                        </a:moveTo>
                                        <a:lnTo>
                                          <a:pt x="19" y="0"/>
                                        </a:lnTo>
                                        <a:lnTo>
                                          <a:pt x="17" y="0"/>
                                        </a:lnTo>
                                        <a:lnTo>
                                          <a:pt x="14" y="1"/>
                                        </a:lnTo>
                                        <a:lnTo>
                                          <a:pt x="4" y="6"/>
                                        </a:lnTo>
                                        <a:lnTo>
                                          <a:pt x="0" y="17"/>
                                        </a:lnTo>
                                        <a:lnTo>
                                          <a:pt x="5" y="29"/>
                                        </a:lnTo>
                                        <a:lnTo>
                                          <a:pt x="44" y="97"/>
                                        </a:lnTo>
                                        <a:lnTo>
                                          <a:pt x="85" y="142"/>
                                        </a:lnTo>
                                        <a:lnTo>
                                          <a:pt x="134" y="181"/>
                                        </a:lnTo>
                                        <a:lnTo>
                                          <a:pt x="196" y="215"/>
                                        </a:lnTo>
                                        <a:lnTo>
                                          <a:pt x="270" y="240"/>
                                        </a:lnTo>
                                        <a:lnTo>
                                          <a:pt x="331" y="251"/>
                                        </a:lnTo>
                                        <a:lnTo>
                                          <a:pt x="397" y="255"/>
                                        </a:lnTo>
                                        <a:lnTo>
                                          <a:pt x="411" y="255"/>
                                        </a:lnTo>
                                        <a:lnTo>
                                          <a:pt x="421" y="246"/>
                                        </a:lnTo>
                                        <a:lnTo>
                                          <a:pt x="421" y="228"/>
                                        </a:lnTo>
                                        <a:lnTo>
                                          <a:pt x="419" y="223"/>
                                        </a:lnTo>
                                        <a:lnTo>
                                          <a:pt x="415" y="218"/>
                                        </a:lnTo>
                                        <a:lnTo>
                                          <a:pt x="411" y="214"/>
                                        </a:lnTo>
                                        <a:lnTo>
                                          <a:pt x="405" y="212"/>
                                        </a:lnTo>
                                        <a:lnTo>
                                          <a:pt x="399" y="212"/>
                                        </a:lnTo>
                                        <a:lnTo>
                                          <a:pt x="372" y="211"/>
                                        </a:lnTo>
                                        <a:lnTo>
                                          <a:pt x="293" y="200"/>
                                        </a:lnTo>
                                        <a:lnTo>
                                          <a:pt x="223" y="178"/>
                                        </a:lnTo>
                                        <a:lnTo>
                                          <a:pt x="163" y="149"/>
                                        </a:lnTo>
                                        <a:lnTo>
                                          <a:pt x="113" y="112"/>
                                        </a:lnTo>
                                        <a:lnTo>
                                          <a:pt x="65" y="58"/>
                                        </a:lnTo>
                                        <a:lnTo>
                                          <a:pt x="39" y="6"/>
                                        </a:lnTo>
                                        <a:lnTo>
                                          <a:pt x="3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129"/>
                              <wpg:cNvGrpSpPr>
                                <a:grpSpLocks/>
                              </wpg:cNvGrpSpPr>
                              <wpg:grpSpPr bwMode="auto">
                                <a:xfrm>
                                  <a:off x="14648" y="10336"/>
                                  <a:ext cx="371" cy="286"/>
                                  <a:chOff x="14648" y="10336"/>
                                  <a:chExt cx="371" cy="286"/>
                                </a:xfrm>
                              </wpg:grpSpPr>
                              <wps:wsp>
                                <wps:cNvPr id="13" name="Freeform 130"/>
                                <wps:cNvSpPr>
                                  <a:spLocks/>
                                </wps:cNvSpPr>
                                <wps:spPr bwMode="auto">
                                  <a:xfrm>
                                    <a:off x="14648" y="10336"/>
                                    <a:ext cx="371" cy="286"/>
                                  </a:xfrm>
                                  <a:custGeom>
                                    <a:avLst/>
                                    <a:gdLst>
                                      <a:gd name="T0" fmla="+- 0 14686 14648"/>
                                      <a:gd name="T1" fmla="*/ T0 w 371"/>
                                      <a:gd name="T2" fmla="+- 0 10336 10336"/>
                                      <a:gd name="T3" fmla="*/ 10336 h 286"/>
                                      <a:gd name="T4" fmla="+- 0 14669 14648"/>
                                      <a:gd name="T5" fmla="*/ T4 w 371"/>
                                      <a:gd name="T6" fmla="+- 0 10337 10336"/>
                                      <a:gd name="T7" fmla="*/ 10337 h 286"/>
                                      <a:gd name="T8" fmla="+- 0 14663 14648"/>
                                      <a:gd name="T9" fmla="*/ T8 w 371"/>
                                      <a:gd name="T10" fmla="+- 0 10337 10336"/>
                                      <a:gd name="T11" fmla="*/ 10337 h 286"/>
                                      <a:gd name="T12" fmla="+- 0 14659 14648"/>
                                      <a:gd name="T13" fmla="*/ T12 w 371"/>
                                      <a:gd name="T14" fmla="+- 0 10340 10336"/>
                                      <a:gd name="T15" fmla="*/ 10340 h 286"/>
                                      <a:gd name="T16" fmla="+- 0 14655 14648"/>
                                      <a:gd name="T17" fmla="*/ T16 w 371"/>
                                      <a:gd name="T18" fmla="+- 0 10344 10336"/>
                                      <a:gd name="T19" fmla="*/ 10344 h 286"/>
                                      <a:gd name="T20" fmla="+- 0 14648 14648"/>
                                      <a:gd name="T21" fmla="*/ T20 w 371"/>
                                      <a:gd name="T22" fmla="+- 0 10353 10336"/>
                                      <a:gd name="T23" fmla="*/ 10353 h 286"/>
                                      <a:gd name="T24" fmla="+- 0 14651 14648"/>
                                      <a:gd name="T25" fmla="*/ T24 w 371"/>
                                      <a:gd name="T26" fmla="+- 0 10369 10336"/>
                                      <a:gd name="T27" fmla="*/ 10369 h 286"/>
                                      <a:gd name="T28" fmla="+- 0 14668 14648"/>
                                      <a:gd name="T29" fmla="*/ T28 w 371"/>
                                      <a:gd name="T30" fmla="+- 0 10437 10336"/>
                                      <a:gd name="T31" fmla="*/ 10437 h 286"/>
                                      <a:gd name="T32" fmla="+- 0 14697 14648"/>
                                      <a:gd name="T33" fmla="*/ T32 w 371"/>
                                      <a:gd name="T34" fmla="+- 0 10490 10336"/>
                                      <a:gd name="T35" fmla="*/ 10490 h 286"/>
                                      <a:gd name="T36" fmla="+- 0 14738 14648"/>
                                      <a:gd name="T37" fmla="*/ T36 w 371"/>
                                      <a:gd name="T38" fmla="+- 0 10535 10336"/>
                                      <a:gd name="T39" fmla="*/ 10535 h 286"/>
                                      <a:gd name="T40" fmla="+- 0 14787 14648"/>
                                      <a:gd name="T41" fmla="*/ T40 w 371"/>
                                      <a:gd name="T42" fmla="+- 0 10571 10336"/>
                                      <a:gd name="T43" fmla="*/ 10571 h 286"/>
                                      <a:gd name="T44" fmla="+- 0 14857 14648"/>
                                      <a:gd name="T45" fmla="*/ T44 w 371"/>
                                      <a:gd name="T46" fmla="+- 0 10601 10336"/>
                                      <a:gd name="T47" fmla="*/ 10601 h 286"/>
                                      <a:gd name="T48" fmla="+- 0 14917 14648"/>
                                      <a:gd name="T49" fmla="*/ T48 w 371"/>
                                      <a:gd name="T50" fmla="+- 0 10615 10336"/>
                                      <a:gd name="T51" fmla="*/ 10615 h 286"/>
                                      <a:gd name="T52" fmla="+- 0 14983 14648"/>
                                      <a:gd name="T53" fmla="*/ T52 w 371"/>
                                      <a:gd name="T54" fmla="+- 0 10621 10336"/>
                                      <a:gd name="T55" fmla="*/ 10621 h 286"/>
                                      <a:gd name="T56" fmla="+- 0 14997 14648"/>
                                      <a:gd name="T57" fmla="*/ T56 w 371"/>
                                      <a:gd name="T58" fmla="+- 0 10621 10336"/>
                                      <a:gd name="T59" fmla="*/ 10621 h 286"/>
                                      <a:gd name="T60" fmla="+- 0 15009 14648"/>
                                      <a:gd name="T61" fmla="*/ T60 w 371"/>
                                      <a:gd name="T62" fmla="+- 0 10621 10336"/>
                                      <a:gd name="T63" fmla="*/ 10621 h 286"/>
                                      <a:gd name="T64" fmla="+- 0 15019 14648"/>
                                      <a:gd name="T65" fmla="*/ T64 w 371"/>
                                      <a:gd name="T66" fmla="+- 0 10611 10336"/>
                                      <a:gd name="T67" fmla="*/ 10611 h 286"/>
                                      <a:gd name="T68" fmla="+- 0 15019 14648"/>
                                      <a:gd name="T69" fmla="*/ T68 w 371"/>
                                      <a:gd name="T70" fmla="+- 0 10594 10336"/>
                                      <a:gd name="T71" fmla="*/ 10594 h 286"/>
                                      <a:gd name="T72" fmla="+- 0 15017 14648"/>
                                      <a:gd name="T73" fmla="*/ T72 w 371"/>
                                      <a:gd name="T74" fmla="+- 0 10588 10336"/>
                                      <a:gd name="T75" fmla="*/ 10588 h 286"/>
                                      <a:gd name="T76" fmla="+- 0 15009 14648"/>
                                      <a:gd name="T77" fmla="*/ T76 w 371"/>
                                      <a:gd name="T78" fmla="+- 0 10580 10336"/>
                                      <a:gd name="T79" fmla="*/ 10580 h 286"/>
                                      <a:gd name="T80" fmla="+- 0 15003 14648"/>
                                      <a:gd name="T81" fmla="*/ T80 w 371"/>
                                      <a:gd name="T82" fmla="+- 0 10578 10336"/>
                                      <a:gd name="T83" fmla="*/ 10578 h 286"/>
                                      <a:gd name="T84" fmla="+- 0 14997 14648"/>
                                      <a:gd name="T85" fmla="*/ T84 w 371"/>
                                      <a:gd name="T86" fmla="+- 0 10578 10336"/>
                                      <a:gd name="T87" fmla="*/ 10578 h 286"/>
                                      <a:gd name="T88" fmla="+- 0 14970 14648"/>
                                      <a:gd name="T89" fmla="*/ T88 w 371"/>
                                      <a:gd name="T90" fmla="+- 0 10577 10336"/>
                                      <a:gd name="T91" fmla="*/ 10577 h 286"/>
                                      <a:gd name="T92" fmla="+- 0 14896 14648"/>
                                      <a:gd name="T93" fmla="*/ T92 w 371"/>
                                      <a:gd name="T94" fmla="+- 0 10566 10336"/>
                                      <a:gd name="T95" fmla="*/ 10566 h 286"/>
                                      <a:gd name="T96" fmla="+- 0 14831 14648"/>
                                      <a:gd name="T97" fmla="*/ T96 w 371"/>
                                      <a:gd name="T98" fmla="+- 0 10545 10336"/>
                                      <a:gd name="T99" fmla="*/ 10545 h 286"/>
                                      <a:gd name="T100" fmla="+- 0 14778 14648"/>
                                      <a:gd name="T101" fmla="*/ T100 w 371"/>
                                      <a:gd name="T102" fmla="+- 0 10514 10336"/>
                                      <a:gd name="T103" fmla="*/ 10514 h 286"/>
                                      <a:gd name="T104" fmla="+- 0 14724 14648"/>
                                      <a:gd name="T105" fmla="*/ T104 w 371"/>
                                      <a:gd name="T106" fmla="+- 0 10457 10336"/>
                                      <a:gd name="T107" fmla="*/ 10457 h 286"/>
                                      <a:gd name="T108" fmla="+- 0 14693 14648"/>
                                      <a:gd name="T109" fmla="*/ T108 w 371"/>
                                      <a:gd name="T110" fmla="+- 0 10383 10336"/>
                                      <a:gd name="T111" fmla="*/ 10383 h 286"/>
                                      <a:gd name="T112" fmla="+- 0 14688 14648"/>
                                      <a:gd name="T113" fmla="*/ T112 w 371"/>
                                      <a:gd name="T114" fmla="+- 0 10355 10336"/>
                                      <a:gd name="T115" fmla="*/ 10355 h 286"/>
                                      <a:gd name="T116" fmla="+- 0 14686 14648"/>
                                      <a:gd name="T117" fmla="*/ T116 w 371"/>
                                      <a:gd name="T118" fmla="+- 0 10336 10336"/>
                                      <a:gd name="T119" fmla="*/ 10336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71" h="286">
                                        <a:moveTo>
                                          <a:pt x="38" y="0"/>
                                        </a:moveTo>
                                        <a:lnTo>
                                          <a:pt x="21" y="1"/>
                                        </a:lnTo>
                                        <a:lnTo>
                                          <a:pt x="15" y="1"/>
                                        </a:lnTo>
                                        <a:lnTo>
                                          <a:pt x="11" y="4"/>
                                        </a:lnTo>
                                        <a:lnTo>
                                          <a:pt x="7" y="8"/>
                                        </a:lnTo>
                                        <a:lnTo>
                                          <a:pt x="0" y="17"/>
                                        </a:lnTo>
                                        <a:lnTo>
                                          <a:pt x="3" y="33"/>
                                        </a:lnTo>
                                        <a:lnTo>
                                          <a:pt x="20" y="101"/>
                                        </a:lnTo>
                                        <a:lnTo>
                                          <a:pt x="49" y="154"/>
                                        </a:lnTo>
                                        <a:lnTo>
                                          <a:pt x="90" y="199"/>
                                        </a:lnTo>
                                        <a:lnTo>
                                          <a:pt x="139" y="235"/>
                                        </a:lnTo>
                                        <a:lnTo>
                                          <a:pt x="209" y="265"/>
                                        </a:lnTo>
                                        <a:lnTo>
                                          <a:pt x="269" y="279"/>
                                        </a:lnTo>
                                        <a:lnTo>
                                          <a:pt x="335" y="285"/>
                                        </a:lnTo>
                                        <a:lnTo>
                                          <a:pt x="349" y="285"/>
                                        </a:lnTo>
                                        <a:lnTo>
                                          <a:pt x="361" y="285"/>
                                        </a:lnTo>
                                        <a:lnTo>
                                          <a:pt x="371" y="275"/>
                                        </a:lnTo>
                                        <a:lnTo>
                                          <a:pt x="371" y="258"/>
                                        </a:lnTo>
                                        <a:lnTo>
                                          <a:pt x="369" y="252"/>
                                        </a:lnTo>
                                        <a:lnTo>
                                          <a:pt x="361" y="244"/>
                                        </a:lnTo>
                                        <a:lnTo>
                                          <a:pt x="355" y="242"/>
                                        </a:lnTo>
                                        <a:lnTo>
                                          <a:pt x="349" y="242"/>
                                        </a:lnTo>
                                        <a:lnTo>
                                          <a:pt x="322" y="241"/>
                                        </a:lnTo>
                                        <a:lnTo>
                                          <a:pt x="248" y="230"/>
                                        </a:lnTo>
                                        <a:lnTo>
                                          <a:pt x="183" y="209"/>
                                        </a:lnTo>
                                        <a:lnTo>
                                          <a:pt x="130" y="178"/>
                                        </a:lnTo>
                                        <a:lnTo>
                                          <a:pt x="76" y="121"/>
                                        </a:lnTo>
                                        <a:lnTo>
                                          <a:pt x="45" y="47"/>
                                        </a:lnTo>
                                        <a:lnTo>
                                          <a:pt x="40" y="19"/>
                                        </a:lnTo>
                                        <a:lnTo>
                                          <a:pt x="38"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 name="Group 127"/>
                              <wpg:cNvGrpSpPr>
                                <a:grpSpLocks/>
                              </wpg:cNvGrpSpPr>
                              <wpg:grpSpPr bwMode="auto">
                                <a:xfrm>
                                  <a:off x="14635" y="10618"/>
                                  <a:ext cx="412" cy="215"/>
                                  <a:chOff x="14635" y="10618"/>
                                  <a:chExt cx="412" cy="215"/>
                                </a:xfrm>
                              </wpg:grpSpPr>
                              <wps:wsp>
                                <wps:cNvPr id="15" name="Freeform 128"/>
                                <wps:cNvSpPr>
                                  <a:spLocks/>
                                </wps:cNvSpPr>
                                <wps:spPr bwMode="auto">
                                  <a:xfrm>
                                    <a:off x="14635" y="10618"/>
                                    <a:ext cx="412" cy="215"/>
                                  </a:xfrm>
                                  <a:custGeom>
                                    <a:avLst/>
                                    <a:gdLst>
                                      <a:gd name="T0" fmla="+- 0 14661 14635"/>
                                      <a:gd name="T1" fmla="*/ T0 w 412"/>
                                      <a:gd name="T2" fmla="+- 0 10618 10618"/>
                                      <a:gd name="T3" fmla="*/ 10618 h 215"/>
                                      <a:gd name="T4" fmla="+- 0 14650 14635"/>
                                      <a:gd name="T5" fmla="*/ T4 w 412"/>
                                      <a:gd name="T6" fmla="+- 0 10618 10618"/>
                                      <a:gd name="T7" fmla="*/ 10618 h 215"/>
                                      <a:gd name="T8" fmla="+- 0 14647 14635"/>
                                      <a:gd name="T9" fmla="*/ T8 w 412"/>
                                      <a:gd name="T10" fmla="+- 0 10619 10618"/>
                                      <a:gd name="T11" fmla="*/ 10619 h 215"/>
                                      <a:gd name="T12" fmla="+- 0 14644 14635"/>
                                      <a:gd name="T13" fmla="*/ T12 w 412"/>
                                      <a:gd name="T14" fmla="+- 0 10621 10618"/>
                                      <a:gd name="T15" fmla="*/ 10621 h 215"/>
                                      <a:gd name="T16" fmla="+- 0 14640 14635"/>
                                      <a:gd name="T17" fmla="*/ T16 w 412"/>
                                      <a:gd name="T18" fmla="+- 0 10624 10618"/>
                                      <a:gd name="T19" fmla="*/ 10624 h 215"/>
                                      <a:gd name="T20" fmla="+- 0 14637 14635"/>
                                      <a:gd name="T21" fmla="*/ T20 w 412"/>
                                      <a:gd name="T22" fmla="+- 0 10629 10618"/>
                                      <a:gd name="T23" fmla="*/ 10629 h 215"/>
                                      <a:gd name="T24" fmla="+- 0 14636 14635"/>
                                      <a:gd name="T25" fmla="*/ T24 w 412"/>
                                      <a:gd name="T26" fmla="+- 0 10634 10618"/>
                                      <a:gd name="T27" fmla="*/ 10634 h 215"/>
                                      <a:gd name="T28" fmla="+- 0 14635 14635"/>
                                      <a:gd name="T29" fmla="*/ T28 w 412"/>
                                      <a:gd name="T30" fmla="+- 0 10640 10618"/>
                                      <a:gd name="T31" fmla="*/ 10640 h 215"/>
                                      <a:gd name="T32" fmla="+- 0 14679 14635"/>
                                      <a:gd name="T33" fmla="*/ T32 w 412"/>
                                      <a:gd name="T34" fmla="+- 0 10695 10618"/>
                                      <a:gd name="T35" fmla="*/ 10695 h 215"/>
                                      <a:gd name="T36" fmla="+- 0 14724 14635"/>
                                      <a:gd name="T37" fmla="*/ T36 w 412"/>
                                      <a:gd name="T38" fmla="+- 0 10735 10618"/>
                                      <a:gd name="T39" fmla="*/ 10735 h 215"/>
                                      <a:gd name="T40" fmla="+- 0 14776 14635"/>
                                      <a:gd name="T41" fmla="*/ T40 w 412"/>
                                      <a:gd name="T42" fmla="+- 0 10769 10618"/>
                                      <a:gd name="T43" fmla="*/ 10769 h 215"/>
                                      <a:gd name="T44" fmla="+- 0 14836 14635"/>
                                      <a:gd name="T45" fmla="*/ T44 w 412"/>
                                      <a:gd name="T46" fmla="+- 0 10796 10618"/>
                                      <a:gd name="T47" fmla="*/ 10796 h 215"/>
                                      <a:gd name="T48" fmla="+- 0 14894 14635"/>
                                      <a:gd name="T49" fmla="*/ T48 w 412"/>
                                      <a:gd name="T50" fmla="+- 0 10815 10618"/>
                                      <a:gd name="T51" fmla="*/ 10815 h 215"/>
                                      <a:gd name="T52" fmla="+- 0 14970 14635"/>
                                      <a:gd name="T53" fmla="*/ T52 w 412"/>
                                      <a:gd name="T54" fmla="+- 0 10830 10618"/>
                                      <a:gd name="T55" fmla="*/ 10830 h 215"/>
                                      <a:gd name="T56" fmla="+- 0 15026 14635"/>
                                      <a:gd name="T57" fmla="*/ T56 w 412"/>
                                      <a:gd name="T58" fmla="+- 0 10833 10618"/>
                                      <a:gd name="T59" fmla="*/ 10833 h 215"/>
                                      <a:gd name="T60" fmla="+- 0 15038 14635"/>
                                      <a:gd name="T61" fmla="*/ T60 w 412"/>
                                      <a:gd name="T62" fmla="+- 0 10833 10618"/>
                                      <a:gd name="T63" fmla="*/ 10833 h 215"/>
                                      <a:gd name="T64" fmla="+- 0 15047 14635"/>
                                      <a:gd name="T65" fmla="*/ T64 w 412"/>
                                      <a:gd name="T66" fmla="+- 0 10824 10618"/>
                                      <a:gd name="T67" fmla="*/ 10824 h 215"/>
                                      <a:gd name="T68" fmla="+- 0 15048 14635"/>
                                      <a:gd name="T69" fmla="*/ T68 w 412"/>
                                      <a:gd name="T70" fmla="+- 0 10815 10618"/>
                                      <a:gd name="T71" fmla="*/ 10815 h 215"/>
                                      <a:gd name="T72" fmla="+- 0 15048 14635"/>
                                      <a:gd name="T73" fmla="*/ T72 w 412"/>
                                      <a:gd name="T74" fmla="+- 0 10800 10618"/>
                                      <a:gd name="T75" fmla="*/ 10800 h 215"/>
                                      <a:gd name="T76" fmla="+- 0 15038 14635"/>
                                      <a:gd name="T77" fmla="*/ T76 w 412"/>
                                      <a:gd name="T78" fmla="+- 0 10790 10618"/>
                                      <a:gd name="T79" fmla="*/ 10790 h 215"/>
                                      <a:gd name="T80" fmla="+- 0 15026 14635"/>
                                      <a:gd name="T81" fmla="*/ T80 w 412"/>
                                      <a:gd name="T82" fmla="+- 0 10790 10618"/>
                                      <a:gd name="T83" fmla="*/ 10790 h 215"/>
                                      <a:gd name="T84" fmla="+- 0 15003 14635"/>
                                      <a:gd name="T85" fmla="*/ T84 w 412"/>
                                      <a:gd name="T86" fmla="+- 0 10789 10618"/>
                                      <a:gd name="T87" fmla="*/ 10789 h 215"/>
                                      <a:gd name="T88" fmla="+- 0 14936 14635"/>
                                      <a:gd name="T89" fmla="*/ T88 w 412"/>
                                      <a:gd name="T90" fmla="+- 0 10781 10618"/>
                                      <a:gd name="T91" fmla="*/ 10781 h 215"/>
                                      <a:gd name="T92" fmla="+- 0 14872 14635"/>
                                      <a:gd name="T93" fmla="*/ T92 w 412"/>
                                      <a:gd name="T94" fmla="+- 0 10765 10618"/>
                                      <a:gd name="T95" fmla="*/ 10765 h 215"/>
                                      <a:gd name="T96" fmla="+- 0 14813 14635"/>
                                      <a:gd name="T97" fmla="*/ T96 w 412"/>
                                      <a:gd name="T98" fmla="+- 0 10742 10618"/>
                                      <a:gd name="T99" fmla="*/ 10742 h 215"/>
                                      <a:gd name="T100" fmla="+- 0 14760 14635"/>
                                      <a:gd name="T101" fmla="*/ T100 w 412"/>
                                      <a:gd name="T102" fmla="+- 0 10712 10618"/>
                                      <a:gd name="T103" fmla="*/ 10712 h 215"/>
                                      <a:gd name="T104" fmla="+- 0 14701 14635"/>
                                      <a:gd name="T105" fmla="*/ T104 w 412"/>
                                      <a:gd name="T106" fmla="+- 0 10663 10618"/>
                                      <a:gd name="T107" fmla="*/ 10663 h 215"/>
                                      <a:gd name="T108" fmla="+- 0 14670 14635"/>
                                      <a:gd name="T109" fmla="*/ T108 w 412"/>
                                      <a:gd name="T110" fmla="+- 0 10624 10618"/>
                                      <a:gd name="T111" fmla="*/ 10624 h 215"/>
                                      <a:gd name="T112" fmla="+- 0 14661 14635"/>
                                      <a:gd name="T113" fmla="*/ T112 w 412"/>
                                      <a:gd name="T114" fmla="+- 0 10618 10618"/>
                                      <a:gd name="T115" fmla="*/ 10618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12" h="215">
                                        <a:moveTo>
                                          <a:pt x="26" y="0"/>
                                        </a:moveTo>
                                        <a:lnTo>
                                          <a:pt x="15" y="0"/>
                                        </a:lnTo>
                                        <a:lnTo>
                                          <a:pt x="12" y="1"/>
                                        </a:lnTo>
                                        <a:lnTo>
                                          <a:pt x="9" y="3"/>
                                        </a:lnTo>
                                        <a:lnTo>
                                          <a:pt x="5" y="6"/>
                                        </a:lnTo>
                                        <a:lnTo>
                                          <a:pt x="2" y="11"/>
                                        </a:lnTo>
                                        <a:lnTo>
                                          <a:pt x="1" y="16"/>
                                        </a:lnTo>
                                        <a:lnTo>
                                          <a:pt x="0" y="22"/>
                                        </a:lnTo>
                                        <a:lnTo>
                                          <a:pt x="44" y="77"/>
                                        </a:lnTo>
                                        <a:lnTo>
                                          <a:pt x="89" y="117"/>
                                        </a:lnTo>
                                        <a:lnTo>
                                          <a:pt x="141" y="151"/>
                                        </a:lnTo>
                                        <a:lnTo>
                                          <a:pt x="201" y="178"/>
                                        </a:lnTo>
                                        <a:lnTo>
                                          <a:pt x="259" y="197"/>
                                        </a:lnTo>
                                        <a:lnTo>
                                          <a:pt x="335" y="212"/>
                                        </a:lnTo>
                                        <a:lnTo>
                                          <a:pt x="391" y="215"/>
                                        </a:lnTo>
                                        <a:lnTo>
                                          <a:pt x="403" y="215"/>
                                        </a:lnTo>
                                        <a:lnTo>
                                          <a:pt x="412" y="206"/>
                                        </a:lnTo>
                                        <a:lnTo>
                                          <a:pt x="413" y="197"/>
                                        </a:lnTo>
                                        <a:lnTo>
                                          <a:pt x="413" y="182"/>
                                        </a:lnTo>
                                        <a:lnTo>
                                          <a:pt x="403" y="172"/>
                                        </a:lnTo>
                                        <a:lnTo>
                                          <a:pt x="391" y="172"/>
                                        </a:lnTo>
                                        <a:lnTo>
                                          <a:pt x="368" y="171"/>
                                        </a:lnTo>
                                        <a:lnTo>
                                          <a:pt x="301" y="163"/>
                                        </a:lnTo>
                                        <a:lnTo>
                                          <a:pt x="237" y="147"/>
                                        </a:lnTo>
                                        <a:lnTo>
                                          <a:pt x="178" y="124"/>
                                        </a:lnTo>
                                        <a:lnTo>
                                          <a:pt x="125" y="94"/>
                                        </a:lnTo>
                                        <a:lnTo>
                                          <a:pt x="66" y="45"/>
                                        </a:lnTo>
                                        <a:lnTo>
                                          <a:pt x="35" y="6"/>
                                        </a:lnTo>
                                        <a:lnTo>
                                          <a:pt x="2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 name="Group 122"/>
                              <wpg:cNvGrpSpPr>
                                <a:grpSpLocks/>
                              </wpg:cNvGrpSpPr>
                              <wpg:grpSpPr bwMode="auto">
                                <a:xfrm>
                                  <a:off x="14682" y="9981"/>
                                  <a:ext cx="706" cy="944"/>
                                  <a:chOff x="14682" y="9981"/>
                                  <a:chExt cx="706" cy="944"/>
                                </a:xfrm>
                              </wpg:grpSpPr>
                              <wps:wsp>
                                <wps:cNvPr id="17" name="Freeform 126"/>
                                <wps:cNvSpPr>
                                  <a:spLocks/>
                                </wps:cNvSpPr>
                                <wps:spPr bwMode="auto">
                                  <a:xfrm>
                                    <a:off x="14682" y="9981"/>
                                    <a:ext cx="706" cy="944"/>
                                  </a:xfrm>
                                  <a:custGeom>
                                    <a:avLst/>
                                    <a:gdLst>
                                      <a:gd name="T0" fmla="+- 0 14706 14682"/>
                                      <a:gd name="T1" fmla="*/ T0 w 706"/>
                                      <a:gd name="T2" fmla="+- 0 10757 9981"/>
                                      <a:gd name="T3" fmla="*/ 10757 h 944"/>
                                      <a:gd name="T4" fmla="+- 0 14695 14682"/>
                                      <a:gd name="T5" fmla="*/ T4 w 706"/>
                                      <a:gd name="T6" fmla="+- 0 10757 9981"/>
                                      <a:gd name="T7" fmla="*/ 10757 h 944"/>
                                      <a:gd name="T8" fmla="+- 0 14692 14682"/>
                                      <a:gd name="T9" fmla="*/ T8 w 706"/>
                                      <a:gd name="T10" fmla="+- 0 10759 9981"/>
                                      <a:gd name="T11" fmla="*/ 10759 h 944"/>
                                      <a:gd name="T12" fmla="+- 0 14689 14682"/>
                                      <a:gd name="T13" fmla="*/ T12 w 706"/>
                                      <a:gd name="T14" fmla="+- 0 10761 9981"/>
                                      <a:gd name="T15" fmla="*/ 10761 h 944"/>
                                      <a:gd name="T16" fmla="+- 0 14685 14682"/>
                                      <a:gd name="T17" fmla="*/ T16 w 706"/>
                                      <a:gd name="T18" fmla="+- 0 10763 9981"/>
                                      <a:gd name="T19" fmla="*/ 10763 h 944"/>
                                      <a:gd name="T20" fmla="+- 0 14683 14682"/>
                                      <a:gd name="T21" fmla="*/ T20 w 706"/>
                                      <a:gd name="T22" fmla="+- 0 10767 9981"/>
                                      <a:gd name="T23" fmla="*/ 10767 h 944"/>
                                      <a:gd name="T24" fmla="+- 0 14682 14682"/>
                                      <a:gd name="T25" fmla="*/ T24 w 706"/>
                                      <a:gd name="T26" fmla="+- 0 10779 9981"/>
                                      <a:gd name="T27" fmla="*/ 10779 h 944"/>
                                      <a:gd name="T28" fmla="+- 0 14684 14682"/>
                                      <a:gd name="T29" fmla="*/ T28 w 706"/>
                                      <a:gd name="T30" fmla="+- 0 10785 9981"/>
                                      <a:gd name="T31" fmla="*/ 10785 h 944"/>
                                      <a:gd name="T32" fmla="+- 0 14688 14682"/>
                                      <a:gd name="T33" fmla="*/ T32 w 706"/>
                                      <a:gd name="T34" fmla="+- 0 10789 9981"/>
                                      <a:gd name="T35" fmla="*/ 10789 h 944"/>
                                      <a:gd name="T36" fmla="+- 0 14698 14682"/>
                                      <a:gd name="T37" fmla="*/ T36 w 706"/>
                                      <a:gd name="T38" fmla="+- 0 10801 9981"/>
                                      <a:gd name="T39" fmla="*/ 10801 h 944"/>
                                      <a:gd name="T40" fmla="+- 0 14709 14682"/>
                                      <a:gd name="T41" fmla="*/ T40 w 706"/>
                                      <a:gd name="T42" fmla="+- 0 10811 9981"/>
                                      <a:gd name="T43" fmla="*/ 10811 h 944"/>
                                      <a:gd name="T44" fmla="+- 0 14721 14682"/>
                                      <a:gd name="T45" fmla="*/ T44 w 706"/>
                                      <a:gd name="T46" fmla="+- 0 10821 9981"/>
                                      <a:gd name="T47" fmla="*/ 10821 h 944"/>
                                      <a:gd name="T48" fmla="+- 0 14734 14682"/>
                                      <a:gd name="T49" fmla="*/ T48 w 706"/>
                                      <a:gd name="T50" fmla="+- 0 10833 9981"/>
                                      <a:gd name="T51" fmla="*/ 10833 h 944"/>
                                      <a:gd name="T52" fmla="+- 0 14797 14682"/>
                                      <a:gd name="T53" fmla="*/ T52 w 706"/>
                                      <a:gd name="T54" fmla="+- 0 10873 9981"/>
                                      <a:gd name="T55" fmla="*/ 10873 h 944"/>
                                      <a:gd name="T56" fmla="+- 0 14855 14682"/>
                                      <a:gd name="T57" fmla="*/ T56 w 706"/>
                                      <a:gd name="T58" fmla="+- 0 10897 9981"/>
                                      <a:gd name="T59" fmla="*/ 10897 h 944"/>
                                      <a:gd name="T60" fmla="+- 0 14921 14682"/>
                                      <a:gd name="T61" fmla="*/ T60 w 706"/>
                                      <a:gd name="T62" fmla="+- 0 10917 9981"/>
                                      <a:gd name="T63" fmla="*/ 10917 h 944"/>
                                      <a:gd name="T64" fmla="+- 0 14995 14682"/>
                                      <a:gd name="T65" fmla="*/ T64 w 706"/>
                                      <a:gd name="T66" fmla="+- 0 10925 9981"/>
                                      <a:gd name="T67" fmla="*/ 10925 h 944"/>
                                      <a:gd name="T68" fmla="+- 0 15062 14682"/>
                                      <a:gd name="T69" fmla="*/ T68 w 706"/>
                                      <a:gd name="T70" fmla="+- 0 10925 9981"/>
                                      <a:gd name="T71" fmla="*/ 10925 h 944"/>
                                      <a:gd name="T72" fmla="+- 0 15146 14682"/>
                                      <a:gd name="T73" fmla="*/ T72 w 706"/>
                                      <a:gd name="T74" fmla="+- 0 10907 9981"/>
                                      <a:gd name="T75" fmla="*/ 10907 h 944"/>
                                      <a:gd name="T76" fmla="+- 0 15200 14682"/>
                                      <a:gd name="T77" fmla="*/ T76 w 706"/>
                                      <a:gd name="T78" fmla="+- 0 10883 9981"/>
                                      <a:gd name="T79" fmla="*/ 10883 h 944"/>
                                      <a:gd name="T80" fmla="+- 0 14997 14682"/>
                                      <a:gd name="T81" fmla="*/ T80 w 706"/>
                                      <a:gd name="T82" fmla="+- 0 10883 9981"/>
                                      <a:gd name="T83" fmla="*/ 10883 h 944"/>
                                      <a:gd name="T84" fmla="+- 0 14955 14682"/>
                                      <a:gd name="T85" fmla="*/ T84 w 706"/>
                                      <a:gd name="T86" fmla="+- 0 10879 9981"/>
                                      <a:gd name="T87" fmla="*/ 10879 h 944"/>
                                      <a:gd name="T88" fmla="+- 0 14894 14682"/>
                                      <a:gd name="T89" fmla="*/ T88 w 706"/>
                                      <a:gd name="T90" fmla="+- 0 10867 9981"/>
                                      <a:gd name="T91" fmla="*/ 10867 h 944"/>
                                      <a:gd name="T92" fmla="+- 0 14837 14682"/>
                                      <a:gd name="T93" fmla="*/ T92 w 706"/>
                                      <a:gd name="T94" fmla="+- 0 10845 9981"/>
                                      <a:gd name="T95" fmla="*/ 10845 h 944"/>
                                      <a:gd name="T96" fmla="+- 0 14768 14682"/>
                                      <a:gd name="T97" fmla="*/ T96 w 706"/>
                                      <a:gd name="T98" fmla="+- 0 10807 9981"/>
                                      <a:gd name="T99" fmla="*/ 10807 h 944"/>
                                      <a:gd name="T100" fmla="+- 0 14724 14682"/>
                                      <a:gd name="T101" fmla="*/ T100 w 706"/>
                                      <a:gd name="T102" fmla="+- 0 10769 9981"/>
                                      <a:gd name="T103" fmla="*/ 10769 h 944"/>
                                      <a:gd name="T104" fmla="+- 0 14723 14682"/>
                                      <a:gd name="T105" fmla="*/ T104 w 706"/>
                                      <a:gd name="T106" fmla="+- 0 10769 9981"/>
                                      <a:gd name="T107" fmla="*/ 10769 h 944"/>
                                      <a:gd name="T108" fmla="+- 0 14714 14682"/>
                                      <a:gd name="T109" fmla="*/ T108 w 706"/>
                                      <a:gd name="T110" fmla="+- 0 10761 9981"/>
                                      <a:gd name="T111" fmla="*/ 10761 h 944"/>
                                      <a:gd name="T112" fmla="+- 0 14706 14682"/>
                                      <a:gd name="T113" fmla="*/ T112 w 706"/>
                                      <a:gd name="T114" fmla="+- 0 10757 9981"/>
                                      <a:gd name="T115" fmla="*/ 107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706" h="944">
                                        <a:moveTo>
                                          <a:pt x="24" y="776"/>
                                        </a:moveTo>
                                        <a:lnTo>
                                          <a:pt x="13" y="776"/>
                                        </a:lnTo>
                                        <a:lnTo>
                                          <a:pt x="10" y="778"/>
                                        </a:lnTo>
                                        <a:lnTo>
                                          <a:pt x="7" y="780"/>
                                        </a:lnTo>
                                        <a:lnTo>
                                          <a:pt x="3" y="782"/>
                                        </a:lnTo>
                                        <a:lnTo>
                                          <a:pt x="1" y="786"/>
                                        </a:lnTo>
                                        <a:lnTo>
                                          <a:pt x="0" y="798"/>
                                        </a:lnTo>
                                        <a:lnTo>
                                          <a:pt x="2" y="804"/>
                                        </a:lnTo>
                                        <a:lnTo>
                                          <a:pt x="6" y="808"/>
                                        </a:lnTo>
                                        <a:lnTo>
                                          <a:pt x="16" y="820"/>
                                        </a:lnTo>
                                        <a:lnTo>
                                          <a:pt x="27" y="830"/>
                                        </a:lnTo>
                                        <a:lnTo>
                                          <a:pt x="39" y="840"/>
                                        </a:lnTo>
                                        <a:lnTo>
                                          <a:pt x="52" y="852"/>
                                        </a:lnTo>
                                        <a:lnTo>
                                          <a:pt x="115" y="892"/>
                                        </a:lnTo>
                                        <a:lnTo>
                                          <a:pt x="173" y="916"/>
                                        </a:lnTo>
                                        <a:lnTo>
                                          <a:pt x="239" y="936"/>
                                        </a:lnTo>
                                        <a:lnTo>
                                          <a:pt x="313" y="944"/>
                                        </a:lnTo>
                                        <a:lnTo>
                                          <a:pt x="380" y="944"/>
                                        </a:lnTo>
                                        <a:lnTo>
                                          <a:pt x="464" y="926"/>
                                        </a:lnTo>
                                        <a:lnTo>
                                          <a:pt x="518" y="902"/>
                                        </a:lnTo>
                                        <a:lnTo>
                                          <a:pt x="315" y="902"/>
                                        </a:lnTo>
                                        <a:lnTo>
                                          <a:pt x="273" y="898"/>
                                        </a:lnTo>
                                        <a:lnTo>
                                          <a:pt x="212" y="886"/>
                                        </a:lnTo>
                                        <a:lnTo>
                                          <a:pt x="155" y="864"/>
                                        </a:lnTo>
                                        <a:lnTo>
                                          <a:pt x="86" y="826"/>
                                        </a:lnTo>
                                        <a:lnTo>
                                          <a:pt x="42" y="788"/>
                                        </a:lnTo>
                                        <a:lnTo>
                                          <a:pt x="41" y="788"/>
                                        </a:lnTo>
                                        <a:lnTo>
                                          <a:pt x="32" y="780"/>
                                        </a:lnTo>
                                        <a:lnTo>
                                          <a:pt x="24" y="77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25"/>
                                <wps:cNvSpPr>
                                  <a:spLocks/>
                                </wps:cNvSpPr>
                                <wps:spPr bwMode="auto">
                                  <a:xfrm>
                                    <a:off x="14682" y="9981"/>
                                    <a:ext cx="706" cy="944"/>
                                  </a:xfrm>
                                  <a:custGeom>
                                    <a:avLst/>
                                    <a:gdLst>
                                      <a:gd name="T0" fmla="+- 0 15202 14682"/>
                                      <a:gd name="T1" fmla="*/ T0 w 706"/>
                                      <a:gd name="T2" fmla="+- 0 10257 9981"/>
                                      <a:gd name="T3" fmla="*/ 10257 h 944"/>
                                      <a:gd name="T4" fmla="+- 0 15031 14682"/>
                                      <a:gd name="T5" fmla="*/ T4 w 706"/>
                                      <a:gd name="T6" fmla="+- 0 10257 9981"/>
                                      <a:gd name="T7" fmla="*/ 10257 h 944"/>
                                      <a:gd name="T8" fmla="+- 0 15037 14682"/>
                                      <a:gd name="T9" fmla="*/ T8 w 706"/>
                                      <a:gd name="T10" fmla="+- 0 10259 9981"/>
                                      <a:gd name="T11" fmla="*/ 10259 h 944"/>
                                      <a:gd name="T12" fmla="+- 0 15067 14682"/>
                                      <a:gd name="T13" fmla="*/ T12 w 706"/>
                                      <a:gd name="T14" fmla="+- 0 10259 9981"/>
                                      <a:gd name="T15" fmla="*/ 10259 h 944"/>
                                      <a:gd name="T16" fmla="+- 0 15092 14682"/>
                                      <a:gd name="T17" fmla="*/ T16 w 706"/>
                                      <a:gd name="T18" fmla="+- 0 10263 9981"/>
                                      <a:gd name="T19" fmla="*/ 10263 h 944"/>
                                      <a:gd name="T20" fmla="+- 0 15162 14682"/>
                                      <a:gd name="T21" fmla="*/ T20 w 706"/>
                                      <a:gd name="T22" fmla="+- 0 10285 9981"/>
                                      <a:gd name="T23" fmla="*/ 10285 h 944"/>
                                      <a:gd name="T24" fmla="+- 0 15223 14682"/>
                                      <a:gd name="T25" fmla="*/ T24 w 706"/>
                                      <a:gd name="T26" fmla="+- 0 10321 9981"/>
                                      <a:gd name="T27" fmla="*/ 10321 h 944"/>
                                      <a:gd name="T28" fmla="+- 0 15274 14682"/>
                                      <a:gd name="T29" fmla="*/ T28 w 706"/>
                                      <a:gd name="T30" fmla="+- 0 10369 9981"/>
                                      <a:gd name="T31" fmla="*/ 10369 h 944"/>
                                      <a:gd name="T32" fmla="+- 0 15312 14682"/>
                                      <a:gd name="T33" fmla="*/ T32 w 706"/>
                                      <a:gd name="T34" fmla="+- 0 10427 9981"/>
                                      <a:gd name="T35" fmla="*/ 10427 h 944"/>
                                      <a:gd name="T36" fmla="+- 0 15336 14682"/>
                                      <a:gd name="T37" fmla="*/ T36 w 706"/>
                                      <a:gd name="T38" fmla="+- 0 10497 9981"/>
                                      <a:gd name="T39" fmla="*/ 10497 h 944"/>
                                      <a:gd name="T40" fmla="+- 0 15345 14682"/>
                                      <a:gd name="T41" fmla="*/ T40 w 706"/>
                                      <a:gd name="T42" fmla="+- 0 10573 9981"/>
                                      <a:gd name="T43" fmla="*/ 10573 h 944"/>
                                      <a:gd name="T44" fmla="+- 0 15344 14682"/>
                                      <a:gd name="T45" fmla="*/ T44 w 706"/>
                                      <a:gd name="T46" fmla="+- 0 10597 9981"/>
                                      <a:gd name="T47" fmla="*/ 10597 h 944"/>
                                      <a:gd name="T48" fmla="+- 0 15329 14682"/>
                                      <a:gd name="T49" fmla="*/ T48 w 706"/>
                                      <a:gd name="T50" fmla="+- 0 10669 9981"/>
                                      <a:gd name="T51" fmla="*/ 10669 h 944"/>
                                      <a:gd name="T52" fmla="+- 0 15298 14682"/>
                                      <a:gd name="T53" fmla="*/ T52 w 706"/>
                                      <a:gd name="T54" fmla="+- 0 10735 9981"/>
                                      <a:gd name="T55" fmla="*/ 10735 h 944"/>
                                      <a:gd name="T56" fmla="+- 0 15253 14682"/>
                                      <a:gd name="T57" fmla="*/ T56 w 706"/>
                                      <a:gd name="T58" fmla="+- 0 10789 9981"/>
                                      <a:gd name="T59" fmla="*/ 10789 h 944"/>
                                      <a:gd name="T60" fmla="+- 0 15197 14682"/>
                                      <a:gd name="T61" fmla="*/ T60 w 706"/>
                                      <a:gd name="T62" fmla="+- 0 10833 9981"/>
                                      <a:gd name="T63" fmla="*/ 10833 h 944"/>
                                      <a:gd name="T64" fmla="+- 0 15131 14682"/>
                                      <a:gd name="T65" fmla="*/ T64 w 706"/>
                                      <a:gd name="T66" fmla="+- 0 10865 9981"/>
                                      <a:gd name="T67" fmla="*/ 10865 h 944"/>
                                      <a:gd name="T68" fmla="+- 0 15057 14682"/>
                                      <a:gd name="T69" fmla="*/ T68 w 706"/>
                                      <a:gd name="T70" fmla="+- 0 10881 9981"/>
                                      <a:gd name="T71" fmla="*/ 10881 h 944"/>
                                      <a:gd name="T72" fmla="+- 0 15031 14682"/>
                                      <a:gd name="T73" fmla="*/ T72 w 706"/>
                                      <a:gd name="T74" fmla="+- 0 10883 9981"/>
                                      <a:gd name="T75" fmla="*/ 10883 h 944"/>
                                      <a:gd name="T76" fmla="+- 0 15200 14682"/>
                                      <a:gd name="T77" fmla="*/ T76 w 706"/>
                                      <a:gd name="T78" fmla="+- 0 10883 9981"/>
                                      <a:gd name="T79" fmla="*/ 10883 h 944"/>
                                      <a:gd name="T80" fmla="+- 0 15265 14682"/>
                                      <a:gd name="T81" fmla="*/ T80 w 706"/>
                                      <a:gd name="T82" fmla="+- 0 10839 9981"/>
                                      <a:gd name="T83" fmla="*/ 10839 h 944"/>
                                      <a:gd name="T84" fmla="+- 0 15320 14682"/>
                                      <a:gd name="T85" fmla="*/ T84 w 706"/>
                                      <a:gd name="T86" fmla="+- 0 10779 9981"/>
                                      <a:gd name="T87" fmla="*/ 10779 h 944"/>
                                      <a:gd name="T88" fmla="+- 0 15360 14682"/>
                                      <a:gd name="T89" fmla="*/ T88 w 706"/>
                                      <a:gd name="T90" fmla="+- 0 10709 9981"/>
                                      <a:gd name="T91" fmla="*/ 10709 h 944"/>
                                      <a:gd name="T92" fmla="+- 0 15383 14682"/>
                                      <a:gd name="T93" fmla="*/ T92 w 706"/>
                                      <a:gd name="T94" fmla="+- 0 10629 9981"/>
                                      <a:gd name="T95" fmla="*/ 10629 h 944"/>
                                      <a:gd name="T96" fmla="+- 0 15388 14682"/>
                                      <a:gd name="T97" fmla="*/ T96 w 706"/>
                                      <a:gd name="T98" fmla="+- 0 10573 9981"/>
                                      <a:gd name="T99" fmla="*/ 10573 h 944"/>
                                      <a:gd name="T100" fmla="+- 0 15388 14682"/>
                                      <a:gd name="T101" fmla="*/ T100 w 706"/>
                                      <a:gd name="T102" fmla="+- 0 10551 9981"/>
                                      <a:gd name="T103" fmla="*/ 10551 h 944"/>
                                      <a:gd name="T104" fmla="+- 0 15379 14682"/>
                                      <a:gd name="T105" fmla="*/ T104 w 706"/>
                                      <a:gd name="T106" fmla="+- 0 10489 9981"/>
                                      <a:gd name="T107" fmla="*/ 10489 h 944"/>
                                      <a:gd name="T108" fmla="+- 0 15361 14682"/>
                                      <a:gd name="T109" fmla="*/ T108 w 706"/>
                                      <a:gd name="T110" fmla="+- 0 10431 9981"/>
                                      <a:gd name="T111" fmla="*/ 10431 h 944"/>
                                      <a:gd name="T112" fmla="+- 0 15344 14682"/>
                                      <a:gd name="T113" fmla="*/ T112 w 706"/>
                                      <a:gd name="T114" fmla="+- 0 10395 9981"/>
                                      <a:gd name="T115" fmla="*/ 10395 h 944"/>
                                      <a:gd name="T116" fmla="+- 0 15333 14682"/>
                                      <a:gd name="T117" fmla="*/ T116 w 706"/>
                                      <a:gd name="T118" fmla="+- 0 10377 9981"/>
                                      <a:gd name="T119" fmla="*/ 10377 h 944"/>
                                      <a:gd name="T120" fmla="+- 0 15322 14682"/>
                                      <a:gd name="T121" fmla="*/ T120 w 706"/>
                                      <a:gd name="T122" fmla="+- 0 10359 9981"/>
                                      <a:gd name="T123" fmla="*/ 10359 h 944"/>
                                      <a:gd name="T124" fmla="+- 0 15310 14682"/>
                                      <a:gd name="T125" fmla="*/ T124 w 706"/>
                                      <a:gd name="T126" fmla="+- 0 10343 9981"/>
                                      <a:gd name="T127" fmla="*/ 10343 h 944"/>
                                      <a:gd name="T128" fmla="+- 0 15297 14682"/>
                                      <a:gd name="T129" fmla="*/ T128 w 706"/>
                                      <a:gd name="T130" fmla="+- 0 10329 9981"/>
                                      <a:gd name="T131" fmla="*/ 10329 h 944"/>
                                      <a:gd name="T132" fmla="+- 0 15290 14682"/>
                                      <a:gd name="T133" fmla="*/ T132 w 706"/>
                                      <a:gd name="T134" fmla="+- 0 10321 9981"/>
                                      <a:gd name="T135" fmla="*/ 10321 h 944"/>
                                      <a:gd name="T136" fmla="+- 0 15275 14682"/>
                                      <a:gd name="T137" fmla="*/ T136 w 706"/>
                                      <a:gd name="T138" fmla="+- 0 10307 9981"/>
                                      <a:gd name="T139" fmla="*/ 10307 h 944"/>
                                      <a:gd name="T140" fmla="+- 0 15260 14682"/>
                                      <a:gd name="T141" fmla="*/ T140 w 706"/>
                                      <a:gd name="T142" fmla="+- 0 10295 9981"/>
                                      <a:gd name="T143" fmla="*/ 10295 h 944"/>
                                      <a:gd name="T144" fmla="+- 0 15244 14682"/>
                                      <a:gd name="T145" fmla="*/ T144 w 706"/>
                                      <a:gd name="T146" fmla="+- 0 10281 9981"/>
                                      <a:gd name="T147" fmla="*/ 10281 h 944"/>
                                      <a:gd name="T148" fmla="+- 0 15227 14682"/>
                                      <a:gd name="T149" fmla="*/ T148 w 706"/>
                                      <a:gd name="T150" fmla="+- 0 10271 9981"/>
                                      <a:gd name="T151" fmla="*/ 10271 h 944"/>
                                      <a:gd name="T152" fmla="+- 0 15210 14682"/>
                                      <a:gd name="T153" fmla="*/ T152 w 706"/>
                                      <a:gd name="T154" fmla="+- 0 10261 9981"/>
                                      <a:gd name="T155" fmla="*/ 10261 h 944"/>
                                      <a:gd name="T156" fmla="+- 0 15202 14682"/>
                                      <a:gd name="T157" fmla="*/ T156 w 706"/>
                                      <a:gd name="T158" fmla="+- 0 10257 9981"/>
                                      <a:gd name="T159" fmla="*/ 102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06" h="944">
                                        <a:moveTo>
                                          <a:pt x="520" y="276"/>
                                        </a:moveTo>
                                        <a:lnTo>
                                          <a:pt x="349" y="276"/>
                                        </a:lnTo>
                                        <a:lnTo>
                                          <a:pt x="355" y="278"/>
                                        </a:lnTo>
                                        <a:lnTo>
                                          <a:pt x="385" y="278"/>
                                        </a:lnTo>
                                        <a:lnTo>
                                          <a:pt x="410" y="282"/>
                                        </a:lnTo>
                                        <a:lnTo>
                                          <a:pt x="480" y="304"/>
                                        </a:lnTo>
                                        <a:lnTo>
                                          <a:pt x="541" y="340"/>
                                        </a:lnTo>
                                        <a:lnTo>
                                          <a:pt x="592" y="388"/>
                                        </a:lnTo>
                                        <a:lnTo>
                                          <a:pt x="630" y="446"/>
                                        </a:lnTo>
                                        <a:lnTo>
                                          <a:pt x="654" y="516"/>
                                        </a:lnTo>
                                        <a:lnTo>
                                          <a:pt x="663" y="592"/>
                                        </a:lnTo>
                                        <a:lnTo>
                                          <a:pt x="662" y="616"/>
                                        </a:lnTo>
                                        <a:lnTo>
                                          <a:pt x="647" y="688"/>
                                        </a:lnTo>
                                        <a:lnTo>
                                          <a:pt x="616" y="754"/>
                                        </a:lnTo>
                                        <a:lnTo>
                                          <a:pt x="571" y="808"/>
                                        </a:lnTo>
                                        <a:lnTo>
                                          <a:pt x="515" y="852"/>
                                        </a:lnTo>
                                        <a:lnTo>
                                          <a:pt x="449" y="884"/>
                                        </a:lnTo>
                                        <a:lnTo>
                                          <a:pt x="375" y="900"/>
                                        </a:lnTo>
                                        <a:lnTo>
                                          <a:pt x="349" y="902"/>
                                        </a:lnTo>
                                        <a:lnTo>
                                          <a:pt x="518" y="902"/>
                                        </a:lnTo>
                                        <a:lnTo>
                                          <a:pt x="583" y="858"/>
                                        </a:lnTo>
                                        <a:lnTo>
                                          <a:pt x="638" y="798"/>
                                        </a:lnTo>
                                        <a:lnTo>
                                          <a:pt x="678" y="728"/>
                                        </a:lnTo>
                                        <a:lnTo>
                                          <a:pt x="701" y="648"/>
                                        </a:lnTo>
                                        <a:lnTo>
                                          <a:pt x="706" y="592"/>
                                        </a:lnTo>
                                        <a:lnTo>
                                          <a:pt x="706" y="570"/>
                                        </a:lnTo>
                                        <a:lnTo>
                                          <a:pt x="697" y="508"/>
                                        </a:lnTo>
                                        <a:lnTo>
                                          <a:pt x="679" y="450"/>
                                        </a:lnTo>
                                        <a:lnTo>
                                          <a:pt x="662" y="414"/>
                                        </a:lnTo>
                                        <a:lnTo>
                                          <a:pt x="651" y="396"/>
                                        </a:lnTo>
                                        <a:lnTo>
                                          <a:pt x="640" y="378"/>
                                        </a:lnTo>
                                        <a:lnTo>
                                          <a:pt x="628" y="362"/>
                                        </a:lnTo>
                                        <a:lnTo>
                                          <a:pt x="615" y="348"/>
                                        </a:lnTo>
                                        <a:lnTo>
                                          <a:pt x="608" y="340"/>
                                        </a:lnTo>
                                        <a:lnTo>
                                          <a:pt x="593" y="326"/>
                                        </a:lnTo>
                                        <a:lnTo>
                                          <a:pt x="578" y="314"/>
                                        </a:lnTo>
                                        <a:lnTo>
                                          <a:pt x="562" y="300"/>
                                        </a:lnTo>
                                        <a:lnTo>
                                          <a:pt x="545" y="290"/>
                                        </a:lnTo>
                                        <a:lnTo>
                                          <a:pt x="528" y="280"/>
                                        </a:lnTo>
                                        <a:lnTo>
                                          <a:pt x="520" y="27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24"/>
                                <wps:cNvSpPr>
                                  <a:spLocks/>
                                </wps:cNvSpPr>
                                <wps:spPr bwMode="auto">
                                  <a:xfrm>
                                    <a:off x="14682" y="9981"/>
                                    <a:ext cx="706" cy="944"/>
                                  </a:xfrm>
                                  <a:custGeom>
                                    <a:avLst/>
                                    <a:gdLst>
                                      <a:gd name="T0" fmla="+- 0 14857 14682"/>
                                      <a:gd name="T1" fmla="*/ T0 w 706"/>
                                      <a:gd name="T2" fmla="+- 0 9981 9981"/>
                                      <a:gd name="T3" fmla="*/ 9981 h 944"/>
                                      <a:gd name="T4" fmla="+- 0 14842 14682"/>
                                      <a:gd name="T5" fmla="*/ T4 w 706"/>
                                      <a:gd name="T6" fmla="+- 0 9981 9981"/>
                                      <a:gd name="T7" fmla="*/ 9981 h 944"/>
                                      <a:gd name="T8" fmla="+- 0 14833 14682"/>
                                      <a:gd name="T9" fmla="*/ T8 w 706"/>
                                      <a:gd name="T10" fmla="+- 0 9987 9981"/>
                                      <a:gd name="T11" fmla="*/ 9987 h 944"/>
                                      <a:gd name="T12" fmla="+- 0 14829 14682"/>
                                      <a:gd name="T13" fmla="*/ T12 w 706"/>
                                      <a:gd name="T14" fmla="+- 0 9999 9981"/>
                                      <a:gd name="T15" fmla="*/ 9999 h 944"/>
                                      <a:gd name="T16" fmla="+- 0 14828 14682"/>
                                      <a:gd name="T17" fmla="*/ T16 w 706"/>
                                      <a:gd name="T18" fmla="+- 0 10003 9981"/>
                                      <a:gd name="T19" fmla="*/ 10003 h 944"/>
                                      <a:gd name="T20" fmla="+- 0 14818 14682"/>
                                      <a:gd name="T21" fmla="*/ T20 w 706"/>
                                      <a:gd name="T22" fmla="+- 0 10031 9981"/>
                                      <a:gd name="T23" fmla="*/ 10031 h 944"/>
                                      <a:gd name="T24" fmla="+- 0 14810 14682"/>
                                      <a:gd name="T25" fmla="*/ T24 w 706"/>
                                      <a:gd name="T26" fmla="+- 0 10055 9981"/>
                                      <a:gd name="T27" fmla="*/ 10055 h 944"/>
                                      <a:gd name="T28" fmla="+- 0 14802 14682"/>
                                      <a:gd name="T29" fmla="*/ T28 w 706"/>
                                      <a:gd name="T30" fmla="+- 0 10079 9981"/>
                                      <a:gd name="T31" fmla="*/ 10079 h 944"/>
                                      <a:gd name="T32" fmla="+- 0 14795 14682"/>
                                      <a:gd name="T33" fmla="*/ T32 w 706"/>
                                      <a:gd name="T34" fmla="+- 0 10099 9981"/>
                                      <a:gd name="T35" fmla="*/ 10099 h 944"/>
                                      <a:gd name="T36" fmla="+- 0 14789 14682"/>
                                      <a:gd name="T37" fmla="*/ T36 w 706"/>
                                      <a:gd name="T38" fmla="+- 0 10117 9981"/>
                                      <a:gd name="T39" fmla="*/ 10117 h 944"/>
                                      <a:gd name="T40" fmla="+- 0 14783 14682"/>
                                      <a:gd name="T41" fmla="*/ T40 w 706"/>
                                      <a:gd name="T42" fmla="+- 0 10133 9981"/>
                                      <a:gd name="T43" fmla="*/ 10133 h 944"/>
                                      <a:gd name="T44" fmla="+- 0 14779 14682"/>
                                      <a:gd name="T45" fmla="*/ T44 w 706"/>
                                      <a:gd name="T46" fmla="+- 0 10149 9981"/>
                                      <a:gd name="T47" fmla="*/ 10149 h 944"/>
                                      <a:gd name="T48" fmla="+- 0 14770 14682"/>
                                      <a:gd name="T49" fmla="*/ T48 w 706"/>
                                      <a:gd name="T50" fmla="+- 0 10175 9981"/>
                                      <a:gd name="T51" fmla="*/ 10175 h 944"/>
                                      <a:gd name="T52" fmla="+- 0 14765 14682"/>
                                      <a:gd name="T53" fmla="*/ T52 w 706"/>
                                      <a:gd name="T54" fmla="+- 0 10191 9981"/>
                                      <a:gd name="T55" fmla="*/ 10191 h 944"/>
                                      <a:gd name="T56" fmla="+- 0 14761 14682"/>
                                      <a:gd name="T57" fmla="*/ T56 w 706"/>
                                      <a:gd name="T58" fmla="+- 0 10205 9981"/>
                                      <a:gd name="T59" fmla="*/ 10205 h 944"/>
                                      <a:gd name="T60" fmla="+- 0 14756 14682"/>
                                      <a:gd name="T61" fmla="*/ T60 w 706"/>
                                      <a:gd name="T62" fmla="+- 0 10223 9981"/>
                                      <a:gd name="T63" fmla="*/ 10223 h 944"/>
                                      <a:gd name="T64" fmla="+- 0 14752 14682"/>
                                      <a:gd name="T65" fmla="*/ T64 w 706"/>
                                      <a:gd name="T66" fmla="+- 0 10241 9981"/>
                                      <a:gd name="T67" fmla="*/ 10241 h 944"/>
                                      <a:gd name="T68" fmla="+- 0 14748 14682"/>
                                      <a:gd name="T69" fmla="*/ T68 w 706"/>
                                      <a:gd name="T70" fmla="+- 0 10259 9981"/>
                                      <a:gd name="T71" fmla="*/ 10259 h 944"/>
                                      <a:gd name="T72" fmla="+- 0 14746 14682"/>
                                      <a:gd name="T73" fmla="*/ T72 w 706"/>
                                      <a:gd name="T74" fmla="+- 0 10277 9981"/>
                                      <a:gd name="T75" fmla="*/ 10277 h 944"/>
                                      <a:gd name="T76" fmla="+- 0 14745 14682"/>
                                      <a:gd name="T77" fmla="*/ T76 w 706"/>
                                      <a:gd name="T78" fmla="+- 0 10297 9981"/>
                                      <a:gd name="T79" fmla="*/ 10297 h 944"/>
                                      <a:gd name="T80" fmla="+- 0 14746 14682"/>
                                      <a:gd name="T81" fmla="*/ T80 w 706"/>
                                      <a:gd name="T82" fmla="+- 0 10317 9981"/>
                                      <a:gd name="T83" fmla="*/ 10317 h 944"/>
                                      <a:gd name="T84" fmla="+- 0 14760 14682"/>
                                      <a:gd name="T85" fmla="*/ T84 w 706"/>
                                      <a:gd name="T86" fmla="+- 0 10377 9981"/>
                                      <a:gd name="T87" fmla="*/ 10377 h 944"/>
                                      <a:gd name="T88" fmla="+- 0 14798 14682"/>
                                      <a:gd name="T89" fmla="*/ T88 w 706"/>
                                      <a:gd name="T90" fmla="+- 0 10429 9981"/>
                                      <a:gd name="T91" fmla="*/ 10429 h 944"/>
                                      <a:gd name="T92" fmla="+- 0 14846 14682"/>
                                      <a:gd name="T93" fmla="*/ T92 w 706"/>
                                      <a:gd name="T94" fmla="+- 0 10465 9981"/>
                                      <a:gd name="T95" fmla="*/ 10465 h 944"/>
                                      <a:gd name="T96" fmla="+- 0 14904 14682"/>
                                      <a:gd name="T97" fmla="*/ T96 w 706"/>
                                      <a:gd name="T98" fmla="+- 0 10485 9981"/>
                                      <a:gd name="T99" fmla="*/ 10485 h 944"/>
                                      <a:gd name="T100" fmla="+- 0 14932 14682"/>
                                      <a:gd name="T101" fmla="*/ T100 w 706"/>
                                      <a:gd name="T102" fmla="+- 0 10489 9981"/>
                                      <a:gd name="T103" fmla="*/ 10489 h 944"/>
                                      <a:gd name="T104" fmla="+- 0 14949 14682"/>
                                      <a:gd name="T105" fmla="*/ T104 w 706"/>
                                      <a:gd name="T106" fmla="+- 0 10489 9981"/>
                                      <a:gd name="T107" fmla="*/ 10489 h 944"/>
                                      <a:gd name="T108" fmla="+- 0 14969 14682"/>
                                      <a:gd name="T109" fmla="*/ T108 w 706"/>
                                      <a:gd name="T110" fmla="+- 0 10491 9981"/>
                                      <a:gd name="T111" fmla="*/ 10491 h 944"/>
                                      <a:gd name="T112" fmla="+- 0 15121 14682"/>
                                      <a:gd name="T113" fmla="*/ T112 w 706"/>
                                      <a:gd name="T114" fmla="+- 0 10491 9981"/>
                                      <a:gd name="T115" fmla="*/ 10491 h 944"/>
                                      <a:gd name="T116" fmla="+- 0 15141 14682"/>
                                      <a:gd name="T117" fmla="*/ T116 w 706"/>
                                      <a:gd name="T118" fmla="+- 0 10493 9981"/>
                                      <a:gd name="T119" fmla="*/ 10493 h 944"/>
                                      <a:gd name="T120" fmla="+- 0 15160 14682"/>
                                      <a:gd name="T121" fmla="*/ T120 w 706"/>
                                      <a:gd name="T122" fmla="+- 0 10493 9981"/>
                                      <a:gd name="T123" fmla="*/ 10493 h 944"/>
                                      <a:gd name="T124" fmla="+- 0 15196 14682"/>
                                      <a:gd name="T125" fmla="*/ T124 w 706"/>
                                      <a:gd name="T126" fmla="+- 0 10495 9981"/>
                                      <a:gd name="T127" fmla="*/ 10495 h 944"/>
                                      <a:gd name="T128" fmla="+- 0 15196 14682"/>
                                      <a:gd name="T129" fmla="*/ T128 w 706"/>
                                      <a:gd name="T130" fmla="+- 0 10471 9981"/>
                                      <a:gd name="T131" fmla="*/ 10471 h 944"/>
                                      <a:gd name="T132" fmla="+- 0 15195 14682"/>
                                      <a:gd name="T133" fmla="*/ T132 w 706"/>
                                      <a:gd name="T134" fmla="+- 0 10449 9981"/>
                                      <a:gd name="T135" fmla="*/ 10449 h 944"/>
                                      <a:gd name="T136" fmla="+- 0 14963 14682"/>
                                      <a:gd name="T137" fmla="*/ T136 w 706"/>
                                      <a:gd name="T138" fmla="+- 0 10449 9981"/>
                                      <a:gd name="T139" fmla="*/ 10449 h 944"/>
                                      <a:gd name="T140" fmla="+- 0 14943 14682"/>
                                      <a:gd name="T141" fmla="*/ T140 w 706"/>
                                      <a:gd name="T142" fmla="+- 0 10447 9981"/>
                                      <a:gd name="T143" fmla="*/ 10447 h 944"/>
                                      <a:gd name="T144" fmla="+- 0 14929 14682"/>
                                      <a:gd name="T145" fmla="*/ T144 w 706"/>
                                      <a:gd name="T146" fmla="+- 0 10447 9981"/>
                                      <a:gd name="T147" fmla="*/ 10447 h 944"/>
                                      <a:gd name="T148" fmla="+- 0 14904 14682"/>
                                      <a:gd name="T149" fmla="*/ T148 w 706"/>
                                      <a:gd name="T150" fmla="+- 0 10441 9981"/>
                                      <a:gd name="T151" fmla="*/ 10441 h 944"/>
                                      <a:gd name="T152" fmla="+- 0 14848 14682"/>
                                      <a:gd name="T153" fmla="*/ T152 w 706"/>
                                      <a:gd name="T154" fmla="+- 0 10415 9981"/>
                                      <a:gd name="T155" fmla="*/ 10415 h 944"/>
                                      <a:gd name="T156" fmla="+- 0 14811 14682"/>
                                      <a:gd name="T157" fmla="*/ T156 w 706"/>
                                      <a:gd name="T158" fmla="+- 0 10367 9981"/>
                                      <a:gd name="T159" fmla="*/ 10367 h 944"/>
                                      <a:gd name="T160" fmla="+- 0 14797 14682"/>
                                      <a:gd name="T161" fmla="*/ T160 w 706"/>
                                      <a:gd name="T162" fmla="+- 0 10307 9981"/>
                                      <a:gd name="T163" fmla="*/ 10307 h 944"/>
                                      <a:gd name="T164" fmla="+- 0 14797 14682"/>
                                      <a:gd name="T165" fmla="*/ T164 w 706"/>
                                      <a:gd name="T166" fmla="+- 0 10285 9981"/>
                                      <a:gd name="T167" fmla="*/ 10285 h 944"/>
                                      <a:gd name="T168" fmla="+- 0 14810 14682"/>
                                      <a:gd name="T169" fmla="*/ T168 w 706"/>
                                      <a:gd name="T170" fmla="+- 0 10217 9981"/>
                                      <a:gd name="T171" fmla="*/ 10217 h 944"/>
                                      <a:gd name="T172" fmla="+- 0 14815 14682"/>
                                      <a:gd name="T173" fmla="*/ T172 w 706"/>
                                      <a:gd name="T174" fmla="+- 0 10203 9981"/>
                                      <a:gd name="T175" fmla="*/ 10203 h 944"/>
                                      <a:gd name="T176" fmla="+- 0 14818 14682"/>
                                      <a:gd name="T177" fmla="*/ T176 w 706"/>
                                      <a:gd name="T178" fmla="+- 0 10193 9981"/>
                                      <a:gd name="T179" fmla="*/ 10193 h 944"/>
                                      <a:gd name="T180" fmla="+- 0 14820 14682"/>
                                      <a:gd name="T181" fmla="*/ T180 w 706"/>
                                      <a:gd name="T182" fmla="+- 0 10189 9981"/>
                                      <a:gd name="T183" fmla="*/ 10189 h 944"/>
                                      <a:gd name="T184" fmla="+- 0 14837 14682"/>
                                      <a:gd name="T185" fmla="*/ T184 w 706"/>
                                      <a:gd name="T186" fmla="+- 0 10135 9981"/>
                                      <a:gd name="T187" fmla="*/ 10135 h 944"/>
                                      <a:gd name="T188" fmla="+- 0 14845 14682"/>
                                      <a:gd name="T189" fmla="*/ T188 w 706"/>
                                      <a:gd name="T190" fmla="+- 0 10109 9981"/>
                                      <a:gd name="T191" fmla="*/ 10109 h 944"/>
                                      <a:gd name="T192" fmla="+- 0 14854 14682"/>
                                      <a:gd name="T193" fmla="*/ T192 w 706"/>
                                      <a:gd name="T194" fmla="+- 0 10085 9981"/>
                                      <a:gd name="T195" fmla="*/ 10085 h 944"/>
                                      <a:gd name="T196" fmla="+- 0 14861 14682"/>
                                      <a:gd name="T197" fmla="*/ T196 w 706"/>
                                      <a:gd name="T198" fmla="+- 0 10063 9981"/>
                                      <a:gd name="T199" fmla="*/ 10063 h 944"/>
                                      <a:gd name="T200" fmla="+- 0 14868 14682"/>
                                      <a:gd name="T201" fmla="*/ T200 w 706"/>
                                      <a:gd name="T202" fmla="+- 0 10043 9981"/>
                                      <a:gd name="T203" fmla="*/ 10043 h 944"/>
                                      <a:gd name="T204" fmla="+- 0 14873 14682"/>
                                      <a:gd name="T205" fmla="*/ T204 w 706"/>
                                      <a:gd name="T206" fmla="+- 0 10029 9981"/>
                                      <a:gd name="T207" fmla="*/ 10029 h 944"/>
                                      <a:gd name="T208" fmla="+- 0 14877 14682"/>
                                      <a:gd name="T209" fmla="*/ T208 w 706"/>
                                      <a:gd name="T210" fmla="+- 0 10019 9981"/>
                                      <a:gd name="T211" fmla="*/ 10019 h 944"/>
                                      <a:gd name="T212" fmla="+- 0 14881 14682"/>
                                      <a:gd name="T213" fmla="*/ T212 w 706"/>
                                      <a:gd name="T214" fmla="+- 0 10009 9981"/>
                                      <a:gd name="T215" fmla="*/ 10009 h 944"/>
                                      <a:gd name="T216" fmla="+- 0 14881 14682"/>
                                      <a:gd name="T217" fmla="*/ T216 w 706"/>
                                      <a:gd name="T218" fmla="+- 0 10003 9981"/>
                                      <a:gd name="T219" fmla="*/ 10003 h 944"/>
                                      <a:gd name="T220" fmla="+- 0 14875 14682"/>
                                      <a:gd name="T221" fmla="*/ T220 w 706"/>
                                      <a:gd name="T222" fmla="+- 0 9991 9981"/>
                                      <a:gd name="T223" fmla="*/ 9991 h 944"/>
                                      <a:gd name="T224" fmla="+- 0 14870 14682"/>
                                      <a:gd name="T225" fmla="*/ T224 w 706"/>
                                      <a:gd name="T226" fmla="+- 0 9985 9981"/>
                                      <a:gd name="T227" fmla="*/ 9985 h 944"/>
                                      <a:gd name="T228" fmla="+- 0 14861 14682"/>
                                      <a:gd name="T229" fmla="*/ T228 w 706"/>
                                      <a:gd name="T230" fmla="+- 0 9983 9981"/>
                                      <a:gd name="T231" fmla="*/ 9983 h 944"/>
                                      <a:gd name="T232" fmla="+- 0 14857 14682"/>
                                      <a:gd name="T233" fmla="*/ T232 w 706"/>
                                      <a:gd name="T234" fmla="+- 0 9981 9981"/>
                                      <a:gd name="T235" fmla="*/ 9981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06" h="944">
                                        <a:moveTo>
                                          <a:pt x="175" y="0"/>
                                        </a:moveTo>
                                        <a:lnTo>
                                          <a:pt x="160" y="0"/>
                                        </a:lnTo>
                                        <a:lnTo>
                                          <a:pt x="151" y="6"/>
                                        </a:lnTo>
                                        <a:lnTo>
                                          <a:pt x="147" y="18"/>
                                        </a:lnTo>
                                        <a:lnTo>
                                          <a:pt x="146" y="22"/>
                                        </a:lnTo>
                                        <a:lnTo>
                                          <a:pt x="136" y="50"/>
                                        </a:lnTo>
                                        <a:lnTo>
                                          <a:pt x="128" y="74"/>
                                        </a:lnTo>
                                        <a:lnTo>
                                          <a:pt x="120" y="98"/>
                                        </a:lnTo>
                                        <a:lnTo>
                                          <a:pt x="113" y="118"/>
                                        </a:lnTo>
                                        <a:lnTo>
                                          <a:pt x="107" y="136"/>
                                        </a:lnTo>
                                        <a:lnTo>
                                          <a:pt x="101" y="152"/>
                                        </a:lnTo>
                                        <a:lnTo>
                                          <a:pt x="97" y="168"/>
                                        </a:lnTo>
                                        <a:lnTo>
                                          <a:pt x="88" y="194"/>
                                        </a:lnTo>
                                        <a:lnTo>
                                          <a:pt x="83" y="210"/>
                                        </a:lnTo>
                                        <a:lnTo>
                                          <a:pt x="79" y="224"/>
                                        </a:lnTo>
                                        <a:lnTo>
                                          <a:pt x="74" y="242"/>
                                        </a:lnTo>
                                        <a:lnTo>
                                          <a:pt x="70" y="260"/>
                                        </a:lnTo>
                                        <a:lnTo>
                                          <a:pt x="66" y="278"/>
                                        </a:lnTo>
                                        <a:lnTo>
                                          <a:pt x="64" y="296"/>
                                        </a:lnTo>
                                        <a:lnTo>
                                          <a:pt x="63" y="316"/>
                                        </a:lnTo>
                                        <a:lnTo>
                                          <a:pt x="64" y="336"/>
                                        </a:lnTo>
                                        <a:lnTo>
                                          <a:pt x="78" y="396"/>
                                        </a:lnTo>
                                        <a:lnTo>
                                          <a:pt x="116" y="448"/>
                                        </a:lnTo>
                                        <a:lnTo>
                                          <a:pt x="164" y="484"/>
                                        </a:lnTo>
                                        <a:lnTo>
                                          <a:pt x="222" y="504"/>
                                        </a:lnTo>
                                        <a:lnTo>
                                          <a:pt x="250" y="508"/>
                                        </a:lnTo>
                                        <a:lnTo>
                                          <a:pt x="267" y="508"/>
                                        </a:lnTo>
                                        <a:lnTo>
                                          <a:pt x="287" y="510"/>
                                        </a:lnTo>
                                        <a:lnTo>
                                          <a:pt x="439" y="510"/>
                                        </a:lnTo>
                                        <a:lnTo>
                                          <a:pt x="459" y="512"/>
                                        </a:lnTo>
                                        <a:lnTo>
                                          <a:pt x="478" y="512"/>
                                        </a:lnTo>
                                        <a:lnTo>
                                          <a:pt x="514" y="514"/>
                                        </a:lnTo>
                                        <a:lnTo>
                                          <a:pt x="514" y="490"/>
                                        </a:lnTo>
                                        <a:lnTo>
                                          <a:pt x="513" y="468"/>
                                        </a:lnTo>
                                        <a:lnTo>
                                          <a:pt x="281" y="468"/>
                                        </a:lnTo>
                                        <a:lnTo>
                                          <a:pt x="261" y="466"/>
                                        </a:lnTo>
                                        <a:lnTo>
                                          <a:pt x="247" y="466"/>
                                        </a:lnTo>
                                        <a:lnTo>
                                          <a:pt x="222" y="460"/>
                                        </a:lnTo>
                                        <a:lnTo>
                                          <a:pt x="166" y="434"/>
                                        </a:lnTo>
                                        <a:lnTo>
                                          <a:pt x="129" y="386"/>
                                        </a:lnTo>
                                        <a:lnTo>
                                          <a:pt x="115" y="326"/>
                                        </a:lnTo>
                                        <a:lnTo>
                                          <a:pt x="115" y="304"/>
                                        </a:lnTo>
                                        <a:lnTo>
                                          <a:pt x="128" y="236"/>
                                        </a:lnTo>
                                        <a:lnTo>
                                          <a:pt x="133" y="222"/>
                                        </a:lnTo>
                                        <a:lnTo>
                                          <a:pt x="136" y="212"/>
                                        </a:lnTo>
                                        <a:lnTo>
                                          <a:pt x="138" y="208"/>
                                        </a:lnTo>
                                        <a:lnTo>
                                          <a:pt x="155" y="154"/>
                                        </a:lnTo>
                                        <a:lnTo>
                                          <a:pt x="163" y="128"/>
                                        </a:lnTo>
                                        <a:lnTo>
                                          <a:pt x="172" y="104"/>
                                        </a:lnTo>
                                        <a:lnTo>
                                          <a:pt x="179" y="82"/>
                                        </a:lnTo>
                                        <a:lnTo>
                                          <a:pt x="186" y="62"/>
                                        </a:lnTo>
                                        <a:lnTo>
                                          <a:pt x="191" y="48"/>
                                        </a:lnTo>
                                        <a:lnTo>
                                          <a:pt x="195" y="38"/>
                                        </a:lnTo>
                                        <a:lnTo>
                                          <a:pt x="199" y="28"/>
                                        </a:lnTo>
                                        <a:lnTo>
                                          <a:pt x="199" y="22"/>
                                        </a:lnTo>
                                        <a:lnTo>
                                          <a:pt x="193" y="10"/>
                                        </a:lnTo>
                                        <a:lnTo>
                                          <a:pt x="188" y="4"/>
                                        </a:lnTo>
                                        <a:lnTo>
                                          <a:pt x="179" y="2"/>
                                        </a:lnTo>
                                        <a:lnTo>
                                          <a:pt x="1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23"/>
                                <wps:cNvSpPr>
                                  <a:spLocks/>
                                </wps:cNvSpPr>
                                <wps:spPr bwMode="auto">
                                  <a:xfrm>
                                    <a:off x="14682" y="9981"/>
                                    <a:ext cx="706" cy="944"/>
                                  </a:xfrm>
                                  <a:custGeom>
                                    <a:avLst/>
                                    <a:gdLst>
                                      <a:gd name="T0" fmla="+- 0 15052 14682"/>
                                      <a:gd name="T1" fmla="*/ T0 w 706"/>
                                      <a:gd name="T2" fmla="+- 0 10217 9981"/>
                                      <a:gd name="T3" fmla="*/ 10217 h 944"/>
                                      <a:gd name="T4" fmla="+- 0 14864 14682"/>
                                      <a:gd name="T5" fmla="*/ T4 w 706"/>
                                      <a:gd name="T6" fmla="+- 0 10217 9981"/>
                                      <a:gd name="T7" fmla="*/ 10217 h 944"/>
                                      <a:gd name="T8" fmla="+- 0 14862 14682"/>
                                      <a:gd name="T9" fmla="*/ T8 w 706"/>
                                      <a:gd name="T10" fmla="+- 0 10235 9981"/>
                                      <a:gd name="T11" fmla="*/ 10235 h 944"/>
                                      <a:gd name="T12" fmla="+- 0 14861 14682"/>
                                      <a:gd name="T13" fmla="*/ T12 w 706"/>
                                      <a:gd name="T14" fmla="+- 0 10253 9981"/>
                                      <a:gd name="T15" fmla="*/ 10253 h 944"/>
                                      <a:gd name="T16" fmla="+- 0 14863 14682"/>
                                      <a:gd name="T17" fmla="*/ T16 w 706"/>
                                      <a:gd name="T18" fmla="+- 0 10271 9981"/>
                                      <a:gd name="T19" fmla="*/ 10271 h 944"/>
                                      <a:gd name="T20" fmla="+- 0 14884 14682"/>
                                      <a:gd name="T21" fmla="*/ T20 w 706"/>
                                      <a:gd name="T22" fmla="+- 0 10329 9981"/>
                                      <a:gd name="T23" fmla="*/ 10329 h 944"/>
                                      <a:gd name="T24" fmla="+- 0 14941 14682"/>
                                      <a:gd name="T25" fmla="*/ T24 w 706"/>
                                      <a:gd name="T26" fmla="+- 0 10369 9981"/>
                                      <a:gd name="T27" fmla="*/ 10369 h 944"/>
                                      <a:gd name="T28" fmla="+- 0 14967 14682"/>
                                      <a:gd name="T29" fmla="*/ T28 w 706"/>
                                      <a:gd name="T30" fmla="+- 0 10373 9981"/>
                                      <a:gd name="T31" fmla="*/ 10373 h 944"/>
                                      <a:gd name="T32" fmla="+- 0 14987 14682"/>
                                      <a:gd name="T33" fmla="*/ T32 w 706"/>
                                      <a:gd name="T34" fmla="+- 0 10373 9981"/>
                                      <a:gd name="T35" fmla="*/ 10373 h 944"/>
                                      <a:gd name="T36" fmla="+- 0 15003 14682"/>
                                      <a:gd name="T37" fmla="*/ T36 w 706"/>
                                      <a:gd name="T38" fmla="+- 0 10375 9981"/>
                                      <a:gd name="T39" fmla="*/ 10375 h 944"/>
                                      <a:gd name="T40" fmla="+- 0 15049 14682"/>
                                      <a:gd name="T41" fmla="*/ T40 w 706"/>
                                      <a:gd name="T42" fmla="+- 0 10375 9981"/>
                                      <a:gd name="T43" fmla="*/ 10375 h 944"/>
                                      <a:gd name="T44" fmla="+- 0 15068 14682"/>
                                      <a:gd name="T45" fmla="*/ T44 w 706"/>
                                      <a:gd name="T46" fmla="+- 0 10377 9981"/>
                                      <a:gd name="T47" fmla="*/ 10377 h 944"/>
                                      <a:gd name="T48" fmla="+- 0 15126 14682"/>
                                      <a:gd name="T49" fmla="*/ T48 w 706"/>
                                      <a:gd name="T50" fmla="+- 0 10399 9981"/>
                                      <a:gd name="T51" fmla="*/ 10399 h 944"/>
                                      <a:gd name="T52" fmla="+- 0 15148 14682"/>
                                      <a:gd name="T53" fmla="*/ T52 w 706"/>
                                      <a:gd name="T54" fmla="+- 0 10431 9981"/>
                                      <a:gd name="T55" fmla="*/ 10431 h 944"/>
                                      <a:gd name="T56" fmla="+- 0 15130 14682"/>
                                      <a:gd name="T57" fmla="*/ T56 w 706"/>
                                      <a:gd name="T58" fmla="+- 0 10439 9981"/>
                                      <a:gd name="T59" fmla="*/ 10439 h 944"/>
                                      <a:gd name="T60" fmla="+- 0 15110 14682"/>
                                      <a:gd name="T61" fmla="*/ T60 w 706"/>
                                      <a:gd name="T62" fmla="+- 0 10445 9981"/>
                                      <a:gd name="T63" fmla="*/ 10445 h 944"/>
                                      <a:gd name="T64" fmla="+- 0 15069 14682"/>
                                      <a:gd name="T65" fmla="*/ T64 w 706"/>
                                      <a:gd name="T66" fmla="+- 0 10449 9981"/>
                                      <a:gd name="T67" fmla="*/ 10449 h 944"/>
                                      <a:gd name="T68" fmla="+- 0 15195 14682"/>
                                      <a:gd name="T69" fmla="*/ T68 w 706"/>
                                      <a:gd name="T70" fmla="+- 0 10449 9981"/>
                                      <a:gd name="T71" fmla="*/ 10449 h 944"/>
                                      <a:gd name="T72" fmla="+- 0 15174 14682"/>
                                      <a:gd name="T73" fmla="*/ T72 w 706"/>
                                      <a:gd name="T74" fmla="+- 0 10385 9981"/>
                                      <a:gd name="T75" fmla="*/ 10385 h 944"/>
                                      <a:gd name="T76" fmla="+- 0 15104 14682"/>
                                      <a:gd name="T77" fmla="*/ T76 w 706"/>
                                      <a:gd name="T78" fmla="+- 0 10341 9981"/>
                                      <a:gd name="T79" fmla="*/ 10341 h 944"/>
                                      <a:gd name="T80" fmla="+- 0 15083 14682"/>
                                      <a:gd name="T81" fmla="*/ T80 w 706"/>
                                      <a:gd name="T82" fmla="+- 0 10337 9981"/>
                                      <a:gd name="T83" fmla="*/ 10337 h 944"/>
                                      <a:gd name="T84" fmla="+- 0 15064 14682"/>
                                      <a:gd name="T85" fmla="*/ T84 w 706"/>
                                      <a:gd name="T86" fmla="+- 0 10333 9981"/>
                                      <a:gd name="T87" fmla="*/ 10333 h 944"/>
                                      <a:gd name="T88" fmla="+- 0 15045 14682"/>
                                      <a:gd name="T89" fmla="*/ T88 w 706"/>
                                      <a:gd name="T90" fmla="+- 0 10333 9981"/>
                                      <a:gd name="T91" fmla="*/ 10333 h 944"/>
                                      <a:gd name="T92" fmla="+- 0 15026 14682"/>
                                      <a:gd name="T93" fmla="*/ T92 w 706"/>
                                      <a:gd name="T94" fmla="+- 0 10331 9981"/>
                                      <a:gd name="T95" fmla="*/ 10331 h 944"/>
                                      <a:gd name="T96" fmla="+- 0 14981 14682"/>
                                      <a:gd name="T97" fmla="*/ T96 w 706"/>
                                      <a:gd name="T98" fmla="+- 0 10331 9981"/>
                                      <a:gd name="T99" fmla="*/ 10331 h 944"/>
                                      <a:gd name="T100" fmla="+- 0 14913 14682"/>
                                      <a:gd name="T101" fmla="*/ T100 w 706"/>
                                      <a:gd name="T102" fmla="+- 0 10297 9981"/>
                                      <a:gd name="T103" fmla="*/ 10297 h 944"/>
                                      <a:gd name="T104" fmla="+- 0 14903 14682"/>
                                      <a:gd name="T105" fmla="*/ T104 w 706"/>
                                      <a:gd name="T106" fmla="+- 0 10257 9981"/>
                                      <a:gd name="T107" fmla="*/ 10257 h 944"/>
                                      <a:gd name="T108" fmla="+- 0 15202 14682"/>
                                      <a:gd name="T109" fmla="*/ T108 w 706"/>
                                      <a:gd name="T110" fmla="+- 0 10257 9981"/>
                                      <a:gd name="T111" fmla="*/ 10257 h 944"/>
                                      <a:gd name="T112" fmla="+- 0 15192 14682"/>
                                      <a:gd name="T113" fmla="*/ T112 w 706"/>
                                      <a:gd name="T114" fmla="+- 0 10251 9981"/>
                                      <a:gd name="T115" fmla="*/ 10251 h 944"/>
                                      <a:gd name="T116" fmla="+- 0 15173 14682"/>
                                      <a:gd name="T117" fmla="*/ T116 w 706"/>
                                      <a:gd name="T118" fmla="+- 0 10243 9981"/>
                                      <a:gd name="T119" fmla="*/ 10243 h 944"/>
                                      <a:gd name="T120" fmla="+- 0 15134 14682"/>
                                      <a:gd name="T121" fmla="*/ T120 w 706"/>
                                      <a:gd name="T122" fmla="+- 0 10231 9981"/>
                                      <a:gd name="T123" fmla="*/ 10231 h 944"/>
                                      <a:gd name="T124" fmla="+- 0 15114 14682"/>
                                      <a:gd name="T125" fmla="*/ T124 w 706"/>
                                      <a:gd name="T126" fmla="+- 0 10225 9981"/>
                                      <a:gd name="T127" fmla="*/ 10225 h 944"/>
                                      <a:gd name="T128" fmla="+- 0 15094 14682"/>
                                      <a:gd name="T129" fmla="*/ T128 w 706"/>
                                      <a:gd name="T130" fmla="+- 0 10221 9981"/>
                                      <a:gd name="T131" fmla="*/ 10221 h 944"/>
                                      <a:gd name="T132" fmla="+- 0 15052 14682"/>
                                      <a:gd name="T133" fmla="*/ T132 w 706"/>
                                      <a:gd name="T134" fmla="+- 0 10217 9981"/>
                                      <a:gd name="T135" fmla="*/ 1021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06" h="944">
                                        <a:moveTo>
                                          <a:pt x="370" y="236"/>
                                        </a:moveTo>
                                        <a:lnTo>
                                          <a:pt x="182" y="236"/>
                                        </a:lnTo>
                                        <a:lnTo>
                                          <a:pt x="180" y="254"/>
                                        </a:lnTo>
                                        <a:lnTo>
                                          <a:pt x="179" y="272"/>
                                        </a:lnTo>
                                        <a:lnTo>
                                          <a:pt x="181" y="290"/>
                                        </a:lnTo>
                                        <a:lnTo>
                                          <a:pt x="202" y="348"/>
                                        </a:lnTo>
                                        <a:lnTo>
                                          <a:pt x="259" y="388"/>
                                        </a:lnTo>
                                        <a:lnTo>
                                          <a:pt x="285" y="392"/>
                                        </a:lnTo>
                                        <a:lnTo>
                                          <a:pt x="305" y="392"/>
                                        </a:lnTo>
                                        <a:lnTo>
                                          <a:pt x="321" y="394"/>
                                        </a:lnTo>
                                        <a:lnTo>
                                          <a:pt x="367" y="394"/>
                                        </a:lnTo>
                                        <a:lnTo>
                                          <a:pt x="386" y="396"/>
                                        </a:lnTo>
                                        <a:lnTo>
                                          <a:pt x="444" y="418"/>
                                        </a:lnTo>
                                        <a:lnTo>
                                          <a:pt x="466" y="450"/>
                                        </a:lnTo>
                                        <a:lnTo>
                                          <a:pt x="448" y="458"/>
                                        </a:lnTo>
                                        <a:lnTo>
                                          <a:pt x="428" y="464"/>
                                        </a:lnTo>
                                        <a:lnTo>
                                          <a:pt x="387" y="468"/>
                                        </a:lnTo>
                                        <a:lnTo>
                                          <a:pt x="513" y="468"/>
                                        </a:lnTo>
                                        <a:lnTo>
                                          <a:pt x="492" y="404"/>
                                        </a:lnTo>
                                        <a:lnTo>
                                          <a:pt x="422" y="360"/>
                                        </a:lnTo>
                                        <a:lnTo>
                                          <a:pt x="401" y="356"/>
                                        </a:lnTo>
                                        <a:lnTo>
                                          <a:pt x="382" y="352"/>
                                        </a:lnTo>
                                        <a:lnTo>
                                          <a:pt x="363" y="352"/>
                                        </a:lnTo>
                                        <a:lnTo>
                                          <a:pt x="344" y="350"/>
                                        </a:lnTo>
                                        <a:lnTo>
                                          <a:pt x="299" y="350"/>
                                        </a:lnTo>
                                        <a:lnTo>
                                          <a:pt x="231" y="316"/>
                                        </a:lnTo>
                                        <a:lnTo>
                                          <a:pt x="221" y="276"/>
                                        </a:lnTo>
                                        <a:lnTo>
                                          <a:pt x="520" y="276"/>
                                        </a:lnTo>
                                        <a:lnTo>
                                          <a:pt x="510" y="270"/>
                                        </a:lnTo>
                                        <a:lnTo>
                                          <a:pt x="491" y="262"/>
                                        </a:lnTo>
                                        <a:lnTo>
                                          <a:pt x="452" y="250"/>
                                        </a:lnTo>
                                        <a:lnTo>
                                          <a:pt x="432" y="244"/>
                                        </a:lnTo>
                                        <a:lnTo>
                                          <a:pt x="412" y="240"/>
                                        </a:lnTo>
                                        <a:lnTo>
                                          <a:pt x="370" y="23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 name="Group 119"/>
                              <wpg:cNvGrpSpPr>
                                <a:grpSpLocks/>
                              </wpg:cNvGrpSpPr>
                              <wpg:grpSpPr bwMode="auto">
                                <a:xfrm>
                                  <a:off x="14802" y="9791"/>
                                  <a:ext cx="169" cy="169"/>
                                  <a:chOff x="14802" y="9791"/>
                                  <a:chExt cx="169" cy="169"/>
                                </a:xfrm>
                              </wpg:grpSpPr>
                              <wps:wsp>
                                <wps:cNvPr id="22" name="Freeform 121"/>
                                <wps:cNvSpPr>
                                  <a:spLocks/>
                                </wps:cNvSpPr>
                                <wps:spPr bwMode="auto">
                                  <a:xfrm>
                                    <a:off x="14802" y="9791"/>
                                    <a:ext cx="169" cy="169"/>
                                  </a:xfrm>
                                  <a:custGeom>
                                    <a:avLst/>
                                    <a:gdLst>
                                      <a:gd name="T0" fmla="+- 0 14884 14802"/>
                                      <a:gd name="T1" fmla="*/ T0 w 169"/>
                                      <a:gd name="T2" fmla="+- 0 9791 9791"/>
                                      <a:gd name="T3" fmla="*/ 9791 h 169"/>
                                      <a:gd name="T4" fmla="+- 0 14824 14802"/>
                                      <a:gd name="T5" fmla="*/ T4 w 169"/>
                                      <a:gd name="T6" fmla="+- 0 9819 9791"/>
                                      <a:gd name="T7" fmla="*/ 9819 h 169"/>
                                      <a:gd name="T8" fmla="+- 0 14802 14802"/>
                                      <a:gd name="T9" fmla="*/ T8 w 169"/>
                                      <a:gd name="T10" fmla="+- 0 9874 9791"/>
                                      <a:gd name="T11" fmla="*/ 9874 h 169"/>
                                      <a:gd name="T12" fmla="+- 0 14807 14802"/>
                                      <a:gd name="T13" fmla="*/ T12 w 169"/>
                                      <a:gd name="T14" fmla="+- 0 9899 9791"/>
                                      <a:gd name="T15" fmla="*/ 9899 h 169"/>
                                      <a:gd name="T16" fmla="+- 0 14845 14802"/>
                                      <a:gd name="T17" fmla="*/ T16 w 169"/>
                                      <a:gd name="T18" fmla="+- 0 9950 9791"/>
                                      <a:gd name="T19" fmla="*/ 9950 h 169"/>
                                      <a:gd name="T20" fmla="+- 0 14885 14802"/>
                                      <a:gd name="T21" fmla="*/ T20 w 169"/>
                                      <a:gd name="T22" fmla="+- 0 9961 9791"/>
                                      <a:gd name="T23" fmla="*/ 9961 h 169"/>
                                      <a:gd name="T24" fmla="+- 0 14887 14802"/>
                                      <a:gd name="T25" fmla="*/ T24 w 169"/>
                                      <a:gd name="T26" fmla="+- 0 9961 9791"/>
                                      <a:gd name="T27" fmla="*/ 9961 h 169"/>
                                      <a:gd name="T28" fmla="+- 0 14950 14802"/>
                                      <a:gd name="T29" fmla="*/ T28 w 169"/>
                                      <a:gd name="T30" fmla="+- 0 9932 9791"/>
                                      <a:gd name="T31" fmla="*/ 9932 h 169"/>
                                      <a:gd name="T32" fmla="+- 0 14954 14802"/>
                                      <a:gd name="T33" fmla="*/ T32 w 169"/>
                                      <a:gd name="T34" fmla="+- 0 9926 9791"/>
                                      <a:gd name="T35" fmla="*/ 9926 h 169"/>
                                      <a:gd name="T36" fmla="+- 0 14886 14802"/>
                                      <a:gd name="T37" fmla="*/ T36 w 169"/>
                                      <a:gd name="T38" fmla="+- 0 9926 9791"/>
                                      <a:gd name="T39" fmla="*/ 9926 h 169"/>
                                      <a:gd name="T40" fmla="+- 0 14865 14802"/>
                                      <a:gd name="T41" fmla="*/ T40 w 169"/>
                                      <a:gd name="T42" fmla="+- 0 9921 9791"/>
                                      <a:gd name="T43" fmla="*/ 9921 h 169"/>
                                      <a:gd name="T44" fmla="+- 0 14849 14802"/>
                                      <a:gd name="T45" fmla="*/ T44 w 169"/>
                                      <a:gd name="T46" fmla="+- 0 9907 9791"/>
                                      <a:gd name="T47" fmla="*/ 9907 h 169"/>
                                      <a:gd name="T48" fmla="+- 0 14840 14802"/>
                                      <a:gd name="T49" fmla="*/ T48 w 169"/>
                                      <a:gd name="T50" fmla="+- 0 9887 9791"/>
                                      <a:gd name="T51" fmla="*/ 9887 h 169"/>
                                      <a:gd name="T52" fmla="+- 0 14841 14802"/>
                                      <a:gd name="T53" fmla="*/ T52 w 169"/>
                                      <a:gd name="T54" fmla="+- 0 9864 9791"/>
                                      <a:gd name="T55" fmla="*/ 9864 h 169"/>
                                      <a:gd name="T56" fmla="+- 0 14849 14802"/>
                                      <a:gd name="T57" fmla="*/ T56 w 169"/>
                                      <a:gd name="T58" fmla="+- 0 9845 9791"/>
                                      <a:gd name="T59" fmla="*/ 9845 h 169"/>
                                      <a:gd name="T60" fmla="+- 0 14863 14802"/>
                                      <a:gd name="T61" fmla="*/ T60 w 169"/>
                                      <a:gd name="T62" fmla="+- 0 9832 9791"/>
                                      <a:gd name="T63" fmla="*/ 9832 h 169"/>
                                      <a:gd name="T64" fmla="+- 0 14881 14802"/>
                                      <a:gd name="T65" fmla="*/ T64 w 169"/>
                                      <a:gd name="T66" fmla="+- 0 9826 9791"/>
                                      <a:gd name="T67" fmla="*/ 9826 h 169"/>
                                      <a:gd name="T68" fmla="+- 0 14883 14802"/>
                                      <a:gd name="T69" fmla="*/ T68 w 169"/>
                                      <a:gd name="T70" fmla="+- 0 9826 9791"/>
                                      <a:gd name="T71" fmla="*/ 9826 h 169"/>
                                      <a:gd name="T72" fmla="+- 0 14885 14802"/>
                                      <a:gd name="T73" fmla="*/ T72 w 169"/>
                                      <a:gd name="T74" fmla="+- 0 9826 9791"/>
                                      <a:gd name="T75" fmla="*/ 9826 h 169"/>
                                      <a:gd name="T76" fmla="+- 0 14953 14802"/>
                                      <a:gd name="T77" fmla="*/ T76 w 169"/>
                                      <a:gd name="T78" fmla="+- 0 9826 9791"/>
                                      <a:gd name="T79" fmla="*/ 9826 h 169"/>
                                      <a:gd name="T80" fmla="+- 0 14943 14802"/>
                                      <a:gd name="T81" fmla="*/ T80 w 169"/>
                                      <a:gd name="T82" fmla="+- 0 9814 9791"/>
                                      <a:gd name="T83" fmla="*/ 9814 h 169"/>
                                      <a:gd name="T84" fmla="+- 0 14926 14802"/>
                                      <a:gd name="T85" fmla="*/ T84 w 169"/>
                                      <a:gd name="T86" fmla="+- 0 9801 9791"/>
                                      <a:gd name="T87" fmla="*/ 9801 h 169"/>
                                      <a:gd name="T88" fmla="+- 0 14906 14802"/>
                                      <a:gd name="T89" fmla="*/ T88 w 169"/>
                                      <a:gd name="T90" fmla="+- 0 9794 9791"/>
                                      <a:gd name="T91" fmla="*/ 9794 h 169"/>
                                      <a:gd name="T92" fmla="+- 0 14884 14802"/>
                                      <a:gd name="T93" fmla="*/ T92 w 169"/>
                                      <a:gd name="T94" fmla="+- 0 9791 9791"/>
                                      <a:gd name="T95" fmla="*/ 9791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9" h="169">
                                        <a:moveTo>
                                          <a:pt x="82" y="0"/>
                                        </a:moveTo>
                                        <a:lnTo>
                                          <a:pt x="22" y="28"/>
                                        </a:lnTo>
                                        <a:lnTo>
                                          <a:pt x="0" y="83"/>
                                        </a:lnTo>
                                        <a:lnTo>
                                          <a:pt x="5" y="108"/>
                                        </a:lnTo>
                                        <a:lnTo>
                                          <a:pt x="43" y="159"/>
                                        </a:lnTo>
                                        <a:lnTo>
                                          <a:pt x="83" y="170"/>
                                        </a:lnTo>
                                        <a:lnTo>
                                          <a:pt x="85" y="170"/>
                                        </a:lnTo>
                                        <a:lnTo>
                                          <a:pt x="148" y="141"/>
                                        </a:lnTo>
                                        <a:lnTo>
                                          <a:pt x="152" y="135"/>
                                        </a:lnTo>
                                        <a:lnTo>
                                          <a:pt x="84" y="135"/>
                                        </a:lnTo>
                                        <a:lnTo>
                                          <a:pt x="63" y="130"/>
                                        </a:lnTo>
                                        <a:lnTo>
                                          <a:pt x="47" y="116"/>
                                        </a:lnTo>
                                        <a:lnTo>
                                          <a:pt x="38" y="96"/>
                                        </a:lnTo>
                                        <a:lnTo>
                                          <a:pt x="39" y="73"/>
                                        </a:lnTo>
                                        <a:lnTo>
                                          <a:pt x="47" y="54"/>
                                        </a:lnTo>
                                        <a:lnTo>
                                          <a:pt x="61" y="41"/>
                                        </a:lnTo>
                                        <a:lnTo>
                                          <a:pt x="79" y="35"/>
                                        </a:lnTo>
                                        <a:lnTo>
                                          <a:pt x="81" y="35"/>
                                        </a:lnTo>
                                        <a:lnTo>
                                          <a:pt x="83" y="35"/>
                                        </a:lnTo>
                                        <a:lnTo>
                                          <a:pt x="151" y="35"/>
                                        </a:lnTo>
                                        <a:lnTo>
                                          <a:pt x="141" y="23"/>
                                        </a:lnTo>
                                        <a:lnTo>
                                          <a:pt x="124" y="10"/>
                                        </a:lnTo>
                                        <a:lnTo>
                                          <a:pt x="104" y="3"/>
                                        </a:lnTo>
                                        <a:lnTo>
                                          <a:pt x="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20"/>
                                <wps:cNvSpPr>
                                  <a:spLocks/>
                                </wps:cNvSpPr>
                                <wps:spPr bwMode="auto">
                                  <a:xfrm>
                                    <a:off x="14802" y="9791"/>
                                    <a:ext cx="169" cy="169"/>
                                  </a:xfrm>
                                  <a:custGeom>
                                    <a:avLst/>
                                    <a:gdLst>
                                      <a:gd name="T0" fmla="+- 0 14953 14802"/>
                                      <a:gd name="T1" fmla="*/ T0 w 169"/>
                                      <a:gd name="T2" fmla="+- 0 9826 9791"/>
                                      <a:gd name="T3" fmla="*/ 9826 h 169"/>
                                      <a:gd name="T4" fmla="+- 0 14887 14802"/>
                                      <a:gd name="T5" fmla="*/ T4 w 169"/>
                                      <a:gd name="T6" fmla="+- 0 9826 9791"/>
                                      <a:gd name="T7" fmla="*/ 9826 h 169"/>
                                      <a:gd name="T8" fmla="+- 0 14910 14802"/>
                                      <a:gd name="T9" fmla="*/ T8 w 169"/>
                                      <a:gd name="T10" fmla="+- 0 9832 9791"/>
                                      <a:gd name="T11" fmla="*/ 9832 h 169"/>
                                      <a:gd name="T12" fmla="+- 0 14925 14802"/>
                                      <a:gd name="T13" fmla="*/ T12 w 169"/>
                                      <a:gd name="T14" fmla="+- 0 9846 9791"/>
                                      <a:gd name="T15" fmla="*/ 9846 h 169"/>
                                      <a:gd name="T16" fmla="+- 0 14933 14802"/>
                                      <a:gd name="T17" fmla="*/ T16 w 169"/>
                                      <a:gd name="T18" fmla="+- 0 9866 9791"/>
                                      <a:gd name="T19" fmla="*/ 9866 h 169"/>
                                      <a:gd name="T20" fmla="+- 0 14933 14802"/>
                                      <a:gd name="T21" fmla="*/ T20 w 169"/>
                                      <a:gd name="T22" fmla="+- 0 9888 9791"/>
                                      <a:gd name="T23" fmla="*/ 9888 h 169"/>
                                      <a:gd name="T24" fmla="+- 0 14926 14802"/>
                                      <a:gd name="T25" fmla="*/ T24 w 169"/>
                                      <a:gd name="T26" fmla="+- 0 9905 9791"/>
                                      <a:gd name="T27" fmla="*/ 9905 h 169"/>
                                      <a:gd name="T28" fmla="+- 0 14911 14802"/>
                                      <a:gd name="T29" fmla="*/ T28 w 169"/>
                                      <a:gd name="T30" fmla="+- 0 9919 9791"/>
                                      <a:gd name="T31" fmla="*/ 9919 h 169"/>
                                      <a:gd name="T32" fmla="+- 0 14892 14802"/>
                                      <a:gd name="T33" fmla="*/ T32 w 169"/>
                                      <a:gd name="T34" fmla="+- 0 9925 9791"/>
                                      <a:gd name="T35" fmla="*/ 9925 h 169"/>
                                      <a:gd name="T36" fmla="+- 0 14890 14802"/>
                                      <a:gd name="T37" fmla="*/ T36 w 169"/>
                                      <a:gd name="T38" fmla="+- 0 9926 9791"/>
                                      <a:gd name="T39" fmla="*/ 9926 h 169"/>
                                      <a:gd name="T40" fmla="+- 0 14954 14802"/>
                                      <a:gd name="T41" fmla="*/ T40 w 169"/>
                                      <a:gd name="T42" fmla="+- 0 9926 9791"/>
                                      <a:gd name="T43" fmla="*/ 9926 h 169"/>
                                      <a:gd name="T44" fmla="+- 0 14962 14802"/>
                                      <a:gd name="T45" fmla="*/ T44 w 169"/>
                                      <a:gd name="T46" fmla="+- 0 9915 9791"/>
                                      <a:gd name="T47" fmla="*/ 9915 h 169"/>
                                      <a:gd name="T48" fmla="+- 0 14969 14802"/>
                                      <a:gd name="T49" fmla="*/ T48 w 169"/>
                                      <a:gd name="T50" fmla="+- 0 9896 9791"/>
                                      <a:gd name="T51" fmla="*/ 9896 h 169"/>
                                      <a:gd name="T52" fmla="+- 0 14971 14802"/>
                                      <a:gd name="T53" fmla="*/ T52 w 169"/>
                                      <a:gd name="T54" fmla="+- 0 9874 9791"/>
                                      <a:gd name="T55" fmla="*/ 9874 h 169"/>
                                      <a:gd name="T56" fmla="+- 0 14966 14802"/>
                                      <a:gd name="T57" fmla="*/ T56 w 169"/>
                                      <a:gd name="T58" fmla="+- 0 9850 9791"/>
                                      <a:gd name="T59" fmla="*/ 9850 h 169"/>
                                      <a:gd name="T60" fmla="+- 0 14957 14802"/>
                                      <a:gd name="T61" fmla="*/ T60 w 169"/>
                                      <a:gd name="T62" fmla="+- 0 9830 9791"/>
                                      <a:gd name="T63" fmla="*/ 9830 h 169"/>
                                      <a:gd name="T64" fmla="+- 0 14953 14802"/>
                                      <a:gd name="T65" fmla="*/ T64 w 169"/>
                                      <a:gd name="T66" fmla="+- 0 9826 9791"/>
                                      <a:gd name="T67" fmla="*/ 9826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9" h="169">
                                        <a:moveTo>
                                          <a:pt x="151" y="35"/>
                                        </a:moveTo>
                                        <a:lnTo>
                                          <a:pt x="85" y="35"/>
                                        </a:lnTo>
                                        <a:lnTo>
                                          <a:pt x="108" y="41"/>
                                        </a:lnTo>
                                        <a:lnTo>
                                          <a:pt x="123" y="55"/>
                                        </a:lnTo>
                                        <a:lnTo>
                                          <a:pt x="131" y="75"/>
                                        </a:lnTo>
                                        <a:lnTo>
                                          <a:pt x="131" y="97"/>
                                        </a:lnTo>
                                        <a:lnTo>
                                          <a:pt x="124" y="114"/>
                                        </a:lnTo>
                                        <a:lnTo>
                                          <a:pt x="109" y="128"/>
                                        </a:lnTo>
                                        <a:lnTo>
                                          <a:pt x="90" y="134"/>
                                        </a:lnTo>
                                        <a:lnTo>
                                          <a:pt x="88" y="135"/>
                                        </a:lnTo>
                                        <a:lnTo>
                                          <a:pt x="152" y="135"/>
                                        </a:lnTo>
                                        <a:lnTo>
                                          <a:pt x="160" y="124"/>
                                        </a:lnTo>
                                        <a:lnTo>
                                          <a:pt x="167" y="105"/>
                                        </a:lnTo>
                                        <a:lnTo>
                                          <a:pt x="169" y="83"/>
                                        </a:lnTo>
                                        <a:lnTo>
                                          <a:pt x="164" y="59"/>
                                        </a:lnTo>
                                        <a:lnTo>
                                          <a:pt x="155" y="39"/>
                                        </a:lnTo>
                                        <a:lnTo>
                                          <a:pt x="151" y="35"/>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99E2ED" id="Group 9" o:spid="_x0000_s1026" style="position:absolute;margin-left:742.2pt;margin-top:501.05pt;width:39.7pt;height:57.7pt;z-index:-251655168;mso-position-horizontal-relative:page;mso-position-vertical-relative:page" coordorigin="14604,9781" coordsize="794,1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1AwwTAAAFFGAQAOAAAAZHJzL2Uyb0RvYy54bWzsfduOG0mS5fsC+w9EPs6iSnElGUKrBjvT&#10;XYUFemYaKO4HsDJTysRIyVwyVVLvYv99j/kl6G5+LCJElXq6ZtkPxVTT6HHCzM0vZsfN//CPnz+8&#10;X/16fzw9Hp7e3NTfVzer+6fbw93j07s3N/9z9+N325vV6WX/dLd/f3i6f3Pz1/vTzT/+8F//yx8+&#10;Pb++bw4Ph/d398cVGnk6vf70/Obm4eXl+fWrV6fbh/sP+9P3h+f7J3z59nD8sH/BP4/vXt0d95/Q&#10;+of3r5qqWr/6dDjePR8Pt/enE/7fP/ovb35w7b99e3/78m9v357uX1bv39wA24v779H99xf576sf&#10;/rB//e64f354vA0w9heg+LB/fMJDx6b+uH/Zrz4eH4umPjzeHg+nw9uX728PH14d3r59vL1374C3&#10;qSv1Nj8dDx+f3bu8e/3p3fOoJqhW6eniZm//9de/HFePd29uhpvV0/4DTOSeuhpENZ+e372GxE/H&#10;55+f/3L074c//3y4/fcTvn6lv5d/v/PCq18+/cvhDs3tP74cnGo+vz1+kCbw0qvPzgJ/HS1w//ll&#10;dYv/s6+6eoCdbvHVpm02+NtZ6PYBZpRf1d266m5W+HrYbOv45Z/CzzcDvpPf1nXfyZev9q/9Yx3U&#10;AM2/l/vH+IpBCTWenWqhbt0z9HuKnX8rPeCNav9GddVtGv9KUR9dU/sXavp1fNmzJsrf3T5EVehf&#10;mpqA353OXev0dV3r54f9873rsSfpOFGreAmv1R+P9/fizKu6dW/66dnJxd51SrtW8o2IndADZzvV&#10;FylzVMn+9e3H08tP9wfXP/e//vn04nrduzv85Xr9XcC/Q/94++E9hoj/9t2qWuFxXS//hSXCL6Ig&#10;XtkL/sOr1a5afVqJQZRME2V8Y2L+VdIJ3o1PbaMgGnMCq4fV2CPOYuhGObi25eD6KCjgOg5uHWXm&#10;wG2i4DQ4TAQKXM3BYSA6a27LwYmfpq3ZqqtTQ0zorlbG6NbNluOrU2vs6sZAqIwBhDDG2cPPVqtT&#10;a4hEy61bK4ug11kIU5Ps6rWBUFkET0Z7FGFqEpHYcoSNsor4BdehDGtnIzeWfyibVN124Aib1CZA&#10;CDnqIY2yChCiRea/TWqVXWM4SaNsUvUVejXTYZPapHZyHKGySrfuDSs3qVV26K10jGmVTap+begQ&#10;U93ZJkAIOYoQI3fme916MHTYplbZtYantMomles1TIdtapPayXGEyirdpjN02KZW2bWGp7TKJtW6&#10;N3y5TW0ChJCjCDtllW5bu9mknEe61Cq7zvCUTtmkWm83vB92qU2AEHIcobJKt90avtylVtl1hqd0&#10;yibVBiMn9ZQutUnt5DhCZZVusObiLrXKDn2BekqvbFJtGsPKfWoTIIQcRdgrq2BwMOa8PrXKrjc8&#10;BWvazPPwZMPKfWoTQWhYGavKrMW+aoz1TJ9aZdcbntIrm0wgTG0ygXCtrNJXrYFwnVpltzY8Za1s&#10;gv5lzHrr1CbSD41Zb62sMoEwtcpubXjKWtmk2lQYG9h4uE5tAoSQo/1wrawChMbCcJ1aZbc2PGWj&#10;bFKtB9iEIdykNsFoAzmKEPse3Q+NOWWTWmWHBTP15Y2yCZ5s6HCT2kQQGjrcKKvYnrJJrbLbGJ6y&#10;UTbBSLw2dJjaREbsNdfhVlkFo42hQ2ycg7Zl/b81PGWrbIInYwZgVt6mNhGEnYFQWQUIjX64Ta2y&#10;Q3vUyltlkwmEqU2mECqrdINYha0Pt6lVdlvDUySWke1T1ltjThlSmwhCY04ZlFW6ocIcwBAOqVV2&#10;g+EpEjHJEVqb0CG1CRBCjvryoKzSbVsLYWqV3WB4yqBsglWV4ctDahMghBxFWFfKLN1mY0Csq9Qu&#10;O/ySd8W6Unap1o2xE6ir1DCACUEDprIN4gMmzNQ4gGl4DJ6mzN1bTo35JIq6jb0IGjCVgbr1xhh4&#10;6iq1EGAablMX+/u+NWxeqw2+CHKY5Q5fVvHMc2q1xTf3+BKAy5zH3kIXu3xjNVGX23xrWVvXqYV2&#10;+KXRN2tlIBnD+Uhe16mB3GB/1ibiZWNEbP8Qg2S3n59ClAx/rfYS969cvPf5cJKI7Q4OhIjsrpXo&#10;F5qAlITUDGF0YxHeLBIGVhFGD1jStBjViffLxKFcJ+4i4bPAJaIh4ohELAEj4QUnvuxNZa8v4j4c&#10;PQtGNt5OfNmryi7YiS97VdmSiji2kkteVfaHTnzZq8pmTcSxyVrSuuycnPiyV5VtjBNf9qqypxBx&#10;7AWWgFmHV8XCfJF4eFWskpeIy9JXwGDJukg8vOpm2avKolBax2JuSeuyQnPiy15VlksijmXOktZl&#10;7eLEl73qEF4VC4AlrbtJXZqXqXjZD8LbyqS47AfhfWV6WvSDcXTCRLHsB+GdZchOfuDHhjAiH5H/&#10;1JnP480Kmc9f5Df718/7FxnI45+rT29uXOLo4c2N5Bfk//9w+PV+d3ASLzKeS5gQunOJOTzs/PX7&#10;p1RMJpJELH4ZP59dWzKBzQthkoVQ1GNsIX76lryMy5EBVPwufnoZLPqknWjB+GX89ELe0BhvvU7j&#10;l/EzPM0/Dt1uSiq4SI3g3JRYLQFQAebzmSb8WhbWkGvGHhJBxU8PrpHtucghyDj13DZYshlH2thO&#10;/PTttcG7GgSVptrrZCUmz52TC1Nlg5DgZHtRrtlOy4Wu1oxTb8QfP4PRZAnm9DfXXngPH4w17dFV&#10;sb1p+7ayLXHPnZGTIIiTm+7qTRgcQX+Y1IvoQ9qrEWqY0nMtgS6Rw8w7KReGqBoL6Sm5MAkiFDgl&#10;JZFyPHS6C6ixJtrz9v3hdO8blwHMLSvHkQz2SrO5p8P7x7sfH9+/lxHsdHz3yz+/P65+3YMO0rT1&#10;j8hY+XYysfduhfp0kJ/Fd5CfIysfBkvJzzt6x/8ZavjZPzXDdz8ilP5d92PXfzdsqu13CL780wCu&#10;wtD98cf/KwNp3b1+eLy7u3/68+PTfaSa1N2yfHsgvXiSiCObyFA99FhGuvcyX7Jy/2MvCW7J0x3e&#10;bv/64X5/96fw98v+8b3/+1WO2CkZrx0/nSLAqvCJeeFRnF7/crj7K5L0x4On2YAWhD8eDsf/fbP6&#10;BIrNm5vT//q4P97frN7/jycQDYa6kzzIi/tH128kfXhMv/kl/Wb/dIum3ty83GCTIX/+84vn8Xx8&#10;Pj6+e8CTaqeLp8N/B+Pk7aOk8B0+jyr8A1wH91fgqUxRQeCNGRXEzwnfmArSYasmvogIbSB8SFcT&#10;akwrsVThtjQIezm7paSY8ndnKoj+JTyEk2L+FlQQjDUFFcQ54TeggpRKsZQ5qiQfPL6MCuJDhXio&#10;s06S4I9BAom2SvxIDKJkdPQI5scOfewE58agvzFx7gRkfx57xFkMS4o0MNGtJesLtkoBDnPY2J6j&#10;ghBwOmbUSkCPgcNybmxMBFzWqQSnwhEA5wIxJTjMEWN7O4kVEXBFqMhEpyJFJjwSKDKUp+JEEmJl&#10;CJUxqhZpXKo/FSQSOWrdMkbUu6RYqUEVIpIIEUOoLAKEEuon3U/Fh0SOIpSxPO+APgVfIpRV3tnI&#10;jgpCEDaFg7gUPEGoqCCtT8GXnbCkgvQuOUsQZj7SSGiVISy8xBEtGELlJp5oQRAqq8BPHI2BIMwc&#10;xVFBCMKCCtJZfizrrtEmiAJajkyoIC5AXSIkVBCGUHsKshu8HyoqiMjRfohZNO+Hm9bQIaGCMITK&#10;JlUv6WjmKYoKInIUYUEF2Qh1gw3VhApCEBZUkH4jiQjSDxUVROQ4QmWVbttbCDNPcVQQhlDZpFo7&#10;0hRDmHuKyHGEyirdUFsIM09xVBCCsKCCrGvDyooKInIUoaaCILFozHmECsIQKpuEdBPRoaKChGxT&#10;OdpoKkg3DIYOCRWEIVQ2mUCY2mTMh5UISypIZczLhApCEBZUEJ+yIzpUVBBThyUVxKfgy/FQNsnj&#10;COupIAxh4SlCIGK+rKgga8jRflhSQUyEqVU8FYQgLKgg/WCsHBQVROQowpIKYvkyoYIwhNpTeiTr&#10;qQ4VFUTkOEJllb6y+iGhgjCE2lN6UDI4wtQmoGhCjiIsqSCVMdoQKghBWFBBekcVJp6iqCAixxEq&#10;q9ijDaGCMITKJpWNMJ9TbITKKh3COnxeJlQQgrCggvTCOWC+rKggIkd1WFBBtqBQ0JUDoYIwhMom&#10;oAAbm1BFBRE5jlBZBVQQY40tMebzeOioIAyhsknVS26c6lB5CuQoQkYFMRaIlApCQJZUkF5o8Awl&#10;/s/kteHQEDRgKtsgg4822SoRrSRtBioIhamMUyEEZ8FMrYP9AAQNmMpA4IYbAw+lgjCY5f7eUajI&#10;2KOpIK3nUJULCYlg57uCtcwJVJtqi++oIBSmMhBoqkbXxNm0+HRHrBFBrs1ym2+GmNQ+31FBKExl&#10;IOmVhtH1Vh+CI0zEy65UEIvDEvJWVypIQQW6UkGsPiPEa8T2d1cqiKaPXakgc5w5xwOUzvNbU0Fk&#10;AlkJFQRTqCQKz1yPwAzAZILnxhzq+euYqPViYTyczmqH5PyMEPDggfFod3xM/PSPw1oFMtPZZ8+Q&#10;mKGC+LQ4IpeSSbRIJRLoxuNkcTglFlht52PpEXP89NhlkyCtjUSm+HX89GJ1yJ43CINOPbURvi3a&#10;axBumJQLww8O3E/KtRJ2lfawKZtqrw2vOysX+HWzctIR5bkj9S3qI356vbgOK3Jz5IP4vgjLTb5H&#10;xNdNdzks4Ty+GarPqJc5OUl3yHsg5DuFr0FgyckhtD8lV8u2XNpDf5iUkxQB5OYoI3IYRsTg2VPN&#10;hekeB/ompWKfn5SSM5h4pH7PKxXkCeSKKxXk21JBsLfLqSCuR39jKkgYaxEQB38fDuT4R44K0sn+&#10;1VFBMGu6b1IqSPm7MxVE/3LkPej6KH8LKgjGTE0F8VS/b0AFKZUSqSCmSr6GCrJ2YS481FnnTMtI&#10;86qOCiJPVzIqNiHmxw597ATnxvLYkYhhfx57xFlMBSZQUMDFMUtwaVjCUUEIOB0zMsHlESMTnApH&#10;IATjkk4luDSe56ggBFwRKnLVHZjqFBVE5KjuykCRECO6dYlPxYncabvStsWBIZ9yIsZVQaKQciqt&#10;W8aIhFxCEaYmCVVBCEJlEaTtJHjJEKYmkbSdi12WCEsqiNAOGEJCBSFWLqgg6wZpQIZQUUFEjlq5&#10;pIJIUIwizHwEb4xzqaUOi6og69bQoaoKInIcobKKYDMQplYJVUFKhAUVZO0oScTKigoichRhSQXx&#10;hwBLTyFUEKLDsiqIO2POEKY2QT/wZ8zLflhSQaRnMysTKghDqGxSbRwVhCFMbYIjJJ4KUiIsqSA4&#10;PU4REioIQVhQQTaOkkQQKiqIyFErYx+UB863lqewqiBlPyyrgkgKi/myrgoCOY5QWQWlgAwryx71&#10;nHJyVBCiw4IKsnVUEKJDRQUROYqwpIL4xGLpKYQKwhAqm1Rbd1aWIcw9ReQ4QjXLo9aB0Q8JFYQh&#10;VDYBQmSFmJX71CY4Hgw5irCkgnhaV6lDQgUhCAsqiIlQUUFshMoqqGxozHqECsIQKptUW2teVlQQ&#10;keM6VFYBQpcEIzpMrRKqgpS+XFBBTE9RVBDTU0oqiIWQUEGIDouqIFtXWYV4iqKCiBzVYVkVxOqH&#10;hArCECqbVKiAyT0Fkbrz6IU5xRMgyzmlpIJYvkyoIARhQQUxESoqiI2w8BRPVin7IaGCMITaUzau&#10;ahyx8jZdEUOHvmoc0aGySjdYsx6hghCEBRUEpUy5lRUVRORoPyypIHLCn61tCBWEIVQ2qTZryWYT&#10;HSoqiMhxhMoqqHjmmAGllQkVhCFUNqk2ndQ0YAiVp0COIiRUEBSRokqkVBACsqSC+KpnBKWmgoig&#10;AVPZptsIfZbZmlJBKExlnMqdyGDKlAPQ6bgjggZMZSBUBTG1mVooVgUpJ5iyKoi9N9UbfGsSJFQQ&#10;M3ajtvi+KgiDqQwkeuRdU1NBRHDU5pVjITFPo07IlWNhaebKsbA0c+VYWJq5ciwCxwJjLgacr6me&#10;gfnAUSawimSUCQkNJmlMizKBX6diMcsdP5999QyfJJ7OwWJqxfOmOQz+YdNH8cOzph/ms/QISSOl&#10;YTImfLoXUdwpIQk0ATd2TVNSoaqMEGCmxOpQsaieqXSBKxjcU+fS342EKYCunikAMtIl/CLB1Egr&#10;y3y0N1fZoxO68BI56YQih2pvU3rpZEWz4D1GOWz+JtsL+Gps3Kfk4vvOyslpFcE3suKiA8RP7wht&#10;tNtYpil+Hz+9XBMKXdUzjASxv3suEgNT71GHKl6ooTglJgVd8RaYmKeksBESqWmLqeEjvt6VBXFl&#10;QXz7ghjoxjkLwnn5N2ZBSLwJbjEMvjrSmQSxkVKWQoIYPDkLM3dySUzxszMHQv8Qw/J/XDkM7KYL&#10;DoQbAr4BB6LQSaRAmBqBTi+9GAVtSlDCzxhyWiC8566gQMjTMTCmMrC5z8yEu0c2OHBy7gHntnIG&#10;hEg9rMbucBZT+3EcSnHJ0xJbmh9xDAiCDb1uEbY8TmJiK6IkKNRL9ZbFSKQWBsFWECA2/UAVp8Ij&#10;IkY1JwuJ9G1hUHfktlSdCo4I/4EBVKZAXLHmAFNTIOgEMQ5QmQMADduqEzJSCYMBVPbAk1sOMLWH&#10;AJQ4GOl7JfvBH/wuNUjYDwRgwX7YrLlvKPKDiHGAyiTis7wHkitRGEBlkWoDIgBzXsV9EDEOUJkE&#10;AF1Gl2gwtYnnPhCABfdhgy7DACrqg4hRgCX1wZ8mKwES6gMDqCziEhMUoHISl78gfbBgPqwHl+kj&#10;ANNRy9+HwgAqi1RbRKApwNQgSOe6+g0EYEl88CeqS4CE+EAAFsSHLc7DM4CK9yBi1MQF72Ej1b3F&#10;VfTURXgPDKB2ki3aowBTg0CDrlY406AyCW6RMpyE0B4IwJL2gFQ8A6hZDy5jTwAWrIeNLy9RapCw&#10;HhhA7SRb3JtFAeZOImLUxEX9i62vqUQApjbxV6EwgMoi1RYvTAEqJ4EYBag5D91g9UHCeSAAC86D&#10;FE1hABXlQcQ4QGUSnOk35mJCeWAAtZMMuJyGAkwNgoPFEOMAlUl6kBa5F0uo+MwNcvegEIAF48EC&#10;qAgPJsCC8IAhhgMkhAcGUFmkkssimAYV30HEqAYLvgOKkBoAU5v4W1AYQGWRaovVEQWYGgTjoDva&#10;TYYZTXeIdSVKLyZ0BwIQv8sWwCZAxXawASqTdIM1zBC2AwOonWRrLLcU2UHEqIm3yiSRQEc0mNrE&#10;X4FCABZkh62xYFVcBxGjAEuug+cTlwAJ14EBVBaptigWwfqgojqIGAeoTNJtfN02AjBzElf1ggFU&#10;FsE6inuxuv9ExChAwnRAfpwuZyjTgWAkTAdwSJkWC6KD45oSV0adidz3UPPCUUZKPVKiA0WpTIN9&#10;m4UyNY3s7wx3wVikUfpLLxnKzGHwS2MPWm7jrV2y3seb2+RiIw/tGBZXO3lHc2C6LM4yWFEazXLI&#10;YiGIvl0rSVh52SvLwdLMleVgaebKcrA0c2U5/FYsB5kOhOUgszZlOWDmRmZmg+2CT3maPAefgD4L&#10;xoxm/AxMB88Z2MzcZIApW56KPcBkojVITeeofUZ+44tHmZn7gAtX1E090aewtljPTElBpUC/xXpi&#10;SkrO+4kY4spTYhJcFbGZwgChjsQWAbip1iR4I63NlEtwE73IYYk+1VwdbjIaZpgiTYAHuvVke23g&#10;MYRFpGmtVnaHwDcnh1OoXg7p9qn36OViNWkPl/9NybWBzjMn1wS9bOf6U+B3bGd6Zx3KUmzxPlP4&#10;0Iwz78zrSlQVb7vBDnGqtUC2mROTqLlrbbrrydlMERuHkjgyXDkPV87D13AeJMGO20DCTSz417Kb&#10;WD4djnf+Ghb56/l4uL0/nR6f3v38sH++x2QY8va4BuXxDswlDBBFft/xgH7n+f2+qYzQ6SX5/WZR&#10;fl+kaDxDxQlwvbWRnElTAUvz+xa2PD5gYlPRAWBzxwDL6EAWG7AiA5i/0nQ8bms3whepFRCbWZrf&#10;R0TcgKeiAkvz+ybA1BRTADE1pW/cI7pvxC1Sg/jyBixqoeyBk6084KyqX4oY7Xs6v9/XVk7hwvw+&#10;amPROJrK74sYB6i9A/eCcQ1emN9vjdSlyu+LGAeoTNI3GyMYKbegnrMy7poLYuIiv98aMT6V3xcx&#10;ClDn9/sWMTEaLb0wv981PJ4rlNDxfREOhRgHqJ3EFXVl2WlS2YBpUFkEt5gZAFODAKCVutT5/b6V&#10;us0M4IX5/d5I/qr8vohRDer8PgAaffDC/H5vaFCVNRAxDlCZpG+l6AnVYGqTnStrQExc5PflgigW&#10;rlf5fRGjAHV+v28sjsmF+X2pmkEB5k7ii2uQdILO7+PuPGMcJEUNmAaVRUyWjqpp4E8ZE4A6v9/j&#10;eAE38YX5falVwDSo8vu+pAEDqGeS2lpnXZjf3+LwMAWYTu1Im7gzxgygMkmPWwAMDWZOsji/v8X5&#10;awZQ5fdFjDpJkd83V6oX5vfN9HnuJGZ2+neX3+9R2pSb+NL8fsvHQZ3fhxg18VY7SYsrzehAfWF+&#10;36JTqvy+SafU+f2+9afcyx0JKWZAxsEiv78Bd485icrvixjVoM7v91LHn2rwwvy+1AGjAHMn8eXC&#10;yDAj9zBne5LW4nuSUgZMg2rYwqjFB2qV3zdXM0V+Hyo0CJ+X5/d7XJfHtKjz+yJH7Vzk9/sWnBRq&#10;6Mvz+2CvGCjzOUXkDJTKOvAXI7pAr7Qg9i7rGHSYSKkuVX5f5DhKnd+3F7C12skvz++3oPNxlLnj&#10;iJyBsvAcLEm4xRVd311oQXWpzIP4Ct+rSHH0dDclchxlsaVvG2O/JwWQz23uand7JUNZsPZbK3Cj&#10;tvUiZ6AsJpramGjcMcVxHwmUUraQolTmwTWgfCCq9d4ecgZKZR5sC4wlWZ3v7mtre1+X+3tjPMfy&#10;NLEOxiVX/5EM6HWxw2+k7BLbXdX5Fh+/NHRZ1C+0wiS12uWbcZJa0/gRKDHWPnW+z8cvLZTKPFVr&#10;UMtcxfmxD0GXJres2Os31vrCHcse29zVKC3J+2VB52+skUjt90WO98tiw99YG/463/HjznILpfae&#10;xtgtyPHj86iB4Ke1XailvHu20mgay3tyWj9+aaAsNv4Nrv2ko7ra+Ysc12W59TdHonzvX/eW9/Rq&#10;cEOY1kKZzz0iZ6BU5pnIYOQBgLq3vAe3DGTmQZzdmHtUDCDLFlwZcNc6P59xe0vIm+8whvn0OiqR&#10;TGjmyoCzeF5XBpylmSsDLjDg3Mdq/1TcUGbdpWT/IHJ0a6zcl/htLBqCdXisWjPt6G5hDArMTtaz&#10;i54ga1T/g1hyZOYJoS4KnhDvh5n5QRyr6oWDlVtEOUhj6ZW5J2C35n4w1uyZ+YEsLfwPFr60zPL+&#10;B9lLYzrGk76iBJTsrKbIkVh4uAc3I6XJYkeO1wWNkpH8FD89PXK8fmiGH9lKyBGv3MzIdXIAQeR8&#10;TNDk03WBT9fOMBv70F3aOZqhhP7wXESrJhlma9kCQq5D+fApJtpalpGQQ05+Wk4yICI3w1tcy5FJ&#10;yK3n2pMFvsjNvUcgc26Ac+o9eskvoL05bmgfeIZzPM0uXM+1RbB66rmtHAvEc4dqmqMX++kcv3Ep&#10;X7IP11VtZ67xWodLoTYzfMl1qOe08dfLmP0ZhVS93fx97RNy8HDoZa6/uJFA5HBQdErPa4kTi9wM&#10;93ctRZ8h12ETN9le6KcdjuhMyskWD+21iGhPysmeXuRmxo019Ovk8PzJ9kI/bWf0vJazVfLc2XHD&#10;+287Q2DFXd++vRm99EF/7Uy/x+3Trj1Eiybftw96aWaY6eXMEMf5K9n1Snb9+ye7YnQqyK5uBPqd&#10;k127rcUjSAPMOyN8iTVDEsOTUBuNt2EIG2OhToiGsVRcrNtK1XMWqE7DYsuoriayNFppI1OxsM7d&#10;oMGQpWmYnRWmxISTK80IrKUGADYzpZM1h+ioxZ5SyTErPpmbYcD/qE1lnkuMCilqVFkGJm8r8Kx0&#10;bWqL5STXCjcqiOVklkrrrKmUmIhRgDojhuL9BsA8IWblw4p0mPBgGECVDRMxDjA3CDRohaAvJLlW&#10;qNJAAaYGQd4dYhxg4R4Wfz5Pg1lZsCIJhhtAKECVAxMxClCnwLoNcid0ZMkzYFYCrMh/VYaPqPSX&#10;iHGA2knctR5sgMmTX1buS/YOqdNVCP1wDaYDFvgSVvkbnfjqNhZv5UKSK3KPFKBKeokY1aDOeXXC&#10;EaImzlNeVsaruLyr7ngfVPkuEeMAlUkA0EjD5tkuK9lV5LpqJEyZF6tUl4hRgDrThcoehpPkiS4r&#10;z1WkueqBj4NykG+cSNAHIcYBFk5ikVXyHJeV4iozXJWhwdxJGohRgJrk2m3waNoHLyS5yukGZmJF&#10;chUxDlDPJBsYjwNMbbJbG2lhKf6cDTO405sDzGcSEeMACydB9+cAU5vsFpNcrSM7iuQqYhSgJrl2&#10;m9+4iFVjMHxUESsR4wCVSQDQ8GJyaRfhzUhUITexQfZXd3YJFYYClLBq2qCtwQtJrq0x1SmSq4hx&#10;gIWTWByPC0muFolLkVxNDpcmuWI1YzjJhSTXzuAcKZKriFENapIrNnLGOHghyRXXPNNhRhWxEjEO&#10;UDvJUBknYi4kuWJTzQGmoxY4ota5toLkilvZjJH6cpKrTR9Nt+uC0rBzQXLtBqx+6HD990Ry7Qac&#10;8zFQpvYJl3WRQZGQXI21Ta1Jrtbiprirqwf/0kCp9vHLSa6diTKd7mFWG6XynB48NwtlOufv6uUk&#10;V/R16jya5Cpy1L1BVc3nGOTIjLX25SRXE6Xa1k+gVBMNzkQZw+TlJFdUYOS6VCRXkTN0qRYAUyhz&#10;77G29yXJtbNoemqDL3Icpd7hA6Wx7Lmc5IrMItel2uWLnIFSeQ9GIosinu/zv4DkaqNMrQMfN1EW&#10;e/0BDGg+Xuab/S8guXa4MJjtZIRzkW4GRY7rstjwD2bYM9/xfwHJ1UaZjm2iSxOl8p7OXGkgcJC8&#10;OQjDVvS42Ph3xqZLboTKdWl5T7H131rbrjrf+38BybXDleHU4mr7L3Lc4vqQK+Kg1tyTBwC+gOTa&#10;GvVba0VyFTmOsgwCmIcC8iiAzFGcIi4Z23TLZBPZVSDAJrJLEai0SewhLPJ1ft61tmIBdRkMMBbB&#10;tbrE26zuUMsVWRlKM/Jd50Wt8UtDl0VZ68bYLsq9XKn3iBy3eBETcHeDs+Ctqw3mX+gfXq12uCLM&#10;QqnMUzVWkkPHBawsR61Pv9ppjjqPDOCXFkplHoTujJWbCg6IHNdlER1ALThj7snDA/XW8h7wvLJO&#10;VNXWsTkVIRA5A6UyD/KBlvfkMYIat3twH5cyZWlXr3B0ho+XKkwgcgZKZR5sw601UR4oqHGgkqMs&#10;zsPiWCBHqWIFIsdRlsGC3tiLo9dEHTnvQbEcA6UyT1VZI5EKGIicgVKZp9tasWe5N/E8buxkTW+g&#10;VOapKrNaT7oyQGjALtej9j1AaUSG3G2Q55FIKt1TlKiEFd8mXFdVGcfmMEJFSVgHKK1jc01R+lqu&#10;raDrS0TakzZ3+KWFUpmnqowQVqOu+BY5avGmKH29RcjVQJnaBygN72mK0tcYMKn3NCpqIHIcpT4a&#10;20l5Bo4yjxo0VtSgKUpfV4aPy42e554Oi1s+3pQcABtl5j34pWFxKT6XjZcWDaBZzAPQUYNuax1B&#10;bBQTwKYC5N4DKgXPjyBjE18HzuPEuL2lYmT62sBozI+NIgNYB2MbuXYzaRJrdD7x4HheFHQYrbGy&#10;EUJg0iB2MtZY2Sg+gBUxaBQjABj5QqPJAgZOjOtRxwtsFlSTUwIaixPQKFKA7HW4c2fhAic2YgQr&#10;91ow3jrgEw+jLDyLIv0f/NrdwpMo0hVFfOE5lHgMBcb0bODpExzxEMrCMyjxCMrCEyjX43JWn7ke&#10;l7M0cz0udz0ux84IxpHqelxu4nxyLaE7mS1qRNyWjP+1RNH8DxYejIwj1/l++OkZJtadR1Rp2ZTk&#10;wjwOEqIzi95BIi7uBwiULPtBfGnELJb9IEzC4IAt+0EcxZDuWfgDLGLdO6De1BJIbqMsP5D97bIf&#10;xHUHtprLfhBeWnZ9i34gOzkHCRuwZT8ILy17oUU/GJdaS9da42Jr6WorLrdkxb4IUlxwNfmKCyvm&#10;b3uiVdxJtB1PQVnnWRG+z+Ti6ab4GS77CKfSps+kuSIqeCY2uV43sZH4GRoTkirEwDifFJPaOhCb&#10;OViHokRObDN9rs4l19HazLFEV4lLXmHuHSQgI3Iz12A4movIIVc19bLhtKGkDqbEhEMlrQ3TLxvO&#10;akrkZqq1cHSxwe58Ugybdzy0QcmfSTHfkVBaaFJM8i3S2ty5xfDQuWOQfkxpZ0//uoeiBvMktngW&#10;ceahIIW45rqZs5JIOnm5mTO9jZy9gE76mTPbjeRQndx0L2kkU7VETmLyIjfTT7pw58usnGQbXXvT&#10;PQUs/EVyYOkEuekOGuWQpZ40bx9mIOS4JuVQ/Mk9d1YuLKc69Okpz2jC2fNZudAPuhkXcjlL6LlD&#10;7GbqubFKRTt3J008+ztzVjfeJTRXWyAOyc2MuzlOC95D+v/ke4SZAMHfGTnfryQIPtleuIOnnjnj&#10;L6tk6c/yPpPtSSpV5Gb8tw4D7kwJhzrc/TNzYlsWm/LUuUFIkkUQw9mayXeQQqYQm3vVKDZjibDA&#10;nRlYkLHzrzANLc5TM1L5gieuOa7HtK/HtP/uj2lLDqc4pu02br/zY9oo924RwGO2RZLiVho3yoQk&#10;rkV6SbNQqN1oUV6wmlAJHiNlj5HECwo2I3mLJWDamHuqZEVkkErP82KJNbY1gQ0DYdockk+G3jBM&#10;j+3tjJRtkbHF7pMmdVTCVsTGpE76EmW+1sqN5elaK1tbJGvl4gemPZWrFTEOUJkD+jOS86qIsZGo&#10;LfK0ZknO1B6wr0X1LbO04NQYGe/UwnaONkoF35BKukyDWYp2ouBukaIdLIq8ytAa/qHys3iycZtJ&#10;lp/1YtTERX52sO7FUulZw0lUchZPNkq8Z8lZL0YBFslZqX1ATZznZq3UrMrMTgBMx6spgMpJeiEf&#10;cIDpqLVbfFwbxaloH5T94zhoCUBjmNEUbmyIjSMvOYPbqlJcFCm2ACr6tg1QTSG4m81gKuXk7cXH&#10;ta1Dduq4tnnIDpuBbB7BcRzjcEbO27Zo2wVruzVKBijStohRJ9GcbezdDQ3mlO3Fx7Wtuv2ar22V&#10;rdB0bQQNDKpKztZefFwb0RTqJIqqLWJUg5qp3eNYF/finKht8bQLmnYHviWbSRRLW8Q4wNJJDC/O&#10;OdoWRbtgaFtnRRRB2zwqovnZ9qmbnJ5tsbMLcrYFUHGzTYCamt3X1vV7F95JhKqT1MSKli1i1MSa&#10;lY3IoLGayUnZFie7OK7dGodDJBSQziQQowA1IRtl/IypLudjW3Tsgo3dgjrNnESRsUWMAyydxNBg&#10;TsW2mNgFEbs1KpMoHraIcYB6JqksGnbOwrZI2AUH2wKoKNgmQM3A7lGQno+DOQHb4l8jp5JNnVVr&#10;FEBS7GsRoxrUdxJ1Qq2jy62ce21Rr5G6WghQOYkFkBzXrg0vufy4tlRUYI6CZWB8HeyysXOyKi9I&#10;VDV7b4T5TZTpShgHoY29SS3lgNPttn1LgCJeZ7cEZDtkTbyeuMugSu3zJce1zbsM9D7eupWZHNc2&#10;7+5VO3lzK0/28pxB6tIHyeDdmLdQaeI15j/L4mo7bxGvJZ+rLG4cCNDHtRvrQAA5rt0aQ/jlx7XB&#10;M+Deo7b1IkcHIdwslL84losmytx7LOo1thR5kxVI2wbKdB8JH4ecgVKZB3dKmyhz77HI1+VxbdDf&#10;OUq1wRc5jlLv8Ceim/kW/wvuJLJinPpOoizKeSVgT7DeRlbQQiYUvACJsCsBu7iIIZQo32Gv71OJ&#10;09S+WP0fO+9F4p6MsMM+eIl4pDIuZDJGIiP2iItaxyAjnQA7tiXisg1z4steVTZFTnzZq0YC40L+&#10;YrhRYLeQvSjLdwGzkLsYqYsLmYuB2LRbyFuMfCmsipZ5q6vQI/DrhbxFdyOk+8FC3mKkhKEWzDLr&#10;/me+r+Sb8xZbCabAPGfuiMlclD15JhlT/vEz0A0lFiByc2yPSDNA9MX7fGwnfsb2PO9irsK8O4OK&#10;585V1EfRPodv7oYN1BvwcjM3YrRy+lSeOycX5sV2hkyImhGhvWm2kbCM/HOn2VCdlEABvm6GYils&#10;KSc3QwAVFp6Xm2a4dIEo2oGVN2XfNrDi5thfS9lknQQq5H1n2EFdYH/h7udJfF24EaNFpHr6Pfxz&#10;2xnqaRtYTrNywW7tjD2aQBGalZNlt/TTGe6mO7UKufPdPNEf46f3S/umBiUn2XHX3oyeA7+qmeFh&#10;dZLSkPZm9NLJ7kHkoMcpu3WSbHdy0/jKkTK+55XydKU8fQ3l6dWn53ev3x2ff37+4Q/qz9t//fUv&#10;x9XjHboxvNdTln46Hj4+ryRugm4t8hD6SX79l6Ojwsiffz7c/vtJer3+fmwfzf7y6V8Od/dvbvYf&#10;Xw438tPPb48f5PPw9u0K1zEiVSh1HeAbw8avVvev7z+/rG7lO0nV3OIr+QMPwvmKh3+zf3b78Cfj&#10;h1jh+MeetSDvITysT6fn1ecP75/w1/Ppzc3Dy8vz61evTrcP9x/2p+8/PN4eD6fD25fvbw8fXgHy&#10;4+39q0+H490rHMap3F/Px8Pt/en0+PTu54f98z3eMdC7ok7xdgUNzO1Afnsa2HJVjhqBTj+eXn66&#10;Pzij7H/FhWxO0+PZ73d3Af4OQ2waX0V9BwnnyDPDL6IgetEYEnQ0sNF+58aglaQxsf3q3AHOYmk8&#10;2Qk9rEhjKhyGex0MZFkwTALJpLE8EIb4PlK7Y9c8I0ujYE6IIlMhMNEW1xl6+llnwm4hyBQFDFSU&#10;jkLLIsdOimIrCWC4bJobNDUDLlQ04OVmGLZCKyCay/hfTorDyw0BYC5Zxfpbagt/WwfTXm6LYegr&#10;Di81hZOi8Aj5S0oaEXgyqp5t68hfBJ6sFFOPGMDGY9rLgsSDSHF4uTEAzBGXGLzMKeA5tO+p+LB7&#10;MIWX2mICXm4MVByENbj2UnPsXGSYaE8RvwapUczgZWFhJ0W1p4PCgGeMKHlM2NG+GLzcGsOAtCaF&#10;l9rCSXF4hWtsJU1KjJvX7nSkLwYvt4YNL7WFDU9TvkDcNFyDUL4IPEX5woO5a2SMLydFtVeU69w6&#10;RhrRHiF8MXi5NYYBwygzbsb3clIcXm4MmBVUOGpcQvci8BTda5CBgMHL2F5OisLTZC/Akww40R4h&#10;ezF4yjW2oAxReJlriBSHlxtDtCdEJQYvHal2jurF4OXWGGQSovAy1xApCk8TvQKnmcAjRC8CTxG9&#10;UIyIj3sZz8tJcXi5MaA3R29g8FJz+Fs5GLzcGsPWGPcylpeT4vByYwg8ySEzeKk5do7kReApkpcJ&#10;L+N42fA0xQvwjHGPULwYvNwaNrzUFhPwcmPInGtojxC8GLzcGja81BY2PE3vQgV/Ax6hdxF4it6F&#10;NTofWDJ2l5OifQ/nfdP1GbTnqEmk7xFyF4OXW2PYVnxSy7hdTorDy40BeJWxJCDULgJPUbsw5HHt&#10;ZcwuJ0XhaWIXXMNYUBFiF4OXW0NGZDosZ7wuJzXCu+bXXUTl89OK1N655tetYlXXAmeWZmKZoGt+&#10;XUq0iHM9H04S49zx/PpX511lXFw9+PCoPO6cVfXZk5BMjSmH89cxqeDFQo5q5pS4T7CMdIXYRPz0&#10;TWEhIuHambP6sk8TsZEVEhuJnwF+EMMqTaLM+9fx6/gZxMJDZ8SwTPRPxZ5zqjmp6uLQjcV94uPi&#10;Z3gsZiB5iRmxkIgT5trUU0M1CalCMiUml2nioTO1TEJpDywyp9oKj5zJoMdyGNNKC2n2GV0Ezsuc&#10;lDf7jJS7UQKqmBML5SvH4lHRiPHTG9MxKsWa01ZytGV56KRildvFJ10zeNcM3tdk8P422So4X5Gt&#10;ck7xe89WmZvdLDovRQvIdkPF5q0wBpQ3BvrtjW6+dZEghpF2Sbf1rmQBQaZ3kUaAJY112ciKPaQ7&#10;hUi2uOmO3hUsIMiKbJURmlLZKkiNW7TsMEZuA9l/G8EVdchhabYKF0PKBlGG9uy5qRUQ/lsb8HJD&#10;AB4OYdHQlDrdIMUKmPZyWwzbtQEvNYWTotorslUmvMuyVVscEWPay7NVIsXhaZ8wgyukUAHRXpGt&#10;kuuUiXGzOgUIyRtR27JMgbvuiTgGKVNA4BXZKiPHrLJV7uoF1px2ja07AETgXZqt4trD2isZ78Qf&#10;qXGl0leS2YRTDEZC4+8jW2Xm+i7NVnHP1dkqY2ApslWDqyJDjHthtkouQyOuobJV7io00vd0cYJw&#10;oymDl45UO1ecgLRXZKtwcpLBU9kqSNG+V2SrBhRzocPyhdkqg4KRVSawKRi6MAG0Z0RtSWECpj09&#10;axgch6wuAW7ZqLj2imzVgEOIVHuXZqs4BUNnqyx4xaxhJTRIUQKiPVWUwExoTGSrrkHla1BZIn4h&#10;7LDDIO9jMNPHqv6/Dyp/81hoES+yoqHxREY8FxTDN/EzBIzkaDgiQXPBRFn/Qmw8LhdbiZ+htUCb&#10;H8vlx6/jZy6G81dTgb0xmIVT3JNycmZdgl4zkV9JBYrYTGXaWMd6LiK3ML4ai5jL20y+RTjKIofG&#10;puX8285EsGN955nYdC0TPJQyXqITLRU/g8VkmSJiGts1GHgNBn5NMPBMZA/8+0/vQOyX1cdx//zw&#10;ePvH/cs+/beTen3fHB4O7+/ujz/8PwEAAAD//wMAUEsDBBQABgAIAAAAIQAK/tO44wAAAA8BAAAP&#10;AAAAZHJzL2Rvd25yZXYueG1sTI/BasMwEETvhf6D2EJvjaTEToNrOYTQ9hQKTQqlN8Xa2CaWZCzF&#10;dv6+m1N7m2EfszP5erItG7APjXcK5EwAQ1d607hKwdfh7WkFLETtjG69QwVXDLAu7u9ynRk/uk8c&#10;9rFiFOJCphXUMXYZ56Gs0eow8x06up18b3Uk21fc9HqkcNvyuRBLbnXj6EOtO9zWWJ73F6vgfdTj&#10;ZiFfh935tL3+HNKP751EpR4fps0LsIhT/IPhVp+qQ0Gdjv7iTGAt+WSVJMSSEmIugd2YdLmgPUdS&#10;Uj6nwIuc/99R/AIAAP//AwBQSwECLQAUAAYACAAAACEAtoM4kv4AAADhAQAAEwAAAAAAAAAAAAAA&#10;AAAAAAAAW0NvbnRlbnRfVHlwZXNdLnhtbFBLAQItABQABgAIAAAAIQA4/SH/1gAAAJQBAAALAAAA&#10;AAAAAAAAAAAAAC8BAABfcmVscy8ucmVsc1BLAQItABQABgAIAAAAIQBax1AwwTAAAFFGAQAOAAAA&#10;AAAAAAAAAAAAAC4CAABkcnMvZTJvRG9jLnhtbFBLAQItABQABgAIAAAAIQAK/tO44wAAAA8BAAAP&#10;AAAAAAAAAAAAAAAAABszAABkcnMvZG93bnJldi54bWxQSwUGAAAAAAQABADzAAAAKzQAAAAA&#10;">
                      <v:group id="Group 131" o:spid="_x0000_s1027" style="position:absolute;left:14614;top:10472;width:421;height:256" coordorigin="14614,10472"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32" o:spid="_x0000_s1028" style="position:absolute;left:14614;top:10472;width:421;height:256;visibility:visible;mso-wrap-style:square;v-text-anchor:top"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Qb3wwAAANsAAAAPAAAAZHJzL2Rvd25yZXYueG1sRE9Na8JA&#10;EL0L/odlBG+6iamlpq4ikYIt9FBbsMdpdpoEs7Mhu4npv+8Kgrd5vM9ZbwdTi55aV1lWEM8jEMS5&#10;1RUXCr4+X2ZPIJxH1lhbJgV/5GC7GY/WmGp74Q/qj74QIYRdigpK75tUSpeXZNDNbUMcuF/bGvQB&#10;toXULV5CuKnlIooepcGKQ0OJDWUl5edjZxRE+4dz/P7zRmYpk+S0ev3usoNVajoZds8gPA3+Lr65&#10;DzrMj+H6SzhAbv4BAAD//wMAUEsBAi0AFAAGAAgAAAAhANvh9svuAAAAhQEAABMAAAAAAAAAAAAA&#10;AAAAAAAAAFtDb250ZW50X1R5cGVzXS54bWxQSwECLQAUAAYACAAAACEAWvQsW78AAAAVAQAACwAA&#10;AAAAAAAAAAAAAAAfAQAAX3JlbHMvLnJlbHNQSwECLQAUAAYACAAAACEA+e0G98MAAADbAAAADwAA&#10;AAAAAAAAAAAAAAAHAgAAZHJzL2Rvd25yZXYueG1sUEsFBgAAAAADAAMAtwAAAPcCAAAAAA==&#10;" path="m31,l19,,17,,14,1,4,6,,17,5,29,44,97r41,45l134,181r62,34l270,240r61,11l397,255r14,l421,246r,-18l419,223r-4,-5l411,214r-6,-2l399,212r-27,-1l293,200,223,178,163,149,113,112,65,58,39,6,31,xe" fillcolor="#231f20" stroked="f">
                          <v:path arrowok="t" o:connecttype="custom" o:connectlocs="31,10472;19,10472;17,10472;14,10473;4,10478;0,10489;5,10501;44,10569;85,10614;134,10653;196,10687;270,10712;331,10723;397,10727;411,10727;421,10718;421,10700;419,10695;415,10690;411,10686;405,10684;399,10684;372,10683;293,10672;223,10650;163,10621;113,10584;65,10530;39,10478;31,10472" o:connectangles="0,0,0,0,0,0,0,0,0,0,0,0,0,0,0,0,0,0,0,0,0,0,0,0,0,0,0,0,0,0"/>
                        </v:shape>
                      </v:group>
                      <v:group id="Group 129" o:spid="_x0000_s1029" style="position:absolute;left:14648;top:10336;width:371;height:286" coordorigin="14648,10336"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30" o:spid="_x0000_s1030" style="position:absolute;left:14648;top:10336;width:371;height:286;visibility:visible;mso-wrap-style:square;v-text-anchor:top"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4C6wwAAANsAAAAPAAAAZHJzL2Rvd25yZXYueG1sRE9Na8JA&#10;EL0L/odlhN50UyUlpq6iYqAIFarxPmanSWh2NmS3Ju2v7xYKvc3jfc5qM5hG3KlztWUFj7MIBHFh&#10;dc2lgvySTRMQziNrbCyTgi9ysFmPRytMte35je5nX4oQwi5FBZX3bSqlKyoy6Ga2JQ7cu+0M+gC7&#10;UuoO+xBuGjmPoidpsObQUGFL+4qKj/OnURDdsrpIdq/x8vgdH47ydEiu+1yph8mwfQbhafD/4j/3&#10;iw7zF/D7SzhArn8AAAD//wMAUEsBAi0AFAAGAAgAAAAhANvh9svuAAAAhQEAABMAAAAAAAAAAAAA&#10;AAAAAAAAAFtDb250ZW50X1R5cGVzXS54bWxQSwECLQAUAAYACAAAACEAWvQsW78AAAAVAQAACwAA&#10;AAAAAAAAAAAAAAAfAQAAX3JlbHMvLnJlbHNQSwECLQAUAAYACAAAACEAx3eAusMAAADbAAAADwAA&#10;AAAAAAAAAAAAAAAHAgAAZHJzL2Rvd25yZXYueG1sUEsFBgAAAAADAAMAtwAAAPcCAAAAAA==&#10;" path="m38,l21,1r-6,l11,4,7,8,,17,3,33r17,68l49,154r41,45l139,235r70,30l269,279r66,6l349,285r12,l371,275r,-17l369,252r-8,-8l355,242r-6,l322,241,248,230,183,209,130,178,76,121,45,47,40,19,38,xe" fillcolor="#231f20" stroked="f">
                          <v:path arrowok="t" o:connecttype="custom" o:connectlocs="38,10336;21,10337;15,10337;11,10340;7,10344;0,10353;3,10369;20,10437;49,10490;90,10535;139,10571;209,10601;269,10615;335,10621;349,10621;361,10621;371,10611;371,10594;369,10588;361,10580;355,10578;349,10578;322,10577;248,10566;183,10545;130,10514;76,10457;45,10383;40,10355;38,10336" o:connectangles="0,0,0,0,0,0,0,0,0,0,0,0,0,0,0,0,0,0,0,0,0,0,0,0,0,0,0,0,0,0"/>
                        </v:shape>
                      </v:group>
                      <v:group id="Group 127" o:spid="_x0000_s1031" style="position:absolute;left:14635;top:10618;width:412;height:215" coordorigin="14635,10618"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28" o:spid="_x0000_s1032" style="position:absolute;left:14635;top:10618;width:412;height:215;visibility:visible;mso-wrap-style:square;v-text-anchor:top"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RFFwgAAANsAAAAPAAAAZHJzL2Rvd25yZXYueG1sRE9Ni8Iw&#10;EL0L/ocwwt40taJINYooyh4WllVZ2NvQjG2xmZQmxrq/3iwseJvH+5zlujO1CNS6yrKC8SgBQZxb&#10;XXGh4HzaD+cgnEfWWFsmBQ9ysF71e0vMtL3zF4WjL0QMYZehgtL7JpPS5SUZdCPbEEfuYluDPsK2&#10;kLrFeww3tUyTZCYNVhwbSmxoW1J+Pd6MgvR3svs2E/fzkWwPny6dhXB9BKXeBt1mAcJT51/if/e7&#10;jvOn8PdLPECungAAAP//AwBQSwECLQAUAAYACAAAACEA2+H2y+4AAACFAQAAEwAAAAAAAAAAAAAA&#10;AAAAAAAAW0NvbnRlbnRfVHlwZXNdLnhtbFBLAQItABQABgAIAAAAIQBa9CxbvwAAABUBAAALAAAA&#10;AAAAAAAAAAAAAB8BAABfcmVscy8ucmVsc1BLAQItABQABgAIAAAAIQA33RFFwgAAANsAAAAPAAAA&#10;AAAAAAAAAAAAAAcCAABkcnMvZG93bnJldi54bWxQSwUGAAAAAAMAAwC3AAAA9gIAAAAA&#10;" path="m26,l15,,12,1,9,3,5,6,2,11,1,16,,22,44,77r45,40l141,151r60,27l259,197r76,15l391,215r12,l412,206r1,-9l413,182,403,172r-12,l368,171r-67,-8l237,147,178,124,125,94,66,45,35,6,26,xe" fillcolor="#231f20" stroked="f">
                          <v:path arrowok="t" o:connecttype="custom" o:connectlocs="26,10618;15,10618;12,10619;9,10621;5,10624;2,10629;1,10634;0,10640;44,10695;89,10735;141,10769;201,10796;259,10815;335,10830;391,10833;403,10833;412,10824;413,10815;413,10800;403,10790;391,10790;368,10789;301,10781;237,10765;178,10742;125,10712;66,10663;35,10624;26,10618" o:connectangles="0,0,0,0,0,0,0,0,0,0,0,0,0,0,0,0,0,0,0,0,0,0,0,0,0,0,0,0,0"/>
                        </v:shape>
                      </v:group>
                      <v:group id="Group 122" o:spid="_x0000_s1033" style="position:absolute;left:14682;top:9981;width:706;height:944" coordorigin="14682,9981"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26" o:spid="_x0000_s1034"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EwNwAAAANsAAAAPAAAAZHJzL2Rvd25yZXYueG1sRE9Li8Iw&#10;EL4L/ocwgjdN7cFH1yjqIngTW2WvQzPblm0mpcnW6q/fLAje5uN7znrbm1p01LrKsoLZNAJBnFtd&#10;caHgmh0nSxDOI2usLZOCBznYboaDNSba3vlCXeoLEULYJaig9L5JpHR5SQbd1DbEgfu2rUEfYFtI&#10;3eI9hJtaxlE0lwYrDg0lNnQoKf9Jf42C56rX8eJ2MvuvLju7OE/Pn/6h1HjU7z5AeOr9W/xyn3SY&#10;v4D/X8IBcvMHAAD//wMAUEsBAi0AFAAGAAgAAAAhANvh9svuAAAAhQEAABMAAAAAAAAAAAAAAAAA&#10;AAAAAFtDb250ZW50X1R5cGVzXS54bWxQSwECLQAUAAYACAAAACEAWvQsW78AAAAVAQAACwAAAAAA&#10;AAAAAAAAAAAfAQAAX3JlbHMvLnJlbHNQSwECLQAUAAYACAAAACEA4rRMDcAAAADbAAAADwAAAAAA&#10;AAAAAAAAAAAHAgAAZHJzL2Rvd25yZXYueG1sUEsFBgAAAAADAAMAtwAAAPQCAAAAAA==&#10;" path="m24,776r-11,l10,778r-3,2l3,782r-2,4l,798r2,6l6,808r10,12l27,830r12,10l52,852r63,40l173,916r66,20l313,944r67,l464,926r54,-24l315,902r-42,-4l212,886,155,864,86,826,42,788r-1,l32,780r-8,-4xe" fillcolor="#231f20" stroked="f">
                          <v:path arrowok="t" o:connecttype="custom" o:connectlocs="24,10757;13,10757;10,10759;7,10761;3,10763;1,10767;0,10779;2,10785;6,10789;16,10801;27,10811;39,10821;52,10833;115,10873;173,10897;239,10917;313,10925;380,10925;464,10907;518,10883;315,10883;273,10879;212,10867;155,10845;86,10807;42,10769;41,10769;32,10761;24,10757" o:connectangles="0,0,0,0,0,0,0,0,0,0,0,0,0,0,0,0,0,0,0,0,0,0,0,0,0,0,0,0,0"/>
                        </v:shape>
                        <v:shape id="Freeform 125" o:spid="_x0000_s1035"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9h/wwAAANsAAAAPAAAAZHJzL2Rvd25yZXYueG1sRI9Bb8Iw&#10;DIXvk/gPkZF2Gyk9bFAICJgmcUMrIK5WY9qKxqmarJT9+vkwiZut9/ze5+V6cI3qqQu1ZwPTSQKK&#10;uPC25tLA6fj1NgMVIrLFxjMZeFCA9Wr0ssTM+jt/U5/HUkkIhwwNVDG2mdahqMhhmPiWWLSr7xxG&#10;WbtS2w7vEu4anSbJu3ZYszRU2NKuouKW/zgDv/PBph/nvdte+uMhpEV++IwPY17Hw2YBKtIQn+b/&#10;670VfIGVX2QAvfoDAAD//wMAUEsBAi0AFAAGAAgAAAAhANvh9svuAAAAhQEAABMAAAAAAAAAAAAA&#10;AAAAAAAAAFtDb250ZW50X1R5cGVzXS54bWxQSwECLQAUAAYACAAAACEAWvQsW78AAAAVAQAACwAA&#10;AAAAAAAAAAAAAAAfAQAAX3JlbHMvLnJlbHNQSwECLQAUAAYACAAAACEAkyvYf8MAAADbAAAADwAA&#10;AAAAAAAAAAAAAAAHAgAAZHJzL2Rvd25yZXYueG1sUEsFBgAAAAADAAMAtwAAAPcCAAAAAA==&#10;" path="m520,276r-171,l355,278r30,l410,282r70,22l541,340r51,48l630,446r24,70l663,592r-1,24l647,688r-31,66l571,808r-56,44l449,884r-74,16l349,902r169,l583,858r55,-60l678,728r23,-80l706,592r,-22l697,508,679,450,662,414,651,396,640,378,628,362,615,348r-7,-8l593,326,578,314,562,300,545,290,528,280r-8,-4xe" fillcolor="#231f20" stroked="f">
                          <v:path arrowok="t" o:connecttype="custom" o:connectlocs="520,10257;349,10257;355,10259;385,10259;410,10263;480,10285;541,10321;592,10369;630,10427;654,10497;663,10573;662,10597;647,10669;616,10735;571,10789;515,10833;449,10865;375,10881;349,10883;518,10883;583,10839;638,10779;678,10709;701,10629;706,10573;706,10551;697,10489;679,10431;662,10395;651,10377;640,10359;628,10343;615,10329;608,10321;593,10307;578,10295;562,10281;545,10271;528,10261;520,10257" o:connectangles="0,0,0,0,0,0,0,0,0,0,0,0,0,0,0,0,0,0,0,0,0,0,0,0,0,0,0,0,0,0,0,0,0,0,0,0,0,0,0,0"/>
                        </v:shape>
                        <v:shape id="Freeform 124" o:spid="_x0000_s1036"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33kwAAAANsAAAAPAAAAZHJzL2Rvd25yZXYueG1sRE9Li8Iw&#10;EL4v+B/CCN7W1B58dI2yKoI32VbxOjSzbdlmUppYq7/eCAve5uN7znLdm1p01LrKsoLJOAJBnFtd&#10;caHglO0/5yCcR9ZYWyYFd3KwXg0+lphoe+Mf6lJfiBDCLkEFpfdNIqXLSzLoxrYhDtyvbQ36ANtC&#10;6hZvIdzUMo6iqTRYcWgosaFtSflfejUKHotex7PzwWwuXXZ0cZ4ed/6u1GjYf3+B8NT7t/jffdBh&#10;/gJev4QD5OoJAAD//wMAUEsBAi0AFAAGAAgAAAAhANvh9svuAAAAhQEAABMAAAAAAAAAAAAAAAAA&#10;AAAAAFtDb250ZW50X1R5cGVzXS54bWxQSwECLQAUAAYACAAAACEAWvQsW78AAAAVAQAACwAAAAAA&#10;AAAAAAAAAAAfAQAAX3JlbHMvLnJlbHNQSwECLQAUAAYACAAAACEA/Gd95MAAAADbAAAADwAAAAAA&#10;AAAAAAAAAAAHAgAAZHJzL2Rvd25yZXYueG1sUEsFBgAAAAADAAMAtwAAAPQCAAAAAA==&#10;" path="m175,l160,r-9,6l147,18r-1,4l136,50r-8,24l120,98r-7,20l107,136r-6,16l97,168r-9,26l83,210r-4,14l74,242r-4,18l66,278r-2,18l63,316r1,20l78,396r38,52l164,484r58,20l250,508r17,l287,510r152,l459,512r19,l514,514r,-24l513,468r-232,l261,466r-14,l222,460,166,434,129,386,115,326r,-22l128,236r5,-14l136,212r2,-4l155,154r8,-26l172,104r7,-22l186,62r5,-14l195,38r4,-10l199,22,193,10,188,4,179,2,175,xe" fillcolor="#231f20" stroked="f">
                          <v:path arrowok="t" o:connecttype="custom" o:connectlocs="175,9981;160,9981;151,9987;147,9999;146,10003;136,10031;128,10055;120,10079;113,10099;107,10117;101,10133;97,10149;88,10175;83,10191;79,10205;74,10223;70,10241;66,10259;64,10277;63,10297;64,10317;78,10377;116,10429;164,10465;222,10485;250,10489;267,10489;287,10491;439,10491;459,10493;478,10493;514,10495;514,10471;513,10449;281,10449;261,10447;247,10447;222,10441;166,10415;129,10367;115,10307;115,10285;128,10217;133,10203;136,10193;138,10189;155,10135;163,10109;172,10085;179,10063;186,10043;191,10029;195,10019;199,10009;199,10003;193,9991;188,9985;179,9983;175,9981" o:connectangles="0,0,0,0,0,0,0,0,0,0,0,0,0,0,0,0,0,0,0,0,0,0,0,0,0,0,0,0,0,0,0,0,0,0,0,0,0,0,0,0,0,0,0,0,0,0,0,0,0,0,0,0,0,0,0,0,0,0,0"/>
                        </v:shape>
                        <v:shape id="Freeform 123" o:spid="_x0000_s1037"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7EvgAAANsAAAAPAAAAZHJzL2Rvd25yZXYueG1sRE9Ni8Iw&#10;EL0L/ocwgjdN7cHVahR1EbyJVfE6NGNbbCalydbqr98cBI+P971cd6YSLTWutKxgMo5AEGdWl5wr&#10;uJz3oxkI55E1VpZJwYscrFf93hITbZ98ojb1uQgh7BJUUHhfJ1K6rCCDbmxr4sDdbWPQB9jkUjf4&#10;DOGmknEUTaXBkkNDgTXtCsoe6Z9R8J53Ov65Hsz21p6PLs7S469/KTUcdJsFCE+d/4o/7oNWEIf1&#10;4Uv4AXL1DwAA//8DAFBLAQItABQABgAIAAAAIQDb4fbL7gAAAIUBAAATAAAAAAAAAAAAAAAAAAAA&#10;AABbQ29udGVudF9UeXBlc10ueG1sUEsBAi0AFAAGAAgAAAAhAFr0LFu/AAAAFQEAAAsAAAAAAAAA&#10;AAAAAAAAHwEAAF9yZWxzLy5yZWxzUEsBAi0AFAAGAAgAAAAhAKMxHsS+AAAA2wAAAA8AAAAAAAAA&#10;AAAAAAAABwIAAGRycy9kb3ducmV2LnhtbFBLBQYAAAAAAwADALcAAADyAgAAAAA=&#10;" path="m370,236r-188,l180,254r-1,18l181,290r21,58l259,388r26,4l305,392r16,2l367,394r19,2l444,418r22,32l448,458r-20,6l387,468r126,l492,404,422,360r-21,-4l382,352r-19,l344,350r-45,l231,316,221,276r299,l510,270r-19,-8l452,250r-20,-6l412,240r-42,-4xe" fillcolor="#231f20" stroked="f">
                          <v:path arrowok="t" o:connecttype="custom" o:connectlocs="370,10217;182,10217;180,10235;179,10253;181,10271;202,10329;259,10369;285,10373;305,10373;321,10375;367,10375;386,10377;444,10399;466,10431;448,10439;428,10445;387,10449;513,10449;492,10385;422,10341;401,10337;382,10333;363,10333;344,10331;299,10331;231,10297;221,10257;520,10257;510,10251;491,10243;452,10231;432,10225;412,10221;370,10217" o:connectangles="0,0,0,0,0,0,0,0,0,0,0,0,0,0,0,0,0,0,0,0,0,0,0,0,0,0,0,0,0,0,0,0,0,0"/>
                        </v:shape>
                      </v:group>
                      <v:group id="Group 119" o:spid="_x0000_s1038" style="position:absolute;left:14802;top:9791;width:169;height:169" coordorigin="14802,9791"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21" o:spid="_x0000_s1039"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oQwgAAANsAAAAPAAAAZHJzL2Rvd25yZXYueG1sRI/disIw&#10;EIXvBd8hzMLeabpdFamNorKC4JU/DzA206bYTEoTtb79ZmHBy8OZ8505+aq3jXhQ52vHCr7GCQji&#10;wumaKwWX8240B+EDssbGMSl4kYfVcjjIMdPuyUd6nEIlIoR9hgpMCG0mpS8MWfRj1xJHr3SdxRBl&#10;V0nd4TPCbSPTJJlJizXHBoMtbQ0Vt9Pdxjc2L5qEqy8304PzqZk0P/vvnVKfH/16ASJQH97H/+m9&#10;VpCm8LclAkAufwEAAP//AwBQSwECLQAUAAYACAAAACEA2+H2y+4AAACFAQAAEwAAAAAAAAAAAAAA&#10;AAAAAAAAW0NvbnRlbnRfVHlwZXNdLnhtbFBLAQItABQABgAIAAAAIQBa9CxbvwAAABUBAAALAAAA&#10;AAAAAAAAAAAAAB8BAABfcmVscy8ucmVsc1BLAQItABQABgAIAAAAIQBQ+qoQwgAAANsAAAAPAAAA&#10;AAAAAAAAAAAAAAcCAABkcnMvZG93bnJldi54bWxQSwUGAAAAAAMAAwC3AAAA9gIAAAAA&#10;" path="m82,l22,28,,83r5,25l43,159r40,11l85,170r63,-29l152,135r-68,l63,130,47,116,38,96,39,73,47,54,61,41,79,35r2,l83,35r68,l141,23,124,10,104,3,82,xe" fillcolor="#231f20" stroked="f">
                          <v:path arrowok="t" o:connecttype="custom" o:connectlocs="82,9791;22,9819;0,9874;5,9899;43,9950;83,9961;85,9961;148,9932;152,9926;84,9926;63,9921;47,9907;38,9887;39,9864;47,9845;61,9832;79,9826;81,9826;83,9826;151,9826;141,9814;124,9801;104,9794;82,9791" o:connectangles="0,0,0,0,0,0,0,0,0,0,0,0,0,0,0,0,0,0,0,0,0,0,0,0"/>
                        </v:shape>
                        <v:shape id="Freeform 120" o:spid="_x0000_s1040"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wgAAANsAAAAPAAAAZHJzL2Rvd25yZXYueG1sRI/disIw&#10;EIXvhX2HMAveabr1B6mNsi4rCF758wBjM23KNpPSZLW+vREELw9nznfm5OveNuJKna8dK/gaJyCI&#10;C6drrhScT9vRAoQPyBobx6TgTh7Wq49Bjpl2Nz7Q9RgqESHsM1RgQmgzKX1hyKIfu5Y4eqXrLIYo&#10;u0rqDm8RbhuZJslcWqw5Nhhs6cdQ8Xf8t/GNzZ2m4eLLzWzvfGqmze9uslVq+Nl/L0EE6sP7+JXe&#10;aQXpBJ5bIgDk6gEAAP//AwBQSwECLQAUAAYACAAAACEA2+H2y+4AAACFAQAAEwAAAAAAAAAAAAAA&#10;AAAAAAAAW0NvbnRlbnRfVHlwZXNdLnhtbFBLAQItABQABgAIAAAAIQBa9CxbvwAAABUBAAALAAAA&#10;AAAAAAAAAAAAAB8BAABfcmVscy8ucmVsc1BLAQItABQABgAIAAAAIQA/tg+LwgAAANsAAAAPAAAA&#10;AAAAAAAAAAAAAAcCAABkcnMvZG93bnJldi54bWxQSwUGAAAAAAMAAwC3AAAA9gIAAAAA&#10;" path="m151,35r-66,l108,41r15,14l131,75r,22l124,114r-15,14l90,134r-2,1l152,135r8,-11l167,105r2,-22l164,59,155,39r-4,-4xe" fillcolor="#231f20" stroked="f">
                          <v:path arrowok="t" o:connecttype="custom" o:connectlocs="151,9826;85,9826;108,9832;123,9846;131,9866;131,9888;124,9905;109,9919;90,9925;88,9926;152,9926;160,9915;167,9896;169,9874;164,9850;155,9830;151,9826" o:connectangles="0,0,0,0,0,0,0,0,0,0,0,0,0,0,0,0,0"/>
                        </v:shape>
                      </v:group>
                      <w10:wrap anchorx="page" anchory="page"/>
                    </v:group>
                  </w:pict>
                </mc:Fallback>
              </mc:AlternateContent>
            </w:r>
            <w:r>
              <w:rPr>
                <w:rFonts w:ascii="Times New Roman" w:eastAsia="Times New Roman" w:hAnsi="Times New Roman" w:cs="Times New Roman"/>
                <w:b/>
                <w:noProof/>
                <w:color w:val="auto"/>
                <w:szCs w:val="20"/>
                <w:lang w:bidi="ar-SA"/>
              </w:rPr>
              <w:drawing>
                <wp:inline distT="0" distB="0" distL="0" distR="0" wp14:anchorId="08D5B7CB" wp14:editId="09F89E6C">
                  <wp:extent cx="537210" cy="6927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 cy="692785"/>
                          </a:xfrm>
                          <a:prstGeom prst="rect">
                            <a:avLst/>
                          </a:prstGeom>
                          <a:noFill/>
                        </pic:spPr>
                      </pic:pic>
                    </a:graphicData>
                  </a:graphic>
                </wp:inline>
              </w:drawing>
            </w:r>
          </w:p>
        </w:tc>
        <w:tc>
          <w:tcPr>
            <w:tcW w:w="8100" w:type="dxa"/>
          </w:tcPr>
          <w:p w14:paraId="4523EB41" w14:textId="77777777" w:rsidR="007413FB" w:rsidRPr="007413FB" w:rsidRDefault="007413FB" w:rsidP="007413FB">
            <w:pPr>
              <w:keepNext/>
              <w:widowControl/>
              <w:spacing w:after="0"/>
              <w:jc w:val="center"/>
              <w:outlineLvl w:val="1"/>
              <w:rPr>
                <w:rFonts w:ascii="Times New Roman" w:eastAsia="Times New Roman" w:hAnsi="Times New Roman" w:cs="Times New Roman"/>
                <w:b/>
                <w:color w:val="auto"/>
                <w:sz w:val="4"/>
                <w:szCs w:val="4"/>
                <w:lang w:val="en-US" w:bidi="ar-SA"/>
              </w:rPr>
            </w:pPr>
          </w:p>
          <w:p w14:paraId="0E050631" w14:textId="77777777" w:rsidR="007413FB" w:rsidRPr="007413FB" w:rsidRDefault="007413FB" w:rsidP="007413FB">
            <w:pPr>
              <w:keepNext/>
              <w:widowControl/>
              <w:spacing w:after="0"/>
              <w:jc w:val="center"/>
              <w:outlineLvl w:val="1"/>
              <w:rPr>
                <w:rFonts w:ascii="Times New Roman" w:eastAsia="Times New Roman" w:hAnsi="Times New Roman" w:cs="Times New Roman"/>
                <w:b/>
                <w:color w:val="auto"/>
                <w:sz w:val="26"/>
                <w:szCs w:val="26"/>
                <w:lang w:bidi="ar-SA"/>
              </w:rPr>
            </w:pPr>
            <w:r w:rsidRPr="007413FB">
              <w:rPr>
                <w:rFonts w:ascii="Times New Roman" w:eastAsia="Times New Roman" w:hAnsi="Times New Roman" w:cs="Times New Roman"/>
                <w:b/>
                <w:color w:val="auto"/>
                <w:sz w:val="26"/>
                <w:szCs w:val="26"/>
                <w:lang w:bidi="ar-SA"/>
              </w:rPr>
              <w:t>МИНИСТЕРСТВО НА ТРУДА И СОЦИАЛНАТА ПОЛИТИКА</w:t>
            </w:r>
          </w:p>
          <w:p w14:paraId="71CB36A7" w14:textId="77777777" w:rsidR="007413FB" w:rsidRPr="007413FB" w:rsidRDefault="007413FB" w:rsidP="007413FB">
            <w:pPr>
              <w:widowControl/>
              <w:spacing w:after="0"/>
              <w:rPr>
                <w:rFonts w:ascii="Times New Roman" w:eastAsia="Times New Roman" w:hAnsi="Times New Roman" w:cs="Times New Roman"/>
                <w:b/>
                <w:color w:val="auto"/>
                <w:sz w:val="20"/>
                <w:szCs w:val="20"/>
                <w:lang w:bidi="ar-SA"/>
              </w:rPr>
            </w:pPr>
          </w:p>
          <w:p w14:paraId="1BFC8EFE" w14:textId="77777777" w:rsidR="007413FB" w:rsidRPr="006F4FB6" w:rsidRDefault="007413FB" w:rsidP="007413FB">
            <w:pPr>
              <w:widowControl/>
              <w:spacing w:after="0"/>
              <w:jc w:val="center"/>
              <w:rPr>
                <w:rFonts w:ascii="Times New Roman" w:eastAsia="Times New Roman" w:hAnsi="Times New Roman" w:cs="Times New Roman"/>
                <w:b/>
                <w:color w:val="auto"/>
                <w:sz w:val="36"/>
                <w:szCs w:val="36"/>
                <w:lang w:bidi="ar-SA"/>
              </w:rPr>
            </w:pPr>
            <w:r w:rsidRPr="006F4FB6">
              <w:rPr>
                <w:rFonts w:ascii="Times New Roman" w:eastAsia="Times New Roman" w:hAnsi="Times New Roman" w:cs="Times New Roman"/>
                <w:b/>
                <w:color w:val="auto"/>
                <w:sz w:val="36"/>
                <w:szCs w:val="36"/>
                <w:lang w:bidi="ar-SA"/>
              </w:rPr>
              <w:t>АГЕНЦИЯ ЗА ХОРАТА С УВРЕЖДАНИЯ</w:t>
            </w:r>
          </w:p>
        </w:tc>
      </w:tr>
    </w:tbl>
    <w:p w14:paraId="69FDBAC2" w14:textId="77777777" w:rsidR="007413FB" w:rsidRPr="007413FB" w:rsidRDefault="007413FB" w:rsidP="007413FB">
      <w:pPr>
        <w:widowControl/>
        <w:spacing w:after="0"/>
        <w:rPr>
          <w:rFonts w:ascii="Times New Roman" w:eastAsia="Times New Roman" w:hAnsi="Times New Roman" w:cs="Times New Roman"/>
          <w:b/>
          <w:color w:val="auto"/>
          <w:sz w:val="4"/>
          <w:szCs w:val="4"/>
          <w:lang w:val="ru-RU" w:bidi="ar-SA"/>
        </w:rPr>
      </w:pPr>
    </w:p>
    <w:p w14:paraId="203E0776" w14:textId="77777777" w:rsidR="009E4FEF" w:rsidRDefault="009E4FEF" w:rsidP="0087486F">
      <w:pPr>
        <w:spacing w:line="240" w:lineRule="exact"/>
        <w:rPr>
          <w:sz w:val="19"/>
          <w:szCs w:val="19"/>
        </w:rPr>
      </w:pPr>
    </w:p>
    <w:p w14:paraId="06B0EC73" w14:textId="7530098B" w:rsidR="0087486F" w:rsidRDefault="0087486F" w:rsidP="0087486F">
      <w:pPr>
        <w:spacing w:line="240" w:lineRule="exact"/>
        <w:rPr>
          <w:sz w:val="19"/>
          <w:szCs w:val="19"/>
        </w:rPr>
      </w:pPr>
    </w:p>
    <w:p w14:paraId="4EEB1B7F" w14:textId="4061A2B9" w:rsidR="00FB2359" w:rsidRDefault="00FB2359" w:rsidP="0087486F">
      <w:pPr>
        <w:spacing w:line="240" w:lineRule="exact"/>
        <w:rPr>
          <w:sz w:val="19"/>
          <w:szCs w:val="19"/>
        </w:rPr>
      </w:pPr>
    </w:p>
    <w:p w14:paraId="7CAC58D0" w14:textId="1DFB4C97" w:rsidR="00FB2359" w:rsidRDefault="00FB2359" w:rsidP="0087486F">
      <w:pPr>
        <w:spacing w:line="240" w:lineRule="exact"/>
        <w:rPr>
          <w:sz w:val="19"/>
          <w:szCs w:val="19"/>
        </w:rPr>
      </w:pPr>
    </w:p>
    <w:p w14:paraId="4CB60CCE" w14:textId="5986EC8F" w:rsidR="00FB2359" w:rsidRDefault="00FB2359" w:rsidP="0087486F">
      <w:pPr>
        <w:spacing w:line="240" w:lineRule="exact"/>
        <w:rPr>
          <w:sz w:val="19"/>
          <w:szCs w:val="19"/>
        </w:rPr>
      </w:pPr>
    </w:p>
    <w:p w14:paraId="282E2249" w14:textId="3006FFAC" w:rsidR="00FB2359" w:rsidRDefault="00FB2359" w:rsidP="0087486F">
      <w:pPr>
        <w:spacing w:line="240" w:lineRule="exact"/>
        <w:rPr>
          <w:sz w:val="19"/>
          <w:szCs w:val="19"/>
        </w:rPr>
      </w:pPr>
    </w:p>
    <w:p w14:paraId="178B28A7" w14:textId="52445F4B" w:rsidR="00FB2359" w:rsidRDefault="00FB2359" w:rsidP="0087486F">
      <w:pPr>
        <w:spacing w:line="240" w:lineRule="exact"/>
        <w:rPr>
          <w:sz w:val="19"/>
          <w:szCs w:val="19"/>
        </w:rPr>
      </w:pPr>
    </w:p>
    <w:p w14:paraId="2408A015" w14:textId="7A45320F" w:rsidR="00FB2359" w:rsidRDefault="00FB2359" w:rsidP="0087486F">
      <w:pPr>
        <w:spacing w:line="240" w:lineRule="exact"/>
        <w:rPr>
          <w:sz w:val="19"/>
          <w:szCs w:val="19"/>
        </w:rPr>
      </w:pPr>
    </w:p>
    <w:p w14:paraId="4B9E73FE" w14:textId="5FBFEA70" w:rsidR="00FB2359" w:rsidRDefault="00FB2359" w:rsidP="0087486F">
      <w:pPr>
        <w:spacing w:line="240" w:lineRule="exact"/>
        <w:rPr>
          <w:sz w:val="19"/>
          <w:szCs w:val="19"/>
        </w:rPr>
      </w:pPr>
    </w:p>
    <w:p w14:paraId="6091A86C" w14:textId="18595629" w:rsidR="00FB2359" w:rsidRDefault="00FB2359" w:rsidP="0087486F">
      <w:pPr>
        <w:spacing w:line="240" w:lineRule="exact"/>
        <w:rPr>
          <w:sz w:val="19"/>
          <w:szCs w:val="19"/>
        </w:rPr>
      </w:pPr>
    </w:p>
    <w:p w14:paraId="364B14A6" w14:textId="2E2BB47F" w:rsidR="00FB2359" w:rsidRDefault="00FB2359" w:rsidP="0087486F">
      <w:pPr>
        <w:spacing w:line="240" w:lineRule="exact"/>
        <w:rPr>
          <w:sz w:val="19"/>
          <w:szCs w:val="19"/>
        </w:rPr>
      </w:pPr>
    </w:p>
    <w:p w14:paraId="5DB842FA" w14:textId="04C46B40" w:rsidR="00FB2359" w:rsidRDefault="00FB2359" w:rsidP="0087486F">
      <w:pPr>
        <w:spacing w:line="240" w:lineRule="exact"/>
        <w:rPr>
          <w:sz w:val="19"/>
          <w:szCs w:val="19"/>
        </w:rPr>
      </w:pPr>
    </w:p>
    <w:p w14:paraId="7E532D3E" w14:textId="77777777" w:rsidR="00FB2359" w:rsidRDefault="00FB2359" w:rsidP="0087486F">
      <w:pPr>
        <w:spacing w:line="240" w:lineRule="exact"/>
        <w:rPr>
          <w:sz w:val="19"/>
          <w:szCs w:val="19"/>
        </w:rPr>
      </w:pPr>
    </w:p>
    <w:p w14:paraId="2B0980A3" w14:textId="77777777" w:rsidR="000B0B78" w:rsidRDefault="000B0B78" w:rsidP="0087486F">
      <w:pPr>
        <w:spacing w:line="240" w:lineRule="exact"/>
        <w:rPr>
          <w:sz w:val="19"/>
          <w:szCs w:val="19"/>
        </w:rPr>
      </w:pPr>
    </w:p>
    <w:p w14:paraId="4902DBE3" w14:textId="2758D4B2" w:rsidR="0087486F" w:rsidRPr="00852F03" w:rsidRDefault="0087486F" w:rsidP="0087486F">
      <w:pPr>
        <w:pStyle w:val="12"/>
        <w:keepNext/>
        <w:keepLines/>
        <w:spacing w:after="1300" w:line="259" w:lineRule="auto"/>
        <w:rPr>
          <w:sz w:val="32"/>
          <w:szCs w:val="32"/>
        </w:rPr>
      </w:pPr>
      <w:r w:rsidRPr="00852F03">
        <w:rPr>
          <w:rStyle w:val="11"/>
          <w:b/>
          <w:bCs/>
          <w:sz w:val="32"/>
          <w:szCs w:val="32"/>
        </w:rPr>
        <w:t>ОТЧЕТ ЗА ИЗПЪЛНЕНИЕ НА ПОЛИТИК</w:t>
      </w:r>
      <w:r w:rsidR="00824EE1" w:rsidRPr="00852F03">
        <w:rPr>
          <w:rStyle w:val="11"/>
          <w:b/>
          <w:bCs/>
          <w:sz w:val="32"/>
          <w:szCs w:val="32"/>
        </w:rPr>
        <w:t>А</w:t>
      </w:r>
      <w:r w:rsidRPr="00852F03">
        <w:rPr>
          <w:rStyle w:val="11"/>
          <w:b/>
          <w:bCs/>
          <w:sz w:val="32"/>
          <w:szCs w:val="32"/>
        </w:rPr>
        <w:t>Т</w:t>
      </w:r>
      <w:r w:rsidR="00824EE1" w:rsidRPr="00852F03">
        <w:rPr>
          <w:rStyle w:val="11"/>
          <w:b/>
          <w:bCs/>
          <w:sz w:val="32"/>
          <w:szCs w:val="32"/>
        </w:rPr>
        <w:t>А</w:t>
      </w:r>
      <w:r w:rsidRPr="00852F03">
        <w:rPr>
          <w:rStyle w:val="11"/>
          <w:b/>
          <w:bCs/>
          <w:sz w:val="32"/>
          <w:szCs w:val="32"/>
        </w:rPr>
        <w:t xml:space="preserve"> ЗА ПРАВАТА </w:t>
      </w:r>
      <w:r w:rsidR="00852F03">
        <w:rPr>
          <w:rStyle w:val="11"/>
          <w:b/>
          <w:bCs/>
          <w:sz w:val="32"/>
          <w:szCs w:val="32"/>
        </w:rPr>
        <w:t>НА</w:t>
      </w:r>
      <w:r w:rsidR="00852F03">
        <w:rPr>
          <w:rStyle w:val="11"/>
          <w:b/>
          <w:bCs/>
          <w:sz w:val="32"/>
          <w:szCs w:val="32"/>
        </w:rPr>
        <w:br/>
        <w:t>ХОРАТА С УВРЕЖДАНИЯ ЗА</w:t>
      </w:r>
      <w:r w:rsidR="00FC1810">
        <w:rPr>
          <w:rStyle w:val="11"/>
          <w:b/>
          <w:bCs/>
          <w:sz w:val="32"/>
          <w:szCs w:val="32"/>
        </w:rPr>
        <w:t xml:space="preserve"> 01.01. - 3</w:t>
      </w:r>
      <w:r w:rsidR="00C87E97">
        <w:rPr>
          <w:rStyle w:val="11"/>
          <w:b/>
          <w:bCs/>
          <w:sz w:val="32"/>
          <w:szCs w:val="32"/>
        </w:rPr>
        <w:t>1.12</w:t>
      </w:r>
      <w:r w:rsidR="00FC1810">
        <w:rPr>
          <w:rStyle w:val="11"/>
          <w:b/>
          <w:bCs/>
          <w:sz w:val="32"/>
          <w:szCs w:val="32"/>
        </w:rPr>
        <w:t>.</w:t>
      </w:r>
      <w:r w:rsidR="00852F03">
        <w:rPr>
          <w:rStyle w:val="11"/>
          <w:b/>
          <w:bCs/>
          <w:sz w:val="32"/>
          <w:szCs w:val="32"/>
        </w:rPr>
        <w:t xml:space="preserve"> 202</w:t>
      </w:r>
      <w:r w:rsidR="00FC1810">
        <w:rPr>
          <w:rStyle w:val="11"/>
          <w:b/>
          <w:bCs/>
          <w:sz w:val="32"/>
          <w:szCs w:val="32"/>
          <w:lang w:val="en-US"/>
        </w:rPr>
        <w:t>2</w:t>
      </w:r>
      <w:r w:rsidR="00852F03">
        <w:rPr>
          <w:rStyle w:val="11"/>
          <w:b/>
          <w:bCs/>
          <w:sz w:val="32"/>
          <w:szCs w:val="32"/>
        </w:rPr>
        <w:t xml:space="preserve"> г</w:t>
      </w:r>
      <w:r w:rsidRPr="00852F03">
        <w:rPr>
          <w:rStyle w:val="11"/>
          <w:b/>
          <w:bCs/>
          <w:sz w:val="32"/>
          <w:szCs w:val="32"/>
        </w:rPr>
        <w:t>.</w:t>
      </w:r>
    </w:p>
    <w:p w14:paraId="741EF1C1" w14:textId="77777777" w:rsidR="00FB2359" w:rsidRDefault="00FB2359" w:rsidP="0087486F">
      <w:pPr>
        <w:ind w:right="10" w:firstLine="567"/>
        <w:jc w:val="both"/>
        <w:rPr>
          <w:rStyle w:val="a3"/>
          <w:rFonts w:eastAsia="Courier New"/>
        </w:rPr>
      </w:pPr>
    </w:p>
    <w:p w14:paraId="241C1F11" w14:textId="77777777" w:rsidR="00FB2359" w:rsidRDefault="00FB2359" w:rsidP="0087486F">
      <w:pPr>
        <w:ind w:right="10" w:firstLine="567"/>
        <w:jc w:val="both"/>
        <w:rPr>
          <w:rStyle w:val="a3"/>
          <w:rFonts w:eastAsia="Courier New"/>
        </w:rPr>
      </w:pPr>
    </w:p>
    <w:p w14:paraId="2251AA8B" w14:textId="77777777" w:rsidR="00FB2359" w:rsidRDefault="00FB2359" w:rsidP="0087486F">
      <w:pPr>
        <w:ind w:right="10" w:firstLine="567"/>
        <w:jc w:val="both"/>
        <w:rPr>
          <w:rStyle w:val="a3"/>
          <w:rFonts w:eastAsia="Courier New"/>
        </w:rPr>
      </w:pPr>
    </w:p>
    <w:p w14:paraId="5CDDDFD0" w14:textId="77777777" w:rsidR="00FB2359" w:rsidRDefault="00FB2359" w:rsidP="0087486F">
      <w:pPr>
        <w:ind w:right="10" w:firstLine="567"/>
        <w:jc w:val="both"/>
        <w:rPr>
          <w:rStyle w:val="a3"/>
          <w:rFonts w:eastAsia="Courier New"/>
        </w:rPr>
      </w:pPr>
    </w:p>
    <w:p w14:paraId="3C719803" w14:textId="77777777" w:rsidR="00FB2359" w:rsidRDefault="00FB2359" w:rsidP="0087486F">
      <w:pPr>
        <w:ind w:right="10" w:firstLine="567"/>
        <w:jc w:val="both"/>
        <w:rPr>
          <w:rStyle w:val="a3"/>
          <w:rFonts w:eastAsia="Courier New"/>
        </w:rPr>
      </w:pPr>
    </w:p>
    <w:p w14:paraId="4DB6BCD5" w14:textId="77777777" w:rsidR="00FB2359" w:rsidRDefault="00FB2359" w:rsidP="0087486F">
      <w:pPr>
        <w:ind w:right="10" w:firstLine="567"/>
        <w:jc w:val="both"/>
        <w:rPr>
          <w:rStyle w:val="a3"/>
          <w:rFonts w:eastAsia="Courier New"/>
        </w:rPr>
      </w:pPr>
    </w:p>
    <w:p w14:paraId="25102F6E" w14:textId="77777777" w:rsidR="00FB2359" w:rsidRDefault="00FB2359" w:rsidP="0087486F">
      <w:pPr>
        <w:ind w:right="10" w:firstLine="567"/>
        <w:jc w:val="both"/>
        <w:rPr>
          <w:rStyle w:val="a3"/>
          <w:rFonts w:eastAsia="Courier New"/>
        </w:rPr>
      </w:pPr>
    </w:p>
    <w:p w14:paraId="782EE212" w14:textId="77777777" w:rsidR="00FB2359" w:rsidRDefault="00FB2359" w:rsidP="0087486F">
      <w:pPr>
        <w:ind w:right="10" w:firstLine="567"/>
        <w:jc w:val="both"/>
        <w:rPr>
          <w:rStyle w:val="a3"/>
          <w:rFonts w:eastAsia="Courier New"/>
        </w:rPr>
      </w:pPr>
    </w:p>
    <w:p w14:paraId="74B863CD" w14:textId="77777777" w:rsidR="00FB2359" w:rsidRDefault="00FB2359" w:rsidP="0087486F">
      <w:pPr>
        <w:ind w:right="10" w:firstLine="567"/>
        <w:jc w:val="both"/>
        <w:rPr>
          <w:rStyle w:val="a3"/>
          <w:rFonts w:eastAsia="Courier New"/>
        </w:rPr>
      </w:pPr>
    </w:p>
    <w:p w14:paraId="40B35BC6" w14:textId="77777777" w:rsidR="00FB2359" w:rsidRDefault="00FB2359" w:rsidP="0087486F">
      <w:pPr>
        <w:ind w:right="10" w:firstLine="567"/>
        <w:jc w:val="both"/>
        <w:rPr>
          <w:rStyle w:val="a3"/>
          <w:rFonts w:eastAsia="Courier New"/>
        </w:rPr>
      </w:pPr>
    </w:p>
    <w:p w14:paraId="5E769527" w14:textId="77777777" w:rsidR="00FB2359" w:rsidRDefault="00FB2359" w:rsidP="0087486F">
      <w:pPr>
        <w:ind w:right="10" w:firstLine="567"/>
        <w:jc w:val="both"/>
        <w:rPr>
          <w:rStyle w:val="a3"/>
          <w:rFonts w:eastAsia="Courier New"/>
        </w:rPr>
      </w:pPr>
    </w:p>
    <w:p w14:paraId="0D1D3584" w14:textId="77777777" w:rsidR="00FB2359" w:rsidRDefault="00FB2359" w:rsidP="0087486F">
      <w:pPr>
        <w:ind w:right="10" w:firstLine="567"/>
        <w:jc w:val="both"/>
        <w:rPr>
          <w:rStyle w:val="a3"/>
          <w:rFonts w:eastAsia="Courier New"/>
        </w:rPr>
      </w:pPr>
    </w:p>
    <w:p w14:paraId="5E255021" w14:textId="77777777" w:rsidR="00FB2359" w:rsidRDefault="00FB2359" w:rsidP="0087486F">
      <w:pPr>
        <w:ind w:right="10" w:firstLine="567"/>
        <w:jc w:val="both"/>
        <w:rPr>
          <w:rStyle w:val="a3"/>
          <w:rFonts w:eastAsia="Courier New"/>
        </w:rPr>
      </w:pPr>
    </w:p>
    <w:p w14:paraId="5931B7F4" w14:textId="77777777" w:rsidR="00FB2359" w:rsidRDefault="00FB2359" w:rsidP="0087486F">
      <w:pPr>
        <w:ind w:right="10" w:firstLine="567"/>
        <w:jc w:val="both"/>
        <w:rPr>
          <w:rStyle w:val="a3"/>
          <w:rFonts w:eastAsia="Courier New"/>
        </w:rPr>
      </w:pPr>
    </w:p>
    <w:p w14:paraId="2F49FAF6" w14:textId="77777777" w:rsidR="00FB2359" w:rsidRDefault="00FB2359" w:rsidP="0087486F">
      <w:pPr>
        <w:ind w:right="10" w:firstLine="567"/>
        <w:jc w:val="both"/>
        <w:rPr>
          <w:rStyle w:val="a3"/>
          <w:rFonts w:eastAsia="Courier New"/>
        </w:rPr>
      </w:pPr>
    </w:p>
    <w:p w14:paraId="29573595" w14:textId="77777777" w:rsidR="00044009" w:rsidRDefault="00044009" w:rsidP="00FB2359">
      <w:pPr>
        <w:ind w:left="-567"/>
        <w:jc w:val="center"/>
        <w:rPr>
          <w:rFonts w:ascii="Times New Roman" w:hAnsi="Times New Roman" w:cs="Times New Roman"/>
          <w:b/>
        </w:rPr>
      </w:pPr>
    </w:p>
    <w:p w14:paraId="4E39C8CF" w14:textId="77777777" w:rsidR="00044009" w:rsidRDefault="00044009" w:rsidP="00FB2359">
      <w:pPr>
        <w:ind w:left="-567"/>
        <w:jc w:val="center"/>
        <w:rPr>
          <w:rFonts w:ascii="Times New Roman" w:hAnsi="Times New Roman" w:cs="Times New Roman"/>
          <w:b/>
        </w:rPr>
      </w:pPr>
    </w:p>
    <w:p w14:paraId="48E254C1" w14:textId="4A698C57" w:rsidR="00FB2359" w:rsidRDefault="00FB2359" w:rsidP="00FB2359">
      <w:pPr>
        <w:ind w:left="-567"/>
        <w:jc w:val="center"/>
        <w:rPr>
          <w:rFonts w:ascii="Times New Roman" w:hAnsi="Times New Roman" w:cs="Times New Roman"/>
          <w:b/>
        </w:rPr>
      </w:pPr>
      <w:r w:rsidRPr="00D61B83">
        <w:rPr>
          <w:rFonts w:ascii="Times New Roman" w:hAnsi="Times New Roman" w:cs="Times New Roman"/>
          <w:b/>
        </w:rPr>
        <w:t>С Ъ Д Ъ Р Ж А Н И Е</w:t>
      </w:r>
    </w:p>
    <w:p w14:paraId="2DDA42C3" w14:textId="77777777" w:rsidR="00FB2359" w:rsidRDefault="00FB2359" w:rsidP="00FB2359">
      <w:pPr>
        <w:ind w:right="10" w:firstLine="567"/>
        <w:jc w:val="both"/>
        <w:rPr>
          <w:rStyle w:val="23"/>
          <w:rFonts w:eastAsia="Courier New"/>
          <w:color w:val="auto"/>
          <w:u w:val="none"/>
        </w:rPr>
      </w:pPr>
    </w:p>
    <w:p w14:paraId="293FF3BB" w14:textId="2D5CF7A0" w:rsidR="00FB2359" w:rsidRPr="000813B9" w:rsidRDefault="00FB2359" w:rsidP="00FB2359">
      <w:pPr>
        <w:pStyle w:val="14"/>
        <w:rPr>
          <w:lang w:val="bg-BG"/>
        </w:rPr>
      </w:pPr>
      <w:r>
        <w:t xml:space="preserve">Член 4 „Общи </w:t>
      </w:r>
      <w:proofErr w:type="gramStart"/>
      <w:r>
        <w:t>задължения“</w:t>
      </w:r>
      <w:proofErr w:type="gramEnd"/>
      <w:r>
        <w:tab/>
      </w:r>
      <w:r w:rsidR="000813B9">
        <w:rPr>
          <w:lang w:val="bg-BG"/>
        </w:rPr>
        <w:t>5</w:t>
      </w:r>
    </w:p>
    <w:p w14:paraId="15760BF4" w14:textId="74F3314B" w:rsidR="00FB2359" w:rsidRPr="000813B9" w:rsidRDefault="00FB2359" w:rsidP="00FB2359">
      <w:pPr>
        <w:pStyle w:val="14"/>
        <w:rPr>
          <w:lang w:val="bg-BG"/>
        </w:rPr>
      </w:pPr>
      <w:r>
        <w:t xml:space="preserve">Член 5 „Равенство и забрана на </w:t>
      </w:r>
      <w:proofErr w:type="gramStart"/>
      <w:r>
        <w:t>дискриминация“</w:t>
      </w:r>
      <w:proofErr w:type="gramEnd"/>
      <w:r>
        <w:tab/>
      </w:r>
      <w:r w:rsidR="000813B9">
        <w:rPr>
          <w:lang w:val="bg-BG"/>
        </w:rPr>
        <w:t>8</w:t>
      </w:r>
    </w:p>
    <w:p w14:paraId="6CB539E6" w14:textId="76023303" w:rsidR="00FB2359" w:rsidRPr="00402CAB" w:rsidRDefault="00FB2359" w:rsidP="00FB2359">
      <w:pPr>
        <w:pStyle w:val="14"/>
        <w:rPr>
          <w:lang w:val="bg-BG"/>
        </w:rPr>
      </w:pPr>
      <w:r>
        <w:t xml:space="preserve">Член 7 „Деца с </w:t>
      </w:r>
      <w:proofErr w:type="gramStart"/>
      <w:r>
        <w:t>увреждания“</w:t>
      </w:r>
      <w:proofErr w:type="gramEnd"/>
      <w:r>
        <w:tab/>
      </w:r>
      <w:r w:rsidR="000813B9">
        <w:rPr>
          <w:lang w:val="bg-BG"/>
        </w:rPr>
        <w:t>8</w:t>
      </w:r>
    </w:p>
    <w:p w14:paraId="7F7B1779" w14:textId="3FB9203C" w:rsidR="00FB2359" w:rsidRPr="00402CAB" w:rsidRDefault="00FB2359" w:rsidP="00FB2359">
      <w:pPr>
        <w:pStyle w:val="14"/>
        <w:rPr>
          <w:lang w:val="bg-BG"/>
        </w:rPr>
      </w:pPr>
      <w:r>
        <w:t xml:space="preserve">Член 8 „Повишаване на общественото </w:t>
      </w:r>
      <w:proofErr w:type="gramStart"/>
      <w:r>
        <w:t>съзнание“</w:t>
      </w:r>
      <w:proofErr w:type="gramEnd"/>
      <w:r>
        <w:tab/>
        <w:t>1</w:t>
      </w:r>
      <w:r w:rsidR="000813B9">
        <w:rPr>
          <w:lang w:val="bg-BG"/>
        </w:rPr>
        <w:t>8</w:t>
      </w:r>
    </w:p>
    <w:p w14:paraId="304084F4" w14:textId="465A09FB" w:rsidR="00FB2359" w:rsidRPr="00402CAB" w:rsidRDefault="00FB2359" w:rsidP="00FB2359">
      <w:pPr>
        <w:pStyle w:val="14"/>
        <w:rPr>
          <w:lang w:val="bg-BG"/>
        </w:rPr>
      </w:pPr>
      <w:r>
        <w:t>Член 9 „</w:t>
      </w:r>
      <w:proofErr w:type="gramStart"/>
      <w:r>
        <w:t>Достъпност“</w:t>
      </w:r>
      <w:proofErr w:type="gramEnd"/>
      <w:r>
        <w:tab/>
        <w:t>1</w:t>
      </w:r>
      <w:r w:rsidR="000813B9">
        <w:rPr>
          <w:lang w:val="bg-BG"/>
        </w:rPr>
        <w:t>9</w:t>
      </w:r>
    </w:p>
    <w:p w14:paraId="36395231" w14:textId="75F60A28" w:rsidR="00FB2359" w:rsidRPr="00402CAB" w:rsidRDefault="00FB2359" w:rsidP="00FB2359">
      <w:pPr>
        <w:pStyle w:val="14"/>
        <w:rPr>
          <w:lang w:val="bg-BG"/>
        </w:rPr>
      </w:pPr>
      <w:r>
        <w:t xml:space="preserve">Член 11 „Рискови ситуации и хуманитарни </w:t>
      </w:r>
      <w:proofErr w:type="gramStart"/>
      <w:r>
        <w:t>бедствия“</w:t>
      </w:r>
      <w:proofErr w:type="gramEnd"/>
      <w:r>
        <w:tab/>
      </w:r>
      <w:r w:rsidR="000813B9">
        <w:rPr>
          <w:lang w:val="bg-BG"/>
        </w:rPr>
        <w:t>42</w:t>
      </w:r>
    </w:p>
    <w:p w14:paraId="662A7850" w14:textId="33BE4044" w:rsidR="003F1EB0" w:rsidRDefault="003F1EB0" w:rsidP="003F1EB0">
      <w:pPr>
        <w:pStyle w:val="14"/>
        <w:rPr>
          <w:lang w:val="bg-BG"/>
        </w:rPr>
      </w:pPr>
      <w:r>
        <w:t xml:space="preserve">Член 12 „Равнопоставеност пред </w:t>
      </w:r>
      <w:proofErr w:type="gramStart"/>
      <w:r>
        <w:t>закона“</w:t>
      </w:r>
      <w:proofErr w:type="gramEnd"/>
      <w:r>
        <w:t>, член 13 „До</w:t>
      </w:r>
      <w:r w:rsidR="00402CAB">
        <w:t xml:space="preserve">стъп до правосъдие“ </w:t>
      </w:r>
      <w:r>
        <w:tab/>
      </w:r>
      <w:r w:rsidR="000813B9">
        <w:rPr>
          <w:lang w:val="bg-BG"/>
        </w:rPr>
        <w:t>42</w:t>
      </w:r>
    </w:p>
    <w:p w14:paraId="5EBC5561" w14:textId="31116AE9" w:rsidR="00402CAB" w:rsidRDefault="00402CAB" w:rsidP="00FB2359">
      <w:pPr>
        <w:pStyle w:val="14"/>
      </w:pPr>
      <w:r>
        <w:t>член 1</w:t>
      </w:r>
      <w:r>
        <w:rPr>
          <w:lang w:val="bg-BG"/>
        </w:rPr>
        <w:t>5</w:t>
      </w:r>
      <w:r>
        <w:t xml:space="preserve"> „</w:t>
      </w:r>
      <w:r w:rsidR="0020630E" w:rsidRPr="0020630E">
        <w:t xml:space="preserve"> Защита срещу изтезания или жестоко, нехуманно или унизително третиране или наказание </w:t>
      </w:r>
      <w:r>
        <w:t>“</w:t>
      </w:r>
      <w:r w:rsidR="0020630E">
        <w:rPr>
          <w:lang w:val="bg-BG"/>
        </w:rPr>
        <w:t>…………………………………………………………………………………</w:t>
      </w:r>
      <w:r w:rsidR="000813B9">
        <w:rPr>
          <w:lang w:val="bg-BG"/>
        </w:rPr>
        <w:t>43</w:t>
      </w:r>
      <w:r>
        <w:t xml:space="preserve"> </w:t>
      </w:r>
    </w:p>
    <w:p w14:paraId="0C1B7A2B" w14:textId="0D68EF5A" w:rsidR="00402CAB" w:rsidRPr="00402CAB" w:rsidRDefault="00402CAB" w:rsidP="00402CAB">
      <w:pPr>
        <w:pStyle w:val="14"/>
      </w:pPr>
      <w:r>
        <w:t>член 1</w:t>
      </w:r>
      <w:r w:rsidR="000813B9">
        <w:rPr>
          <w:lang w:val="bg-BG"/>
        </w:rPr>
        <w:t>8</w:t>
      </w:r>
      <w:r>
        <w:t xml:space="preserve"> „</w:t>
      </w:r>
      <w:r w:rsidR="000813B9">
        <w:rPr>
          <w:lang w:val="bg-BG"/>
        </w:rPr>
        <w:t xml:space="preserve">СВОБОДА НА ПРИДВИЖВАНЕТО И </w:t>
      </w:r>
      <w:proofErr w:type="gramStart"/>
      <w:r w:rsidR="000813B9">
        <w:rPr>
          <w:lang w:val="bg-BG"/>
        </w:rPr>
        <w:t>НАЦИОНАЛНОСТ</w:t>
      </w:r>
      <w:r>
        <w:t>“</w:t>
      </w:r>
      <w:proofErr w:type="gramEnd"/>
      <w:r w:rsidR="0020630E">
        <w:rPr>
          <w:lang w:val="bg-BG"/>
        </w:rPr>
        <w:t>………………………………</w:t>
      </w:r>
      <w:r w:rsidR="000813B9">
        <w:rPr>
          <w:lang w:val="bg-BG"/>
        </w:rPr>
        <w:t>……...</w:t>
      </w:r>
      <w:r w:rsidR="0020630E">
        <w:rPr>
          <w:lang w:val="bg-BG"/>
        </w:rPr>
        <w:t>4</w:t>
      </w:r>
      <w:r w:rsidR="000813B9">
        <w:rPr>
          <w:lang w:val="bg-BG"/>
        </w:rPr>
        <w:t>5</w:t>
      </w:r>
    </w:p>
    <w:p w14:paraId="5012FB90" w14:textId="281A5A52" w:rsidR="00FB2359" w:rsidRPr="0020630E" w:rsidRDefault="00FB2359" w:rsidP="00FB2359">
      <w:pPr>
        <w:pStyle w:val="14"/>
        <w:rPr>
          <w:lang w:val="bg-BG"/>
        </w:rPr>
      </w:pPr>
      <w:r>
        <w:t xml:space="preserve">Член 19 „Независим живот и включване в </w:t>
      </w:r>
      <w:proofErr w:type="gramStart"/>
      <w:r>
        <w:t>общността“</w:t>
      </w:r>
      <w:proofErr w:type="gramEnd"/>
      <w:r>
        <w:tab/>
      </w:r>
      <w:r w:rsidR="0020630E">
        <w:rPr>
          <w:lang w:val="bg-BG"/>
        </w:rPr>
        <w:t>4</w:t>
      </w:r>
      <w:r w:rsidR="000813B9">
        <w:rPr>
          <w:lang w:val="bg-BG"/>
        </w:rPr>
        <w:t>5</w:t>
      </w:r>
    </w:p>
    <w:p w14:paraId="0349B462" w14:textId="3609D2B4" w:rsidR="00FB2359" w:rsidRPr="0020630E" w:rsidRDefault="00FB2359" w:rsidP="00FB2359">
      <w:pPr>
        <w:pStyle w:val="14"/>
        <w:rPr>
          <w:lang w:val="bg-BG"/>
        </w:rPr>
      </w:pPr>
      <w:r>
        <w:t xml:space="preserve">Член 20 „Лична </w:t>
      </w:r>
      <w:proofErr w:type="gramStart"/>
      <w:r>
        <w:t>мобилност“</w:t>
      </w:r>
      <w:proofErr w:type="gramEnd"/>
      <w:r>
        <w:tab/>
      </w:r>
      <w:r w:rsidR="000813B9">
        <w:rPr>
          <w:lang w:val="bg-BG"/>
        </w:rPr>
        <w:t>85</w:t>
      </w:r>
    </w:p>
    <w:p w14:paraId="3D99CAC0" w14:textId="379A1D40" w:rsidR="00FB2359" w:rsidRPr="0020630E" w:rsidRDefault="00FB2359" w:rsidP="00FB2359">
      <w:pPr>
        <w:pStyle w:val="14"/>
        <w:rPr>
          <w:lang w:val="bg-BG"/>
        </w:rPr>
      </w:pPr>
      <w:r>
        <w:t xml:space="preserve">Член 21 „Свобода на изразяване и на мнение, свобода на достъпа до </w:t>
      </w:r>
      <w:proofErr w:type="gramStart"/>
      <w:r>
        <w:t>информация“</w:t>
      </w:r>
      <w:proofErr w:type="gramEnd"/>
      <w:r>
        <w:tab/>
      </w:r>
      <w:r w:rsidR="000813B9">
        <w:rPr>
          <w:lang w:val="bg-BG"/>
        </w:rPr>
        <w:t>99</w:t>
      </w:r>
    </w:p>
    <w:p w14:paraId="42F1FB39" w14:textId="16649D42" w:rsidR="00FB2359" w:rsidRPr="000813B9" w:rsidRDefault="0020630E" w:rsidP="00FB2359">
      <w:pPr>
        <w:pStyle w:val="14"/>
        <w:rPr>
          <w:lang w:val="bg-BG"/>
        </w:rPr>
      </w:pPr>
      <w:r>
        <w:t>Член 24 „</w:t>
      </w:r>
      <w:proofErr w:type="gramStart"/>
      <w:r>
        <w:t>Образование“</w:t>
      </w:r>
      <w:proofErr w:type="gramEnd"/>
      <w:r>
        <w:tab/>
      </w:r>
      <w:r w:rsidR="000813B9">
        <w:rPr>
          <w:lang w:val="bg-BG"/>
        </w:rPr>
        <w:t>105</w:t>
      </w:r>
    </w:p>
    <w:p w14:paraId="19B3178B" w14:textId="14DA7F86" w:rsidR="00FB2359" w:rsidRPr="0020630E" w:rsidRDefault="00FB2359" w:rsidP="00FB2359">
      <w:pPr>
        <w:pStyle w:val="14"/>
        <w:rPr>
          <w:lang w:val="bg-BG"/>
        </w:rPr>
      </w:pPr>
      <w:r>
        <w:t>Член 25 „Здравеопазване</w:t>
      </w:r>
      <w:r w:rsidR="000813B9">
        <w:rPr>
          <w:lang w:val="bg-BG"/>
        </w:rPr>
        <w:t xml:space="preserve">", </w:t>
      </w:r>
      <w:r>
        <w:t>Чл</w:t>
      </w:r>
      <w:r w:rsidR="00180719">
        <w:rPr>
          <w:lang w:val="bg-BG"/>
        </w:rPr>
        <w:t>ен</w:t>
      </w:r>
      <w:r>
        <w:t xml:space="preserve"> 26 „Абилитация и </w:t>
      </w:r>
      <w:proofErr w:type="gramStart"/>
      <w:r>
        <w:t>рехабилитация“</w:t>
      </w:r>
      <w:proofErr w:type="gramEnd"/>
      <w:r>
        <w:tab/>
      </w:r>
      <w:r w:rsidR="000813B9">
        <w:rPr>
          <w:lang w:val="bg-BG"/>
        </w:rPr>
        <w:t>110</w:t>
      </w:r>
    </w:p>
    <w:p w14:paraId="069AEF30" w14:textId="55FC6E25" w:rsidR="00FB2359" w:rsidRPr="0020630E" w:rsidRDefault="00FB2359" w:rsidP="00FB2359">
      <w:pPr>
        <w:pStyle w:val="14"/>
        <w:rPr>
          <w:lang w:val="bg-BG"/>
        </w:rPr>
      </w:pPr>
      <w:r>
        <w:t xml:space="preserve">Член 27 „Работа и </w:t>
      </w:r>
      <w:proofErr w:type="gramStart"/>
      <w:r>
        <w:t>заетост“</w:t>
      </w:r>
      <w:proofErr w:type="gramEnd"/>
      <w:r>
        <w:tab/>
      </w:r>
      <w:r w:rsidR="000813B9">
        <w:rPr>
          <w:lang w:val="bg-BG"/>
        </w:rPr>
        <w:t>112</w:t>
      </w:r>
    </w:p>
    <w:p w14:paraId="00D6C70E" w14:textId="010BF98A" w:rsidR="00FB2359" w:rsidRPr="0020630E" w:rsidRDefault="00FB2359" w:rsidP="00FB2359">
      <w:pPr>
        <w:pStyle w:val="14"/>
        <w:rPr>
          <w:lang w:val="bg-BG"/>
        </w:rPr>
      </w:pPr>
      <w:r>
        <w:t>Член 28 „Подходящ жизне</w:t>
      </w:r>
      <w:r w:rsidR="00751972">
        <w:t xml:space="preserve">н стандарт и социална </w:t>
      </w:r>
      <w:proofErr w:type="gramStart"/>
      <w:r w:rsidR="00751972">
        <w:t>закрила“</w:t>
      </w:r>
      <w:proofErr w:type="gramEnd"/>
      <w:r w:rsidR="00751972">
        <w:tab/>
      </w:r>
      <w:r w:rsidR="000813B9">
        <w:rPr>
          <w:lang w:val="bg-BG"/>
        </w:rPr>
        <w:t>131</w:t>
      </w:r>
    </w:p>
    <w:p w14:paraId="51584384" w14:textId="74DD0910" w:rsidR="00FB2359" w:rsidRPr="0020630E" w:rsidRDefault="00FB2359" w:rsidP="00FB2359">
      <w:pPr>
        <w:pStyle w:val="14"/>
        <w:rPr>
          <w:lang w:val="bg-BG"/>
        </w:rPr>
      </w:pPr>
      <w:r>
        <w:t xml:space="preserve">Член 30 „Участие в културния живот, почивка, свободно време и </w:t>
      </w:r>
      <w:proofErr w:type="gramStart"/>
      <w:r>
        <w:t>спорт“</w:t>
      </w:r>
      <w:proofErr w:type="gramEnd"/>
      <w:r>
        <w:tab/>
      </w:r>
      <w:r w:rsidR="008D4E8D">
        <w:rPr>
          <w:lang w:val="bg-BG"/>
        </w:rPr>
        <w:t>136</w:t>
      </w:r>
    </w:p>
    <w:p w14:paraId="4222F798" w14:textId="2BA5B164" w:rsidR="00FB2359" w:rsidRPr="0020630E" w:rsidRDefault="00FB2359" w:rsidP="00FB2359">
      <w:pPr>
        <w:pStyle w:val="14"/>
        <w:rPr>
          <w:lang w:val="bg-BG"/>
        </w:rPr>
      </w:pPr>
      <w:r>
        <w:t xml:space="preserve">Член 31 „Статистика и събиране на </w:t>
      </w:r>
      <w:proofErr w:type="gramStart"/>
      <w:r>
        <w:t>данни“</w:t>
      </w:r>
      <w:proofErr w:type="gramEnd"/>
      <w:r>
        <w:tab/>
      </w:r>
      <w:r w:rsidR="008D4E8D">
        <w:rPr>
          <w:lang w:val="bg-BG"/>
        </w:rPr>
        <w:t>140</w:t>
      </w:r>
    </w:p>
    <w:p w14:paraId="01B51803" w14:textId="457DAF4B" w:rsidR="008D4E8D" w:rsidRPr="008D4E8D" w:rsidRDefault="00402CAB" w:rsidP="008D4E8D">
      <w:pPr>
        <w:rPr>
          <w:rFonts w:ascii="Times New Roman" w:eastAsia="Times New Roman" w:hAnsi="Times New Roman" w:cs="Times New Roman"/>
          <w:b/>
          <w:bCs/>
          <w:caps/>
          <w:color w:val="auto"/>
          <w:sz w:val="20"/>
          <w:szCs w:val="20"/>
          <w:lang w:eastAsia="en-US" w:bidi="en-US"/>
        </w:rPr>
      </w:pPr>
      <w:r w:rsidRPr="00402CAB">
        <w:rPr>
          <w:rFonts w:ascii="Times New Roman" w:eastAsia="Times New Roman" w:hAnsi="Times New Roman" w:cs="Times New Roman"/>
          <w:b/>
          <w:bCs/>
          <w:caps/>
          <w:color w:val="auto"/>
          <w:sz w:val="20"/>
          <w:szCs w:val="20"/>
          <w:lang w:val="en-US" w:eastAsia="en-US" w:bidi="en-US"/>
        </w:rPr>
        <w:t>Член 3</w:t>
      </w:r>
      <w:r w:rsidR="0020630E">
        <w:rPr>
          <w:rFonts w:ascii="Times New Roman" w:eastAsia="Times New Roman" w:hAnsi="Times New Roman" w:cs="Times New Roman"/>
          <w:b/>
          <w:bCs/>
          <w:caps/>
          <w:color w:val="auto"/>
          <w:sz w:val="20"/>
          <w:szCs w:val="20"/>
          <w:lang w:eastAsia="en-US" w:bidi="en-US"/>
        </w:rPr>
        <w:t>3</w:t>
      </w:r>
      <w:r w:rsidRPr="00402CAB">
        <w:rPr>
          <w:rFonts w:ascii="Times New Roman" w:eastAsia="Times New Roman" w:hAnsi="Times New Roman" w:cs="Times New Roman"/>
          <w:b/>
          <w:bCs/>
          <w:caps/>
          <w:color w:val="auto"/>
          <w:sz w:val="20"/>
          <w:szCs w:val="20"/>
          <w:lang w:val="en-US" w:eastAsia="en-US" w:bidi="en-US"/>
        </w:rPr>
        <w:t xml:space="preserve"> „</w:t>
      </w:r>
      <w:r w:rsidR="0020630E" w:rsidRPr="0020630E">
        <w:rPr>
          <w:rFonts w:ascii="Times New Roman" w:eastAsia="Times New Roman" w:hAnsi="Times New Roman" w:cs="Times New Roman"/>
          <w:b/>
          <w:bCs/>
          <w:caps/>
          <w:color w:val="auto"/>
          <w:sz w:val="20"/>
          <w:szCs w:val="20"/>
          <w:lang w:val="en-US" w:eastAsia="en-US" w:bidi="en-US"/>
        </w:rPr>
        <w:t xml:space="preserve"> прилагане</w:t>
      </w:r>
      <w:r w:rsidR="0020630E">
        <w:rPr>
          <w:rFonts w:ascii="Times New Roman" w:eastAsia="Times New Roman" w:hAnsi="Times New Roman" w:cs="Times New Roman"/>
          <w:b/>
          <w:bCs/>
          <w:caps/>
          <w:color w:val="auto"/>
          <w:sz w:val="20"/>
          <w:szCs w:val="20"/>
          <w:lang w:eastAsia="en-US" w:bidi="en-US"/>
        </w:rPr>
        <w:t xml:space="preserve"> на </w:t>
      </w:r>
      <w:r w:rsidR="0020630E">
        <w:rPr>
          <w:rFonts w:ascii="Times New Roman" w:eastAsia="Times New Roman" w:hAnsi="Times New Roman" w:cs="Times New Roman"/>
          <w:b/>
          <w:bCs/>
          <w:caps/>
          <w:color w:val="auto"/>
          <w:sz w:val="20"/>
          <w:szCs w:val="20"/>
          <w:lang w:val="en-US" w:eastAsia="en-US" w:bidi="en-US"/>
        </w:rPr>
        <w:t>Националната политика</w:t>
      </w:r>
      <w:r w:rsidR="0020630E" w:rsidRPr="0020630E">
        <w:rPr>
          <w:rFonts w:ascii="Times New Roman" w:eastAsia="Times New Roman" w:hAnsi="Times New Roman" w:cs="Times New Roman"/>
          <w:b/>
          <w:bCs/>
          <w:caps/>
          <w:color w:val="auto"/>
          <w:sz w:val="20"/>
          <w:szCs w:val="20"/>
          <w:lang w:val="en-US" w:eastAsia="en-US" w:bidi="en-US"/>
        </w:rPr>
        <w:t xml:space="preserve"> и </w:t>
      </w:r>
      <w:proofErr w:type="gramStart"/>
      <w:r w:rsidR="0020630E" w:rsidRPr="0020630E">
        <w:rPr>
          <w:rFonts w:ascii="Times New Roman" w:eastAsia="Times New Roman" w:hAnsi="Times New Roman" w:cs="Times New Roman"/>
          <w:b/>
          <w:bCs/>
          <w:caps/>
          <w:color w:val="auto"/>
          <w:sz w:val="20"/>
          <w:szCs w:val="20"/>
          <w:lang w:val="en-US" w:eastAsia="en-US" w:bidi="en-US"/>
        </w:rPr>
        <w:t>мониторинг</w:t>
      </w:r>
      <w:r w:rsidRPr="00402CAB">
        <w:rPr>
          <w:rFonts w:ascii="Times New Roman" w:eastAsia="Times New Roman" w:hAnsi="Times New Roman" w:cs="Times New Roman"/>
          <w:b/>
          <w:bCs/>
          <w:caps/>
          <w:color w:val="auto"/>
          <w:sz w:val="20"/>
          <w:szCs w:val="20"/>
          <w:lang w:val="en-US" w:eastAsia="en-US" w:bidi="en-US"/>
        </w:rPr>
        <w:t>“</w:t>
      </w:r>
      <w:r w:rsidR="008D4E8D">
        <w:rPr>
          <w:rFonts w:ascii="Times New Roman" w:eastAsia="Times New Roman" w:hAnsi="Times New Roman" w:cs="Times New Roman"/>
          <w:b/>
          <w:bCs/>
          <w:caps/>
          <w:color w:val="auto"/>
          <w:sz w:val="20"/>
          <w:szCs w:val="20"/>
          <w:lang w:eastAsia="en-US" w:bidi="en-US"/>
        </w:rPr>
        <w:t xml:space="preserve"> </w:t>
      </w:r>
      <w:r w:rsidR="0020630E">
        <w:rPr>
          <w:rFonts w:ascii="Times New Roman" w:eastAsia="Times New Roman" w:hAnsi="Times New Roman" w:cs="Times New Roman"/>
          <w:b/>
          <w:bCs/>
          <w:caps/>
          <w:color w:val="auto"/>
          <w:sz w:val="20"/>
          <w:szCs w:val="20"/>
          <w:lang w:eastAsia="en-US" w:bidi="en-US"/>
        </w:rPr>
        <w:t>…</w:t>
      </w:r>
      <w:proofErr w:type="gramEnd"/>
      <w:r w:rsidR="0020630E">
        <w:rPr>
          <w:rFonts w:ascii="Times New Roman" w:eastAsia="Times New Roman" w:hAnsi="Times New Roman" w:cs="Times New Roman"/>
          <w:b/>
          <w:bCs/>
          <w:caps/>
          <w:color w:val="auto"/>
          <w:sz w:val="20"/>
          <w:szCs w:val="20"/>
          <w:lang w:eastAsia="en-US" w:bidi="en-US"/>
        </w:rPr>
        <w:t>………………….</w:t>
      </w:r>
      <w:r w:rsidR="008D4E8D">
        <w:rPr>
          <w:rFonts w:ascii="Times New Roman" w:eastAsia="Times New Roman" w:hAnsi="Times New Roman" w:cs="Times New Roman"/>
          <w:b/>
          <w:bCs/>
          <w:caps/>
          <w:color w:val="auto"/>
          <w:sz w:val="20"/>
          <w:szCs w:val="20"/>
          <w:lang w:eastAsia="en-US" w:bidi="en-US"/>
        </w:rPr>
        <w:t>144</w:t>
      </w:r>
    </w:p>
    <w:p w14:paraId="6AF04834" w14:textId="79A2E34A" w:rsidR="008D4E8D" w:rsidRPr="008D4E8D" w:rsidRDefault="008D4E8D" w:rsidP="00FB2359">
      <w:pPr>
        <w:pStyle w:val="14"/>
        <w:rPr>
          <w:lang w:val="bg-BG"/>
        </w:rPr>
      </w:pPr>
      <w:r>
        <w:rPr>
          <w:lang w:val="bg-BG"/>
        </w:rPr>
        <w:t>ПЛАНИРАНИ МЕРКИ ЗА 2023 Г………………………………………………………………………………….146</w:t>
      </w:r>
    </w:p>
    <w:p w14:paraId="47062503" w14:textId="5D10F802" w:rsidR="00FB2359" w:rsidRPr="0020630E" w:rsidRDefault="00FB2359" w:rsidP="00FB2359">
      <w:pPr>
        <w:pStyle w:val="14"/>
        <w:rPr>
          <w:lang w:val="bg-BG"/>
        </w:rPr>
      </w:pPr>
      <w:r>
        <w:t>Изводи</w:t>
      </w:r>
      <w:r>
        <w:tab/>
      </w:r>
      <w:r w:rsidR="008D4E8D">
        <w:rPr>
          <w:lang w:val="bg-BG"/>
        </w:rPr>
        <w:t>15</w:t>
      </w:r>
      <w:r w:rsidR="00EA6801">
        <w:rPr>
          <w:lang w:val="bg-BG"/>
        </w:rPr>
        <w:t>5</w:t>
      </w:r>
    </w:p>
    <w:p w14:paraId="51C6AC52" w14:textId="77777777" w:rsidR="00FB2359" w:rsidRDefault="00FB2359" w:rsidP="00FB2359">
      <w:pPr>
        <w:ind w:right="10" w:firstLine="567"/>
        <w:jc w:val="both"/>
        <w:rPr>
          <w:rStyle w:val="a3"/>
          <w:rFonts w:eastAsia="Courier New"/>
          <w:bCs/>
          <w:color w:val="auto"/>
        </w:rPr>
      </w:pPr>
    </w:p>
    <w:p w14:paraId="6F52901E" w14:textId="3ED55591" w:rsidR="00FB2359" w:rsidRDefault="00FB2359" w:rsidP="0087486F">
      <w:pPr>
        <w:ind w:right="10" w:firstLine="567"/>
        <w:jc w:val="both"/>
        <w:rPr>
          <w:rStyle w:val="a3"/>
          <w:rFonts w:eastAsia="Courier New"/>
        </w:rPr>
      </w:pPr>
    </w:p>
    <w:p w14:paraId="19406901" w14:textId="17C7ACEF" w:rsidR="00FB2359" w:rsidRDefault="00FB2359" w:rsidP="0087486F">
      <w:pPr>
        <w:ind w:right="10" w:firstLine="567"/>
        <w:jc w:val="both"/>
        <w:rPr>
          <w:rStyle w:val="a3"/>
          <w:rFonts w:eastAsia="Courier New"/>
        </w:rPr>
      </w:pPr>
    </w:p>
    <w:p w14:paraId="6242004C" w14:textId="1FE80927" w:rsidR="00FB2359" w:rsidRDefault="00FB2359" w:rsidP="0087486F">
      <w:pPr>
        <w:ind w:right="10" w:firstLine="567"/>
        <w:jc w:val="both"/>
        <w:rPr>
          <w:rStyle w:val="a3"/>
          <w:rFonts w:eastAsia="Courier New"/>
        </w:rPr>
      </w:pPr>
    </w:p>
    <w:p w14:paraId="23B3EF37" w14:textId="0EA23BF9" w:rsidR="00FB2359" w:rsidRDefault="00FB2359" w:rsidP="0087486F">
      <w:pPr>
        <w:ind w:right="10" w:firstLine="567"/>
        <w:jc w:val="both"/>
        <w:rPr>
          <w:rStyle w:val="a3"/>
          <w:rFonts w:eastAsia="Courier New"/>
        </w:rPr>
      </w:pPr>
    </w:p>
    <w:p w14:paraId="00E372DD" w14:textId="2ED2A839" w:rsidR="00FB2359" w:rsidRDefault="00FB2359" w:rsidP="0087486F">
      <w:pPr>
        <w:ind w:right="10" w:firstLine="567"/>
        <w:jc w:val="both"/>
        <w:rPr>
          <w:rStyle w:val="a3"/>
          <w:rFonts w:eastAsia="Courier New"/>
        </w:rPr>
      </w:pPr>
    </w:p>
    <w:p w14:paraId="628C64C0" w14:textId="67E7AD5E" w:rsidR="00FB2359" w:rsidRDefault="00FB2359" w:rsidP="0087486F">
      <w:pPr>
        <w:ind w:right="10" w:firstLine="567"/>
        <w:jc w:val="both"/>
        <w:rPr>
          <w:rStyle w:val="a3"/>
          <w:rFonts w:eastAsia="Courier New"/>
        </w:rPr>
      </w:pPr>
    </w:p>
    <w:p w14:paraId="3DF2D846" w14:textId="286C204C" w:rsidR="00FB2359" w:rsidRDefault="00FB2359" w:rsidP="0087486F">
      <w:pPr>
        <w:ind w:right="10" w:firstLine="567"/>
        <w:jc w:val="both"/>
        <w:rPr>
          <w:rStyle w:val="a3"/>
          <w:rFonts w:eastAsia="Courier New"/>
        </w:rPr>
      </w:pPr>
    </w:p>
    <w:p w14:paraId="571FC339" w14:textId="6F507224" w:rsidR="00FB2359" w:rsidRDefault="00FB2359" w:rsidP="0087486F">
      <w:pPr>
        <w:ind w:right="10" w:firstLine="567"/>
        <w:jc w:val="both"/>
        <w:rPr>
          <w:rStyle w:val="a3"/>
          <w:rFonts w:eastAsia="Courier New"/>
        </w:rPr>
      </w:pPr>
    </w:p>
    <w:p w14:paraId="7C37C742" w14:textId="6A3AA10C" w:rsidR="00FB2359" w:rsidRDefault="00FB2359" w:rsidP="0087486F">
      <w:pPr>
        <w:ind w:right="10" w:firstLine="567"/>
        <w:jc w:val="both"/>
        <w:rPr>
          <w:rStyle w:val="a3"/>
          <w:rFonts w:eastAsia="Courier New"/>
        </w:rPr>
      </w:pPr>
    </w:p>
    <w:p w14:paraId="66412C7D" w14:textId="5918C836" w:rsidR="00FB2359" w:rsidRDefault="00FB2359" w:rsidP="0087486F">
      <w:pPr>
        <w:ind w:right="10" w:firstLine="567"/>
        <w:jc w:val="both"/>
        <w:rPr>
          <w:rStyle w:val="a3"/>
          <w:rFonts w:eastAsia="Courier New"/>
        </w:rPr>
      </w:pPr>
    </w:p>
    <w:p w14:paraId="28787037" w14:textId="09B011B4" w:rsidR="00FB2359" w:rsidRDefault="00FB2359" w:rsidP="0087486F">
      <w:pPr>
        <w:ind w:right="10" w:firstLine="567"/>
        <w:jc w:val="both"/>
        <w:rPr>
          <w:rStyle w:val="a3"/>
          <w:rFonts w:eastAsia="Courier New"/>
        </w:rPr>
      </w:pPr>
    </w:p>
    <w:p w14:paraId="09E4064B" w14:textId="77777777" w:rsidR="008D4E8D" w:rsidRDefault="008D4E8D" w:rsidP="004B532D">
      <w:pPr>
        <w:ind w:right="10" w:firstLine="567"/>
        <w:jc w:val="both"/>
        <w:rPr>
          <w:rStyle w:val="a3"/>
          <w:rFonts w:eastAsia="Courier New"/>
        </w:rPr>
      </w:pPr>
    </w:p>
    <w:p w14:paraId="190818D4" w14:textId="77777777" w:rsidR="008D4E8D" w:rsidRDefault="008D4E8D" w:rsidP="004B532D">
      <w:pPr>
        <w:ind w:right="10" w:firstLine="567"/>
        <w:jc w:val="both"/>
        <w:rPr>
          <w:rStyle w:val="a3"/>
          <w:rFonts w:eastAsia="Courier New"/>
        </w:rPr>
      </w:pPr>
    </w:p>
    <w:p w14:paraId="073CF70A" w14:textId="0BD22CA9" w:rsidR="000E7450" w:rsidRPr="00C838D5" w:rsidRDefault="004D008F" w:rsidP="004B532D">
      <w:pPr>
        <w:ind w:right="10" w:firstLine="567"/>
        <w:jc w:val="both"/>
        <w:rPr>
          <w:rStyle w:val="a3"/>
          <w:rFonts w:eastAsia="Courier New"/>
          <w:bCs/>
          <w:color w:val="auto"/>
        </w:rPr>
      </w:pPr>
      <w:r w:rsidRPr="004D008F">
        <w:rPr>
          <w:rStyle w:val="a3"/>
          <w:rFonts w:eastAsia="Courier New"/>
        </w:rPr>
        <w:lastRenderedPageBreak/>
        <w:t xml:space="preserve">Съгласно утвърдения със Заповед № РД-01-154 от 20.05.2022 г. на министъра на труда и социалната политика </w:t>
      </w:r>
      <w:r w:rsidRPr="004D008F">
        <w:rPr>
          <w:rStyle w:val="a3"/>
          <w:rFonts w:eastAsia="Courier New"/>
          <w:b/>
          <w:bCs/>
        </w:rPr>
        <w:t>Стратегически план</w:t>
      </w:r>
      <w:r w:rsidRPr="004D008F">
        <w:rPr>
          <w:rStyle w:val="a3"/>
          <w:rFonts w:eastAsia="Courier New"/>
        </w:rPr>
        <w:t xml:space="preserve"> на Министерството на труда и социалната политика 2022-2025 г., стратегическите приоритети в областта на правата на хората с увреждания са „</w:t>
      </w:r>
      <w:r w:rsidRPr="004D008F">
        <w:rPr>
          <w:rStyle w:val="a3"/>
          <w:rFonts w:eastAsia="Courier New"/>
          <w:b/>
          <w:bCs/>
        </w:rPr>
        <w:t>Гарантиране на социалните права на хората с увреждания за подобряване на качеството на живот и превенция от социалното изключване“</w:t>
      </w:r>
      <w:r w:rsidRPr="004D008F">
        <w:rPr>
          <w:rStyle w:val="a3"/>
          <w:rFonts w:eastAsia="Courier New"/>
        </w:rPr>
        <w:t xml:space="preserve"> и </w:t>
      </w:r>
      <w:r w:rsidRPr="004D008F">
        <w:rPr>
          <w:rStyle w:val="a3"/>
          <w:rFonts w:eastAsia="Courier New"/>
          <w:b/>
          <w:bCs/>
        </w:rPr>
        <w:t>„Подобряване изпълнението на политиката в областта на правата на хората с увреждания“</w:t>
      </w:r>
      <w:r w:rsidRPr="004D008F">
        <w:rPr>
          <w:rStyle w:val="a3"/>
          <w:rFonts w:eastAsia="Courier New"/>
        </w:rPr>
        <w:t xml:space="preserve">. Приоритетите са съобразени с целите във водещия секторен стратегически документ – </w:t>
      </w:r>
      <w:r w:rsidRPr="004D008F">
        <w:rPr>
          <w:rStyle w:val="a3"/>
          <w:rFonts w:eastAsia="Courier New"/>
          <w:b/>
          <w:bCs/>
        </w:rPr>
        <w:t>Националната стратегия за хората с увреждания 2021-2030 г.</w:t>
      </w:r>
      <w:r w:rsidRPr="004D008F">
        <w:rPr>
          <w:rStyle w:val="a3"/>
          <w:rFonts w:eastAsia="Courier New"/>
        </w:rPr>
        <w:t xml:space="preserve">, както и в изпълнението на националните ангажименти по прилагане на изискванията на </w:t>
      </w:r>
      <w:r w:rsidRPr="004D008F">
        <w:rPr>
          <w:rStyle w:val="a3"/>
          <w:rFonts w:eastAsia="Courier New"/>
          <w:b/>
          <w:bCs/>
        </w:rPr>
        <w:t>Конвенцията на ООН за правата на хората с увреждания</w:t>
      </w:r>
      <w:r w:rsidRPr="004D008F">
        <w:rPr>
          <w:rStyle w:val="a3"/>
          <w:rFonts w:eastAsia="Courier New"/>
        </w:rPr>
        <w:t xml:space="preserve"> (КПХУ). В тази връзка през 2022 г. продължи последователното изпълнение на политиката за правата на хората с увреждания, насочена към създаването на условия за социалното им приобщаване, подкрепата на неправителствения сектор за активно участие в процеса, както и обезпечаването на законодателството в тази политика. </w:t>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Pr="004D008F">
        <w:rPr>
          <w:rStyle w:val="a3"/>
          <w:rFonts w:eastAsia="Courier New"/>
        </w:rPr>
        <w:t xml:space="preserve">През отчетния период продължи изпълнението на </w:t>
      </w:r>
      <w:r w:rsidRPr="004D008F">
        <w:rPr>
          <w:rStyle w:val="a3"/>
          <w:rFonts w:eastAsia="Courier New"/>
          <w:b/>
          <w:bCs/>
        </w:rPr>
        <w:t xml:space="preserve">Плана за действие </w:t>
      </w:r>
      <w:r w:rsidRPr="009D61DF">
        <w:rPr>
          <w:rStyle w:val="a3"/>
          <w:rFonts w:eastAsia="Courier New"/>
        </w:rPr>
        <w:t>за изпълнение на заключителните препоръки към Република България</w:t>
      </w:r>
      <w:r w:rsidRPr="004D008F">
        <w:rPr>
          <w:rStyle w:val="a3"/>
          <w:rFonts w:eastAsia="Courier New"/>
        </w:rPr>
        <w:t xml:space="preserve">, отправени от Комитета на ООН за правата на хората с увреждания (2021-2026), приет с Решение № 110 на Министерския съвет от 12.02.2021 г., както и реализирането на </w:t>
      </w:r>
      <w:r w:rsidRPr="004D008F">
        <w:rPr>
          <w:rStyle w:val="a3"/>
          <w:rFonts w:eastAsia="Courier New"/>
          <w:b/>
          <w:bCs/>
        </w:rPr>
        <w:t>Плана за действие за периода 2021-2022 г.</w:t>
      </w:r>
      <w:r w:rsidRPr="004D008F">
        <w:rPr>
          <w:rStyle w:val="a3"/>
          <w:rFonts w:eastAsia="Courier New"/>
        </w:rPr>
        <w:t xml:space="preserve"> за изпълнение на Националната стратегия за хората с увреждания 2021-2030 г., приет с Решение на Министерски съвет № 741 от 28 октомври 2021 г., като предпоставка за целенасоченото и последователно прилагане на КПХУ.</w:t>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Pr="004D008F">
        <w:rPr>
          <w:rStyle w:val="a3"/>
          <w:rFonts w:eastAsia="Courier New"/>
        </w:rPr>
        <w:t>Осъществени са необходимите действия за изпълнение на хоризонтално условие „Въвеждане и прилагане на Конвенцията на ООН за правата на хората с увреждания в съответствие с Решение 2010/48/ЕО на Съвета“ за осигуряване на финансиране по Европейските структурни и инвестиционни фондове за програмен период 2021-2027 г., съгласно Решение № 272 от 28.04.2022 г. на Министерския съвет. В изготвените документите за програмен период 2021–2027 г. са предвидени възможности за подобряване на достъпа до заетост на хората с увреждания, за увеличаване на нивото на икономическата им активност, за насърчаване на дейности за осигуряване на мобилност и достъпност, за ефективно координиране на политиката в тази област и др., чрез инструментите, подкрепени със средства от Европейските структурни и инвестиционни фондове и Механизма за възстановяване и устойчивост.</w:t>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C35359" w:rsidRPr="0067020B">
        <w:rPr>
          <w:rStyle w:val="a3"/>
          <w:rFonts w:eastAsia="Courier New"/>
        </w:rPr>
        <w:t>Съгласно разпоредбите на чл. 10, ал. 3, т. 3 от Закона за хората с увреждания</w:t>
      </w:r>
      <w:r w:rsidR="005558FC">
        <w:rPr>
          <w:rStyle w:val="a3"/>
          <w:rFonts w:eastAsia="Courier New"/>
          <w:lang w:val="en-US"/>
        </w:rPr>
        <w:t xml:space="preserve"> </w:t>
      </w:r>
      <w:r w:rsidR="0052151F">
        <w:rPr>
          <w:rStyle w:val="a3"/>
          <w:rFonts w:eastAsia="Courier New"/>
        </w:rPr>
        <w:t>(</w:t>
      </w:r>
      <w:r w:rsidR="005558FC">
        <w:rPr>
          <w:rStyle w:val="a3"/>
          <w:rFonts w:eastAsia="Courier New"/>
        </w:rPr>
        <w:t>ЗХУ)</w:t>
      </w:r>
      <w:r w:rsidR="00C35359" w:rsidRPr="0067020B">
        <w:rPr>
          <w:rStyle w:val="a3"/>
          <w:rFonts w:eastAsia="Courier New"/>
        </w:rPr>
        <w:t>, Агенция</w:t>
      </w:r>
      <w:r w:rsidR="0083496E">
        <w:rPr>
          <w:rStyle w:val="a3"/>
          <w:rFonts w:eastAsia="Courier New"/>
        </w:rPr>
        <w:t>та</w:t>
      </w:r>
      <w:r w:rsidR="00C35359" w:rsidRPr="0067020B">
        <w:rPr>
          <w:rStyle w:val="a3"/>
          <w:rFonts w:eastAsia="Courier New"/>
        </w:rPr>
        <w:t xml:space="preserve"> за хората с увреждания (АХУ) изготвя шестмесечни и годишни отчети за изпълнението на политиката за правата на хората с увреждания, които представя на </w:t>
      </w:r>
      <w:r w:rsidR="009D61DF">
        <w:rPr>
          <w:rStyle w:val="a3"/>
          <w:rFonts w:eastAsia="Courier New"/>
        </w:rPr>
        <w:t>м</w:t>
      </w:r>
      <w:r w:rsidR="00C35359" w:rsidRPr="0067020B">
        <w:rPr>
          <w:rStyle w:val="a3"/>
          <w:rFonts w:eastAsia="Courier New"/>
        </w:rPr>
        <w:t xml:space="preserve">инистъра на труда и социалната политика. В тази връзка АХУ се обърна към </w:t>
      </w:r>
      <w:r w:rsidR="0083496E">
        <w:rPr>
          <w:rStyle w:val="a3"/>
          <w:rFonts w:eastAsia="Courier New"/>
        </w:rPr>
        <w:t xml:space="preserve">компетентните </w:t>
      </w:r>
      <w:r w:rsidR="00C35359" w:rsidRPr="0067020B">
        <w:rPr>
          <w:rStyle w:val="a3"/>
          <w:rFonts w:eastAsia="Courier New"/>
        </w:rPr>
        <w:t>институции с молба за конкретна и изчерпателна информация с данни към 3</w:t>
      </w:r>
      <w:r w:rsidR="00D07E3E">
        <w:rPr>
          <w:rStyle w:val="a3"/>
          <w:rFonts w:eastAsia="Courier New"/>
        </w:rPr>
        <w:t>1</w:t>
      </w:r>
      <w:r w:rsidR="00C35359" w:rsidRPr="0067020B">
        <w:rPr>
          <w:rStyle w:val="a3"/>
          <w:rFonts w:eastAsia="Courier New"/>
        </w:rPr>
        <w:t>.</w:t>
      </w:r>
      <w:r w:rsidR="00D07E3E">
        <w:rPr>
          <w:rStyle w:val="a3"/>
          <w:rFonts w:eastAsia="Courier New"/>
        </w:rPr>
        <w:t>12</w:t>
      </w:r>
      <w:r w:rsidR="00C35359" w:rsidRPr="0067020B">
        <w:rPr>
          <w:rStyle w:val="a3"/>
          <w:rFonts w:eastAsia="Courier New"/>
        </w:rPr>
        <w:t>.202</w:t>
      </w:r>
      <w:r w:rsidR="00FC1810">
        <w:rPr>
          <w:rStyle w:val="a3"/>
          <w:rFonts w:eastAsia="Courier New"/>
        </w:rPr>
        <w:t>2</w:t>
      </w:r>
      <w:r w:rsidR="00C35359" w:rsidRPr="0067020B">
        <w:rPr>
          <w:rStyle w:val="a3"/>
          <w:rFonts w:eastAsia="Courier New"/>
        </w:rPr>
        <w:t xml:space="preserve"> г. по въпроси от тяхна</w:t>
      </w:r>
      <w:r w:rsidR="0083496E">
        <w:rPr>
          <w:rStyle w:val="a3"/>
          <w:rFonts w:eastAsia="Courier New"/>
        </w:rPr>
        <w:t>та</w:t>
      </w:r>
      <w:r w:rsidR="00C35359" w:rsidRPr="0067020B">
        <w:rPr>
          <w:rStyle w:val="a3"/>
          <w:rFonts w:eastAsia="Courier New"/>
        </w:rPr>
        <w:t xml:space="preserve"> компетентност по отделните членове на Конвенцията на ООН за правата на хората с увреждания (КПХУ</w:t>
      </w:r>
      <w:r w:rsidR="00D07E3E">
        <w:rPr>
          <w:rStyle w:val="a3"/>
          <w:rFonts w:eastAsia="Courier New"/>
        </w:rPr>
        <w:t>)</w:t>
      </w:r>
      <w:r w:rsidR="00C35359" w:rsidRPr="0067020B">
        <w:rPr>
          <w:rStyle w:val="a3"/>
          <w:rFonts w:eastAsia="Courier New"/>
        </w:rPr>
        <w:t>.</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C35359" w:rsidRPr="0067020B">
        <w:rPr>
          <w:rStyle w:val="a3"/>
          <w:rFonts w:eastAsia="Courier New"/>
        </w:rPr>
        <w:t>Политиката в областта на правата на хората с увреждания е свързана с универсалността, неделимостта и взаимната зависимост на всички права на човека и основни свободи и необходимостта на хората с увреждания да бъде осигурено пълното ползване на правата без каквато и да е дискриминация, прилагайки интегриран метод при управлението й. В тази политика се прилага личностно ориентиран подход, който също така се основава на правата на човека и е насочен към осигуряването на пълноправното участие на хората с увреждания в обществото.</w:t>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D07E3E">
        <w:rPr>
          <w:rStyle w:val="a3"/>
          <w:rFonts w:eastAsia="Courier New"/>
        </w:rPr>
        <w:t>И</w:t>
      </w:r>
      <w:r w:rsidR="005558FC">
        <w:rPr>
          <w:rStyle w:val="a3"/>
          <w:rFonts w:eastAsia="Courier New"/>
        </w:rPr>
        <w:t>нформация от своята компетентност, относно спазване правата на хората с увреждания</w:t>
      </w:r>
      <w:r w:rsidR="00D07E3E" w:rsidRPr="00D07E3E">
        <w:rPr>
          <w:rStyle w:val="a3"/>
          <w:rFonts w:eastAsia="Courier New"/>
        </w:rPr>
        <w:t xml:space="preserve"> </w:t>
      </w:r>
      <w:r w:rsidR="00D07E3E">
        <w:rPr>
          <w:rStyle w:val="a3"/>
          <w:rFonts w:eastAsia="Courier New"/>
        </w:rPr>
        <w:t>предоставиха</w:t>
      </w:r>
      <w:r w:rsidR="00D07E3E" w:rsidRPr="00D07E3E">
        <w:rPr>
          <w:rStyle w:val="a3"/>
          <w:rFonts w:eastAsia="Courier New"/>
        </w:rPr>
        <w:t xml:space="preserve"> </w:t>
      </w:r>
      <w:r w:rsidR="00D07E3E">
        <w:rPr>
          <w:rStyle w:val="a3"/>
          <w:rFonts w:eastAsia="Courier New"/>
        </w:rPr>
        <w:t>следните институции</w:t>
      </w:r>
      <w:r w:rsidR="009D61DF">
        <w:rPr>
          <w:rStyle w:val="a3"/>
          <w:rFonts w:eastAsia="Courier New"/>
        </w:rPr>
        <w:t>, вкл. и техни второстепенни разпоредители с бюджет, както</w:t>
      </w:r>
      <w:r w:rsidR="00D07E3E">
        <w:rPr>
          <w:rStyle w:val="a3"/>
          <w:rFonts w:eastAsia="Courier New"/>
        </w:rPr>
        <w:t xml:space="preserve"> и общини</w:t>
      </w:r>
      <w:r w:rsidR="005558FC">
        <w:rPr>
          <w:rStyle w:val="a3"/>
          <w:rFonts w:eastAsia="Courier New"/>
        </w:rPr>
        <w:t>:</w:t>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48405F">
        <w:rPr>
          <w:rFonts w:ascii="Times New Roman" w:hAnsi="Times New Roman" w:cs="Times New Roman"/>
          <w:bCs/>
          <w:color w:val="auto"/>
        </w:rPr>
        <w:t>Министерство на вътрешните работи (МВР),</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Style w:val="a3"/>
          <w:rFonts w:eastAsia="Courier New"/>
        </w:rPr>
        <w:t>Министерство на икономиката и индустрията (МИИ),</w:t>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lastRenderedPageBreak/>
        <w:tab/>
      </w:r>
      <w:r w:rsidR="0048405F" w:rsidRPr="006C3BD8">
        <w:rPr>
          <w:rStyle w:val="a3"/>
          <w:rFonts w:eastAsia="Courier New"/>
          <w:bCs/>
          <w:color w:val="auto"/>
        </w:rPr>
        <w:t xml:space="preserve">Министерство на здравеопазването (МЗ), </w:t>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9D61DF">
        <w:rPr>
          <w:rStyle w:val="a3"/>
          <w:rFonts w:eastAsia="Courier New"/>
        </w:rPr>
        <w:tab/>
      </w:r>
      <w:r w:rsidR="0048405F">
        <w:rPr>
          <w:rFonts w:ascii="Times New Roman" w:hAnsi="Times New Roman" w:cs="Times New Roman"/>
          <w:bCs/>
          <w:color w:val="auto"/>
        </w:rPr>
        <w:t>Министерство на културата (МК),</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Fonts w:ascii="Times New Roman" w:hAnsi="Times New Roman" w:cs="Times New Roman"/>
          <w:bCs/>
          <w:color w:val="auto"/>
        </w:rPr>
        <w:t>Министерство на младежта и спорта</w:t>
      </w:r>
      <w:r w:rsidR="0048405F" w:rsidRPr="007C5BAC">
        <w:rPr>
          <w:rFonts w:ascii="Times New Roman" w:hAnsi="Times New Roman" w:cs="Times New Roman"/>
          <w:bCs/>
          <w:color w:val="auto"/>
        </w:rPr>
        <w:t xml:space="preserve"> </w:t>
      </w:r>
      <w:r w:rsidR="0048405F">
        <w:rPr>
          <w:rFonts w:ascii="Times New Roman" w:hAnsi="Times New Roman" w:cs="Times New Roman"/>
          <w:bCs/>
          <w:color w:val="auto"/>
        </w:rPr>
        <w:t>(ММС),</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Fonts w:ascii="Times New Roman" w:hAnsi="Times New Roman" w:cs="Times New Roman"/>
          <w:bCs/>
          <w:color w:val="auto"/>
        </w:rPr>
        <w:t>Министерство на образованието и науката (МОН),</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Fonts w:ascii="Times New Roman" w:hAnsi="Times New Roman" w:cs="Times New Roman"/>
          <w:bCs/>
          <w:color w:val="auto"/>
        </w:rPr>
        <w:t>Министерство на околната среда и водите (МОСВ),</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Fonts w:ascii="Times New Roman" w:hAnsi="Times New Roman" w:cs="Times New Roman"/>
          <w:bCs/>
          <w:color w:val="auto"/>
        </w:rPr>
        <w:t>Министерство на отбраната (МО),</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Fonts w:ascii="Times New Roman" w:hAnsi="Times New Roman" w:cs="Times New Roman"/>
          <w:bCs/>
          <w:color w:val="auto"/>
        </w:rPr>
        <w:t>Министерство на правосъдието (МП),</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Fonts w:ascii="Times New Roman" w:hAnsi="Times New Roman" w:cs="Times New Roman"/>
          <w:bCs/>
          <w:color w:val="auto"/>
        </w:rPr>
        <w:t>Министерство на регионалното развитие и благоустройството (МРРБ),</w:t>
      </w:r>
      <w:r w:rsidR="009D61DF">
        <w:rPr>
          <w:rFonts w:ascii="Times New Roman" w:hAnsi="Times New Roman" w:cs="Times New Roman"/>
        </w:rPr>
        <w:tab/>
      </w:r>
      <w:r w:rsidR="009D61DF">
        <w:rPr>
          <w:rFonts w:ascii="Times New Roman" w:hAnsi="Times New Roman" w:cs="Times New Roman"/>
        </w:rPr>
        <w:tab/>
      </w:r>
      <w:r w:rsidR="0048405F" w:rsidRPr="006C3BD8">
        <w:rPr>
          <w:rStyle w:val="23"/>
          <w:rFonts w:eastAsia="Courier New"/>
          <w:b w:val="0"/>
          <w:color w:val="auto"/>
          <w:u w:val="none"/>
        </w:rPr>
        <w:t>Министерство на транспорта</w:t>
      </w:r>
      <w:r w:rsidR="0048405F">
        <w:rPr>
          <w:rStyle w:val="23"/>
          <w:rFonts w:eastAsia="Courier New"/>
          <w:b w:val="0"/>
          <w:color w:val="auto"/>
          <w:u w:val="none"/>
        </w:rPr>
        <w:t xml:space="preserve"> </w:t>
      </w:r>
      <w:r w:rsidR="0048405F" w:rsidRPr="006C3BD8">
        <w:rPr>
          <w:rStyle w:val="23"/>
          <w:rFonts w:eastAsia="Courier New"/>
          <w:b w:val="0"/>
          <w:color w:val="auto"/>
          <w:u w:val="none"/>
        </w:rPr>
        <w:t>и съобщенията</w:t>
      </w:r>
      <w:r w:rsidR="0048405F">
        <w:rPr>
          <w:rStyle w:val="23"/>
          <w:rFonts w:eastAsia="Courier New"/>
          <w:b w:val="0"/>
          <w:color w:val="auto"/>
          <w:u w:val="none"/>
        </w:rPr>
        <w:t xml:space="preserve"> </w:t>
      </w:r>
      <w:r w:rsidR="0048405F" w:rsidRPr="00183387">
        <w:rPr>
          <w:rStyle w:val="23"/>
          <w:rFonts w:eastAsia="Courier New"/>
          <w:b w:val="0"/>
          <w:color w:val="auto"/>
          <w:u w:val="none"/>
        </w:rPr>
        <w:t>(</w:t>
      </w:r>
      <w:r w:rsidR="0048405F">
        <w:rPr>
          <w:rStyle w:val="23"/>
          <w:rFonts w:eastAsia="Courier New"/>
          <w:b w:val="0"/>
          <w:color w:val="auto"/>
          <w:u w:val="none"/>
        </w:rPr>
        <w:t>МТС</w:t>
      </w:r>
      <w:r w:rsidR="0048405F" w:rsidRPr="00183387">
        <w:rPr>
          <w:rStyle w:val="23"/>
          <w:rFonts w:eastAsia="Courier New"/>
          <w:b w:val="0"/>
          <w:color w:val="auto"/>
          <w:u w:val="none"/>
        </w:rPr>
        <w:t>)</w:t>
      </w:r>
      <w:r w:rsidR="0048405F">
        <w:rPr>
          <w:rStyle w:val="23"/>
          <w:rFonts w:eastAsia="Courier New"/>
          <w:b w:val="0"/>
          <w:color w:val="auto"/>
          <w:u w:val="none"/>
        </w:rPr>
        <w:t>,</w:t>
      </w:r>
      <w:r w:rsidR="009D61DF">
        <w:rPr>
          <w:rStyle w:val="23"/>
          <w:rFonts w:eastAsia="Courier New"/>
          <w:b w:val="0"/>
          <w:bCs w:val="0"/>
          <w:u w:val="none"/>
        </w:rPr>
        <w:tab/>
      </w:r>
      <w:r w:rsidR="009D61DF">
        <w:rPr>
          <w:rStyle w:val="23"/>
          <w:rFonts w:eastAsia="Courier New"/>
          <w:b w:val="0"/>
          <w:bCs w:val="0"/>
          <w:u w:val="none"/>
        </w:rPr>
        <w:tab/>
      </w:r>
      <w:r w:rsidR="009D61DF">
        <w:rPr>
          <w:rStyle w:val="23"/>
          <w:rFonts w:eastAsia="Courier New"/>
          <w:b w:val="0"/>
          <w:bCs w:val="0"/>
          <w:u w:val="none"/>
        </w:rPr>
        <w:tab/>
      </w:r>
      <w:r w:rsidR="009D61DF">
        <w:rPr>
          <w:rStyle w:val="23"/>
          <w:rFonts w:eastAsia="Courier New"/>
          <w:b w:val="0"/>
          <w:bCs w:val="0"/>
          <w:u w:val="none"/>
        </w:rPr>
        <w:tab/>
      </w:r>
      <w:r w:rsidR="0048405F">
        <w:rPr>
          <w:rFonts w:ascii="Times New Roman" w:hAnsi="Times New Roman" w:cs="Times New Roman"/>
          <w:bCs/>
          <w:color w:val="auto"/>
        </w:rPr>
        <w:t>Министерство на труда и социалната политика (МТСП),</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48405F">
        <w:rPr>
          <w:rFonts w:ascii="Times New Roman" w:hAnsi="Times New Roman" w:cs="Times New Roman"/>
          <w:bCs/>
          <w:color w:val="auto"/>
        </w:rPr>
        <w:t>Министерство на туризма (МТ),</w:t>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9D61DF">
        <w:rPr>
          <w:rFonts w:ascii="Times New Roman" w:hAnsi="Times New Roman" w:cs="Times New Roman"/>
        </w:rPr>
        <w:tab/>
      </w:r>
      <w:r w:rsidR="00275BB8" w:rsidRPr="006C3BD8">
        <w:rPr>
          <w:rFonts w:ascii="Times New Roman" w:hAnsi="Times New Roman" w:cs="Times New Roman"/>
          <w:bCs/>
          <w:color w:val="auto"/>
        </w:rPr>
        <w:t>Министерство на финансите</w:t>
      </w:r>
      <w:r w:rsidR="00275BB8">
        <w:rPr>
          <w:rFonts w:ascii="Times New Roman" w:hAnsi="Times New Roman" w:cs="Times New Roman"/>
          <w:bCs/>
          <w:color w:val="auto"/>
        </w:rPr>
        <w:t xml:space="preserve"> </w:t>
      </w:r>
      <w:r w:rsidR="00275BB8" w:rsidRPr="00882CA6">
        <w:rPr>
          <w:rFonts w:ascii="Times New Roman" w:hAnsi="Times New Roman" w:cs="Times New Roman"/>
          <w:bCs/>
          <w:color w:val="auto"/>
        </w:rPr>
        <w:t>(</w:t>
      </w:r>
      <w:r w:rsidR="00275BB8">
        <w:rPr>
          <w:rFonts w:ascii="Times New Roman" w:hAnsi="Times New Roman" w:cs="Times New Roman"/>
          <w:bCs/>
          <w:color w:val="auto"/>
        </w:rPr>
        <w:t>МФ</w:t>
      </w:r>
      <w:r w:rsidR="00275BB8" w:rsidRPr="00882CA6">
        <w:rPr>
          <w:rFonts w:ascii="Times New Roman" w:hAnsi="Times New Roman" w:cs="Times New Roman"/>
          <w:bCs/>
          <w:color w:val="auto"/>
        </w:rPr>
        <w:t>)</w:t>
      </w:r>
      <w:r w:rsidR="00275BB8" w:rsidRPr="00183387">
        <w:rPr>
          <w:rFonts w:ascii="Times New Roman" w:hAnsi="Times New Roman" w:cs="Times New Roman"/>
          <w:bCs/>
          <w:color w:val="auto"/>
        </w:rPr>
        <w:t>,</w:t>
      </w:r>
      <w:r w:rsidR="009D61DF" w:rsidRPr="009D61DF">
        <w:rPr>
          <w:rFonts w:ascii="Times New Roman" w:eastAsia="Verdana" w:hAnsi="Times New Roman" w:cs="Times New Roman"/>
          <w:bCs/>
        </w:rPr>
        <w:t xml:space="preserve"> </w:t>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t>Държавна агенция за бежанците (ДАБ),</w:t>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hAnsi="Times New Roman" w:cs="Times New Roman"/>
          <w:bCs/>
          <w:color w:val="auto"/>
        </w:rPr>
        <w:t>Държавна агенция за закрила на детето (ДАЗД),</w:t>
      </w:r>
      <w:r w:rsidR="009D61DF" w:rsidRPr="009D61DF">
        <w:rPr>
          <w:rStyle w:val="a3"/>
          <w:rFonts w:eastAsia="Courier New"/>
          <w:bCs/>
          <w:color w:val="auto"/>
        </w:rPr>
        <w:t xml:space="preserve"> </w:t>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t>Агенция по заетостта (АЗ),</w:t>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sidRPr="006C3BD8">
        <w:rPr>
          <w:rFonts w:ascii="Times New Roman" w:hAnsi="Times New Roman" w:cs="Times New Roman"/>
          <w:bCs/>
          <w:color w:val="auto"/>
        </w:rPr>
        <w:t>Агенция за качеството на социалните услуги (АКСУ)</w:t>
      </w:r>
      <w:r w:rsidR="009D61DF" w:rsidRPr="00183387">
        <w:rPr>
          <w:rFonts w:ascii="Times New Roman" w:hAnsi="Times New Roman" w:cs="Times New Roman"/>
          <w:bCs/>
          <w:color w:val="auto"/>
        </w:rPr>
        <w:t>,</w:t>
      </w:r>
      <w:r w:rsidR="009D61DF">
        <w:rPr>
          <w:rFonts w:ascii="Times New Roman" w:hAnsi="Times New Roman" w:cs="Times New Roman"/>
          <w:bCs/>
          <w:color w:val="auto"/>
        </w:rPr>
        <w:tab/>
      </w:r>
      <w:r w:rsidR="009D61DF">
        <w:rPr>
          <w:rFonts w:ascii="Times New Roman" w:hAnsi="Times New Roman" w:cs="Times New Roman"/>
          <w:bCs/>
          <w:color w:val="auto"/>
        </w:rPr>
        <w:tab/>
      </w:r>
      <w:r w:rsidR="009D61DF">
        <w:rPr>
          <w:rFonts w:ascii="Times New Roman" w:hAnsi="Times New Roman" w:cs="Times New Roman"/>
          <w:bCs/>
          <w:color w:val="auto"/>
        </w:rPr>
        <w:tab/>
      </w:r>
      <w:r w:rsidR="009D61DF">
        <w:rPr>
          <w:rFonts w:ascii="Times New Roman" w:hAnsi="Times New Roman" w:cs="Times New Roman"/>
          <w:bCs/>
          <w:color w:val="auto"/>
        </w:rPr>
        <w:tab/>
      </w:r>
      <w:r w:rsidR="009D61DF">
        <w:rPr>
          <w:rFonts w:ascii="Times New Roman" w:hAnsi="Times New Roman" w:cs="Times New Roman"/>
          <w:bCs/>
          <w:color w:val="auto"/>
        </w:rPr>
        <w:tab/>
      </w:r>
      <w:r w:rsidR="009D61DF">
        <w:rPr>
          <w:rStyle w:val="a3"/>
          <w:rFonts w:eastAsia="Courier New"/>
          <w:bCs/>
          <w:color w:val="auto"/>
        </w:rPr>
        <w:t>Агенция за социално подпомагане</w:t>
      </w:r>
      <w:r w:rsidR="009D61DF" w:rsidRPr="008208A6">
        <w:rPr>
          <w:rFonts w:ascii="Times New Roman" w:hAnsi="Times New Roman" w:cs="Times New Roman"/>
          <w:bCs/>
          <w:color w:val="auto"/>
        </w:rPr>
        <w:t xml:space="preserve"> </w:t>
      </w:r>
      <w:r w:rsidR="009D61DF">
        <w:rPr>
          <w:rFonts w:ascii="Times New Roman" w:hAnsi="Times New Roman" w:cs="Times New Roman"/>
          <w:bCs/>
          <w:color w:val="auto"/>
        </w:rPr>
        <w:t>(АСП),</w:t>
      </w:r>
      <w:r w:rsidR="009D61DF" w:rsidRPr="009D61DF">
        <w:rPr>
          <w:rStyle w:val="a3"/>
          <w:rFonts w:eastAsia="Courier New"/>
          <w:bCs/>
          <w:color w:val="auto"/>
        </w:rPr>
        <w:t xml:space="preserve"> </w:t>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sidRPr="00036CFA">
        <w:rPr>
          <w:rStyle w:val="a3"/>
          <w:rFonts w:eastAsia="Courier New"/>
          <w:bCs/>
          <w:color w:val="auto"/>
        </w:rPr>
        <w:t>Изпълнителна агенция „Главна инспекция по труда“</w:t>
      </w:r>
      <w:r w:rsidR="009D61DF">
        <w:rPr>
          <w:rStyle w:val="a3"/>
          <w:rFonts w:eastAsia="Courier New"/>
          <w:bCs/>
          <w:color w:val="auto"/>
        </w:rPr>
        <w:t xml:space="preserve"> (ГИТ)</w:t>
      </w:r>
      <w:r w:rsidR="009D61DF" w:rsidRPr="00036CFA">
        <w:rPr>
          <w:rStyle w:val="a3"/>
          <w:rFonts w:eastAsia="Courier New"/>
          <w:bCs/>
          <w:color w:val="auto"/>
        </w:rPr>
        <w:t>,</w:t>
      </w:r>
      <w:r w:rsidR="009D61DF" w:rsidRPr="009D61DF">
        <w:rPr>
          <w:rFonts w:ascii="Times New Roman" w:eastAsia="Verdana" w:hAnsi="Times New Roman" w:cs="Times New Roman"/>
          <w:bCs/>
        </w:rPr>
        <w:t xml:space="preserve"> </w:t>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t>Дирекция за национален строителен контрол (ДНСК),</w:t>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Fonts w:ascii="Times New Roman" w:eastAsia="Verdana" w:hAnsi="Times New Roman" w:cs="Times New Roman"/>
          <w:bCs/>
        </w:rPr>
        <w:tab/>
      </w:r>
      <w:r w:rsidR="009D61DF">
        <w:rPr>
          <w:rStyle w:val="23"/>
          <w:rFonts w:eastAsia="Courier New"/>
          <w:b w:val="0"/>
          <w:color w:val="auto"/>
          <w:u w:val="none"/>
        </w:rPr>
        <w:t>Национална агенция за приходите (НАП),</w:t>
      </w:r>
      <w:r w:rsidR="009D61DF" w:rsidRPr="009D61DF">
        <w:rPr>
          <w:rStyle w:val="a3"/>
          <w:rFonts w:eastAsia="Courier New"/>
          <w:bCs/>
          <w:color w:val="auto"/>
        </w:rPr>
        <w:t xml:space="preserve"> </w:t>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Pr>
          <w:rStyle w:val="a3"/>
          <w:rFonts w:eastAsia="Courier New"/>
          <w:bCs/>
          <w:color w:val="auto"/>
        </w:rPr>
        <w:tab/>
      </w:r>
      <w:r w:rsidR="009D61DF" w:rsidRPr="006C3BD8">
        <w:rPr>
          <w:rStyle w:val="a3"/>
          <w:rFonts w:eastAsia="Courier New"/>
          <w:bCs/>
          <w:color w:val="auto"/>
        </w:rPr>
        <w:t xml:space="preserve">Национална експертна лекарска комисия (НЕЛК), </w:t>
      </w:r>
      <w:r w:rsidR="008E0496">
        <w:rPr>
          <w:rStyle w:val="a3"/>
          <w:rFonts w:eastAsia="Courier New"/>
          <w:bCs/>
          <w:color w:val="auto"/>
        </w:rPr>
        <w:tab/>
      </w:r>
      <w:r w:rsidR="008E0496">
        <w:rPr>
          <w:rStyle w:val="a3"/>
          <w:rFonts w:eastAsia="Courier New"/>
          <w:bCs/>
          <w:color w:val="auto"/>
        </w:rPr>
        <w:tab/>
      </w:r>
      <w:r w:rsidR="008E0496">
        <w:rPr>
          <w:rStyle w:val="a3"/>
          <w:rFonts w:eastAsia="Courier New"/>
          <w:bCs/>
          <w:color w:val="auto"/>
        </w:rPr>
        <w:tab/>
      </w:r>
      <w:r w:rsidR="008E0496">
        <w:rPr>
          <w:rStyle w:val="a3"/>
          <w:rFonts w:eastAsia="Courier New"/>
          <w:bCs/>
          <w:color w:val="auto"/>
        </w:rPr>
        <w:tab/>
      </w:r>
      <w:r w:rsidR="008E0496">
        <w:rPr>
          <w:rStyle w:val="23"/>
          <w:rFonts w:eastAsia="Courier New"/>
          <w:b w:val="0"/>
          <w:color w:val="auto"/>
          <w:u w:val="none"/>
        </w:rPr>
        <w:t>Национален осигурителен институт (НОИ),</w:t>
      </w:r>
      <w:r w:rsidR="008E0496" w:rsidRPr="008E0496">
        <w:rPr>
          <w:rFonts w:ascii="Times New Roman" w:eastAsia="Verdana" w:hAnsi="Times New Roman" w:cs="Times New Roman"/>
          <w:bCs/>
        </w:rPr>
        <w:t xml:space="preserve"> </w:t>
      </w:r>
      <w:r w:rsidR="008E0496">
        <w:rPr>
          <w:rFonts w:ascii="Times New Roman" w:eastAsia="Verdana" w:hAnsi="Times New Roman" w:cs="Times New Roman"/>
          <w:bCs/>
        </w:rPr>
        <w:tab/>
      </w:r>
      <w:r w:rsidR="008E0496">
        <w:rPr>
          <w:rFonts w:ascii="Times New Roman" w:eastAsia="Verdana" w:hAnsi="Times New Roman" w:cs="Times New Roman"/>
          <w:bCs/>
        </w:rPr>
        <w:tab/>
      </w:r>
      <w:r w:rsidR="008E0496">
        <w:rPr>
          <w:rFonts w:ascii="Times New Roman" w:eastAsia="Verdana" w:hAnsi="Times New Roman" w:cs="Times New Roman"/>
          <w:bCs/>
        </w:rPr>
        <w:tab/>
      </w:r>
      <w:r w:rsidR="008E0496">
        <w:rPr>
          <w:rFonts w:ascii="Times New Roman" w:eastAsia="Verdana" w:hAnsi="Times New Roman" w:cs="Times New Roman"/>
          <w:bCs/>
        </w:rPr>
        <w:tab/>
      </w:r>
      <w:r w:rsidR="008E0496">
        <w:rPr>
          <w:rFonts w:ascii="Times New Roman" w:eastAsia="Verdana" w:hAnsi="Times New Roman" w:cs="Times New Roman"/>
          <w:bCs/>
        </w:rPr>
        <w:tab/>
        <w:t>Национален център за обществено здраве и анализи (НЦОЗА),</w:t>
      </w:r>
      <w:r w:rsidR="008E0496">
        <w:rPr>
          <w:rFonts w:ascii="Times New Roman" w:eastAsia="Verdana" w:hAnsi="Times New Roman" w:cs="Times New Roman"/>
          <w:bCs/>
        </w:rPr>
        <w:tab/>
      </w:r>
      <w:r w:rsidR="008E0496">
        <w:rPr>
          <w:rFonts w:ascii="Times New Roman" w:eastAsia="Verdana" w:hAnsi="Times New Roman" w:cs="Times New Roman"/>
          <w:bCs/>
        </w:rPr>
        <w:tab/>
      </w:r>
      <w:r w:rsidR="008E0496">
        <w:rPr>
          <w:rFonts w:ascii="Times New Roman" w:eastAsia="Verdana" w:hAnsi="Times New Roman" w:cs="Times New Roman"/>
          <w:bCs/>
        </w:rPr>
        <w:tab/>
      </w:r>
      <w:r w:rsidR="0048405F">
        <w:rPr>
          <w:rFonts w:ascii="Times New Roman" w:eastAsia="Verdana" w:hAnsi="Times New Roman" w:cs="Times New Roman"/>
          <w:bCs/>
        </w:rPr>
        <w:t>Съвет за електронни медии (СЕМ),</w:t>
      </w:r>
      <w:r w:rsidR="008E0496">
        <w:rPr>
          <w:rStyle w:val="a3"/>
          <w:rFonts w:eastAsia="Verdana"/>
          <w:bCs/>
        </w:rPr>
        <w:tab/>
      </w:r>
      <w:r w:rsidR="008E0496">
        <w:rPr>
          <w:rStyle w:val="a3"/>
          <w:rFonts w:eastAsia="Verdana"/>
          <w:bCs/>
        </w:rPr>
        <w:tab/>
      </w:r>
      <w:r w:rsidR="008E0496">
        <w:rPr>
          <w:rStyle w:val="a3"/>
          <w:rFonts w:eastAsia="Verdana"/>
          <w:bCs/>
        </w:rPr>
        <w:tab/>
      </w:r>
      <w:r w:rsidR="008E0496">
        <w:rPr>
          <w:rStyle w:val="a3"/>
          <w:rFonts w:eastAsia="Verdana"/>
          <w:bCs/>
        </w:rPr>
        <w:tab/>
      </w:r>
      <w:r w:rsidR="008E0496">
        <w:rPr>
          <w:rStyle w:val="a3"/>
          <w:rFonts w:eastAsia="Verdana"/>
          <w:bCs/>
        </w:rPr>
        <w:tab/>
      </w:r>
      <w:r w:rsidR="008E0496">
        <w:rPr>
          <w:rStyle w:val="a3"/>
          <w:rFonts w:eastAsia="Verdana"/>
          <w:bCs/>
        </w:rPr>
        <w:tab/>
      </w:r>
      <w:r w:rsidR="008E0496">
        <w:rPr>
          <w:rStyle w:val="a3"/>
          <w:rFonts w:eastAsia="Verdana"/>
          <w:bCs/>
        </w:rPr>
        <w:tab/>
      </w:r>
      <w:r w:rsidR="008E0496">
        <w:rPr>
          <w:rStyle w:val="a3"/>
          <w:rFonts w:eastAsia="Verdana"/>
          <w:bCs/>
        </w:rPr>
        <w:tab/>
      </w:r>
      <w:r w:rsidR="00350438" w:rsidRPr="00350438">
        <w:rPr>
          <w:rStyle w:val="a3"/>
          <w:rFonts w:eastAsia="Courier New"/>
          <w:bCs/>
          <w:color w:val="auto"/>
        </w:rPr>
        <w:t>Община Ардино</w:t>
      </w:r>
      <w:r w:rsidR="00350438">
        <w:rPr>
          <w:rStyle w:val="a3"/>
          <w:rFonts w:eastAsia="Courier New"/>
          <w:bCs/>
          <w:color w:val="auto"/>
        </w:rPr>
        <w:t>,</w:t>
      </w:r>
      <w:r w:rsidR="00187AB1" w:rsidRPr="00187AB1">
        <w:rPr>
          <w:rStyle w:val="a3"/>
          <w:rFonts w:eastAsia="Courier New"/>
        </w:rPr>
        <w:t xml:space="preserve"> </w:t>
      </w:r>
      <w:r w:rsidR="002516A1" w:rsidRPr="00350438">
        <w:rPr>
          <w:rStyle w:val="a3"/>
          <w:rFonts w:eastAsia="Courier New"/>
          <w:bCs/>
          <w:color w:val="auto"/>
        </w:rPr>
        <w:t>Община Банско</w:t>
      </w:r>
      <w:r w:rsidR="002516A1">
        <w:rPr>
          <w:rStyle w:val="a3"/>
          <w:rFonts w:eastAsia="Courier New"/>
          <w:bCs/>
          <w:color w:val="auto"/>
        </w:rPr>
        <w:t>,</w:t>
      </w:r>
      <w:r w:rsidR="00187AB1">
        <w:rPr>
          <w:rStyle w:val="a3"/>
          <w:rFonts w:eastAsia="Courier New"/>
        </w:rPr>
        <w:tab/>
      </w:r>
      <w:r w:rsidR="002516A1">
        <w:rPr>
          <w:rStyle w:val="a3"/>
          <w:rFonts w:eastAsia="Courier New"/>
          <w:bCs/>
          <w:color w:val="auto"/>
        </w:rPr>
        <w:t>Община Батак,</w:t>
      </w:r>
      <w:r w:rsidR="002516A1" w:rsidRPr="002516A1">
        <w:rPr>
          <w:rStyle w:val="a3"/>
          <w:rFonts w:eastAsia="Courier New"/>
          <w:bCs/>
          <w:color w:val="auto"/>
        </w:rPr>
        <w:t xml:space="preserve"> </w:t>
      </w:r>
      <w:r w:rsidR="002516A1">
        <w:rPr>
          <w:rStyle w:val="a3"/>
          <w:rFonts w:eastAsia="Courier New"/>
          <w:bCs/>
          <w:color w:val="auto"/>
        </w:rPr>
        <w:t>Община Белослав,</w:t>
      </w:r>
      <w:r w:rsidR="002516A1">
        <w:rPr>
          <w:rStyle w:val="a3"/>
          <w:rFonts w:eastAsia="Courier New"/>
        </w:rPr>
        <w:tab/>
      </w:r>
      <w:r w:rsidR="002516A1">
        <w:rPr>
          <w:rStyle w:val="a3"/>
          <w:rFonts w:eastAsia="Courier New"/>
          <w:bCs/>
          <w:color w:val="auto"/>
        </w:rPr>
        <w:t xml:space="preserve">Община </w:t>
      </w:r>
      <w:r w:rsidR="002516A1">
        <w:rPr>
          <w:rStyle w:val="a3"/>
          <w:rFonts w:eastAsia="Courier New"/>
          <w:bCs/>
          <w:color w:val="auto"/>
        </w:rPr>
        <w:tab/>
        <w:t>Берковица, Община Брацигово,</w:t>
      </w:r>
      <w:r w:rsidR="002516A1" w:rsidRPr="002516A1">
        <w:rPr>
          <w:rStyle w:val="a3"/>
          <w:rFonts w:eastAsia="Courier New"/>
          <w:bCs/>
          <w:color w:val="auto"/>
        </w:rPr>
        <w:t xml:space="preserve"> </w:t>
      </w:r>
      <w:r w:rsidR="002516A1">
        <w:rPr>
          <w:rStyle w:val="a3"/>
          <w:rFonts w:eastAsia="Courier New"/>
          <w:bCs/>
          <w:color w:val="auto"/>
        </w:rPr>
        <w:t>Община Брегово, Община Брезник, Община Бяла,</w:t>
      </w:r>
      <w:r w:rsidR="002516A1" w:rsidRPr="002516A1">
        <w:rPr>
          <w:rStyle w:val="a3"/>
          <w:rFonts w:eastAsia="Courier New"/>
          <w:bCs/>
          <w:color w:val="auto"/>
        </w:rPr>
        <w:t xml:space="preserve"> </w:t>
      </w:r>
      <w:r w:rsidR="002516A1">
        <w:rPr>
          <w:rStyle w:val="a3"/>
          <w:rFonts w:eastAsia="Courier New"/>
          <w:bCs/>
          <w:color w:val="auto"/>
        </w:rPr>
        <w:tab/>
      </w:r>
      <w:r w:rsidR="002516A1" w:rsidRPr="004B30FA">
        <w:rPr>
          <w:rStyle w:val="a3"/>
          <w:rFonts w:eastAsia="Courier New"/>
          <w:bCs/>
          <w:color w:val="auto"/>
        </w:rPr>
        <w:t>Община Варна</w:t>
      </w:r>
      <w:r w:rsidR="002516A1">
        <w:rPr>
          <w:rStyle w:val="a3"/>
          <w:rFonts w:eastAsia="Courier New"/>
          <w:bCs/>
          <w:color w:val="auto"/>
        </w:rPr>
        <w:t xml:space="preserve">, Община Вълчи дол, Община Вършец, Община Габрово, Община </w:t>
      </w:r>
      <w:r w:rsidR="002516A1">
        <w:rPr>
          <w:rStyle w:val="a3"/>
          <w:rFonts w:eastAsia="Courier New"/>
          <w:bCs/>
          <w:color w:val="auto"/>
        </w:rPr>
        <w:tab/>
        <w:t xml:space="preserve">Годеч, Община Горна Оряховица, Община Гулянци, Община Девин, </w:t>
      </w:r>
      <w:r w:rsidR="002516A1" w:rsidRPr="004B30FA">
        <w:rPr>
          <w:rStyle w:val="a3"/>
          <w:rFonts w:eastAsia="Courier New"/>
          <w:bCs/>
          <w:color w:val="auto"/>
        </w:rPr>
        <w:t xml:space="preserve">Община </w:t>
      </w:r>
      <w:r w:rsidR="002516A1">
        <w:rPr>
          <w:rStyle w:val="a3"/>
          <w:rFonts w:eastAsia="Courier New"/>
          <w:bCs/>
          <w:color w:val="auto"/>
        </w:rPr>
        <w:tab/>
      </w:r>
      <w:r w:rsidR="002516A1" w:rsidRPr="004B30FA">
        <w:rPr>
          <w:rStyle w:val="a3"/>
          <w:rFonts w:eastAsia="Courier New"/>
          <w:bCs/>
          <w:color w:val="auto"/>
        </w:rPr>
        <w:t>Димитровград</w:t>
      </w:r>
      <w:r w:rsidR="002516A1">
        <w:rPr>
          <w:rStyle w:val="a3"/>
          <w:rFonts w:eastAsia="Courier New"/>
          <w:bCs/>
          <w:color w:val="auto"/>
        </w:rPr>
        <w:t>, Община Добрич,</w:t>
      </w:r>
      <w:r w:rsidR="002516A1" w:rsidRPr="002516A1">
        <w:rPr>
          <w:rStyle w:val="a3"/>
          <w:rFonts w:eastAsia="Courier New"/>
          <w:bCs/>
          <w:color w:val="auto"/>
        </w:rPr>
        <w:t xml:space="preserve"> </w:t>
      </w:r>
      <w:r w:rsidR="002516A1">
        <w:rPr>
          <w:rStyle w:val="a3"/>
          <w:rFonts w:eastAsia="Courier New"/>
          <w:bCs/>
          <w:color w:val="auto"/>
        </w:rPr>
        <w:t xml:space="preserve">Община Долна Баня, Община Дряново, Община </w:t>
      </w:r>
      <w:r w:rsidR="002516A1">
        <w:rPr>
          <w:rStyle w:val="a3"/>
          <w:rFonts w:eastAsia="Courier New"/>
          <w:bCs/>
          <w:color w:val="auto"/>
        </w:rPr>
        <w:tab/>
        <w:t>Доспат, Община Дупница,</w:t>
      </w:r>
      <w:r w:rsidR="002516A1">
        <w:rPr>
          <w:rStyle w:val="a3"/>
          <w:rFonts w:eastAsia="Courier New"/>
          <w:bCs/>
          <w:color w:val="auto"/>
        </w:rPr>
        <w:tab/>
        <w:t>Община Елена,</w:t>
      </w:r>
      <w:r w:rsidR="002516A1" w:rsidRPr="002516A1">
        <w:rPr>
          <w:rStyle w:val="a3"/>
          <w:rFonts w:eastAsia="Courier New"/>
          <w:bCs/>
          <w:color w:val="auto"/>
        </w:rPr>
        <w:t xml:space="preserve"> </w:t>
      </w:r>
      <w:r w:rsidR="002516A1">
        <w:rPr>
          <w:rStyle w:val="a3"/>
          <w:rFonts w:eastAsia="Courier New"/>
          <w:bCs/>
          <w:color w:val="auto"/>
        </w:rPr>
        <w:t xml:space="preserve">Община Златарица, Община Етрополе, </w:t>
      </w:r>
      <w:r w:rsidR="002516A1">
        <w:rPr>
          <w:rStyle w:val="a3"/>
          <w:rFonts w:eastAsia="Courier New"/>
          <w:bCs/>
          <w:color w:val="auto"/>
        </w:rPr>
        <w:tab/>
        <w:t>Община Иваново, Община Каолиново,</w:t>
      </w:r>
      <w:r w:rsidR="002516A1">
        <w:rPr>
          <w:rStyle w:val="a3"/>
          <w:rFonts w:eastAsia="Courier New"/>
        </w:rPr>
        <w:t xml:space="preserve"> Община Карлово, </w:t>
      </w:r>
      <w:r w:rsidR="002516A1">
        <w:rPr>
          <w:rStyle w:val="a3"/>
          <w:rFonts w:eastAsia="Courier New"/>
          <w:bCs/>
          <w:color w:val="auto"/>
        </w:rPr>
        <w:t>Община Каспичан,</w:t>
      </w:r>
      <w:r w:rsidR="002516A1">
        <w:rPr>
          <w:rStyle w:val="a3"/>
          <w:rFonts w:eastAsia="Courier New"/>
          <w:bCs/>
          <w:color w:val="auto"/>
        </w:rPr>
        <w:tab/>
        <w:t xml:space="preserve">Община Козлодуй, </w:t>
      </w:r>
      <w:r w:rsidR="002516A1" w:rsidRPr="009F5955">
        <w:rPr>
          <w:rStyle w:val="a3"/>
          <w:rFonts w:eastAsia="Courier New"/>
        </w:rPr>
        <w:t>Об</w:t>
      </w:r>
      <w:r w:rsidR="002516A1">
        <w:rPr>
          <w:rStyle w:val="a3"/>
          <w:rFonts w:eastAsia="Courier New"/>
        </w:rPr>
        <w:t>щ</w:t>
      </w:r>
      <w:r w:rsidR="002516A1" w:rsidRPr="009F5955">
        <w:rPr>
          <w:rStyle w:val="a3"/>
          <w:rFonts w:eastAsia="Courier New"/>
        </w:rPr>
        <w:t>ина Криводол</w:t>
      </w:r>
      <w:r w:rsidR="002516A1">
        <w:rPr>
          <w:rStyle w:val="a3"/>
          <w:rFonts w:eastAsia="Courier New"/>
        </w:rPr>
        <w:t>, Община Кричим,</w:t>
      </w:r>
      <w:r w:rsidR="002516A1" w:rsidRPr="005E658A">
        <w:rPr>
          <w:rStyle w:val="a3"/>
          <w:rFonts w:eastAsia="Courier New"/>
        </w:rPr>
        <w:t xml:space="preserve"> </w:t>
      </w:r>
      <w:r w:rsidR="002516A1">
        <w:rPr>
          <w:rStyle w:val="a3"/>
          <w:rFonts w:eastAsia="Courier New"/>
        </w:rPr>
        <w:t>Община Кула,</w:t>
      </w:r>
      <w:r w:rsidR="002516A1" w:rsidRPr="005E658A">
        <w:rPr>
          <w:rStyle w:val="a3"/>
          <w:rFonts w:eastAsia="Courier New"/>
        </w:rPr>
        <w:t xml:space="preserve"> </w:t>
      </w:r>
      <w:r w:rsidR="002516A1">
        <w:rPr>
          <w:rStyle w:val="a3"/>
          <w:rFonts w:eastAsia="Courier New"/>
        </w:rPr>
        <w:t>Община Ловеч</w:t>
      </w:r>
      <w:r w:rsidR="000C1BEE">
        <w:rPr>
          <w:rStyle w:val="a3"/>
          <w:rFonts w:eastAsia="Courier New"/>
        </w:rPr>
        <w:t xml:space="preserve">, </w:t>
      </w:r>
      <w:r w:rsidR="000C1BEE">
        <w:rPr>
          <w:rStyle w:val="a3"/>
          <w:rFonts w:eastAsia="Courier New"/>
        </w:rPr>
        <w:tab/>
      </w:r>
      <w:r w:rsidR="002516A1" w:rsidRPr="009F5955">
        <w:rPr>
          <w:rStyle w:val="a3"/>
          <w:rFonts w:eastAsia="Courier New"/>
        </w:rPr>
        <w:t>Община Луковит</w:t>
      </w:r>
      <w:r w:rsidR="002516A1">
        <w:rPr>
          <w:rStyle w:val="a3"/>
          <w:rFonts w:eastAsia="Courier New"/>
        </w:rPr>
        <w:t>,</w:t>
      </w:r>
      <w:r w:rsidR="000C1BEE">
        <w:rPr>
          <w:rStyle w:val="a3"/>
          <w:rFonts w:eastAsia="Courier New"/>
          <w:bCs/>
          <w:color w:val="auto"/>
        </w:rPr>
        <w:t xml:space="preserve"> </w:t>
      </w:r>
      <w:r w:rsidR="002516A1">
        <w:rPr>
          <w:rStyle w:val="a3"/>
          <w:rFonts w:eastAsia="Courier New"/>
        </w:rPr>
        <w:t>Община Маджарово,</w:t>
      </w:r>
      <w:r w:rsidR="000C1BEE">
        <w:rPr>
          <w:rStyle w:val="a3"/>
          <w:rFonts w:eastAsia="Courier New"/>
          <w:bCs/>
          <w:color w:val="auto"/>
        </w:rPr>
        <w:t xml:space="preserve"> </w:t>
      </w:r>
      <w:r w:rsidR="002516A1">
        <w:rPr>
          <w:rStyle w:val="a3"/>
          <w:rFonts w:eastAsia="Courier New"/>
        </w:rPr>
        <w:t>Община Марица,</w:t>
      </w:r>
      <w:r w:rsidR="000C1BEE">
        <w:rPr>
          <w:rStyle w:val="a3"/>
          <w:rFonts w:eastAsia="Courier New"/>
          <w:bCs/>
          <w:color w:val="auto"/>
        </w:rPr>
        <w:t xml:space="preserve"> </w:t>
      </w:r>
      <w:r w:rsidR="002516A1" w:rsidRPr="00FC768E">
        <w:rPr>
          <w:rStyle w:val="a3"/>
          <w:rFonts w:eastAsia="Courier New"/>
        </w:rPr>
        <w:t>Община Мездра</w:t>
      </w:r>
      <w:r w:rsidR="002516A1">
        <w:rPr>
          <w:rStyle w:val="a3"/>
          <w:rFonts w:eastAsia="Courier New"/>
        </w:rPr>
        <w:t>,</w:t>
      </w:r>
      <w:r w:rsidR="000C1BEE">
        <w:rPr>
          <w:rStyle w:val="a3"/>
          <w:rFonts w:eastAsia="Courier New"/>
        </w:rPr>
        <w:t xml:space="preserve"> </w:t>
      </w:r>
      <w:r w:rsidR="002516A1" w:rsidRPr="000E7450">
        <w:rPr>
          <w:rStyle w:val="a3"/>
          <w:rFonts w:eastAsia="Courier New"/>
        </w:rPr>
        <w:t xml:space="preserve">Община </w:t>
      </w:r>
      <w:r w:rsidR="000C1BEE">
        <w:rPr>
          <w:rStyle w:val="a3"/>
          <w:rFonts w:eastAsia="Courier New"/>
        </w:rPr>
        <w:tab/>
      </w:r>
      <w:r w:rsidR="002516A1" w:rsidRPr="000E7450">
        <w:rPr>
          <w:rStyle w:val="a3"/>
          <w:rFonts w:eastAsia="Courier New"/>
        </w:rPr>
        <w:t>Николаево,</w:t>
      </w:r>
      <w:r w:rsidR="000C1BEE">
        <w:rPr>
          <w:rStyle w:val="a3"/>
          <w:rFonts w:eastAsia="Courier New"/>
          <w:bCs/>
          <w:color w:val="auto"/>
        </w:rPr>
        <w:t xml:space="preserve"> </w:t>
      </w:r>
      <w:r w:rsidR="002516A1">
        <w:rPr>
          <w:rStyle w:val="a3"/>
          <w:rFonts w:eastAsia="Courier New"/>
        </w:rPr>
        <w:t>Община Нова Загора</w:t>
      </w:r>
      <w:r w:rsidR="000C1BEE">
        <w:rPr>
          <w:rStyle w:val="a3"/>
          <w:rFonts w:eastAsia="Courier New"/>
        </w:rPr>
        <w:t>,</w:t>
      </w:r>
      <w:r w:rsidR="000C1BEE">
        <w:rPr>
          <w:rStyle w:val="a3"/>
          <w:rFonts w:eastAsia="Courier New"/>
          <w:bCs/>
          <w:color w:val="auto"/>
        </w:rPr>
        <w:t xml:space="preserve"> </w:t>
      </w:r>
      <w:r w:rsidR="002516A1" w:rsidRPr="000E7450">
        <w:rPr>
          <w:rStyle w:val="a3"/>
          <w:rFonts w:eastAsia="Courier New"/>
        </w:rPr>
        <w:t>Община Нови пазар,</w:t>
      </w:r>
      <w:r w:rsidR="002516A1">
        <w:rPr>
          <w:rStyle w:val="a3"/>
          <w:rFonts w:eastAsia="Courier New"/>
        </w:rPr>
        <w:t xml:space="preserve"> </w:t>
      </w:r>
      <w:r w:rsidR="002516A1" w:rsidRPr="000E7450">
        <w:rPr>
          <w:rStyle w:val="a3"/>
          <w:rFonts w:eastAsia="Courier New"/>
        </w:rPr>
        <w:t>Община Омуртаг</w:t>
      </w:r>
      <w:r w:rsidR="000C1BEE">
        <w:rPr>
          <w:rStyle w:val="a3"/>
          <w:rFonts w:eastAsia="Courier New"/>
        </w:rPr>
        <w:t>,</w:t>
      </w:r>
      <w:r w:rsidR="000C1BEE">
        <w:rPr>
          <w:rStyle w:val="a3"/>
          <w:rFonts w:eastAsia="Courier New"/>
          <w:bCs/>
          <w:color w:val="auto"/>
        </w:rPr>
        <w:t xml:space="preserve"> </w:t>
      </w:r>
      <w:r w:rsidR="002516A1" w:rsidRPr="000E7450">
        <w:rPr>
          <w:rStyle w:val="a3"/>
          <w:rFonts w:eastAsia="Courier New"/>
        </w:rPr>
        <w:t xml:space="preserve">Община </w:t>
      </w:r>
      <w:r w:rsidR="000C1BEE">
        <w:rPr>
          <w:rStyle w:val="a3"/>
          <w:rFonts w:eastAsia="Courier New"/>
        </w:rPr>
        <w:tab/>
      </w:r>
      <w:r w:rsidR="002516A1" w:rsidRPr="000E7450">
        <w:rPr>
          <w:rStyle w:val="a3"/>
          <w:rFonts w:eastAsia="Courier New"/>
        </w:rPr>
        <w:t>Павликени</w:t>
      </w:r>
      <w:r w:rsidR="000C1BEE">
        <w:rPr>
          <w:rStyle w:val="a3"/>
          <w:rFonts w:eastAsia="Courier New"/>
        </w:rPr>
        <w:t xml:space="preserve">, </w:t>
      </w:r>
      <w:r w:rsidR="002516A1">
        <w:rPr>
          <w:rStyle w:val="a3"/>
          <w:rFonts w:eastAsia="Courier New"/>
          <w:bCs/>
          <w:color w:val="auto"/>
        </w:rPr>
        <w:t>Община Перник</w:t>
      </w:r>
      <w:r w:rsidR="00D12DF8">
        <w:rPr>
          <w:rStyle w:val="a3"/>
          <w:rFonts w:eastAsia="Courier New"/>
          <w:bCs/>
          <w:color w:val="auto"/>
        </w:rPr>
        <w:t xml:space="preserve">, </w:t>
      </w:r>
      <w:r w:rsidR="002516A1" w:rsidRPr="000E7450">
        <w:rPr>
          <w:rStyle w:val="a3"/>
          <w:rFonts w:eastAsia="Courier New"/>
        </w:rPr>
        <w:t>Община Пещера,</w:t>
      </w:r>
      <w:r w:rsidR="00D12DF8">
        <w:rPr>
          <w:rStyle w:val="a3"/>
          <w:rFonts w:eastAsia="Courier New"/>
          <w:bCs/>
          <w:color w:val="auto"/>
        </w:rPr>
        <w:t xml:space="preserve"> </w:t>
      </w:r>
      <w:r w:rsidR="002516A1" w:rsidRPr="000E7450">
        <w:rPr>
          <w:rStyle w:val="a3"/>
          <w:rFonts w:eastAsia="Courier New"/>
        </w:rPr>
        <w:t>Община Полски Тръмбеш,</w:t>
      </w:r>
      <w:r w:rsidR="00D12DF8">
        <w:rPr>
          <w:rStyle w:val="a3"/>
          <w:rFonts w:eastAsia="Courier New"/>
          <w:bCs/>
          <w:color w:val="auto"/>
        </w:rPr>
        <w:t xml:space="preserve"> </w:t>
      </w:r>
      <w:r w:rsidR="002516A1" w:rsidRPr="000E7450">
        <w:rPr>
          <w:rStyle w:val="a3"/>
          <w:rFonts w:eastAsia="Courier New"/>
        </w:rPr>
        <w:t xml:space="preserve">Община </w:t>
      </w:r>
      <w:r w:rsidR="00D12DF8">
        <w:rPr>
          <w:rStyle w:val="a3"/>
          <w:rFonts w:eastAsia="Courier New"/>
        </w:rPr>
        <w:tab/>
      </w:r>
      <w:r w:rsidR="002516A1" w:rsidRPr="000E7450">
        <w:rPr>
          <w:rStyle w:val="a3"/>
          <w:rFonts w:eastAsia="Courier New"/>
        </w:rPr>
        <w:t>Раднево,</w:t>
      </w:r>
      <w:r w:rsidR="00D12DF8">
        <w:rPr>
          <w:rStyle w:val="a3"/>
          <w:rFonts w:eastAsia="Courier New"/>
          <w:bCs/>
          <w:color w:val="auto"/>
        </w:rPr>
        <w:t xml:space="preserve"> </w:t>
      </w:r>
      <w:r w:rsidR="002516A1" w:rsidRPr="000E7450">
        <w:rPr>
          <w:rStyle w:val="a3"/>
          <w:rFonts w:eastAsia="Courier New"/>
        </w:rPr>
        <w:t>Община Разлог,</w:t>
      </w:r>
      <w:r w:rsidR="00F112A0">
        <w:rPr>
          <w:rStyle w:val="a3"/>
          <w:rFonts w:eastAsia="Courier New"/>
          <w:bCs/>
          <w:color w:val="auto"/>
        </w:rPr>
        <w:t xml:space="preserve"> </w:t>
      </w:r>
      <w:r w:rsidR="002516A1" w:rsidRPr="000E7450">
        <w:rPr>
          <w:rStyle w:val="a3"/>
          <w:rFonts w:eastAsia="Courier New"/>
        </w:rPr>
        <w:t>Община Родопи,</w:t>
      </w:r>
      <w:r w:rsidR="00F112A0">
        <w:rPr>
          <w:rStyle w:val="a3"/>
          <w:rFonts w:eastAsia="Courier New"/>
          <w:bCs/>
          <w:color w:val="auto"/>
        </w:rPr>
        <w:t xml:space="preserve"> </w:t>
      </w:r>
      <w:r w:rsidR="002516A1" w:rsidRPr="000E7450">
        <w:rPr>
          <w:rStyle w:val="a3"/>
          <w:rFonts w:eastAsia="Courier New"/>
        </w:rPr>
        <w:t>Община Роман,</w:t>
      </w:r>
      <w:r w:rsidR="00F112A0">
        <w:rPr>
          <w:rStyle w:val="a3"/>
          <w:rFonts w:eastAsia="Courier New"/>
          <w:bCs/>
          <w:color w:val="auto"/>
        </w:rPr>
        <w:t xml:space="preserve"> </w:t>
      </w:r>
      <w:r w:rsidR="002516A1" w:rsidRPr="000E7450">
        <w:rPr>
          <w:rStyle w:val="a3"/>
          <w:rFonts w:eastAsia="Courier New"/>
        </w:rPr>
        <w:t>Община Руен,</w:t>
      </w:r>
      <w:r w:rsidR="00F112A0">
        <w:rPr>
          <w:rStyle w:val="a3"/>
          <w:rFonts w:eastAsia="Courier New"/>
          <w:bCs/>
          <w:color w:val="auto"/>
        </w:rPr>
        <w:t xml:space="preserve"> </w:t>
      </w:r>
      <w:r w:rsidR="002516A1" w:rsidRPr="000E7450">
        <w:rPr>
          <w:rStyle w:val="a3"/>
          <w:rFonts w:eastAsia="Courier New"/>
        </w:rPr>
        <w:t>Община Русе,</w:t>
      </w:r>
      <w:r w:rsidR="00F112A0">
        <w:rPr>
          <w:rStyle w:val="a3"/>
          <w:rFonts w:eastAsia="Courier New"/>
          <w:bCs/>
          <w:color w:val="auto"/>
        </w:rPr>
        <w:t xml:space="preserve"> </w:t>
      </w:r>
      <w:r w:rsidR="00F112A0">
        <w:rPr>
          <w:rStyle w:val="a3"/>
          <w:rFonts w:eastAsia="Courier New"/>
          <w:bCs/>
          <w:color w:val="auto"/>
        </w:rPr>
        <w:tab/>
      </w:r>
      <w:r w:rsidR="002516A1" w:rsidRPr="000E7450">
        <w:rPr>
          <w:rStyle w:val="a3"/>
          <w:rFonts w:eastAsia="Courier New"/>
        </w:rPr>
        <w:t>Община Сатовча,</w:t>
      </w:r>
      <w:r w:rsidR="00F112A0">
        <w:rPr>
          <w:rStyle w:val="a3"/>
          <w:rFonts w:eastAsia="Courier New"/>
          <w:bCs/>
          <w:color w:val="auto"/>
        </w:rPr>
        <w:t xml:space="preserve"> </w:t>
      </w:r>
      <w:r w:rsidR="002516A1" w:rsidRPr="000E7450">
        <w:rPr>
          <w:rStyle w:val="a3"/>
          <w:rFonts w:eastAsia="Courier New"/>
        </w:rPr>
        <w:t>Община Свищов,</w:t>
      </w:r>
      <w:r w:rsidR="00F112A0">
        <w:rPr>
          <w:rStyle w:val="a3"/>
          <w:rFonts w:eastAsia="Courier New"/>
          <w:bCs/>
          <w:color w:val="auto"/>
        </w:rPr>
        <w:t xml:space="preserve"> </w:t>
      </w:r>
      <w:r w:rsidR="002516A1" w:rsidRPr="000E7450">
        <w:rPr>
          <w:rStyle w:val="a3"/>
          <w:rFonts w:eastAsia="Courier New"/>
        </w:rPr>
        <w:t>Община Своге,</w:t>
      </w:r>
      <w:r w:rsidR="00F112A0">
        <w:rPr>
          <w:rStyle w:val="a3"/>
          <w:rFonts w:eastAsia="Courier New"/>
          <w:bCs/>
          <w:color w:val="auto"/>
        </w:rPr>
        <w:t xml:space="preserve"> </w:t>
      </w:r>
      <w:r w:rsidR="002516A1" w:rsidRPr="000E7450">
        <w:rPr>
          <w:rStyle w:val="a3"/>
          <w:rFonts w:eastAsia="Courier New"/>
        </w:rPr>
        <w:t>Община Севлиево,</w:t>
      </w:r>
      <w:r w:rsidR="00F112A0">
        <w:rPr>
          <w:rStyle w:val="a3"/>
          <w:rFonts w:eastAsia="Courier New"/>
          <w:bCs/>
          <w:color w:val="auto"/>
        </w:rPr>
        <w:t xml:space="preserve"> </w:t>
      </w:r>
      <w:r w:rsidR="002516A1" w:rsidRPr="000E7450">
        <w:rPr>
          <w:rStyle w:val="a3"/>
          <w:rFonts w:eastAsia="Courier New"/>
        </w:rPr>
        <w:t>Община Сопот,</w:t>
      </w:r>
      <w:r w:rsidR="00F112A0">
        <w:rPr>
          <w:rStyle w:val="a3"/>
          <w:rFonts w:eastAsia="Courier New"/>
          <w:bCs/>
          <w:color w:val="auto"/>
        </w:rPr>
        <w:t xml:space="preserve"> </w:t>
      </w:r>
      <w:r w:rsidR="00F112A0">
        <w:rPr>
          <w:rStyle w:val="a3"/>
          <w:rFonts w:eastAsia="Courier New"/>
          <w:bCs/>
          <w:color w:val="auto"/>
        </w:rPr>
        <w:tab/>
      </w:r>
      <w:r w:rsidR="002516A1" w:rsidRPr="000E7450">
        <w:rPr>
          <w:rStyle w:val="a3"/>
          <w:rFonts w:eastAsia="Courier New"/>
        </w:rPr>
        <w:t>Община Силистра,</w:t>
      </w:r>
      <w:r w:rsidR="00F112A0">
        <w:rPr>
          <w:rStyle w:val="a3"/>
          <w:rFonts w:eastAsia="Courier New"/>
        </w:rPr>
        <w:t xml:space="preserve"> </w:t>
      </w:r>
      <w:r w:rsidR="002516A1" w:rsidRPr="000E7450">
        <w:rPr>
          <w:rStyle w:val="a3"/>
          <w:rFonts w:eastAsia="Courier New"/>
        </w:rPr>
        <w:t>Община Сливен,</w:t>
      </w:r>
      <w:r w:rsidR="00F112A0">
        <w:rPr>
          <w:rStyle w:val="a3"/>
          <w:rFonts w:eastAsia="Courier New"/>
          <w:bCs/>
          <w:color w:val="auto"/>
        </w:rPr>
        <w:t xml:space="preserve"> </w:t>
      </w:r>
      <w:r w:rsidR="002516A1" w:rsidRPr="000E7450">
        <w:rPr>
          <w:rStyle w:val="a3"/>
          <w:rFonts w:eastAsia="Courier New"/>
        </w:rPr>
        <w:t>Община Смолян</w:t>
      </w:r>
      <w:r w:rsidR="00F112A0">
        <w:rPr>
          <w:rStyle w:val="a3"/>
          <w:rFonts w:eastAsia="Courier New"/>
        </w:rPr>
        <w:t>,</w:t>
      </w:r>
      <w:r w:rsidR="00F112A0">
        <w:rPr>
          <w:rStyle w:val="a3"/>
          <w:rFonts w:eastAsia="Courier New"/>
          <w:bCs/>
          <w:color w:val="auto"/>
        </w:rPr>
        <w:t xml:space="preserve"> </w:t>
      </w:r>
      <w:r w:rsidR="002516A1" w:rsidRPr="000E7450">
        <w:rPr>
          <w:rStyle w:val="a3"/>
          <w:rFonts w:eastAsia="Courier New"/>
        </w:rPr>
        <w:t>Община Суворово,</w:t>
      </w:r>
      <w:r w:rsidR="00F112A0">
        <w:rPr>
          <w:rStyle w:val="a3"/>
          <w:rFonts w:eastAsia="Courier New"/>
        </w:rPr>
        <w:t xml:space="preserve"> </w:t>
      </w:r>
      <w:r w:rsidR="002516A1" w:rsidRPr="000E7450">
        <w:rPr>
          <w:rStyle w:val="a3"/>
          <w:rFonts w:eastAsia="Courier New"/>
        </w:rPr>
        <w:t xml:space="preserve">Община </w:t>
      </w:r>
      <w:r w:rsidR="00F112A0">
        <w:rPr>
          <w:rStyle w:val="a3"/>
          <w:rFonts w:eastAsia="Courier New"/>
        </w:rPr>
        <w:tab/>
      </w:r>
      <w:r w:rsidR="002516A1" w:rsidRPr="000E7450">
        <w:rPr>
          <w:rStyle w:val="a3"/>
          <w:rFonts w:eastAsia="Courier New"/>
        </w:rPr>
        <w:t>Сърница,</w:t>
      </w:r>
      <w:r w:rsidR="002516A1" w:rsidRPr="008E0496">
        <w:rPr>
          <w:rStyle w:val="a3"/>
          <w:rFonts w:eastAsia="Courier New"/>
        </w:rPr>
        <w:t xml:space="preserve"> </w:t>
      </w:r>
      <w:r w:rsidR="002C1F6E" w:rsidRPr="002C1F6E">
        <w:rPr>
          <w:rStyle w:val="a3"/>
          <w:rFonts w:eastAsia="Courier New"/>
        </w:rPr>
        <w:t>Община Трън,</w:t>
      </w:r>
      <w:r w:rsidR="0043394C">
        <w:rPr>
          <w:rStyle w:val="a3"/>
          <w:rFonts w:eastAsia="Courier New"/>
          <w:bCs/>
          <w:color w:val="auto"/>
        </w:rPr>
        <w:t xml:space="preserve"> </w:t>
      </w:r>
      <w:r w:rsidR="002C1F6E" w:rsidRPr="000E7450">
        <w:rPr>
          <w:rStyle w:val="a3"/>
          <w:rFonts w:eastAsia="Courier New"/>
        </w:rPr>
        <w:t>Община Търговище,</w:t>
      </w:r>
      <w:r w:rsidR="0043394C">
        <w:rPr>
          <w:rStyle w:val="a3"/>
          <w:rFonts w:eastAsia="Courier New"/>
          <w:bCs/>
          <w:color w:val="auto"/>
        </w:rPr>
        <w:t xml:space="preserve"> </w:t>
      </w:r>
      <w:r w:rsidR="002C1F6E" w:rsidRPr="000E7450">
        <w:rPr>
          <w:rStyle w:val="a3"/>
          <w:rFonts w:eastAsia="Courier New"/>
        </w:rPr>
        <w:t>Община Угърчин,</w:t>
      </w:r>
      <w:r w:rsidR="0043394C">
        <w:rPr>
          <w:rStyle w:val="a3"/>
          <w:rFonts w:eastAsia="Courier New"/>
          <w:bCs/>
          <w:color w:val="auto"/>
        </w:rPr>
        <w:t xml:space="preserve"> </w:t>
      </w:r>
      <w:r w:rsidR="002C1F6E" w:rsidRPr="000E7450">
        <w:rPr>
          <w:rStyle w:val="a3"/>
          <w:rFonts w:eastAsia="Courier New"/>
        </w:rPr>
        <w:t>Община Хисаря,</w:t>
      </w:r>
      <w:r w:rsidR="002C1F6E">
        <w:rPr>
          <w:rStyle w:val="a3"/>
          <w:rFonts w:eastAsia="Courier New"/>
          <w:bCs/>
          <w:color w:val="auto"/>
        </w:rPr>
        <w:tab/>
      </w:r>
      <w:r w:rsidR="002C1F6E" w:rsidRPr="000E7450">
        <w:rPr>
          <w:rStyle w:val="a3"/>
          <w:rFonts w:eastAsia="Courier New"/>
        </w:rPr>
        <w:t>Община Чупрене,</w:t>
      </w:r>
      <w:r w:rsidR="0043394C">
        <w:rPr>
          <w:rStyle w:val="a3"/>
          <w:rFonts w:eastAsia="Courier New"/>
          <w:bCs/>
          <w:color w:val="auto"/>
        </w:rPr>
        <w:t xml:space="preserve"> </w:t>
      </w:r>
      <w:r w:rsidR="002C1F6E" w:rsidRPr="000E7450">
        <w:rPr>
          <w:rStyle w:val="a3"/>
          <w:rFonts w:eastAsia="Courier New"/>
        </w:rPr>
        <w:t>Община Цар Калоян,</w:t>
      </w:r>
      <w:r w:rsidR="0043394C">
        <w:rPr>
          <w:rStyle w:val="a3"/>
          <w:rFonts w:eastAsia="Courier New"/>
          <w:bCs/>
          <w:color w:val="auto"/>
        </w:rPr>
        <w:t xml:space="preserve"> </w:t>
      </w:r>
      <w:r w:rsidR="002C1F6E" w:rsidRPr="000E7450">
        <w:rPr>
          <w:rStyle w:val="a3"/>
          <w:rFonts w:eastAsia="Courier New"/>
        </w:rPr>
        <w:t>Община Ямбол,</w:t>
      </w:r>
      <w:r w:rsidR="002C1F6E">
        <w:rPr>
          <w:rStyle w:val="a3"/>
          <w:rFonts w:eastAsia="Courier New"/>
          <w:bCs/>
          <w:color w:val="auto"/>
        </w:rPr>
        <w:t xml:space="preserve"> </w:t>
      </w:r>
      <w:r w:rsidR="002C1F6E" w:rsidRPr="000E7450">
        <w:rPr>
          <w:rStyle w:val="a3"/>
          <w:rFonts w:eastAsia="Courier New"/>
        </w:rPr>
        <w:t>Столична община</w:t>
      </w:r>
      <w:r w:rsidR="002C1F6E">
        <w:rPr>
          <w:rStyle w:val="a3"/>
          <w:rFonts w:eastAsia="Courier New"/>
          <w:bCs/>
          <w:color w:val="auto"/>
        </w:rPr>
        <w:tab/>
      </w:r>
    </w:p>
    <w:p w14:paraId="48DDF141" w14:textId="7AFFE688" w:rsidR="000E7450" w:rsidRPr="00C838D5" w:rsidRDefault="00C838D5" w:rsidP="008E0496">
      <w:pPr>
        <w:ind w:right="10" w:firstLine="567"/>
        <w:jc w:val="both"/>
        <w:rPr>
          <w:rStyle w:val="a3"/>
          <w:rFonts w:eastAsia="Courier New"/>
          <w:bCs/>
          <w:color w:val="auto"/>
        </w:rPr>
      </w:pPr>
      <w:r>
        <w:rPr>
          <w:rStyle w:val="a3"/>
          <w:rFonts w:eastAsia="Courier New"/>
          <w:bCs/>
          <w:color w:val="auto"/>
        </w:rPr>
        <w:tab/>
      </w:r>
      <w:r>
        <w:rPr>
          <w:rStyle w:val="a3"/>
          <w:rFonts w:eastAsia="Courier New"/>
          <w:bCs/>
          <w:color w:val="auto"/>
        </w:rPr>
        <w:tab/>
      </w:r>
      <w:r>
        <w:rPr>
          <w:rStyle w:val="a3"/>
          <w:rFonts w:eastAsia="Courier New"/>
          <w:bCs/>
          <w:color w:val="auto"/>
        </w:rPr>
        <w:tab/>
      </w:r>
      <w:r w:rsidR="00623111">
        <w:rPr>
          <w:rStyle w:val="a3"/>
          <w:rFonts w:eastAsia="Courier New"/>
          <w:bCs/>
          <w:color w:val="auto"/>
        </w:rPr>
        <w:tab/>
      </w:r>
    </w:p>
    <w:p w14:paraId="057D346A" w14:textId="17FCDB3A" w:rsidR="000E7450" w:rsidRPr="00C838D5" w:rsidRDefault="00C838D5" w:rsidP="008E0496">
      <w:pPr>
        <w:ind w:right="10" w:firstLine="567"/>
        <w:jc w:val="both"/>
        <w:rPr>
          <w:rStyle w:val="a3"/>
          <w:rFonts w:eastAsia="Courier New"/>
          <w:bCs/>
          <w:color w:val="auto"/>
        </w:rPr>
      </w:pPr>
      <w:r>
        <w:rPr>
          <w:rStyle w:val="a3"/>
          <w:rFonts w:eastAsia="Courier New"/>
          <w:bCs/>
          <w:color w:val="auto"/>
        </w:rPr>
        <w:tab/>
      </w:r>
      <w:r>
        <w:rPr>
          <w:rStyle w:val="a3"/>
          <w:rFonts w:eastAsia="Courier New"/>
          <w:bCs/>
          <w:color w:val="auto"/>
        </w:rPr>
        <w:tab/>
      </w:r>
      <w:r>
        <w:rPr>
          <w:rStyle w:val="a3"/>
          <w:rFonts w:eastAsia="Courier New"/>
          <w:bCs/>
          <w:color w:val="auto"/>
        </w:rPr>
        <w:tab/>
      </w:r>
      <w:r>
        <w:rPr>
          <w:rStyle w:val="a3"/>
          <w:rFonts w:eastAsia="Courier New"/>
          <w:bCs/>
          <w:color w:val="auto"/>
        </w:rPr>
        <w:tab/>
      </w:r>
    </w:p>
    <w:p w14:paraId="4021EAAA" w14:textId="18AD6B78" w:rsidR="002516A1" w:rsidRDefault="00C838D5" w:rsidP="002516A1">
      <w:pPr>
        <w:ind w:right="10" w:firstLine="567"/>
        <w:jc w:val="both"/>
        <w:rPr>
          <w:rStyle w:val="a3"/>
          <w:rFonts w:eastAsia="Courier New"/>
          <w:bCs/>
          <w:color w:val="auto"/>
        </w:rPr>
      </w:pPr>
      <w:r>
        <w:rPr>
          <w:rStyle w:val="a3"/>
          <w:rFonts w:eastAsia="Courier New"/>
          <w:bCs/>
          <w:color w:val="auto"/>
        </w:rPr>
        <w:tab/>
      </w:r>
    </w:p>
    <w:p w14:paraId="761FC450" w14:textId="3CB3A710" w:rsidR="000E7450" w:rsidRPr="00C838D5" w:rsidRDefault="00C838D5" w:rsidP="008E0496">
      <w:pPr>
        <w:ind w:right="10" w:firstLine="567"/>
        <w:jc w:val="both"/>
        <w:rPr>
          <w:rStyle w:val="a3"/>
          <w:rFonts w:eastAsia="Courier New"/>
          <w:bCs/>
          <w:color w:val="auto"/>
        </w:rPr>
      </w:pPr>
      <w:r>
        <w:rPr>
          <w:rStyle w:val="a3"/>
          <w:rFonts w:eastAsia="Courier New"/>
          <w:bCs/>
          <w:color w:val="auto"/>
        </w:rPr>
        <w:tab/>
      </w:r>
      <w:r w:rsidR="005E658A">
        <w:rPr>
          <w:rStyle w:val="a3"/>
          <w:rFonts w:eastAsia="Courier New"/>
          <w:bCs/>
          <w:color w:val="auto"/>
        </w:rPr>
        <w:tab/>
      </w:r>
      <w:r w:rsidR="005E658A">
        <w:rPr>
          <w:rStyle w:val="a3"/>
          <w:rFonts w:eastAsia="Courier New"/>
          <w:bCs/>
          <w:color w:val="auto"/>
        </w:rPr>
        <w:tab/>
      </w:r>
    </w:p>
    <w:p w14:paraId="3BBB2294" w14:textId="269B04BD" w:rsidR="002516A1" w:rsidRDefault="00386F13" w:rsidP="002516A1">
      <w:pPr>
        <w:ind w:right="10" w:firstLine="567"/>
        <w:jc w:val="both"/>
        <w:rPr>
          <w:rStyle w:val="a3"/>
          <w:rFonts w:eastAsia="Courier New"/>
          <w:bCs/>
          <w:color w:val="auto"/>
        </w:rPr>
      </w:pPr>
      <w:r>
        <w:rPr>
          <w:rStyle w:val="a3"/>
          <w:rFonts w:eastAsia="Courier New"/>
          <w:bCs/>
          <w:color w:val="auto"/>
        </w:rPr>
        <w:tab/>
      </w:r>
    </w:p>
    <w:p w14:paraId="4FA14F18" w14:textId="7DFB84BB" w:rsidR="000E7450" w:rsidRPr="00386F13" w:rsidRDefault="00386F13" w:rsidP="000E7450">
      <w:pPr>
        <w:ind w:right="10" w:firstLine="567"/>
        <w:jc w:val="both"/>
        <w:rPr>
          <w:rStyle w:val="a3"/>
          <w:rFonts w:eastAsia="Courier New"/>
          <w:bCs/>
          <w:color w:val="auto"/>
        </w:rPr>
      </w:pPr>
      <w:r>
        <w:rPr>
          <w:rStyle w:val="a3"/>
          <w:rFonts w:eastAsia="Courier New"/>
          <w:bCs/>
          <w:color w:val="auto"/>
        </w:rPr>
        <w:tab/>
      </w:r>
      <w:r>
        <w:rPr>
          <w:rStyle w:val="a3"/>
          <w:rFonts w:eastAsia="Courier New"/>
          <w:bCs/>
          <w:color w:val="auto"/>
        </w:rPr>
        <w:tab/>
      </w:r>
      <w:r w:rsidR="005E658A">
        <w:rPr>
          <w:rStyle w:val="a3"/>
          <w:rFonts w:eastAsia="Courier New"/>
          <w:bCs/>
          <w:color w:val="auto"/>
        </w:rPr>
        <w:tab/>
      </w:r>
      <w:r w:rsidR="005E658A">
        <w:rPr>
          <w:rStyle w:val="a3"/>
          <w:rFonts w:eastAsia="Courier New"/>
          <w:bCs/>
          <w:color w:val="auto"/>
        </w:rPr>
        <w:tab/>
      </w:r>
    </w:p>
    <w:p w14:paraId="7A641EA9" w14:textId="12FF5865" w:rsidR="002516A1" w:rsidRDefault="00386F13" w:rsidP="002516A1">
      <w:pPr>
        <w:ind w:right="10" w:firstLine="567"/>
        <w:jc w:val="both"/>
        <w:rPr>
          <w:rStyle w:val="a3"/>
          <w:rFonts w:eastAsia="Courier New"/>
        </w:rPr>
      </w:pPr>
      <w:r>
        <w:rPr>
          <w:rStyle w:val="a3"/>
          <w:rFonts w:eastAsia="Courier New"/>
          <w:bCs/>
          <w:color w:val="auto"/>
        </w:rPr>
        <w:tab/>
      </w:r>
    </w:p>
    <w:p w14:paraId="7D52934B" w14:textId="606B8741" w:rsidR="008E0496" w:rsidRDefault="008E0496" w:rsidP="0026563D">
      <w:pPr>
        <w:ind w:right="10" w:firstLine="567"/>
        <w:jc w:val="both"/>
        <w:rPr>
          <w:rStyle w:val="a3"/>
          <w:rFonts w:eastAsia="Courier New"/>
          <w:b/>
          <w:bCs/>
          <w:u w:val="single"/>
        </w:rPr>
      </w:pP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rPr>
        <w:tab/>
      </w:r>
      <w:r>
        <w:rPr>
          <w:rStyle w:val="a3"/>
          <w:rFonts w:eastAsia="Courier New"/>
          <w:bCs/>
          <w:color w:val="auto"/>
        </w:rPr>
        <w:tab/>
      </w:r>
      <w:r>
        <w:rPr>
          <w:rStyle w:val="a3"/>
          <w:rFonts w:eastAsia="Courier New"/>
          <w:bCs/>
          <w:color w:val="auto"/>
        </w:rPr>
        <w:tab/>
      </w:r>
      <w:r>
        <w:rPr>
          <w:rStyle w:val="a3"/>
          <w:rFonts w:eastAsia="Courier New"/>
          <w:bCs/>
          <w:color w:val="auto"/>
        </w:rPr>
        <w:tab/>
      </w:r>
      <w:r>
        <w:rPr>
          <w:rStyle w:val="a3"/>
          <w:rFonts w:eastAsia="Courier New"/>
          <w:bCs/>
          <w:color w:val="auto"/>
        </w:rPr>
        <w:tab/>
        <w:t xml:space="preserve">           </w:t>
      </w:r>
      <w:r>
        <w:rPr>
          <w:rStyle w:val="a3"/>
          <w:rFonts w:eastAsia="Courier New"/>
          <w:bCs/>
          <w:color w:val="auto"/>
        </w:rPr>
        <w:tab/>
      </w:r>
    </w:p>
    <w:p w14:paraId="0ECA0B4F" w14:textId="77777777" w:rsidR="004B532D" w:rsidRDefault="004B532D" w:rsidP="0026563D">
      <w:pPr>
        <w:ind w:right="10" w:firstLine="567"/>
        <w:jc w:val="both"/>
        <w:rPr>
          <w:rStyle w:val="a3"/>
          <w:rFonts w:eastAsia="Courier New"/>
          <w:b/>
          <w:bCs/>
          <w:u w:val="single"/>
        </w:rPr>
      </w:pPr>
    </w:p>
    <w:p w14:paraId="1DE8E2F1" w14:textId="5FD879EB" w:rsidR="009E4FEF" w:rsidRDefault="00CC3B29" w:rsidP="0026563D">
      <w:pPr>
        <w:ind w:right="10" w:firstLine="567"/>
        <w:jc w:val="both"/>
        <w:rPr>
          <w:rFonts w:ascii="Times New Roman" w:hAnsi="Times New Roman" w:cs="Times New Roman"/>
        </w:rPr>
      </w:pPr>
      <w:r w:rsidRPr="0067020B">
        <w:rPr>
          <w:rStyle w:val="a3"/>
          <w:rFonts w:eastAsia="Courier New"/>
          <w:b/>
          <w:bCs/>
          <w:u w:val="single"/>
        </w:rPr>
        <w:lastRenderedPageBreak/>
        <w:t>Член 4 „Общи задължения“</w:t>
      </w:r>
    </w:p>
    <w:p w14:paraId="01C6F3F0" w14:textId="77777777" w:rsidR="0026563D" w:rsidRDefault="0026563D" w:rsidP="0026563D">
      <w:pPr>
        <w:ind w:right="10" w:firstLine="567"/>
        <w:jc w:val="both"/>
        <w:rPr>
          <w:rFonts w:ascii="Times New Roman" w:hAnsi="Times New Roman" w:cs="Times New Roman"/>
        </w:rPr>
      </w:pPr>
    </w:p>
    <w:p w14:paraId="51C0D5B4" w14:textId="1D709574" w:rsidR="00ED46E8" w:rsidRPr="00ED46E8" w:rsidRDefault="00917198" w:rsidP="00ED46E8">
      <w:pPr>
        <w:spacing w:after="0"/>
        <w:ind w:right="11" w:firstLine="567"/>
        <w:jc w:val="both"/>
        <w:rPr>
          <w:rFonts w:ascii="Times New Roman" w:hAnsi="Times New Roman" w:cs="Times New Roman"/>
        </w:rPr>
      </w:pPr>
      <w:r>
        <w:rPr>
          <w:rFonts w:ascii="Times New Roman" w:hAnsi="Times New Roman" w:cs="Times New Roman"/>
          <w:b/>
        </w:rPr>
        <w:t xml:space="preserve">1. </w:t>
      </w:r>
      <w:r w:rsidR="00F11B33" w:rsidRPr="00ED46E8">
        <w:rPr>
          <w:rFonts w:ascii="Times New Roman" w:hAnsi="Times New Roman" w:cs="Times New Roman"/>
          <w:b/>
        </w:rPr>
        <w:t>Министерство на здравеопазването</w:t>
      </w:r>
      <w:r w:rsidR="00066C48" w:rsidRPr="00ED46E8">
        <w:rPr>
          <w:rFonts w:ascii="Times New Roman" w:hAnsi="Times New Roman" w:cs="Times New Roman"/>
          <w:b/>
        </w:rPr>
        <w:t>:</w:t>
      </w:r>
      <w:r w:rsidR="00ED46E8">
        <w:t xml:space="preserve"> </w:t>
      </w:r>
      <w:r w:rsidR="00ED46E8" w:rsidRPr="00ED46E8">
        <w:rPr>
          <w:rFonts w:ascii="Times New Roman" w:hAnsi="Times New Roman" w:cs="Times New Roman"/>
        </w:rPr>
        <w:t xml:space="preserve">С цел привеждане в по-пълно съответствие на </w:t>
      </w:r>
      <w:r w:rsidR="00ED46E8" w:rsidRPr="002C1F6E">
        <w:rPr>
          <w:rFonts w:ascii="Times New Roman" w:hAnsi="Times New Roman" w:cs="Times New Roman"/>
          <w:b/>
          <w:bCs/>
        </w:rPr>
        <w:t>оценката на медицинската експертиза</w:t>
      </w:r>
      <w:r w:rsidR="00ED46E8" w:rsidRPr="00ED46E8">
        <w:rPr>
          <w:rFonts w:ascii="Times New Roman" w:hAnsi="Times New Roman" w:cs="Times New Roman"/>
        </w:rPr>
        <w:t xml:space="preserve">  с потребностите на хората с увреждания, през 2022 г. са извършени следните дейности:</w:t>
      </w:r>
    </w:p>
    <w:p w14:paraId="6DD3411D" w14:textId="1CC4A811" w:rsidR="00ED46E8" w:rsidRPr="00ED46E8" w:rsidRDefault="00ED46E8" w:rsidP="00ED46E8">
      <w:pPr>
        <w:spacing w:after="0"/>
        <w:ind w:right="11" w:firstLine="567"/>
        <w:jc w:val="both"/>
        <w:rPr>
          <w:rFonts w:ascii="Times New Roman" w:hAnsi="Times New Roman" w:cs="Times New Roman"/>
        </w:rPr>
      </w:pPr>
      <w:r w:rsidRPr="00ED46E8">
        <w:rPr>
          <w:rFonts w:ascii="Times New Roman" w:hAnsi="Times New Roman" w:cs="Times New Roman"/>
        </w:rPr>
        <w:t>1. Със Заповед № РД-02-61 от 01.04.2022 г. на министъра на здравеопазването (допълнена със Заповед № РД-02-125 от 01.07.2022 г.) е създадена работна група, която разгледа и анализира всички постъпили становища, предложения, сигнали и жалби, свързани със затруднения в процеса по осъществяване на медицинската експертиза</w:t>
      </w:r>
      <w:r w:rsidR="00D07E3E">
        <w:rPr>
          <w:rFonts w:ascii="Times New Roman" w:hAnsi="Times New Roman" w:cs="Times New Roman"/>
        </w:rPr>
        <w:t>.</w:t>
      </w:r>
      <w:r w:rsidRPr="00ED46E8">
        <w:rPr>
          <w:rFonts w:ascii="Times New Roman" w:hAnsi="Times New Roman" w:cs="Times New Roman"/>
        </w:rPr>
        <w:t xml:space="preserve"> </w:t>
      </w:r>
    </w:p>
    <w:p w14:paraId="5C75F6DC" w14:textId="7E5124E4" w:rsidR="00ED46E8" w:rsidRPr="00ED46E8" w:rsidRDefault="00ED46E8" w:rsidP="00ED46E8">
      <w:pPr>
        <w:spacing w:after="0"/>
        <w:ind w:right="11" w:firstLine="567"/>
        <w:jc w:val="both"/>
        <w:rPr>
          <w:rFonts w:ascii="Times New Roman" w:hAnsi="Times New Roman" w:cs="Times New Roman"/>
        </w:rPr>
      </w:pPr>
      <w:r w:rsidRPr="00ED46E8">
        <w:rPr>
          <w:rFonts w:ascii="Times New Roman" w:hAnsi="Times New Roman" w:cs="Times New Roman"/>
        </w:rPr>
        <w:t xml:space="preserve">Основните промени в </w:t>
      </w:r>
      <w:r w:rsidR="00D07E3E" w:rsidRPr="002C1F6E">
        <w:rPr>
          <w:rFonts w:ascii="Times New Roman" w:hAnsi="Times New Roman" w:cs="Times New Roman"/>
          <w:b/>
          <w:bCs/>
        </w:rPr>
        <w:t>Наредбата за медицинската експертиза</w:t>
      </w:r>
      <w:r w:rsidR="00D07E3E">
        <w:rPr>
          <w:rFonts w:ascii="Times New Roman" w:hAnsi="Times New Roman" w:cs="Times New Roman"/>
        </w:rPr>
        <w:t xml:space="preserve"> се отнасят до</w:t>
      </w:r>
      <w:r w:rsidRPr="00ED46E8">
        <w:rPr>
          <w:rFonts w:ascii="Times New Roman" w:hAnsi="Times New Roman" w:cs="Times New Roman"/>
        </w:rPr>
        <w:t xml:space="preserve"> отправните точки за оценка на трайно намалената работоспособност и на вида и степента на увреждане в проценти по отношение на определени заболявания или групи заболявания, както и </w:t>
      </w:r>
      <w:r w:rsidR="00D07E3E">
        <w:rPr>
          <w:rFonts w:ascii="Times New Roman" w:hAnsi="Times New Roman" w:cs="Times New Roman"/>
        </w:rPr>
        <w:t xml:space="preserve">до </w:t>
      </w:r>
      <w:r w:rsidRPr="00ED46E8">
        <w:rPr>
          <w:rFonts w:ascii="Times New Roman" w:hAnsi="Times New Roman" w:cs="Times New Roman"/>
        </w:rPr>
        <w:t>Методиката за прилагане на отправните точки за оценка на трайно намалената работоспособност (вида и степента на увреждане) в проценти при множеств</w:t>
      </w:r>
      <w:r w:rsidR="00D07E3E">
        <w:rPr>
          <w:rFonts w:ascii="Times New Roman" w:hAnsi="Times New Roman" w:cs="Times New Roman"/>
        </w:rPr>
        <w:t>о</w:t>
      </w:r>
      <w:r w:rsidRPr="00ED46E8">
        <w:rPr>
          <w:rFonts w:ascii="Times New Roman" w:hAnsi="Times New Roman" w:cs="Times New Roman"/>
        </w:rPr>
        <w:t xml:space="preserve"> увреждания. </w:t>
      </w:r>
    </w:p>
    <w:p w14:paraId="348C438B" w14:textId="77777777"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Съществена промяна е и включването на хората с психични увреждания в категорията, за която е необходимо определяне на потребността от чужда помощ и при по-малък процент от 90 (80 и над 80%), което ще допринесе за тяхното по-справедливо оценяване и осигуряване на адекватна грижа в ежедневното им съществуване, с цел компенсиране на загубата на базисни социални и ключови умения.</w:t>
      </w:r>
    </w:p>
    <w:p w14:paraId="0407FB60" w14:textId="47C79B55"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До края на 2022 г. процедурата по тази промяна стигна до етап приключили обществени консултации в периода 11 ноември – 11 декември 2022 г. и оформяне на справката с постъпилите </w:t>
      </w:r>
      <w:r w:rsidR="00D07E3E" w:rsidRPr="00ED46E8">
        <w:rPr>
          <w:rFonts w:ascii="Times New Roman" w:hAnsi="Times New Roman" w:cs="Times New Roman"/>
        </w:rPr>
        <w:t xml:space="preserve">многобройни </w:t>
      </w:r>
      <w:r w:rsidRPr="00ED46E8">
        <w:rPr>
          <w:rFonts w:ascii="Times New Roman" w:hAnsi="Times New Roman" w:cs="Times New Roman"/>
        </w:rPr>
        <w:t>предложения и бележки. Окончателното приемане на проекта на нормативния акт от ръководството на МЗ, разглеждането му от Министерския съвет</w:t>
      </w:r>
      <w:r w:rsidR="00D07E3E">
        <w:rPr>
          <w:rFonts w:ascii="Times New Roman" w:hAnsi="Times New Roman" w:cs="Times New Roman"/>
        </w:rPr>
        <w:t xml:space="preserve"> (МС)</w:t>
      </w:r>
      <w:r w:rsidRPr="00ED46E8">
        <w:rPr>
          <w:rFonts w:ascii="Times New Roman" w:hAnsi="Times New Roman" w:cs="Times New Roman"/>
        </w:rPr>
        <w:t xml:space="preserve"> и обнародването са планирани за януари 2023 г.</w:t>
      </w:r>
    </w:p>
    <w:p w14:paraId="4143371D" w14:textId="22F8722C"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2. През 2022 г. двукратно беше променяна </w:t>
      </w:r>
      <w:r w:rsidRPr="002C1F6E">
        <w:rPr>
          <w:rFonts w:ascii="Times New Roman" w:hAnsi="Times New Roman" w:cs="Times New Roman"/>
          <w:b/>
          <w:bCs/>
        </w:rPr>
        <w:t>Наредба № 3 от 2019 г.</w:t>
      </w:r>
      <w:r w:rsidRPr="00ED46E8">
        <w:rPr>
          <w:rFonts w:ascii="Times New Roman" w:hAnsi="Times New Roman" w:cs="Times New Roman"/>
        </w:rPr>
        <w:t xml:space="preserve"> за медицинските дейности извън обхвата на задължителното здравно осигуряване, за които </w:t>
      </w:r>
      <w:r w:rsidR="00F567E6">
        <w:rPr>
          <w:rFonts w:ascii="Times New Roman" w:hAnsi="Times New Roman" w:cs="Times New Roman"/>
        </w:rPr>
        <w:t>МЗ</w:t>
      </w:r>
      <w:r w:rsidRPr="00ED46E8">
        <w:rPr>
          <w:rFonts w:ascii="Times New Roman" w:hAnsi="Times New Roman" w:cs="Times New Roman"/>
        </w:rPr>
        <w:t xml:space="preserve"> субсидира лечебни заведения, и за критериите и реда за субсидиране на лечебни заведения (ДВ, бр. 33 от 29.04.2022 г., в сила от 29.04.2022 г. и бр. 54 от 12.07.2022 г., в сила от 12.07.2022 г.). Част от двете промени на нормативния акт </w:t>
      </w:r>
      <w:r w:rsidR="00F567E6">
        <w:rPr>
          <w:rFonts w:ascii="Times New Roman" w:hAnsi="Times New Roman" w:cs="Times New Roman"/>
        </w:rPr>
        <w:t>се отнасят до</w:t>
      </w:r>
      <w:r w:rsidRPr="00ED46E8">
        <w:rPr>
          <w:rFonts w:ascii="Times New Roman" w:hAnsi="Times New Roman" w:cs="Times New Roman"/>
        </w:rPr>
        <w:t xml:space="preserve"> субсидирането на дейностите по медицинска експертиза, осъществявани от </w:t>
      </w:r>
      <w:r w:rsidR="00F567E6">
        <w:rPr>
          <w:rFonts w:ascii="Times New Roman" w:hAnsi="Times New Roman" w:cs="Times New Roman"/>
        </w:rPr>
        <w:t>териториалните експертни лекарски комисии (</w:t>
      </w:r>
      <w:r w:rsidRPr="00ED46E8">
        <w:rPr>
          <w:rFonts w:ascii="Times New Roman" w:hAnsi="Times New Roman" w:cs="Times New Roman"/>
        </w:rPr>
        <w:t>ТЕЛК</w:t>
      </w:r>
      <w:r w:rsidR="00F567E6">
        <w:rPr>
          <w:rFonts w:ascii="Times New Roman" w:hAnsi="Times New Roman" w:cs="Times New Roman"/>
        </w:rPr>
        <w:t>)</w:t>
      </w:r>
      <w:r w:rsidRPr="00ED46E8">
        <w:rPr>
          <w:rFonts w:ascii="Times New Roman" w:hAnsi="Times New Roman" w:cs="Times New Roman"/>
        </w:rPr>
        <w:t>.</w:t>
      </w:r>
    </w:p>
    <w:p w14:paraId="4AA637F0" w14:textId="3B804A24"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Първата промяна включва диференциране на стойността, която </w:t>
      </w:r>
      <w:r w:rsidR="00F567E6">
        <w:rPr>
          <w:rFonts w:ascii="Times New Roman" w:hAnsi="Times New Roman" w:cs="Times New Roman"/>
        </w:rPr>
        <w:t>МЗ</w:t>
      </w:r>
      <w:r w:rsidRPr="00ED46E8">
        <w:rPr>
          <w:rFonts w:ascii="Times New Roman" w:hAnsi="Times New Roman" w:cs="Times New Roman"/>
        </w:rPr>
        <w:t xml:space="preserve"> заплаща за извършените дейности по медицинска експертиза, осъществявана от ТЕЛК, с доказано качество, в зависимост от вида експертиза, както и повишаване на стойността за качествено извършената експертиза. Съществената промяна е определянето на нови критерии при формиране на стойността, а именно за влязло в сила експертно решение</w:t>
      </w:r>
      <w:r w:rsidR="00F567E6">
        <w:rPr>
          <w:rFonts w:ascii="Times New Roman" w:hAnsi="Times New Roman" w:cs="Times New Roman"/>
        </w:rPr>
        <w:t xml:space="preserve"> (ЕР)</w:t>
      </w:r>
      <w:r w:rsidRPr="00ED46E8">
        <w:rPr>
          <w:rFonts w:ascii="Times New Roman" w:hAnsi="Times New Roman" w:cs="Times New Roman"/>
        </w:rPr>
        <w:t xml:space="preserve"> на ТЕЛК, а не както преди това – за издадено и отчетено решение. Не се предвижда заплащане когато следва поредица от нови обжалвания и произнасяния на ТЕЛК в рамките на една и съща процедура по освидетелстване/преосвидетелстване. </w:t>
      </w:r>
    </w:p>
    <w:p w14:paraId="65BCDB4F" w14:textId="77E92193"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Втората нормативна промяна </w:t>
      </w:r>
      <w:r w:rsidR="00F567E6">
        <w:rPr>
          <w:rFonts w:ascii="Times New Roman" w:hAnsi="Times New Roman" w:cs="Times New Roman"/>
        </w:rPr>
        <w:t>се отнася до</w:t>
      </w:r>
      <w:r w:rsidRPr="00ED46E8">
        <w:rPr>
          <w:rFonts w:ascii="Times New Roman" w:hAnsi="Times New Roman" w:cs="Times New Roman"/>
        </w:rPr>
        <w:t xml:space="preserve"> допускане субсидирането на влезли в сила </w:t>
      </w:r>
      <w:r w:rsidR="00F567E6">
        <w:rPr>
          <w:rFonts w:ascii="Times New Roman" w:hAnsi="Times New Roman" w:cs="Times New Roman"/>
        </w:rPr>
        <w:t>ЕР</w:t>
      </w:r>
      <w:r w:rsidRPr="00ED46E8">
        <w:rPr>
          <w:rFonts w:ascii="Times New Roman" w:hAnsi="Times New Roman" w:cs="Times New Roman"/>
        </w:rPr>
        <w:t xml:space="preserve"> на ТЕЛК</w:t>
      </w:r>
      <w:r w:rsidR="00F567E6">
        <w:rPr>
          <w:rFonts w:ascii="Times New Roman" w:hAnsi="Times New Roman" w:cs="Times New Roman"/>
        </w:rPr>
        <w:t>, публикувани в</w:t>
      </w:r>
      <w:r w:rsidRPr="00ED46E8">
        <w:rPr>
          <w:rFonts w:ascii="Times New Roman" w:hAnsi="Times New Roman" w:cs="Times New Roman"/>
        </w:rPr>
        <w:t xml:space="preserve"> информационна</w:t>
      </w:r>
      <w:r w:rsidR="00F567E6">
        <w:rPr>
          <w:rFonts w:ascii="Times New Roman" w:hAnsi="Times New Roman" w:cs="Times New Roman"/>
        </w:rPr>
        <w:t>та</w:t>
      </w:r>
      <w:r w:rsidRPr="00ED46E8">
        <w:rPr>
          <w:rFonts w:ascii="Times New Roman" w:hAnsi="Times New Roman" w:cs="Times New Roman"/>
        </w:rPr>
        <w:t xml:space="preserve"> система до определен срок.</w:t>
      </w:r>
    </w:p>
    <w:p w14:paraId="19365FD6" w14:textId="6C3199D2"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Двете промени на Наредба № 3 от 2019 г., въпреки че </w:t>
      </w:r>
      <w:r w:rsidR="00F567E6">
        <w:rPr>
          <w:rFonts w:ascii="Times New Roman" w:hAnsi="Times New Roman" w:cs="Times New Roman"/>
        </w:rPr>
        <w:t>се отнасят до</w:t>
      </w:r>
      <w:r w:rsidRPr="00ED46E8">
        <w:rPr>
          <w:rFonts w:ascii="Times New Roman" w:hAnsi="Times New Roman" w:cs="Times New Roman"/>
        </w:rPr>
        <w:t xml:space="preserve"> заплащането на дейността на ТЕЛК от </w:t>
      </w:r>
      <w:r w:rsidR="00F567E6">
        <w:rPr>
          <w:rFonts w:ascii="Times New Roman" w:hAnsi="Times New Roman" w:cs="Times New Roman"/>
        </w:rPr>
        <w:t>МЗ</w:t>
      </w:r>
      <w:r w:rsidRPr="00ED46E8">
        <w:rPr>
          <w:rFonts w:ascii="Times New Roman" w:hAnsi="Times New Roman" w:cs="Times New Roman"/>
        </w:rPr>
        <w:t>, са насочени основно към стимулиране на работа с по-високо качество и обединяване на цялата информация от дейността по медицинската експертиза в единна база данни – обстоятелства, които пряко рефлектират върху интересите на хората с увреждания.</w:t>
      </w:r>
    </w:p>
    <w:p w14:paraId="56074B10" w14:textId="3A5C9AC4"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3. Експерти от </w:t>
      </w:r>
      <w:r w:rsidR="00F567E6">
        <w:rPr>
          <w:rFonts w:ascii="Times New Roman" w:hAnsi="Times New Roman" w:cs="Times New Roman"/>
        </w:rPr>
        <w:t>МЗ и МТСП</w:t>
      </w:r>
      <w:r w:rsidRPr="00ED46E8">
        <w:rPr>
          <w:rFonts w:ascii="Times New Roman" w:hAnsi="Times New Roman" w:cs="Times New Roman"/>
        </w:rPr>
        <w:t xml:space="preserve"> в периода май-юни 2022 г. активно участваха в обсъждане на възможностите и </w:t>
      </w:r>
      <w:r w:rsidRPr="002C1F6E">
        <w:rPr>
          <w:rFonts w:ascii="Times New Roman" w:hAnsi="Times New Roman" w:cs="Times New Roman"/>
          <w:b/>
          <w:bCs/>
        </w:rPr>
        <w:t xml:space="preserve">механизма да се удължи срокът на действие на </w:t>
      </w:r>
      <w:r w:rsidR="00F567E6" w:rsidRPr="002C1F6E">
        <w:rPr>
          <w:rFonts w:ascii="Times New Roman" w:hAnsi="Times New Roman" w:cs="Times New Roman"/>
          <w:b/>
          <w:bCs/>
        </w:rPr>
        <w:t>ЕР</w:t>
      </w:r>
      <w:r w:rsidRPr="002C1F6E">
        <w:rPr>
          <w:rFonts w:ascii="Times New Roman" w:hAnsi="Times New Roman" w:cs="Times New Roman"/>
          <w:b/>
          <w:bCs/>
        </w:rPr>
        <w:t xml:space="preserve"> на ТЕЛК и НЕЛК</w:t>
      </w:r>
      <w:r w:rsidRPr="00ED46E8">
        <w:rPr>
          <w:rFonts w:ascii="Times New Roman" w:hAnsi="Times New Roman" w:cs="Times New Roman"/>
        </w:rPr>
        <w:t xml:space="preserve">, за да се гарантира възможността за получаване на допустимата помощ от държавата до момента, в който ще е обективно възможно преосвидетелстването на лицата от органите на медицинската експертиза. Промяната беше насочена само към лицата, които по независещи от тях причини, не са били преосвидетелствани своевременно, а не към всички лица чиито </w:t>
      </w:r>
      <w:r w:rsidRPr="00ED46E8">
        <w:rPr>
          <w:rFonts w:ascii="Times New Roman" w:hAnsi="Times New Roman" w:cs="Times New Roman"/>
        </w:rPr>
        <w:lastRenderedPageBreak/>
        <w:t xml:space="preserve">срокове на </w:t>
      </w:r>
      <w:r w:rsidR="00F567E6">
        <w:rPr>
          <w:rFonts w:ascii="Times New Roman" w:hAnsi="Times New Roman" w:cs="Times New Roman"/>
        </w:rPr>
        <w:t>ЕР</w:t>
      </w:r>
      <w:r w:rsidRPr="00ED46E8">
        <w:rPr>
          <w:rFonts w:ascii="Times New Roman" w:hAnsi="Times New Roman" w:cs="Times New Roman"/>
        </w:rPr>
        <w:t xml:space="preserve"> на ТЕЛК и НЕЛК са изтекли.</w:t>
      </w:r>
    </w:p>
    <w:p w14:paraId="70D79919" w14:textId="77777777"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В тази връзка беше приета промяната в Закона за мерките и действията по време на извънредното положение, обявено с решение на Народното събрание от 13 март 2020 г., и за преодоляване на последиците (обн., ДВ, бр. 53 от 8.07.2022 г., в сила от 1.07.2022 г.).</w:t>
      </w:r>
    </w:p>
    <w:p w14:paraId="1A1950B1" w14:textId="1EB73F61"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В продължение на тези мерки, експерти от двете ведомства, в края на 2022 г. активно участваха в обсъждания</w:t>
      </w:r>
      <w:r w:rsidR="00F567E6">
        <w:rPr>
          <w:rFonts w:ascii="Times New Roman" w:hAnsi="Times New Roman" w:cs="Times New Roman"/>
        </w:rPr>
        <w:t xml:space="preserve"> на</w:t>
      </w:r>
      <w:r w:rsidRPr="00ED46E8">
        <w:rPr>
          <w:rFonts w:ascii="Times New Roman" w:hAnsi="Times New Roman" w:cs="Times New Roman"/>
        </w:rPr>
        <w:t xml:space="preserve"> законопроект за изменение и допълнение на </w:t>
      </w:r>
      <w:r w:rsidR="00F567E6">
        <w:rPr>
          <w:rFonts w:ascii="Times New Roman" w:hAnsi="Times New Roman" w:cs="Times New Roman"/>
        </w:rPr>
        <w:t>ЗХУ</w:t>
      </w:r>
      <w:r w:rsidRPr="00ED46E8">
        <w:rPr>
          <w:rFonts w:ascii="Times New Roman" w:hAnsi="Times New Roman" w:cs="Times New Roman"/>
        </w:rPr>
        <w:t xml:space="preserve">, а чрез него и на Закона за здравето, внесен в Народното събрание. Предложените промени </w:t>
      </w:r>
      <w:r w:rsidR="00F567E6">
        <w:rPr>
          <w:rFonts w:ascii="Times New Roman" w:hAnsi="Times New Roman" w:cs="Times New Roman"/>
        </w:rPr>
        <w:t>се отнасят до</w:t>
      </w:r>
      <w:r w:rsidRPr="00ED46E8">
        <w:rPr>
          <w:rFonts w:ascii="Times New Roman" w:hAnsi="Times New Roman" w:cs="Times New Roman"/>
        </w:rPr>
        <w:t xml:space="preserve"> удължаване срока на действие на </w:t>
      </w:r>
      <w:r w:rsidR="00F567E6">
        <w:rPr>
          <w:rFonts w:ascii="Times New Roman" w:hAnsi="Times New Roman" w:cs="Times New Roman"/>
        </w:rPr>
        <w:t>ЕР</w:t>
      </w:r>
      <w:r w:rsidRPr="00ED46E8">
        <w:rPr>
          <w:rFonts w:ascii="Times New Roman" w:hAnsi="Times New Roman" w:cs="Times New Roman"/>
        </w:rPr>
        <w:t xml:space="preserve"> при определени обстоятелства, информиране на заинтересовани страни за забавяне на преосвидетелстването и правото за ползване на подкрепа/права и след изтичане на срока на </w:t>
      </w:r>
      <w:r w:rsidR="00F567E6">
        <w:rPr>
          <w:rFonts w:ascii="Times New Roman" w:hAnsi="Times New Roman" w:cs="Times New Roman"/>
        </w:rPr>
        <w:t>ЕР</w:t>
      </w:r>
      <w:r w:rsidRPr="00ED46E8">
        <w:rPr>
          <w:rFonts w:ascii="Times New Roman" w:hAnsi="Times New Roman" w:cs="Times New Roman"/>
        </w:rPr>
        <w:t xml:space="preserve"> до ново произнасяне на органите на медицинската експертиза. Приемането на тези промени се планира за началото на 2023 г.</w:t>
      </w:r>
    </w:p>
    <w:p w14:paraId="58394C79" w14:textId="74EA63C2"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Още в началото на януари 2022 г. беше проведена работна среща на </w:t>
      </w:r>
      <w:r w:rsidR="00F567E6">
        <w:rPr>
          <w:rFonts w:ascii="Times New Roman" w:hAnsi="Times New Roman" w:cs="Times New Roman"/>
        </w:rPr>
        <w:t>н</w:t>
      </w:r>
      <w:r w:rsidRPr="00ED46E8">
        <w:rPr>
          <w:rFonts w:ascii="Times New Roman" w:hAnsi="Times New Roman" w:cs="Times New Roman"/>
        </w:rPr>
        <w:t xml:space="preserve">ационално представителните организации на и за хората с увреждания с </w:t>
      </w:r>
      <w:r w:rsidR="00F567E6">
        <w:rPr>
          <w:rFonts w:ascii="Times New Roman" w:hAnsi="Times New Roman" w:cs="Times New Roman"/>
        </w:rPr>
        <w:t>р</w:t>
      </w:r>
      <w:r w:rsidRPr="00ED46E8">
        <w:rPr>
          <w:rFonts w:ascii="Times New Roman" w:hAnsi="Times New Roman" w:cs="Times New Roman"/>
        </w:rPr>
        <w:t xml:space="preserve">ъководството на </w:t>
      </w:r>
      <w:r w:rsidR="00F567E6">
        <w:rPr>
          <w:rFonts w:ascii="Times New Roman" w:hAnsi="Times New Roman" w:cs="Times New Roman"/>
        </w:rPr>
        <w:t>МЗ</w:t>
      </w:r>
      <w:r w:rsidRPr="00ED46E8">
        <w:rPr>
          <w:rFonts w:ascii="Times New Roman" w:hAnsi="Times New Roman" w:cs="Times New Roman"/>
        </w:rPr>
        <w:t xml:space="preserve">. На тази среща бяха представени основните проблеми </w:t>
      </w:r>
      <w:r w:rsidR="00F567E6">
        <w:rPr>
          <w:rFonts w:ascii="Times New Roman" w:hAnsi="Times New Roman" w:cs="Times New Roman"/>
        </w:rPr>
        <w:t>н</w:t>
      </w:r>
      <w:r w:rsidRPr="00ED46E8">
        <w:rPr>
          <w:rFonts w:ascii="Times New Roman" w:hAnsi="Times New Roman" w:cs="Times New Roman"/>
        </w:rPr>
        <w:t xml:space="preserve">а хората с увреждания и техните очаквания, свързани с нормативни промени. Именно на тази среща бяха поети ангажименти за създаване на работна група, с участието на организациите на хората с увреждания, която да анализира всички постъпили сигнали и жалби, </w:t>
      </w:r>
      <w:r w:rsidR="00F567E6">
        <w:rPr>
          <w:rFonts w:ascii="Times New Roman" w:hAnsi="Times New Roman" w:cs="Times New Roman"/>
        </w:rPr>
        <w:t>относно</w:t>
      </w:r>
      <w:r w:rsidRPr="00ED46E8">
        <w:rPr>
          <w:rFonts w:ascii="Times New Roman" w:hAnsi="Times New Roman" w:cs="Times New Roman"/>
        </w:rPr>
        <w:t xml:space="preserve"> практически затруднения при осъществяване на медицинската експертиза.</w:t>
      </w:r>
    </w:p>
    <w:p w14:paraId="2937A450" w14:textId="3C1F6F30" w:rsidR="00ED46E8" w:rsidRPr="00ED46E8" w:rsidRDefault="00ED46E8" w:rsidP="00ED46E8">
      <w:pPr>
        <w:spacing w:after="0"/>
        <w:ind w:right="11" w:firstLine="709"/>
        <w:jc w:val="both"/>
        <w:rPr>
          <w:rFonts w:ascii="Times New Roman" w:hAnsi="Times New Roman" w:cs="Times New Roman"/>
        </w:rPr>
      </w:pPr>
      <w:r w:rsidRPr="00ED46E8">
        <w:rPr>
          <w:rFonts w:ascii="Times New Roman" w:hAnsi="Times New Roman" w:cs="Times New Roman"/>
        </w:rPr>
        <w:t xml:space="preserve">В тази връзка в работната група основна роля беше отредена на </w:t>
      </w:r>
      <w:r w:rsidR="00F567E6">
        <w:rPr>
          <w:rFonts w:ascii="Times New Roman" w:hAnsi="Times New Roman" w:cs="Times New Roman"/>
        </w:rPr>
        <w:t>н</w:t>
      </w:r>
      <w:r w:rsidRPr="00ED46E8">
        <w:rPr>
          <w:rFonts w:ascii="Times New Roman" w:hAnsi="Times New Roman" w:cs="Times New Roman"/>
        </w:rPr>
        <w:t xml:space="preserve">ационално представителните организации на и за хората с увреждания, като всички отразени промени в проект на Постановление на </w:t>
      </w:r>
      <w:r w:rsidR="00F567E6">
        <w:rPr>
          <w:rFonts w:ascii="Times New Roman" w:hAnsi="Times New Roman" w:cs="Times New Roman"/>
        </w:rPr>
        <w:t>МС</w:t>
      </w:r>
      <w:r w:rsidRPr="00ED46E8">
        <w:rPr>
          <w:rFonts w:ascii="Times New Roman" w:hAnsi="Times New Roman" w:cs="Times New Roman"/>
        </w:rPr>
        <w:t xml:space="preserve"> </w:t>
      </w:r>
      <w:r w:rsidR="001A6288">
        <w:rPr>
          <w:rFonts w:ascii="Times New Roman" w:hAnsi="Times New Roman" w:cs="Times New Roman"/>
        </w:rPr>
        <w:t xml:space="preserve">(ПМС) </w:t>
      </w:r>
      <w:r w:rsidRPr="00ED46E8">
        <w:rPr>
          <w:rFonts w:ascii="Times New Roman" w:hAnsi="Times New Roman" w:cs="Times New Roman"/>
        </w:rPr>
        <w:t xml:space="preserve">за изменение и допълнение на Наредбата за медицинската експертиза са с благоприятен ефект за лицата с увреждания. </w:t>
      </w:r>
    </w:p>
    <w:p w14:paraId="4AD88584" w14:textId="3E3AE219" w:rsidR="0062323E" w:rsidRPr="00ED46E8" w:rsidRDefault="00ED46E8" w:rsidP="00ED46E8">
      <w:pPr>
        <w:spacing w:after="0"/>
        <w:ind w:right="11" w:firstLine="567"/>
        <w:jc w:val="both"/>
        <w:rPr>
          <w:rFonts w:ascii="Times New Roman" w:hAnsi="Times New Roman" w:cs="Times New Roman"/>
        </w:rPr>
      </w:pPr>
      <w:r w:rsidRPr="00ED46E8">
        <w:rPr>
          <w:rFonts w:ascii="Times New Roman" w:hAnsi="Times New Roman" w:cs="Times New Roman"/>
        </w:rPr>
        <w:t>На 13 юни 2022 г</w:t>
      </w:r>
      <w:r w:rsidR="00F567E6">
        <w:rPr>
          <w:rFonts w:ascii="Times New Roman" w:hAnsi="Times New Roman" w:cs="Times New Roman"/>
        </w:rPr>
        <w:t>.</w:t>
      </w:r>
      <w:r w:rsidRPr="00ED46E8">
        <w:rPr>
          <w:rFonts w:ascii="Times New Roman" w:hAnsi="Times New Roman" w:cs="Times New Roman"/>
        </w:rPr>
        <w:t xml:space="preserve"> е осъществена среща с представители на организации на хората с увреждания</w:t>
      </w:r>
      <w:r w:rsidR="002C1F6E">
        <w:rPr>
          <w:rFonts w:ascii="Times New Roman" w:hAnsi="Times New Roman" w:cs="Times New Roman"/>
        </w:rPr>
        <w:t xml:space="preserve"> и експерти от </w:t>
      </w:r>
      <w:r w:rsidRPr="00ED46E8">
        <w:rPr>
          <w:rFonts w:ascii="Times New Roman" w:hAnsi="Times New Roman" w:cs="Times New Roman"/>
        </w:rPr>
        <w:t>МЗ. Бяха обсъдени редица въпроси, по-важните от които са свързани с включване в списъка на редките болести на конкретни заболявания, сроковете, в които се осъществява медицинската експертиза на заинтересованите лица, темата за медицинските изделия и помощните средства, затруднения при лечението на определени заболявания и други.</w:t>
      </w:r>
    </w:p>
    <w:p w14:paraId="12724352" w14:textId="77777777" w:rsidR="00F567E6" w:rsidRDefault="00F567E6" w:rsidP="00F567E6">
      <w:pPr>
        <w:spacing w:after="0"/>
        <w:ind w:right="11" w:firstLine="567"/>
        <w:jc w:val="both"/>
        <w:rPr>
          <w:rFonts w:ascii="Times New Roman" w:hAnsi="Times New Roman" w:cs="Times New Roman"/>
          <w:b/>
        </w:rPr>
      </w:pPr>
    </w:p>
    <w:p w14:paraId="553894BF" w14:textId="38E81786" w:rsidR="004B532D" w:rsidRPr="004B532D" w:rsidRDefault="003C4FB4" w:rsidP="004B532D">
      <w:pPr>
        <w:spacing w:after="0"/>
        <w:ind w:right="11" w:firstLine="567"/>
        <w:jc w:val="both"/>
        <w:rPr>
          <w:rFonts w:ascii="Times New Roman" w:hAnsi="Times New Roman" w:cs="Times New Roman"/>
          <w:bCs/>
        </w:rPr>
      </w:pPr>
      <w:r>
        <w:rPr>
          <w:rFonts w:ascii="Times New Roman" w:hAnsi="Times New Roman" w:cs="Times New Roman"/>
          <w:b/>
        </w:rPr>
        <w:t xml:space="preserve">2. </w:t>
      </w:r>
      <w:r w:rsidR="004B532D" w:rsidRPr="004B532D">
        <w:rPr>
          <w:rFonts w:ascii="Times New Roman" w:hAnsi="Times New Roman" w:cs="Times New Roman"/>
          <w:b/>
        </w:rPr>
        <w:t>Национална експертна лекарска комисия:</w:t>
      </w:r>
      <w:r w:rsidR="004B532D" w:rsidRPr="004B532D">
        <w:rPr>
          <w:rFonts w:ascii="Times New Roman" w:hAnsi="Times New Roman" w:cs="Times New Roman"/>
          <w:bCs/>
        </w:rPr>
        <w:t xml:space="preserve"> НЕЛК изрази становища във връзка с приемането на изменения и допълнения на Закона за здравето, Закона за насърчаване на заетостта (ЗНЗ), както и Правилника за устройството и организацията на работа на органите на медицинската експертиза и на регионалните картотеки на медицинските експертизи (ПУОРОМЕРКМЕ). С извършените промени се цели по-добра защита на хората с увреждания, както и оптимизация на работата на органите на медицинската експертиза на работоспособността.</w:t>
      </w:r>
    </w:p>
    <w:p w14:paraId="76AF3FCF" w14:textId="77777777" w:rsidR="004B532D" w:rsidRPr="004B532D" w:rsidRDefault="004B532D" w:rsidP="004B532D">
      <w:pPr>
        <w:spacing w:after="0"/>
        <w:ind w:right="11" w:firstLine="567"/>
        <w:jc w:val="both"/>
        <w:rPr>
          <w:rFonts w:ascii="Times New Roman" w:hAnsi="Times New Roman" w:cs="Times New Roman"/>
          <w:bCs/>
        </w:rPr>
      </w:pPr>
      <w:r w:rsidRPr="004B532D">
        <w:rPr>
          <w:rFonts w:ascii="Times New Roman" w:hAnsi="Times New Roman" w:cs="Times New Roman"/>
          <w:bCs/>
        </w:rPr>
        <w:t xml:space="preserve">В дейността си по промяна на нормативната уредба НЕЛК работи съвместно с МЗ и редица други държавни институции, както и представители на организации на хората с увреждания. </w:t>
      </w:r>
    </w:p>
    <w:p w14:paraId="3C2FD73E" w14:textId="77777777" w:rsidR="004B532D" w:rsidRPr="004B532D" w:rsidRDefault="004B532D" w:rsidP="004B532D">
      <w:pPr>
        <w:spacing w:after="0"/>
        <w:ind w:right="11" w:firstLine="567"/>
        <w:jc w:val="both"/>
        <w:rPr>
          <w:rFonts w:ascii="Times New Roman" w:hAnsi="Times New Roman" w:cs="Times New Roman"/>
          <w:bCs/>
        </w:rPr>
      </w:pPr>
      <w:r w:rsidRPr="004B532D">
        <w:rPr>
          <w:rFonts w:ascii="Times New Roman" w:hAnsi="Times New Roman" w:cs="Times New Roman"/>
          <w:bCs/>
        </w:rPr>
        <w:t>Във връзка с така извършените промени в ПУОРОМЕРКМЕ, на интернет страницата на НЕЛК са публикувани указания до хората с увреждания и органите на медицинската експертиза на работоспособността.</w:t>
      </w:r>
    </w:p>
    <w:p w14:paraId="303F2FBF" w14:textId="126146DC" w:rsidR="004B532D" w:rsidRDefault="004B532D" w:rsidP="00F567E6">
      <w:pPr>
        <w:spacing w:after="0"/>
        <w:ind w:right="11" w:firstLine="567"/>
        <w:jc w:val="both"/>
        <w:rPr>
          <w:rFonts w:ascii="Times New Roman" w:hAnsi="Times New Roman" w:cs="Times New Roman"/>
          <w:b/>
        </w:rPr>
      </w:pPr>
    </w:p>
    <w:p w14:paraId="4611DC08" w14:textId="2B2B9586" w:rsidR="003C4FB4" w:rsidRPr="003C4FB4" w:rsidRDefault="004B532D" w:rsidP="00F567E6">
      <w:pPr>
        <w:spacing w:after="0"/>
        <w:ind w:right="11" w:firstLine="567"/>
        <w:jc w:val="both"/>
        <w:rPr>
          <w:rFonts w:ascii="Times New Roman" w:hAnsi="Times New Roman" w:cs="Times New Roman"/>
          <w:b/>
        </w:rPr>
      </w:pPr>
      <w:r>
        <w:rPr>
          <w:rFonts w:ascii="Times New Roman" w:hAnsi="Times New Roman" w:cs="Times New Roman"/>
          <w:b/>
        </w:rPr>
        <w:t xml:space="preserve">3. </w:t>
      </w:r>
      <w:r w:rsidR="008C1BD3" w:rsidRPr="003C4FB4">
        <w:rPr>
          <w:rFonts w:ascii="Times New Roman" w:hAnsi="Times New Roman" w:cs="Times New Roman"/>
          <w:b/>
        </w:rPr>
        <w:t xml:space="preserve">Агенция за качеството на </w:t>
      </w:r>
      <w:r w:rsidR="00963426" w:rsidRPr="003C4FB4">
        <w:rPr>
          <w:rFonts w:ascii="Times New Roman" w:hAnsi="Times New Roman" w:cs="Times New Roman"/>
          <w:b/>
        </w:rPr>
        <w:t>социалните услуги</w:t>
      </w:r>
      <w:r w:rsidR="008C1BD3" w:rsidRPr="003C4FB4">
        <w:rPr>
          <w:rFonts w:ascii="Times New Roman" w:hAnsi="Times New Roman" w:cs="Times New Roman"/>
          <w:b/>
        </w:rPr>
        <w:t>:</w:t>
      </w:r>
      <w:r w:rsidR="003C4FB4">
        <w:rPr>
          <w:rFonts w:ascii="Times New Roman" w:hAnsi="Times New Roman" w:cs="Times New Roman"/>
          <w:b/>
        </w:rPr>
        <w:t xml:space="preserve"> </w:t>
      </w:r>
      <w:r w:rsidR="003C4FB4" w:rsidRPr="003C4FB4">
        <w:rPr>
          <w:rFonts w:ascii="Times New Roman" w:hAnsi="Times New Roman" w:cs="Times New Roman"/>
          <w:bCs/>
          <w:color w:val="auto"/>
        </w:rPr>
        <w:t>С П</w:t>
      </w:r>
      <w:r w:rsidR="001A6288">
        <w:rPr>
          <w:rFonts w:ascii="Times New Roman" w:hAnsi="Times New Roman" w:cs="Times New Roman"/>
          <w:bCs/>
          <w:color w:val="auto"/>
        </w:rPr>
        <w:t>МС</w:t>
      </w:r>
      <w:r w:rsidR="003C4FB4" w:rsidRPr="003C4FB4">
        <w:rPr>
          <w:rFonts w:ascii="Times New Roman" w:hAnsi="Times New Roman" w:cs="Times New Roman"/>
          <w:bCs/>
          <w:color w:val="auto"/>
        </w:rPr>
        <w:t xml:space="preserve"> № 135 от 22.06.2022 г. е приета </w:t>
      </w:r>
      <w:r w:rsidR="003C4FB4" w:rsidRPr="002C1F6E">
        <w:rPr>
          <w:rFonts w:ascii="Times New Roman" w:hAnsi="Times New Roman" w:cs="Times New Roman"/>
          <w:b/>
          <w:color w:val="auto"/>
        </w:rPr>
        <w:t>Наредба за качеството на социалните услуги</w:t>
      </w:r>
      <w:r w:rsidR="003C4FB4" w:rsidRPr="003C4FB4">
        <w:rPr>
          <w:rFonts w:ascii="Times New Roman" w:hAnsi="Times New Roman" w:cs="Times New Roman"/>
          <w:bCs/>
          <w:color w:val="auto"/>
        </w:rPr>
        <w:t xml:space="preserve"> (НКСУ). Тази наредба определя нови стандарти за всички социални услуги. Тъй като се предвижда домовете за хора с увреждания да бъдат закрити поетапно до края на 2035 г., за тях са разработени самостоятелни стандарти и критерии за качество, които ще гарантират осигуряването на завишен контрол. Стандартите са за организация и управление, квалификация и професионално развитие на служителите и за ефективността на услугата с оглед на постигнатите резултати за лицата, които я ползват, в отговор на потребностите им. </w:t>
      </w:r>
    </w:p>
    <w:p w14:paraId="3632EB42" w14:textId="77777777"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lastRenderedPageBreak/>
        <w:t xml:space="preserve">Стандартите са разработени съобразно спецификата на предоставяната услуга (например за резидентна грижа, дневна грижа, застъпничество и посредничество, терапия и рехабилитация, обучение, подкрепа за придобиване на трудови умения и др.), както и на целевата група, за която се предоставя при спазване на принципите за недискриминация и равенство. </w:t>
      </w:r>
    </w:p>
    <w:p w14:paraId="5A782056" w14:textId="77777777"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 xml:space="preserve">В Наредбата са регламентирани и специфични стандарти и критерии за гарантиране правата на потребителите, за разработване на процедура за закрила от насилие, злоупотреби, тормоз и дискриминация. Включени са и такива за достъп до услуги за застъпничество, посредничество и правна защита, разработване и утвърждаване от страна на доставчика на процедура за избягване на конфликт на интереси за потребители, поставени под ограничено или пълно запрещение. Не се допуска прилагането на мерки за физическо ограничаване на потребителите, ползващи социални услуги. </w:t>
      </w:r>
    </w:p>
    <w:p w14:paraId="4D7D6985" w14:textId="7308E844"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 xml:space="preserve">Стандартите са разработени така, че да отчитат мнението на потребителите на всеки един етап от предоставянето на услугата, като голяма част от индикаторите към критериите, формулирани за всеки стандарт, включват именно проучването на мнението на потребителите. Специален акцент е поставен върху правата и закрилата на потребителите и необходимостта всички служители да познават </w:t>
      </w:r>
      <w:r w:rsidR="001A6288">
        <w:rPr>
          <w:rFonts w:ascii="Times New Roman" w:hAnsi="Times New Roman" w:cs="Times New Roman"/>
          <w:bCs/>
          <w:color w:val="auto"/>
        </w:rPr>
        <w:t>КПХУ</w:t>
      </w:r>
      <w:r w:rsidRPr="003C4FB4">
        <w:rPr>
          <w:rFonts w:ascii="Times New Roman" w:hAnsi="Times New Roman" w:cs="Times New Roman"/>
          <w:bCs/>
          <w:color w:val="auto"/>
        </w:rPr>
        <w:t xml:space="preserve"> (когато социалната услуга се предоставя за хора с увреждания). Доставчикът следва да гарантира в максимална степен зачитане на личното достойнство на потребителите и защитата им от злоупотреба и насилие.</w:t>
      </w:r>
    </w:p>
    <w:p w14:paraId="5F45EAD5" w14:textId="0F3D66D8"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Съгласно изискванията на Закона за социалните услуги</w:t>
      </w:r>
      <w:r w:rsidR="001A6288">
        <w:rPr>
          <w:rFonts w:ascii="Times New Roman" w:hAnsi="Times New Roman" w:cs="Times New Roman"/>
          <w:bCs/>
          <w:color w:val="auto"/>
        </w:rPr>
        <w:t xml:space="preserve"> (ЗСУ)</w:t>
      </w:r>
      <w:r w:rsidRPr="003C4FB4">
        <w:rPr>
          <w:rFonts w:ascii="Times New Roman" w:hAnsi="Times New Roman" w:cs="Times New Roman"/>
          <w:bCs/>
          <w:color w:val="auto"/>
        </w:rPr>
        <w:t>, АКСУ осъществява контрол и мониторинг на предоставянето на социалните услуги и лицензира доставчиците на социални услуги, разработва предложения за нормативни стандарти и критерии за качество и ефективност на социалните услуги и оказва методическа подкрепа за спазване на определените стандарти и критерии.</w:t>
      </w:r>
    </w:p>
    <w:p w14:paraId="184ECD37" w14:textId="3F7C5F30"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 xml:space="preserve">За проследяване на предприетите от общините мерки, в периода март – април 2022 г. от АКСУ бяха извършени тематични проверки в </w:t>
      </w:r>
      <w:r w:rsidRPr="007D7D34">
        <w:rPr>
          <w:rFonts w:ascii="Times New Roman" w:hAnsi="Times New Roman" w:cs="Times New Roman"/>
          <w:b/>
          <w:color w:val="auto"/>
        </w:rPr>
        <w:t>75</w:t>
      </w:r>
      <w:r w:rsidRPr="003C4FB4">
        <w:rPr>
          <w:rFonts w:ascii="Times New Roman" w:hAnsi="Times New Roman" w:cs="Times New Roman"/>
          <w:bCs/>
          <w:color w:val="auto"/>
        </w:rPr>
        <w:t xml:space="preserve"> от общо 77 дом</w:t>
      </w:r>
      <w:r w:rsidR="00E07587">
        <w:rPr>
          <w:rFonts w:ascii="Times New Roman" w:hAnsi="Times New Roman" w:cs="Times New Roman"/>
          <w:bCs/>
          <w:color w:val="auto"/>
        </w:rPr>
        <w:t>ове</w:t>
      </w:r>
      <w:r w:rsidRPr="003C4FB4">
        <w:rPr>
          <w:rFonts w:ascii="Times New Roman" w:hAnsi="Times New Roman" w:cs="Times New Roman"/>
          <w:bCs/>
          <w:color w:val="auto"/>
        </w:rPr>
        <w:t xml:space="preserve"> за пълнолетни лица с увреждания.</w:t>
      </w:r>
    </w:p>
    <w:p w14:paraId="222376AC" w14:textId="77777777"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В хода на извършваните от АКСУ проверки се наблюдава спазването на правата на всички потребители на социални услуги, като се търси и обратна връзка от потребителите за качеството на предоставяната социална услуга, в т.ч. и чрез провеждането на интервюта.</w:t>
      </w:r>
    </w:p>
    <w:p w14:paraId="458C6718" w14:textId="77777777"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В случаите на установени индикации или предпоставки за потенциално нарушаване на правата на потребителите, както и липсата на ефективност по отношение постигането на резултати, свързани с подобряване качеството им на живот, съобразно техните индивидуални потребности, са предприемани действия за уведомяване на съответните районни прокуратури, както и различни институции, за предприемане на действия по компетентност.</w:t>
      </w:r>
    </w:p>
    <w:p w14:paraId="365BEFEB" w14:textId="0EF9DE17" w:rsidR="003C4FB4" w:rsidRP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 xml:space="preserve">В периода юли – септември 2022 г. АКСУ извърши извънредни тематични проверки в </w:t>
      </w:r>
      <w:r w:rsidRPr="007D7D34">
        <w:rPr>
          <w:rFonts w:ascii="Times New Roman" w:hAnsi="Times New Roman" w:cs="Times New Roman"/>
          <w:b/>
          <w:color w:val="auto"/>
        </w:rPr>
        <w:t>131</w:t>
      </w:r>
      <w:r w:rsidRPr="003C4FB4">
        <w:rPr>
          <w:rFonts w:ascii="Times New Roman" w:hAnsi="Times New Roman" w:cs="Times New Roman"/>
          <w:bCs/>
          <w:color w:val="auto"/>
        </w:rPr>
        <w:t xml:space="preserve"> Центрове за настаняване от семеен тип за пълнолетни лица с увреждания (80</w:t>
      </w:r>
      <w:r w:rsidR="00E07587">
        <w:rPr>
          <w:rFonts w:ascii="Times New Roman" w:hAnsi="Times New Roman" w:cs="Times New Roman"/>
          <w:bCs/>
          <w:color w:val="auto"/>
        </w:rPr>
        <w:t xml:space="preserve">  </w:t>
      </w:r>
      <w:r w:rsidRPr="003C4FB4">
        <w:rPr>
          <w:rFonts w:ascii="Times New Roman" w:hAnsi="Times New Roman" w:cs="Times New Roman"/>
          <w:bCs/>
          <w:color w:val="auto"/>
        </w:rPr>
        <w:t xml:space="preserve">% от всички центрове), делегирани от държавата дейности. От проверените </w:t>
      </w:r>
      <w:r w:rsidRPr="007D7D34">
        <w:rPr>
          <w:rFonts w:ascii="Times New Roman" w:hAnsi="Times New Roman" w:cs="Times New Roman"/>
          <w:b/>
          <w:color w:val="auto"/>
        </w:rPr>
        <w:t>113</w:t>
      </w:r>
      <w:r w:rsidRPr="003C4FB4">
        <w:rPr>
          <w:rFonts w:ascii="Times New Roman" w:hAnsi="Times New Roman" w:cs="Times New Roman"/>
          <w:bCs/>
          <w:color w:val="auto"/>
        </w:rPr>
        <w:t xml:space="preserve"> услуги само в </w:t>
      </w:r>
      <w:r w:rsidRPr="007D7D34">
        <w:rPr>
          <w:rFonts w:ascii="Times New Roman" w:hAnsi="Times New Roman" w:cs="Times New Roman"/>
          <w:b/>
          <w:color w:val="auto"/>
        </w:rPr>
        <w:t>4</w:t>
      </w:r>
      <w:r w:rsidRPr="003C4FB4">
        <w:rPr>
          <w:rFonts w:ascii="Times New Roman" w:hAnsi="Times New Roman" w:cs="Times New Roman"/>
          <w:bCs/>
          <w:color w:val="auto"/>
        </w:rPr>
        <w:t xml:space="preserve"> е констатирано лошо състояние. Не е установено лошо санитарно-хигиенно състояние в сградите. По отношение на достъпността за хората с увреждания е констатирано, че в 20% от центровете е необходимо да се изгради достъпна среда до входа на сградата, а в 26% от центровете следва да се адаптират вътрешните пространства на сградите за свободно преминаване на хора със затруднения в придвижването.</w:t>
      </w:r>
    </w:p>
    <w:p w14:paraId="7076038A" w14:textId="2E6B0603" w:rsidR="003C4FB4" w:rsidRDefault="003C4FB4" w:rsidP="003C4FB4">
      <w:pPr>
        <w:suppressAutoHyphens/>
        <w:spacing w:after="0"/>
        <w:ind w:firstLine="709"/>
        <w:jc w:val="both"/>
        <w:rPr>
          <w:rFonts w:ascii="Times New Roman" w:hAnsi="Times New Roman" w:cs="Times New Roman"/>
          <w:bCs/>
          <w:color w:val="auto"/>
        </w:rPr>
      </w:pPr>
      <w:r w:rsidRPr="003C4FB4">
        <w:rPr>
          <w:rFonts w:ascii="Times New Roman" w:hAnsi="Times New Roman" w:cs="Times New Roman"/>
          <w:bCs/>
          <w:color w:val="auto"/>
        </w:rPr>
        <w:t>По отношение на насърчаване обучението на специалистите и служителите за работа с хора с увреждания през 2022 г. седем служители са преминали обучение</w:t>
      </w:r>
      <w:r w:rsidR="001A6288" w:rsidRPr="001A6288">
        <w:rPr>
          <w:rFonts w:ascii="Times New Roman" w:hAnsi="Times New Roman" w:cs="Times New Roman"/>
          <w:bCs/>
          <w:color w:val="auto"/>
        </w:rPr>
        <w:t xml:space="preserve"> </w:t>
      </w:r>
      <w:r w:rsidR="001A6288" w:rsidRPr="003C4FB4">
        <w:rPr>
          <w:rFonts w:ascii="Times New Roman" w:hAnsi="Times New Roman" w:cs="Times New Roman"/>
          <w:bCs/>
          <w:color w:val="auto"/>
        </w:rPr>
        <w:t xml:space="preserve">за работа с </w:t>
      </w:r>
      <w:r w:rsidR="001A6288">
        <w:rPr>
          <w:rFonts w:ascii="Times New Roman" w:hAnsi="Times New Roman" w:cs="Times New Roman"/>
          <w:bCs/>
          <w:color w:val="auto"/>
        </w:rPr>
        <w:t>хора</w:t>
      </w:r>
      <w:r w:rsidR="001A6288" w:rsidRPr="003C4FB4">
        <w:rPr>
          <w:rFonts w:ascii="Times New Roman" w:hAnsi="Times New Roman" w:cs="Times New Roman"/>
          <w:bCs/>
          <w:color w:val="auto"/>
        </w:rPr>
        <w:t xml:space="preserve"> с увреждания</w:t>
      </w:r>
      <w:r w:rsidRPr="003C4FB4">
        <w:rPr>
          <w:rFonts w:ascii="Times New Roman" w:hAnsi="Times New Roman" w:cs="Times New Roman"/>
          <w:bCs/>
          <w:color w:val="auto"/>
        </w:rPr>
        <w:t xml:space="preserve">, провеждано от Института по публична администрация </w:t>
      </w:r>
      <w:r w:rsidR="001A6288">
        <w:rPr>
          <w:rFonts w:ascii="Times New Roman" w:hAnsi="Times New Roman" w:cs="Times New Roman"/>
          <w:bCs/>
          <w:color w:val="auto"/>
        </w:rPr>
        <w:t>(ИПА)</w:t>
      </w:r>
      <w:r w:rsidRPr="003C4FB4">
        <w:rPr>
          <w:rFonts w:ascii="Times New Roman" w:hAnsi="Times New Roman" w:cs="Times New Roman"/>
          <w:bCs/>
          <w:color w:val="auto"/>
        </w:rPr>
        <w:t xml:space="preserve">. </w:t>
      </w:r>
    </w:p>
    <w:p w14:paraId="5AD26580" w14:textId="77777777" w:rsidR="001A6288" w:rsidRDefault="001A6288" w:rsidP="003C4FB4">
      <w:pPr>
        <w:suppressAutoHyphens/>
        <w:spacing w:after="0"/>
        <w:ind w:firstLine="709"/>
        <w:jc w:val="both"/>
        <w:rPr>
          <w:rFonts w:ascii="Times New Roman" w:hAnsi="Times New Roman" w:cs="Times New Roman"/>
          <w:bCs/>
          <w:color w:val="auto"/>
        </w:rPr>
      </w:pPr>
    </w:p>
    <w:p w14:paraId="1E3DB0D2" w14:textId="77777777" w:rsidR="00040968" w:rsidRDefault="00040968" w:rsidP="0087486F">
      <w:pPr>
        <w:ind w:right="10" w:firstLine="567"/>
        <w:jc w:val="both"/>
        <w:rPr>
          <w:rStyle w:val="a3"/>
          <w:rFonts w:eastAsia="Courier New"/>
          <w:b/>
          <w:bCs/>
          <w:u w:val="single"/>
        </w:rPr>
      </w:pPr>
    </w:p>
    <w:p w14:paraId="23139313" w14:textId="77777777" w:rsidR="00040968" w:rsidRDefault="00040968" w:rsidP="0087486F">
      <w:pPr>
        <w:ind w:right="10" w:firstLine="567"/>
        <w:jc w:val="both"/>
        <w:rPr>
          <w:rStyle w:val="a3"/>
          <w:rFonts w:eastAsia="Courier New"/>
          <w:b/>
          <w:bCs/>
          <w:u w:val="single"/>
        </w:rPr>
      </w:pPr>
    </w:p>
    <w:p w14:paraId="14076BD7" w14:textId="77777777" w:rsidR="004B532D" w:rsidRDefault="004B532D" w:rsidP="0087486F">
      <w:pPr>
        <w:ind w:right="10" w:firstLine="567"/>
        <w:jc w:val="both"/>
        <w:rPr>
          <w:rStyle w:val="a3"/>
          <w:rFonts w:eastAsia="Courier New"/>
          <w:b/>
          <w:bCs/>
          <w:u w:val="single"/>
        </w:rPr>
      </w:pPr>
    </w:p>
    <w:p w14:paraId="6635975F" w14:textId="78208E7E" w:rsidR="00A3206A" w:rsidRDefault="00C35359" w:rsidP="0087486F">
      <w:pPr>
        <w:ind w:right="10" w:firstLine="567"/>
        <w:jc w:val="both"/>
        <w:rPr>
          <w:rStyle w:val="a3"/>
          <w:rFonts w:eastAsia="Courier New"/>
          <w:b/>
          <w:bCs/>
          <w:u w:val="single"/>
        </w:rPr>
      </w:pPr>
      <w:r w:rsidRPr="0067020B">
        <w:rPr>
          <w:rStyle w:val="a3"/>
          <w:rFonts w:eastAsia="Courier New"/>
          <w:b/>
          <w:bCs/>
          <w:u w:val="single"/>
        </w:rPr>
        <w:lastRenderedPageBreak/>
        <w:t>Член 5 „Равенство и забрана на дискриминация“</w:t>
      </w:r>
    </w:p>
    <w:p w14:paraId="5E6E020A" w14:textId="73C03E18" w:rsidR="004C1C99" w:rsidRPr="007D7D34" w:rsidRDefault="007D7D34" w:rsidP="007D7D34">
      <w:pPr>
        <w:ind w:right="11" w:firstLine="561"/>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0C3A20">
        <w:rPr>
          <w:rFonts w:ascii="Times New Roman" w:hAnsi="Times New Roman" w:cs="Times New Roman"/>
          <w:b/>
          <w:bCs/>
        </w:rPr>
        <w:t xml:space="preserve">1. </w:t>
      </w:r>
      <w:r w:rsidR="008A3CEB" w:rsidRPr="003C4FB4">
        <w:rPr>
          <w:rFonts w:ascii="Times New Roman" w:hAnsi="Times New Roman" w:cs="Times New Roman"/>
          <w:b/>
          <w:bCs/>
        </w:rPr>
        <w:t>Агенция за качеството на социалните услуги</w:t>
      </w:r>
      <w:r w:rsidR="004C1C99" w:rsidRPr="003C4FB4">
        <w:rPr>
          <w:rFonts w:ascii="Times New Roman" w:hAnsi="Times New Roman" w:cs="Times New Roman"/>
          <w:b/>
          <w:bCs/>
        </w:rPr>
        <w:t>:</w:t>
      </w:r>
      <w:r w:rsidR="003C4FB4" w:rsidRPr="003C4FB4">
        <w:rPr>
          <w:rFonts w:ascii="Times New Roman" w:hAnsi="Times New Roman" w:cs="Times New Roman"/>
          <w:b/>
          <w:bCs/>
        </w:rPr>
        <w:t xml:space="preserve"> </w:t>
      </w:r>
      <w:r w:rsidRPr="007D7D34">
        <w:rPr>
          <w:rFonts w:ascii="Times New Roman" w:hAnsi="Times New Roman" w:cs="Times New Roman"/>
        </w:rPr>
        <w:t>АКСУ</w:t>
      </w:r>
      <w:r w:rsidR="003C4FB4" w:rsidRPr="003C4FB4">
        <w:rPr>
          <w:rFonts w:ascii="Times New Roman" w:hAnsi="Times New Roman" w:cs="Times New Roman"/>
          <w:color w:val="auto"/>
        </w:rPr>
        <w:t xml:space="preserve"> е предприела адекватни мерки за недопускане на практики, водещи до различия, ограничения или изключения, основаващи се на увреждания. </w:t>
      </w:r>
      <w:r>
        <w:rPr>
          <w:rFonts w:ascii="Times New Roman" w:hAnsi="Times New Roman" w:cs="Times New Roman"/>
          <w:color w:val="auto"/>
        </w:rPr>
        <w:t>ЗСУ</w:t>
      </w:r>
      <w:r w:rsidR="003C4FB4" w:rsidRPr="003C4FB4">
        <w:rPr>
          <w:rFonts w:ascii="Times New Roman" w:hAnsi="Times New Roman" w:cs="Times New Roman"/>
          <w:color w:val="auto"/>
        </w:rPr>
        <w:t xml:space="preserve"> регламентира правото на всички деца и лица да ползват социални услуги в съответствие с техните потребности, като при предоставянето на им не се допуска пряка или непряка дискриминация, основана на пол, раса, народност, етническа принадлежност, човешки геном, гражданство, произход, религия или вяра, образование, убеждения, политическа принадлежност, лично или обществено положение, увреждане, възраст, сексуална ориентация, семейно положение, имуществено състояние или на всякакви други признаци, установени в закон или в международен договор, по който Република България е страна.</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3C4FB4" w:rsidRPr="003C4FB4">
        <w:rPr>
          <w:rFonts w:ascii="Times New Roman" w:hAnsi="Times New Roman" w:cs="Times New Roman"/>
          <w:color w:val="auto"/>
        </w:rPr>
        <w:t xml:space="preserve">С оглед осъществявания от </w:t>
      </w:r>
      <w:r>
        <w:rPr>
          <w:rFonts w:ascii="Times New Roman" w:hAnsi="Times New Roman" w:cs="Times New Roman"/>
          <w:color w:val="auto"/>
        </w:rPr>
        <w:t>А</w:t>
      </w:r>
      <w:r w:rsidR="003C4FB4" w:rsidRPr="003C4FB4">
        <w:rPr>
          <w:rFonts w:ascii="Times New Roman" w:hAnsi="Times New Roman" w:cs="Times New Roman"/>
          <w:color w:val="auto"/>
        </w:rPr>
        <w:t xml:space="preserve">генцията контрол и мониторинг на предоставянето на социалните услуги и с цел предотвратяване ползването на социални услуги, неотговарящи на специфичните потребности на лица и деца с увреждания, на електронната страница на АКСУ се поддържа актуална информация за лицензираните доставчици на социални услуги, както и целевите групи, за които е издаден лиценза за предоставяне на услугата. От началото на 2022 г. до края на календарната година са издадени общо </w:t>
      </w:r>
      <w:r w:rsidR="003C4FB4" w:rsidRPr="007D7D34">
        <w:rPr>
          <w:rFonts w:ascii="Times New Roman" w:hAnsi="Times New Roman" w:cs="Times New Roman"/>
          <w:b/>
          <w:bCs/>
          <w:color w:val="auto"/>
        </w:rPr>
        <w:t>364</w:t>
      </w:r>
      <w:r w:rsidR="003C4FB4" w:rsidRPr="003C4FB4">
        <w:rPr>
          <w:rFonts w:ascii="Times New Roman" w:hAnsi="Times New Roman" w:cs="Times New Roman"/>
          <w:color w:val="auto"/>
        </w:rPr>
        <w:t xml:space="preserve"> лиценза, на частни доставчици на социални услуги, в чиито целеви групи попадат хората с увреждания.</w:t>
      </w:r>
    </w:p>
    <w:p w14:paraId="06D7E844" w14:textId="77777777" w:rsidR="003C4FB4" w:rsidRPr="003C4FB4" w:rsidRDefault="003C4FB4" w:rsidP="003C4FB4">
      <w:pPr>
        <w:suppressAutoHyphens/>
        <w:spacing w:after="0"/>
        <w:jc w:val="both"/>
        <w:rPr>
          <w:rFonts w:ascii="Times New Roman" w:hAnsi="Times New Roman" w:cs="Times New Roman"/>
          <w:color w:val="auto"/>
        </w:rPr>
      </w:pPr>
    </w:p>
    <w:p w14:paraId="25192320" w14:textId="2F52511A" w:rsidR="00A1191B" w:rsidRDefault="00C35359" w:rsidP="0087486F">
      <w:pPr>
        <w:ind w:right="10" w:firstLine="567"/>
        <w:jc w:val="both"/>
        <w:rPr>
          <w:rStyle w:val="23"/>
          <w:rFonts w:eastAsia="Courier New"/>
        </w:rPr>
      </w:pPr>
      <w:bookmarkStart w:id="0" w:name="bookmark8"/>
      <w:r w:rsidRPr="0067020B">
        <w:rPr>
          <w:rStyle w:val="23"/>
          <w:rFonts w:eastAsia="Courier New"/>
        </w:rPr>
        <w:t>Член 7 „Деца с увреждания“</w:t>
      </w:r>
      <w:bookmarkEnd w:id="0"/>
    </w:p>
    <w:p w14:paraId="03FE168F" w14:textId="77777777" w:rsidR="001B6F52" w:rsidRDefault="001B6F52" w:rsidP="0087486F">
      <w:pPr>
        <w:ind w:right="10" w:firstLine="567"/>
        <w:jc w:val="both"/>
        <w:rPr>
          <w:rStyle w:val="23"/>
          <w:rFonts w:eastAsia="Courier New"/>
        </w:rPr>
      </w:pPr>
    </w:p>
    <w:p w14:paraId="371B8599" w14:textId="60275C4D" w:rsidR="00040968" w:rsidRPr="00040968" w:rsidRDefault="007D7D34" w:rsidP="00040968">
      <w:pPr>
        <w:spacing w:after="0"/>
        <w:ind w:right="11" w:firstLine="567"/>
        <w:jc w:val="both"/>
        <w:rPr>
          <w:rStyle w:val="23"/>
          <w:rFonts w:eastAsia="Courier New"/>
          <w:b w:val="0"/>
          <w:bCs w:val="0"/>
          <w:u w:val="none"/>
        </w:rPr>
      </w:pPr>
      <w:r>
        <w:rPr>
          <w:rStyle w:val="23"/>
          <w:rFonts w:eastAsia="Courier New"/>
          <w:u w:val="none"/>
        </w:rPr>
        <w:t xml:space="preserve">1. </w:t>
      </w:r>
      <w:r w:rsidR="00040968">
        <w:rPr>
          <w:rStyle w:val="23"/>
          <w:rFonts w:eastAsia="Courier New"/>
          <w:u w:val="none"/>
        </w:rPr>
        <w:t xml:space="preserve">Министерство на труда и социалната политика: </w:t>
      </w:r>
      <w:r w:rsidR="00040968" w:rsidRPr="00040968">
        <w:rPr>
          <w:rStyle w:val="23"/>
          <w:rFonts w:eastAsia="Courier New"/>
          <w:b w:val="0"/>
          <w:bCs w:val="0"/>
          <w:u w:val="none"/>
        </w:rPr>
        <w:t>Децата с увреждания са приоритетна целева група на политиките в социалната сфера. Подкрепата за децата с увреждания и техните семейства има комплексен характер и се основава на взаимодействие и интегрираност на мерките от здравната, социалната и образователната система. Финансовата подкрепа по Закона за семейни помощи за деца (ЗСПД) заема важно място сред елементите на политиките за децата и семействата. По реда на този закон се предоставят дванадесет вида еднократни и месечни семейни помощи, по-голямата част от които се отпускат независимо от доходите на семействата. Само три от семейните помощи се отпускат с доходен критерий, който не се прилага по отношение на семействата, които отглеждат деца с трайни увреждания, както и към семействата на роднини или близки и приемни семейства – за децата, настанени по реда на Закона за закрила на детето (</w:t>
      </w:r>
      <w:proofErr w:type="spellStart"/>
      <w:r w:rsidR="00040968" w:rsidRPr="00040968">
        <w:rPr>
          <w:rStyle w:val="23"/>
          <w:rFonts w:eastAsia="Courier New"/>
          <w:b w:val="0"/>
          <w:bCs w:val="0"/>
          <w:u w:val="none"/>
        </w:rPr>
        <w:t>ЗЗДет</w:t>
      </w:r>
      <w:proofErr w:type="spellEnd"/>
      <w:r w:rsidR="00040968" w:rsidRPr="00040968">
        <w:rPr>
          <w:rStyle w:val="23"/>
          <w:rFonts w:eastAsia="Courier New"/>
          <w:b w:val="0"/>
          <w:bCs w:val="0"/>
          <w:u w:val="none"/>
        </w:rPr>
        <w:t xml:space="preserve">.), самотните осиновители и децата със или без право на наследствена пенсия от починал родител. </w:t>
      </w:r>
    </w:p>
    <w:p w14:paraId="35E116EC" w14:textId="77777777" w:rsidR="00040968" w:rsidRPr="00040968" w:rsidRDefault="00040968" w:rsidP="00040968">
      <w:pPr>
        <w:spacing w:after="0"/>
        <w:ind w:right="11" w:firstLine="567"/>
        <w:jc w:val="both"/>
        <w:rPr>
          <w:rStyle w:val="23"/>
          <w:rFonts w:eastAsia="Courier New"/>
          <w:b w:val="0"/>
          <w:bCs w:val="0"/>
          <w:u w:val="none"/>
        </w:rPr>
      </w:pPr>
      <w:r w:rsidRPr="00040968">
        <w:rPr>
          <w:rStyle w:val="23"/>
          <w:rFonts w:eastAsia="Courier New"/>
          <w:b w:val="0"/>
          <w:bCs w:val="0"/>
          <w:u w:val="none"/>
        </w:rPr>
        <w:t xml:space="preserve">Специалната подкрепа по ЗСПД за семействата, които отглеждат деца с трайни увреждания, се осигурява чрез предоставянето на месечни помощи за отглеждане на дете с трайно увреждане по чл. 8д от ЗСПД. Целта е да бъдат подпомогнати семействата в отглеждането на децата в семейна среда и тяхното социално включване. Помощта се предоставя без доходен критерий и е диференцирана в зависимост от степента на увреждането или степента на намалената работоспособност на детето и в съответствие с предназначението й. За децата с определени 90 и над 90 на сто вид и степен на увреждане или степен на трайно намалена работоспособност тя е най-висока – 930 лв. За осигуряване на грижа и подкрепа в семейна среда тази месечна помощ се предоставя както на родителите (осиновителите) за децата с определени 90 и над 90 на сто трайни увреждания, така и на семействата на роднини или близки и доброволните приемни семейства, при които са настанени деца с трайни увреждания по чл. 26 от </w:t>
      </w:r>
      <w:proofErr w:type="spellStart"/>
      <w:r w:rsidRPr="00040968">
        <w:rPr>
          <w:rStyle w:val="23"/>
          <w:rFonts w:eastAsia="Courier New"/>
          <w:b w:val="0"/>
          <w:bCs w:val="0"/>
          <w:u w:val="none"/>
        </w:rPr>
        <w:t>ЗЗДет</w:t>
      </w:r>
      <w:proofErr w:type="spellEnd"/>
      <w:r w:rsidRPr="00040968">
        <w:rPr>
          <w:rStyle w:val="23"/>
          <w:rFonts w:eastAsia="Courier New"/>
          <w:b w:val="0"/>
          <w:bCs w:val="0"/>
          <w:u w:val="none"/>
        </w:rPr>
        <w:t xml:space="preserve">. Предвидените средства по бюджета на МТСП за 2022 г. за изплащане на всички видове семейни помощи за деца по бюджетната програма </w:t>
      </w:r>
      <w:r w:rsidRPr="00040968">
        <w:rPr>
          <w:rStyle w:val="23"/>
          <w:rFonts w:eastAsia="Courier New"/>
          <w:u w:val="none"/>
        </w:rPr>
        <w:t>„Подкрепа за децата и семействата”</w:t>
      </w:r>
      <w:r w:rsidRPr="00040968">
        <w:rPr>
          <w:rStyle w:val="23"/>
          <w:rFonts w:eastAsia="Courier New"/>
          <w:b w:val="0"/>
          <w:bCs w:val="0"/>
          <w:u w:val="none"/>
        </w:rPr>
        <w:t xml:space="preserve"> са в общ размер на </w:t>
      </w:r>
      <w:r w:rsidRPr="00040968">
        <w:rPr>
          <w:rStyle w:val="23"/>
          <w:rFonts w:eastAsia="Courier New"/>
          <w:u w:val="none"/>
        </w:rPr>
        <w:t>620 683 000 лв</w:t>
      </w:r>
      <w:r w:rsidRPr="00040968">
        <w:rPr>
          <w:rStyle w:val="23"/>
          <w:rFonts w:eastAsia="Courier New"/>
          <w:b w:val="0"/>
          <w:bCs w:val="0"/>
          <w:u w:val="none"/>
        </w:rPr>
        <w:t xml:space="preserve">. От тези средства </w:t>
      </w:r>
      <w:r w:rsidRPr="00040968">
        <w:rPr>
          <w:rStyle w:val="23"/>
          <w:rFonts w:eastAsia="Courier New"/>
          <w:u w:val="none"/>
        </w:rPr>
        <w:t>172 000 000 лв.</w:t>
      </w:r>
      <w:r w:rsidRPr="00040968">
        <w:rPr>
          <w:rStyle w:val="23"/>
          <w:rFonts w:eastAsia="Courier New"/>
          <w:b w:val="0"/>
          <w:bCs w:val="0"/>
          <w:u w:val="none"/>
        </w:rPr>
        <w:t xml:space="preserve"> са за изплащане на месечни помощи за отглеждане на дете с трайно увреждане по чл. 8д от ЗСПД за средномесечно </w:t>
      </w:r>
      <w:r w:rsidRPr="00040968">
        <w:rPr>
          <w:rStyle w:val="23"/>
          <w:rFonts w:eastAsia="Courier New"/>
          <w:u w:val="none"/>
        </w:rPr>
        <w:t>27 000</w:t>
      </w:r>
      <w:r w:rsidRPr="00040968">
        <w:rPr>
          <w:rStyle w:val="23"/>
          <w:rFonts w:eastAsia="Courier New"/>
          <w:b w:val="0"/>
          <w:bCs w:val="0"/>
          <w:u w:val="none"/>
        </w:rPr>
        <w:t xml:space="preserve"> деца. По данни на АСП към 31.12.2022 г. са изплатени средства </w:t>
      </w:r>
      <w:r w:rsidRPr="00040968">
        <w:rPr>
          <w:rStyle w:val="23"/>
          <w:rFonts w:eastAsia="Courier New"/>
          <w:b w:val="0"/>
          <w:bCs w:val="0"/>
          <w:u w:val="none"/>
        </w:rPr>
        <w:lastRenderedPageBreak/>
        <w:t xml:space="preserve">за месечни помощи за отглеждане на дете с трайно увреждане в размер на </w:t>
      </w:r>
      <w:r w:rsidRPr="00040968">
        <w:rPr>
          <w:rStyle w:val="23"/>
          <w:rFonts w:eastAsia="Courier New"/>
          <w:u w:val="none"/>
        </w:rPr>
        <w:t>177 362 886 лв</w:t>
      </w:r>
      <w:r w:rsidRPr="00040968">
        <w:rPr>
          <w:rStyle w:val="23"/>
          <w:rFonts w:eastAsia="Courier New"/>
          <w:b w:val="0"/>
          <w:bCs w:val="0"/>
          <w:u w:val="none"/>
        </w:rPr>
        <w:t xml:space="preserve">. за </w:t>
      </w:r>
      <w:r w:rsidRPr="00040968">
        <w:rPr>
          <w:rStyle w:val="23"/>
          <w:rFonts w:eastAsia="Courier New"/>
          <w:u w:val="none"/>
        </w:rPr>
        <w:t>26 669</w:t>
      </w:r>
      <w:r w:rsidRPr="00040968">
        <w:rPr>
          <w:rStyle w:val="23"/>
          <w:rFonts w:eastAsia="Courier New"/>
          <w:b w:val="0"/>
          <w:bCs w:val="0"/>
          <w:u w:val="none"/>
        </w:rPr>
        <w:t xml:space="preserve"> деца средномесечно.</w:t>
      </w:r>
    </w:p>
    <w:p w14:paraId="2DB4D1A8" w14:textId="54AB9351" w:rsidR="00040968" w:rsidRPr="00040968" w:rsidRDefault="00040968" w:rsidP="00040968">
      <w:pPr>
        <w:spacing w:after="0"/>
        <w:ind w:right="11" w:firstLine="567"/>
        <w:jc w:val="both"/>
        <w:rPr>
          <w:rStyle w:val="23"/>
          <w:rFonts w:eastAsia="Courier New"/>
          <w:b w:val="0"/>
          <w:bCs w:val="0"/>
          <w:u w:val="none"/>
        </w:rPr>
      </w:pPr>
      <w:r w:rsidRPr="00040968">
        <w:rPr>
          <w:rStyle w:val="23"/>
          <w:rFonts w:eastAsia="Courier New"/>
          <w:b w:val="0"/>
          <w:bCs w:val="0"/>
          <w:u w:val="none"/>
        </w:rPr>
        <w:t xml:space="preserve">Освен финансови помощи, за децата с увреждания и техните семейства по реда на ЗСУ се предоставят и различни социални услуги, включително за ранна интервенция на уврежданията. Тези услуги са безплатни за децата и техните родители. Пример за подкрепящи социални услуги за деца с увреждания са терапия и рехабилитация, информиране и консултиране, обучение за придобиване на умения, консултиране и подкрепа на родители по въпросите на ранното детско развитие и отглеждането на деца, дневна грижа и други. Към края на м. декември 2022 г. такива услуги се предоставят в </w:t>
      </w:r>
      <w:r w:rsidRPr="00040968">
        <w:rPr>
          <w:rStyle w:val="23"/>
          <w:rFonts w:eastAsia="Courier New"/>
          <w:u w:val="none"/>
        </w:rPr>
        <w:t>105</w:t>
      </w:r>
      <w:r w:rsidRPr="00040968">
        <w:rPr>
          <w:rStyle w:val="23"/>
          <w:rFonts w:eastAsia="Courier New"/>
          <w:b w:val="0"/>
          <w:bCs w:val="0"/>
          <w:u w:val="none"/>
        </w:rPr>
        <w:t xml:space="preserve"> дневни центъра за деца и младежи с увреждания и </w:t>
      </w:r>
      <w:r w:rsidRPr="00040968">
        <w:rPr>
          <w:rStyle w:val="23"/>
          <w:rFonts w:eastAsia="Courier New"/>
          <w:u w:val="none"/>
        </w:rPr>
        <w:t>56</w:t>
      </w:r>
      <w:r w:rsidRPr="00040968">
        <w:rPr>
          <w:rStyle w:val="23"/>
          <w:rFonts w:eastAsia="Courier New"/>
          <w:b w:val="0"/>
          <w:bCs w:val="0"/>
          <w:u w:val="none"/>
        </w:rPr>
        <w:t xml:space="preserve"> центъра за социална рехабилитация и интеграция, делегирани от държавата дейности. </w:t>
      </w:r>
    </w:p>
    <w:p w14:paraId="0CDBDF7E" w14:textId="77777777" w:rsidR="00040968" w:rsidRPr="00040968" w:rsidRDefault="00040968" w:rsidP="00040968">
      <w:pPr>
        <w:spacing w:after="0"/>
        <w:ind w:right="11" w:firstLine="567"/>
        <w:jc w:val="both"/>
        <w:rPr>
          <w:rStyle w:val="23"/>
          <w:rFonts w:eastAsia="Courier New"/>
          <w:b w:val="0"/>
          <w:bCs w:val="0"/>
          <w:u w:val="none"/>
        </w:rPr>
      </w:pPr>
      <w:r w:rsidRPr="00040968">
        <w:rPr>
          <w:rStyle w:val="23"/>
          <w:rFonts w:eastAsia="Courier New"/>
          <w:b w:val="0"/>
          <w:bCs w:val="0"/>
          <w:u w:val="none"/>
        </w:rPr>
        <w:t>От 2021 г. общините предоставят и предвидената в ЗСУ услуга асистентска подкрепа с финансиране от държавния бюджет. Тя се предоставя и за деца с трайни увреждания с определена чужда помощ, които не ползват асистентска подкрепа, помощ за осигуряване на асистентска подкрепа или за които не се получава помощ за грижа в домашна среда по реда на друг закон. Ангажимент за насочването и осигуряването на организацията по предоставянето й имат общините. За ползването на асистентската подкрепа също не се заплаща такса.</w:t>
      </w:r>
    </w:p>
    <w:p w14:paraId="6A19A6DC" w14:textId="553F798B" w:rsidR="00040968" w:rsidRPr="00040968" w:rsidRDefault="00040968" w:rsidP="00040968">
      <w:pPr>
        <w:spacing w:after="0"/>
        <w:ind w:right="11" w:firstLine="567"/>
        <w:jc w:val="both"/>
        <w:rPr>
          <w:rStyle w:val="23"/>
          <w:rFonts w:eastAsia="Courier New"/>
          <w:b w:val="0"/>
          <w:bCs w:val="0"/>
          <w:u w:val="none"/>
        </w:rPr>
      </w:pPr>
      <w:r w:rsidRPr="00040968">
        <w:rPr>
          <w:rStyle w:val="23"/>
          <w:rFonts w:eastAsia="Courier New"/>
          <w:b w:val="0"/>
          <w:bCs w:val="0"/>
          <w:u w:val="none"/>
        </w:rPr>
        <w:t xml:space="preserve">Децата с увреждания се обособиха като приоритетна група както през първия етап на процеса на </w:t>
      </w:r>
      <w:proofErr w:type="spellStart"/>
      <w:r w:rsidRPr="00040968">
        <w:rPr>
          <w:rStyle w:val="23"/>
          <w:rFonts w:eastAsia="Courier New"/>
          <w:b w:val="0"/>
          <w:bCs w:val="0"/>
          <w:u w:val="none"/>
        </w:rPr>
        <w:t>деинституционализация</w:t>
      </w:r>
      <w:proofErr w:type="spellEnd"/>
      <w:r w:rsidRPr="00040968">
        <w:rPr>
          <w:rStyle w:val="23"/>
          <w:rFonts w:eastAsia="Courier New"/>
          <w:b w:val="0"/>
          <w:bCs w:val="0"/>
          <w:u w:val="none"/>
        </w:rPr>
        <w:t xml:space="preserve"> на грижата за деца, така и през настоящия. След като през първия етап на реформата бяха закрити всички специализирани институции за деца с увреждания, към момента в нейния фокус е осигуряването на подкрепа на семействата с цел превенция на рисковете, включително в ранна възраст, както и на риска от разделяне и изоставяне на детето. В България процесът на </w:t>
      </w:r>
      <w:proofErr w:type="spellStart"/>
      <w:r w:rsidRPr="00040968">
        <w:rPr>
          <w:rStyle w:val="23"/>
          <w:rFonts w:eastAsia="Courier New"/>
          <w:b w:val="0"/>
          <w:bCs w:val="0"/>
          <w:u w:val="none"/>
        </w:rPr>
        <w:t>деинституционализация</w:t>
      </w:r>
      <w:proofErr w:type="spellEnd"/>
      <w:r w:rsidRPr="00040968">
        <w:rPr>
          <w:rStyle w:val="23"/>
          <w:rFonts w:eastAsia="Courier New"/>
          <w:b w:val="0"/>
          <w:bCs w:val="0"/>
          <w:u w:val="none"/>
        </w:rPr>
        <w:t xml:space="preserve"> на грижите за деца е във финален етап. В рамките на реформата в областта на грижата за децата са постигнати значителни резултати, един от най-важните от които е превесът на грижата в семейна среда. </w:t>
      </w:r>
      <w:r w:rsidR="00D77CA6">
        <w:rPr>
          <w:rStyle w:val="23"/>
          <w:rFonts w:eastAsia="Courier New"/>
          <w:b w:val="0"/>
          <w:bCs w:val="0"/>
          <w:u w:val="none"/>
        </w:rPr>
        <w:tab/>
      </w:r>
      <w:r w:rsidRPr="00040968">
        <w:rPr>
          <w:rStyle w:val="23"/>
          <w:rFonts w:eastAsia="Courier New"/>
          <w:b w:val="0"/>
          <w:bCs w:val="0"/>
          <w:u w:val="none"/>
        </w:rPr>
        <w:t xml:space="preserve">Данните за децата, настанени в публична грижа, показват, че спрямо 2010 г. делът на тези, които се отглеждат в семейства на роднини или близки и в приемни семейства е много по-висок от броя на децата в резидентна грижа. Към 31.12.2022 г. в семейства на роднини или близки са настанени </w:t>
      </w:r>
      <w:r w:rsidRPr="00040968">
        <w:rPr>
          <w:rStyle w:val="23"/>
          <w:rFonts w:eastAsia="Courier New"/>
          <w:u w:val="none"/>
        </w:rPr>
        <w:t>4 093</w:t>
      </w:r>
      <w:r w:rsidRPr="00040968">
        <w:rPr>
          <w:rStyle w:val="23"/>
          <w:rFonts w:eastAsia="Courier New"/>
          <w:b w:val="0"/>
          <w:bCs w:val="0"/>
          <w:u w:val="none"/>
        </w:rPr>
        <w:t xml:space="preserve"> деца; децата, настанени в приемни семейства, са </w:t>
      </w:r>
      <w:r w:rsidRPr="00040968">
        <w:rPr>
          <w:rStyle w:val="23"/>
          <w:rFonts w:eastAsia="Courier New"/>
          <w:u w:val="none"/>
        </w:rPr>
        <w:t>1 593</w:t>
      </w:r>
      <w:r w:rsidRPr="00040968">
        <w:rPr>
          <w:rStyle w:val="23"/>
          <w:rFonts w:eastAsia="Courier New"/>
          <w:b w:val="0"/>
          <w:bCs w:val="0"/>
          <w:u w:val="none"/>
        </w:rPr>
        <w:t xml:space="preserve">, а децата/младежите, настанени в услуги за резидентна грижа – в центрове за настаняване от семеен тип, са </w:t>
      </w:r>
      <w:r w:rsidRPr="00040968">
        <w:rPr>
          <w:rStyle w:val="23"/>
          <w:rFonts w:eastAsia="Courier New"/>
          <w:u w:val="none"/>
        </w:rPr>
        <w:t>2 763</w:t>
      </w:r>
      <w:r w:rsidRPr="00040968">
        <w:rPr>
          <w:rStyle w:val="23"/>
          <w:rFonts w:eastAsia="Courier New"/>
          <w:b w:val="0"/>
          <w:bCs w:val="0"/>
          <w:u w:val="none"/>
        </w:rPr>
        <w:t xml:space="preserve"> (общ брой деца/младежи „със“ и „без“ увреждания). Значително намаля броят на децата в специализираните институции и на самите специализирани институции (с над 97%) – от </w:t>
      </w:r>
      <w:r w:rsidRPr="00D77CA6">
        <w:rPr>
          <w:rStyle w:val="23"/>
          <w:rFonts w:eastAsia="Courier New"/>
          <w:u w:val="none"/>
        </w:rPr>
        <w:t>7 587</w:t>
      </w:r>
      <w:r w:rsidRPr="00040968">
        <w:rPr>
          <w:rStyle w:val="23"/>
          <w:rFonts w:eastAsia="Courier New"/>
          <w:b w:val="0"/>
          <w:bCs w:val="0"/>
          <w:u w:val="none"/>
        </w:rPr>
        <w:t xml:space="preserve"> деца през 2010 г. до </w:t>
      </w:r>
      <w:r w:rsidRPr="00D77CA6">
        <w:rPr>
          <w:rStyle w:val="23"/>
          <w:rFonts w:eastAsia="Courier New"/>
          <w:u w:val="none"/>
        </w:rPr>
        <w:t>195</w:t>
      </w:r>
      <w:r w:rsidRPr="00040968">
        <w:rPr>
          <w:rStyle w:val="23"/>
          <w:rFonts w:eastAsia="Courier New"/>
          <w:b w:val="0"/>
          <w:bCs w:val="0"/>
          <w:u w:val="none"/>
        </w:rPr>
        <w:t xml:space="preserve"> деца към 31.12.2022 г. Закрити са общо </w:t>
      </w:r>
      <w:r w:rsidRPr="00D77CA6">
        <w:rPr>
          <w:rStyle w:val="23"/>
          <w:rFonts w:eastAsia="Courier New"/>
          <w:u w:val="none"/>
        </w:rPr>
        <w:t>133</w:t>
      </w:r>
      <w:r w:rsidRPr="00040968">
        <w:rPr>
          <w:rStyle w:val="23"/>
          <w:rFonts w:eastAsia="Courier New"/>
          <w:b w:val="0"/>
          <w:bCs w:val="0"/>
          <w:u w:val="none"/>
        </w:rPr>
        <w:t xml:space="preserve"> специализирани институции. Към момента функционират само </w:t>
      </w:r>
      <w:r w:rsidRPr="00D77CA6">
        <w:rPr>
          <w:rStyle w:val="23"/>
          <w:rFonts w:eastAsia="Courier New"/>
          <w:u w:val="none"/>
        </w:rPr>
        <w:t>4</w:t>
      </w:r>
      <w:r w:rsidRPr="00040968">
        <w:rPr>
          <w:rStyle w:val="23"/>
          <w:rFonts w:eastAsia="Courier New"/>
          <w:b w:val="0"/>
          <w:bCs w:val="0"/>
          <w:u w:val="none"/>
        </w:rPr>
        <w:t xml:space="preserve"> дома за медико-социални грижи за деца във Варна, Кърджали, Плевен и Стара Загора, които се управляват от Министерството на здравеопазването и предстои също да бъдат закрити (до 31.12.2023 г.). </w:t>
      </w:r>
      <w:r w:rsidR="00D77CA6">
        <w:rPr>
          <w:rStyle w:val="23"/>
          <w:rFonts w:eastAsia="Courier New"/>
          <w:b w:val="0"/>
          <w:bCs w:val="0"/>
          <w:u w:val="none"/>
        </w:rPr>
        <w:tab/>
      </w:r>
      <w:r w:rsidRPr="00040968">
        <w:rPr>
          <w:rStyle w:val="23"/>
          <w:rFonts w:eastAsia="Courier New"/>
          <w:b w:val="0"/>
          <w:bCs w:val="0"/>
          <w:u w:val="none"/>
        </w:rPr>
        <w:t xml:space="preserve">Значително e нараснал и броят на социалните услуги за деца и семейства (от </w:t>
      </w:r>
      <w:r w:rsidRPr="00D77CA6">
        <w:rPr>
          <w:rStyle w:val="23"/>
          <w:rFonts w:eastAsia="Courier New"/>
          <w:u w:val="none"/>
        </w:rPr>
        <w:t>241</w:t>
      </w:r>
      <w:r w:rsidRPr="00040968">
        <w:rPr>
          <w:rStyle w:val="23"/>
          <w:rFonts w:eastAsia="Courier New"/>
          <w:b w:val="0"/>
          <w:bCs w:val="0"/>
          <w:u w:val="none"/>
        </w:rPr>
        <w:t xml:space="preserve"> през 2010 г. до </w:t>
      </w:r>
      <w:r w:rsidRPr="00D77CA6">
        <w:rPr>
          <w:rStyle w:val="23"/>
          <w:rFonts w:eastAsia="Courier New"/>
          <w:u w:val="none"/>
        </w:rPr>
        <w:t>654</w:t>
      </w:r>
      <w:r w:rsidRPr="00040968">
        <w:rPr>
          <w:rStyle w:val="23"/>
          <w:rFonts w:eastAsia="Courier New"/>
          <w:b w:val="0"/>
          <w:bCs w:val="0"/>
          <w:u w:val="none"/>
        </w:rPr>
        <w:t xml:space="preserve">, за </w:t>
      </w:r>
      <w:r w:rsidRPr="00D77CA6">
        <w:rPr>
          <w:rStyle w:val="23"/>
          <w:rFonts w:eastAsia="Courier New"/>
          <w:u w:val="none"/>
        </w:rPr>
        <w:t>15 336</w:t>
      </w:r>
      <w:r w:rsidRPr="00040968">
        <w:rPr>
          <w:rStyle w:val="23"/>
          <w:rFonts w:eastAsia="Courier New"/>
          <w:b w:val="0"/>
          <w:bCs w:val="0"/>
          <w:u w:val="none"/>
        </w:rPr>
        <w:t xml:space="preserve"> потребители в края на м. декември 2022 г.). Продължава да се развива мрежата от подкрепящи социални, здравни и интегрирани здравно-социални услуги за превенция, ранна интервенция, подкрепа и превенция на нуждата от резидентна грижа. </w:t>
      </w:r>
    </w:p>
    <w:p w14:paraId="6B76EA80" w14:textId="1505A213" w:rsidR="00040968" w:rsidRPr="00040968" w:rsidRDefault="00040968" w:rsidP="00040968">
      <w:pPr>
        <w:spacing w:after="0"/>
        <w:ind w:right="11" w:firstLine="567"/>
        <w:jc w:val="both"/>
        <w:rPr>
          <w:rStyle w:val="23"/>
          <w:rFonts w:eastAsia="Courier New"/>
          <w:b w:val="0"/>
          <w:bCs w:val="0"/>
          <w:u w:val="none"/>
        </w:rPr>
      </w:pPr>
      <w:r w:rsidRPr="00040968">
        <w:rPr>
          <w:rStyle w:val="23"/>
          <w:rFonts w:eastAsia="Courier New"/>
          <w:b w:val="0"/>
          <w:bCs w:val="0"/>
          <w:u w:val="none"/>
        </w:rPr>
        <w:t xml:space="preserve">Разработването на всеобхватни политики и мерки за осигуряване на комплексни грижи и закрила на децата и цялостна подкрепа на семействата с деца е в основата и на Плана за действие в изпълнение на Препоръка (ЕС) 2021/1004 на Съвета за създаване на Европейска гаранция за детето (2030) (приет с РМС № 879 от 09.11.2022 г.). Предвид това, Планът включва редица секторни политики и широк кръг целеви групи деца в неравностойно положение, сред които и децата в алтернативна (особено институционална) грижа и децата с увреждания. Независимо че децата в алтернативна грижа и децата с увреждания не са единствените целеви група на плана, в него са включени редица мерки и дейности за подкрепа на децата и семействата, превенция на рисковете и отглеждане на децата в семейна среда, които са в основата на процеса на </w:t>
      </w:r>
      <w:proofErr w:type="spellStart"/>
      <w:r w:rsidRPr="00040968">
        <w:rPr>
          <w:rStyle w:val="23"/>
          <w:rFonts w:eastAsia="Courier New"/>
          <w:b w:val="0"/>
          <w:bCs w:val="0"/>
          <w:u w:val="none"/>
        </w:rPr>
        <w:t>деинституционализация</w:t>
      </w:r>
      <w:proofErr w:type="spellEnd"/>
      <w:r w:rsidRPr="00040968">
        <w:rPr>
          <w:rStyle w:val="23"/>
          <w:rFonts w:eastAsia="Courier New"/>
          <w:b w:val="0"/>
          <w:bCs w:val="0"/>
          <w:u w:val="none"/>
        </w:rPr>
        <w:t xml:space="preserve"> на грижата за деца. Освен от държавния </w:t>
      </w:r>
      <w:r w:rsidRPr="00040968">
        <w:rPr>
          <w:rStyle w:val="23"/>
          <w:rFonts w:eastAsia="Courier New"/>
          <w:b w:val="0"/>
          <w:bCs w:val="0"/>
          <w:u w:val="none"/>
        </w:rPr>
        <w:lastRenderedPageBreak/>
        <w:t xml:space="preserve">бюджет, за изпълнението на плана ще бъде осигурена сериозна финансова подкрепа и от Европейския социален фонд+ чрез Програма </w:t>
      </w:r>
      <w:r w:rsidRPr="00D77CA6">
        <w:rPr>
          <w:rStyle w:val="23"/>
          <w:rFonts w:eastAsia="Courier New"/>
          <w:u w:val="none"/>
        </w:rPr>
        <w:t>„Развитие на човешките ресурси“</w:t>
      </w:r>
      <w:r w:rsidRPr="00040968">
        <w:rPr>
          <w:rStyle w:val="23"/>
          <w:rFonts w:eastAsia="Courier New"/>
          <w:b w:val="0"/>
          <w:bCs w:val="0"/>
          <w:u w:val="none"/>
        </w:rPr>
        <w:t xml:space="preserve"> и Програма </w:t>
      </w:r>
      <w:r w:rsidRPr="00D77CA6">
        <w:rPr>
          <w:rStyle w:val="23"/>
          <w:rFonts w:eastAsia="Courier New"/>
          <w:u w:val="none"/>
        </w:rPr>
        <w:t>„Образование“</w:t>
      </w:r>
      <w:r w:rsidRPr="00040968">
        <w:rPr>
          <w:rStyle w:val="23"/>
          <w:rFonts w:eastAsia="Courier New"/>
          <w:b w:val="0"/>
          <w:bCs w:val="0"/>
          <w:u w:val="none"/>
        </w:rPr>
        <w:t xml:space="preserve"> за периода 2021-2027 г. Общо по двете програми са заделени средства в размер над </w:t>
      </w:r>
      <w:r w:rsidRPr="00D77CA6">
        <w:rPr>
          <w:rStyle w:val="23"/>
          <w:rFonts w:eastAsia="Courier New"/>
          <w:u w:val="none"/>
        </w:rPr>
        <w:t xml:space="preserve">136 </w:t>
      </w:r>
      <w:r w:rsidR="00D77CA6" w:rsidRPr="00D77CA6">
        <w:rPr>
          <w:rStyle w:val="23"/>
          <w:rFonts w:eastAsia="Courier New"/>
          <w:u w:val="none"/>
        </w:rPr>
        <w:t>000 000</w:t>
      </w:r>
      <w:r w:rsidRPr="00040968">
        <w:rPr>
          <w:rStyle w:val="23"/>
          <w:rFonts w:eastAsia="Courier New"/>
          <w:b w:val="0"/>
          <w:bCs w:val="0"/>
          <w:u w:val="none"/>
        </w:rPr>
        <w:t xml:space="preserve"> евро (подкрепа от ЕС), като се очаква тя да достигне до над </w:t>
      </w:r>
      <w:r w:rsidRPr="00D77CA6">
        <w:rPr>
          <w:rStyle w:val="23"/>
          <w:rFonts w:eastAsia="Courier New"/>
          <w:u w:val="none"/>
        </w:rPr>
        <w:t xml:space="preserve">200 </w:t>
      </w:r>
      <w:r w:rsidR="00D77CA6" w:rsidRPr="00D77CA6">
        <w:rPr>
          <w:rStyle w:val="23"/>
          <w:rFonts w:eastAsia="Courier New"/>
          <w:u w:val="none"/>
        </w:rPr>
        <w:t>000</w:t>
      </w:r>
      <w:r w:rsidRPr="00040968">
        <w:rPr>
          <w:rStyle w:val="23"/>
          <w:rFonts w:eastAsia="Courier New"/>
          <w:b w:val="0"/>
          <w:bCs w:val="0"/>
          <w:u w:val="none"/>
        </w:rPr>
        <w:t xml:space="preserve"> деца.</w:t>
      </w:r>
    </w:p>
    <w:p w14:paraId="098CAC71" w14:textId="77777777" w:rsidR="00D77CA6" w:rsidRDefault="00D77CA6" w:rsidP="005056BD">
      <w:pPr>
        <w:spacing w:after="0"/>
        <w:ind w:right="11" w:firstLine="567"/>
        <w:jc w:val="both"/>
        <w:rPr>
          <w:rStyle w:val="23"/>
          <w:rFonts w:eastAsia="Courier New"/>
          <w:u w:val="none"/>
        </w:rPr>
      </w:pPr>
    </w:p>
    <w:p w14:paraId="2EFADB4B" w14:textId="34786377" w:rsidR="005056BD" w:rsidRPr="005056BD" w:rsidRDefault="005056BD" w:rsidP="005056BD">
      <w:pPr>
        <w:spacing w:after="0"/>
        <w:ind w:right="11" w:firstLine="567"/>
        <w:jc w:val="both"/>
        <w:rPr>
          <w:rFonts w:ascii="Times New Roman" w:hAnsi="Times New Roman" w:cs="Times New Roman"/>
          <w:bCs/>
          <w:color w:val="auto"/>
        </w:rPr>
      </w:pPr>
      <w:r>
        <w:rPr>
          <w:rFonts w:ascii="Times New Roman" w:hAnsi="Times New Roman" w:cs="Times New Roman"/>
          <w:b/>
          <w:bCs/>
          <w:color w:val="auto"/>
        </w:rPr>
        <w:t xml:space="preserve">2. </w:t>
      </w:r>
      <w:r w:rsidR="00314615" w:rsidRPr="005D43BA">
        <w:rPr>
          <w:rFonts w:ascii="Times New Roman" w:hAnsi="Times New Roman" w:cs="Times New Roman"/>
          <w:b/>
          <w:bCs/>
          <w:color w:val="auto"/>
        </w:rPr>
        <w:t>Министерство на здравеопазването:</w:t>
      </w:r>
      <w:r w:rsidR="00FD2B87" w:rsidRPr="005D43BA">
        <w:rPr>
          <w:rFonts w:ascii="Times New Roman" w:hAnsi="Times New Roman" w:cs="Times New Roman"/>
          <w:b/>
          <w:bCs/>
          <w:color w:val="auto"/>
        </w:rPr>
        <w:t xml:space="preserve"> </w:t>
      </w:r>
      <w:r w:rsidRPr="005056BD">
        <w:rPr>
          <w:rFonts w:ascii="Times New Roman" w:hAnsi="Times New Roman" w:cs="Times New Roman"/>
          <w:bCs/>
          <w:color w:val="auto"/>
        </w:rPr>
        <w:t xml:space="preserve">През 2022 г. в системата на здравеопазването продължават да съществуват </w:t>
      </w:r>
      <w:r w:rsidRPr="007D7D34">
        <w:rPr>
          <w:rFonts w:ascii="Times New Roman" w:hAnsi="Times New Roman" w:cs="Times New Roman"/>
          <w:b/>
          <w:color w:val="auto"/>
        </w:rPr>
        <w:t xml:space="preserve">4 </w:t>
      </w:r>
      <w:r w:rsidRPr="005056BD">
        <w:rPr>
          <w:rFonts w:ascii="Times New Roman" w:hAnsi="Times New Roman" w:cs="Times New Roman"/>
          <w:bCs/>
          <w:color w:val="auto"/>
        </w:rPr>
        <w:t xml:space="preserve">дома за медико-социални грижи за деца (ДМСГД), съгласно последните изменения на § 45, ал. 1 от Преходните и Заключителни разпоредби на </w:t>
      </w:r>
      <w:r w:rsidR="007D7D34">
        <w:rPr>
          <w:rFonts w:ascii="Times New Roman" w:hAnsi="Times New Roman" w:cs="Times New Roman"/>
          <w:bCs/>
          <w:color w:val="auto"/>
        </w:rPr>
        <w:t>ЗСУ</w:t>
      </w:r>
      <w:r w:rsidRPr="005056BD">
        <w:rPr>
          <w:rFonts w:ascii="Times New Roman" w:hAnsi="Times New Roman" w:cs="Times New Roman"/>
          <w:bCs/>
          <w:color w:val="auto"/>
        </w:rPr>
        <w:t xml:space="preserve">. Срокът за закриване на домовете е удължен до 31.12.2023 г., тъй като в съществуващите към 31.12.2022 г. домове в градовете: Варна, Кърджали, Плевен и Стара Загора са настанени на резидентна грижа </w:t>
      </w:r>
      <w:r w:rsidRPr="007D7D34">
        <w:rPr>
          <w:rFonts w:ascii="Times New Roman" w:hAnsi="Times New Roman" w:cs="Times New Roman"/>
          <w:b/>
          <w:color w:val="auto"/>
        </w:rPr>
        <w:t>209</w:t>
      </w:r>
      <w:r w:rsidRPr="005056BD">
        <w:rPr>
          <w:rFonts w:ascii="Times New Roman" w:hAnsi="Times New Roman" w:cs="Times New Roman"/>
          <w:bCs/>
          <w:color w:val="auto"/>
        </w:rPr>
        <w:t xml:space="preserve"> деца - всичките с увреждания. </w:t>
      </w:r>
    </w:p>
    <w:p w14:paraId="68BB942D" w14:textId="77777777" w:rsidR="005056BD" w:rsidRPr="005056BD" w:rsidRDefault="005056BD" w:rsidP="005056BD">
      <w:pPr>
        <w:spacing w:after="0"/>
        <w:ind w:right="11" w:firstLine="567"/>
        <w:jc w:val="both"/>
        <w:rPr>
          <w:rFonts w:ascii="Times New Roman" w:hAnsi="Times New Roman" w:cs="Times New Roman"/>
          <w:bCs/>
          <w:color w:val="auto"/>
        </w:rPr>
      </w:pPr>
      <w:r w:rsidRPr="005056BD">
        <w:rPr>
          <w:rFonts w:ascii="Times New Roman" w:hAnsi="Times New Roman" w:cs="Times New Roman"/>
          <w:bCs/>
          <w:color w:val="auto"/>
        </w:rPr>
        <w:t xml:space="preserve">През 2022 г. от ДМСГД са изведени </w:t>
      </w:r>
      <w:r w:rsidRPr="007D7D34">
        <w:rPr>
          <w:rFonts w:ascii="Times New Roman" w:hAnsi="Times New Roman" w:cs="Times New Roman"/>
          <w:b/>
          <w:color w:val="auto"/>
        </w:rPr>
        <w:t>85</w:t>
      </w:r>
      <w:r w:rsidRPr="005056BD">
        <w:rPr>
          <w:rFonts w:ascii="Times New Roman" w:hAnsi="Times New Roman" w:cs="Times New Roman"/>
          <w:bCs/>
          <w:color w:val="auto"/>
        </w:rPr>
        <w:t xml:space="preserve"> деца, като </w:t>
      </w:r>
      <w:r w:rsidRPr="007D7D34">
        <w:rPr>
          <w:rFonts w:ascii="Times New Roman" w:hAnsi="Times New Roman" w:cs="Times New Roman"/>
          <w:b/>
          <w:color w:val="auto"/>
        </w:rPr>
        <w:t>82</w:t>
      </w:r>
      <w:r w:rsidRPr="005056BD">
        <w:rPr>
          <w:rFonts w:ascii="Times New Roman" w:hAnsi="Times New Roman" w:cs="Times New Roman"/>
          <w:bCs/>
          <w:color w:val="auto"/>
        </w:rPr>
        <w:t xml:space="preserve"> от тях са с увреждания. За същия период са постъпили </w:t>
      </w:r>
      <w:r w:rsidRPr="007D7D34">
        <w:rPr>
          <w:rFonts w:ascii="Times New Roman" w:hAnsi="Times New Roman" w:cs="Times New Roman"/>
          <w:b/>
          <w:color w:val="auto"/>
        </w:rPr>
        <w:t>79</w:t>
      </w:r>
      <w:r w:rsidRPr="005056BD">
        <w:rPr>
          <w:rFonts w:ascii="Times New Roman" w:hAnsi="Times New Roman" w:cs="Times New Roman"/>
          <w:bCs/>
          <w:color w:val="auto"/>
        </w:rPr>
        <w:t xml:space="preserve"> деца, от които </w:t>
      </w:r>
      <w:r w:rsidRPr="007D7D34">
        <w:rPr>
          <w:rFonts w:ascii="Times New Roman" w:hAnsi="Times New Roman" w:cs="Times New Roman"/>
          <w:b/>
          <w:color w:val="auto"/>
        </w:rPr>
        <w:t>77</w:t>
      </w:r>
      <w:r w:rsidRPr="005056BD">
        <w:rPr>
          <w:rFonts w:ascii="Times New Roman" w:hAnsi="Times New Roman" w:cs="Times New Roman"/>
          <w:bCs/>
          <w:color w:val="auto"/>
        </w:rPr>
        <w:t xml:space="preserve"> с увреждания. Част от причините за продължаване на настаняването на деца в ДМСГД са свързани с: нежеланието на част от резидентните социални услуги да приемат деца с множествени увреждания, които се нуждаят от специализирани медицински грижи; все още неизградените и оборудвани 20 резидентни интегрирани здравно-социални услуги – центрове за специализирана здравно-социална грижа за деца с увреждания с потребност от постоянни медицински грижи; недостатъчно добре развитата мрежа от услуги за превенция на изоставянето на деца с увреждания – услуги, които да подкрепят родителите при отглеждането им. </w:t>
      </w:r>
    </w:p>
    <w:p w14:paraId="7F306A92" w14:textId="77777777" w:rsidR="005056BD" w:rsidRPr="005056BD" w:rsidRDefault="005056BD" w:rsidP="005056BD">
      <w:pPr>
        <w:spacing w:after="0"/>
        <w:ind w:right="11" w:firstLine="567"/>
        <w:jc w:val="both"/>
        <w:rPr>
          <w:rFonts w:ascii="Times New Roman" w:hAnsi="Times New Roman" w:cs="Times New Roman"/>
          <w:bCs/>
          <w:color w:val="auto"/>
        </w:rPr>
      </w:pPr>
      <w:r w:rsidRPr="005056BD">
        <w:rPr>
          <w:rFonts w:ascii="Times New Roman" w:hAnsi="Times New Roman" w:cs="Times New Roman"/>
          <w:bCs/>
          <w:color w:val="auto"/>
        </w:rPr>
        <w:t xml:space="preserve">В изпълнение на заложените в стратегическите документи ангажименти, на мястото на закритите домове следва да бъдат разкрити Центрове за комплексно обслужване на деца с увреждания и хронични заболявания (ЦКОДУХЗ), като за целта е необходимо АСП да изведат всички деца, настанени в ДМСГД. Процесът по разкриване на ЦКОДУХЗ следва да се осъществява паралелно с процеса на закриване на ДМСГД, тъй като планираните за разкриване 4 ЦКОДУХЗ, в горепосочените областни градове, е предвидено да се създадат на мястото на закриващите се 4 ДМСГД. Невъзможността да бъдат закрити тези 4 ДМСГД доведе до отлагане и на срока за разкриване на ЦКОДУХЗ на тяхно място. </w:t>
      </w:r>
    </w:p>
    <w:p w14:paraId="537BC9B8" w14:textId="2D853860" w:rsidR="005056BD" w:rsidRPr="005056BD" w:rsidRDefault="005056BD" w:rsidP="005056BD">
      <w:pPr>
        <w:spacing w:after="0"/>
        <w:ind w:right="11" w:firstLine="567"/>
        <w:jc w:val="both"/>
        <w:rPr>
          <w:rFonts w:ascii="Times New Roman" w:hAnsi="Times New Roman" w:cs="Times New Roman"/>
          <w:bCs/>
          <w:color w:val="auto"/>
        </w:rPr>
      </w:pPr>
      <w:r w:rsidRPr="005056BD">
        <w:rPr>
          <w:rFonts w:ascii="Times New Roman" w:hAnsi="Times New Roman" w:cs="Times New Roman"/>
          <w:bCs/>
          <w:color w:val="auto"/>
        </w:rPr>
        <w:t xml:space="preserve">С оглед създаване на условия за устойчиво подобряване на майчиното и детско здраве, към края на 2022 г. в страната са разкрити и функционират </w:t>
      </w:r>
      <w:r w:rsidRPr="00D752C4">
        <w:rPr>
          <w:rFonts w:ascii="Times New Roman" w:hAnsi="Times New Roman" w:cs="Times New Roman"/>
          <w:b/>
          <w:color w:val="auto"/>
        </w:rPr>
        <w:t>10</w:t>
      </w:r>
      <w:r w:rsidRPr="005056BD">
        <w:rPr>
          <w:rFonts w:ascii="Times New Roman" w:hAnsi="Times New Roman" w:cs="Times New Roman"/>
          <w:bCs/>
          <w:color w:val="auto"/>
        </w:rPr>
        <w:t xml:space="preserve"> ЦКОДУХЗ. Центровете се разкриват поетапно, като имат различен капацитет и обем на дейност в зависимост от конкретните потребности и наличен ресурс в съответната област. Във всичките ЦКОДУХЗ амбулаторно се осъществява диагностика, физикална терапия, медицинска и </w:t>
      </w:r>
      <w:proofErr w:type="spellStart"/>
      <w:r w:rsidRPr="005056BD">
        <w:rPr>
          <w:rFonts w:ascii="Times New Roman" w:hAnsi="Times New Roman" w:cs="Times New Roman"/>
          <w:bCs/>
          <w:color w:val="auto"/>
        </w:rPr>
        <w:t>психосоциална</w:t>
      </w:r>
      <w:proofErr w:type="spellEnd"/>
      <w:r w:rsidRPr="005056BD">
        <w:rPr>
          <w:rFonts w:ascii="Times New Roman" w:hAnsi="Times New Roman" w:cs="Times New Roman"/>
          <w:bCs/>
          <w:color w:val="auto"/>
        </w:rPr>
        <w:t xml:space="preserve"> рехабилитация на деца с увреждания и хронични заболявания. Осигурява се подкрепа на родителите чрез обучение в грижите за дете с увреждане и чрез осигуряване на почасови услуги, които включват индивидуални и/или групови занимания с децата. Осигурени са и мобилни услуги за обслужване на деца с увреждания и хронични заболявания в ЦНСТ или в дома на децата. </w:t>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00D752C4">
        <w:rPr>
          <w:rFonts w:ascii="Times New Roman" w:hAnsi="Times New Roman" w:cs="Times New Roman"/>
          <w:bCs/>
          <w:color w:val="auto"/>
        </w:rPr>
        <w:tab/>
      </w:r>
      <w:r w:rsidRPr="005056BD">
        <w:rPr>
          <w:rFonts w:ascii="Times New Roman" w:hAnsi="Times New Roman" w:cs="Times New Roman"/>
          <w:bCs/>
          <w:color w:val="auto"/>
        </w:rPr>
        <w:t xml:space="preserve">За 2022 г. през тези </w:t>
      </w:r>
      <w:r w:rsidRPr="00436553">
        <w:rPr>
          <w:rFonts w:ascii="Times New Roman" w:hAnsi="Times New Roman" w:cs="Times New Roman"/>
          <w:b/>
          <w:color w:val="auto"/>
        </w:rPr>
        <w:t>10</w:t>
      </w:r>
      <w:r w:rsidRPr="005056BD">
        <w:rPr>
          <w:rFonts w:ascii="Times New Roman" w:hAnsi="Times New Roman" w:cs="Times New Roman"/>
          <w:bCs/>
          <w:color w:val="auto"/>
        </w:rPr>
        <w:t xml:space="preserve"> центъра са преминали общо </w:t>
      </w:r>
      <w:r w:rsidRPr="00D752C4">
        <w:rPr>
          <w:rFonts w:ascii="Times New Roman" w:hAnsi="Times New Roman" w:cs="Times New Roman"/>
          <w:b/>
          <w:color w:val="auto"/>
        </w:rPr>
        <w:t>2</w:t>
      </w:r>
      <w:r w:rsidR="00EC745C">
        <w:rPr>
          <w:rFonts w:ascii="Times New Roman" w:hAnsi="Times New Roman" w:cs="Times New Roman"/>
          <w:b/>
          <w:color w:val="auto"/>
        </w:rPr>
        <w:t xml:space="preserve"> </w:t>
      </w:r>
      <w:r w:rsidRPr="00D752C4">
        <w:rPr>
          <w:rFonts w:ascii="Times New Roman" w:hAnsi="Times New Roman" w:cs="Times New Roman"/>
          <w:b/>
          <w:color w:val="auto"/>
        </w:rPr>
        <w:t>279</w:t>
      </w:r>
      <w:r w:rsidRPr="005056BD">
        <w:rPr>
          <w:rFonts w:ascii="Times New Roman" w:hAnsi="Times New Roman" w:cs="Times New Roman"/>
          <w:bCs/>
          <w:color w:val="auto"/>
        </w:rPr>
        <w:t xml:space="preserve"> деца с увреждания и хронични заболявания. От тях </w:t>
      </w:r>
      <w:r w:rsidRPr="00D752C4">
        <w:rPr>
          <w:rFonts w:ascii="Times New Roman" w:hAnsi="Times New Roman" w:cs="Times New Roman"/>
          <w:b/>
          <w:color w:val="auto"/>
        </w:rPr>
        <w:t>2</w:t>
      </w:r>
      <w:r w:rsidR="00EC745C">
        <w:rPr>
          <w:rFonts w:ascii="Times New Roman" w:hAnsi="Times New Roman" w:cs="Times New Roman"/>
          <w:b/>
          <w:color w:val="auto"/>
        </w:rPr>
        <w:t xml:space="preserve"> </w:t>
      </w:r>
      <w:r w:rsidRPr="00D752C4">
        <w:rPr>
          <w:rFonts w:ascii="Times New Roman" w:hAnsi="Times New Roman" w:cs="Times New Roman"/>
          <w:b/>
          <w:color w:val="auto"/>
        </w:rPr>
        <w:t>063</w:t>
      </w:r>
      <w:r w:rsidRPr="005056BD">
        <w:rPr>
          <w:rFonts w:ascii="Times New Roman" w:hAnsi="Times New Roman" w:cs="Times New Roman"/>
          <w:bCs/>
          <w:color w:val="auto"/>
        </w:rPr>
        <w:t xml:space="preserve"> деца са получили почасови амбулаторни услуги по физикална терапия, медицинска и </w:t>
      </w:r>
      <w:proofErr w:type="spellStart"/>
      <w:r w:rsidRPr="005056BD">
        <w:rPr>
          <w:rFonts w:ascii="Times New Roman" w:hAnsi="Times New Roman" w:cs="Times New Roman"/>
          <w:bCs/>
          <w:color w:val="auto"/>
        </w:rPr>
        <w:t>психосоциална</w:t>
      </w:r>
      <w:proofErr w:type="spellEnd"/>
      <w:r w:rsidRPr="005056BD">
        <w:rPr>
          <w:rFonts w:ascii="Times New Roman" w:hAnsi="Times New Roman" w:cs="Times New Roman"/>
          <w:bCs/>
          <w:color w:val="auto"/>
        </w:rPr>
        <w:t xml:space="preserve"> рехабилитация в центъра, а мобилни услуги в дома са получили </w:t>
      </w:r>
      <w:r w:rsidRPr="00D752C4">
        <w:rPr>
          <w:rFonts w:ascii="Times New Roman" w:hAnsi="Times New Roman" w:cs="Times New Roman"/>
          <w:b/>
          <w:color w:val="auto"/>
        </w:rPr>
        <w:t>80</w:t>
      </w:r>
      <w:r w:rsidRPr="005056BD">
        <w:rPr>
          <w:rFonts w:ascii="Times New Roman" w:hAnsi="Times New Roman" w:cs="Times New Roman"/>
          <w:bCs/>
          <w:color w:val="auto"/>
        </w:rPr>
        <w:t xml:space="preserve"> деца. </w:t>
      </w:r>
    </w:p>
    <w:p w14:paraId="4EF66F49" w14:textId="77777777" w:rsidR="005056BD" w:rsidRPr="005056BD" w:rsidRDefault="005056BD" w:rsidP="005056BD">
      <w:pPr>
        <w:spacing w:after="0"/>
        <w:ind w:right="11" w:firstLine="567"/>
        <w:jc w:val="both"/>
        <w:rPr>
          <w:rFonts w:ascii="Times New Roman" w:hAnsi="Times New Roman" w:cs="Times New Roman"/>
          <w:bCs/>
          <w:color w:val="auto"/>
        </w:rPr>
      </w:pPr>
      <w:r w:rsidRPr="005056BD">
        <w:rPr>
          <w:rFonts w:ascii="Times New Roman" w:hAnsi="Times New Roman" w:cs="Times New Roman"/>
          <w:bCs/>
          <w:color w:val="auto"/>
        </w:rPr>
        <w:t xml:space="preserve">През 2022 г. в </w:t>
      </w:r>
      <w:r w:rsidRPr="00436553">
        <w:rPr>
          <w:rFonts w:ascii="Times New Roman" w:hAnsi="Times New Roman" w:cs="Times New Roman"/>
          <w:b/>
          <w:color w:val="auto"/>
        </w:rPr>
        <w:t>ЦКОДУХЗ-Бургас</w:t>
      </w:r>
      <w:r w:rsidRPr="005056BD">
        <w:rPr>
          <w:rFonts w:ascii="Times New Roman" w:hAnsi="Times New Roman" w:cs="Times New Roman"/>
          <w:bCs/>
          <w:color w:val="auto"/>
        </w:rPr>
        <w:t xml:space="preserve"> стационарни грижи са получили общо </w:t>
      </w:r>
      <w:r w:rsidRPr="00D752C4">
        <w:rPr>
          <w:rFonts w:ascii="Times New Roman" w:hAnsi="Times New Roman" w:cs="Times New Roman"/>
          <w:b/>
          <w:color w:val="auto"/>
        </w:rPr>
        <w:t>199</w:t>
      </w:r>
      <w:r w:rsidRPr="005056BD">
        <w:rPr>
          <w:rFonts w:ascii="Times New Roman" w:hAnsi="Times New Roman" w:cs="Times New Roman"/>
          <w:bCs/>
          <w:color w:val="auto"/>
        </w:rPr>
        <w:t xml:space="preserve"> деца с увреждания и хронични заболявания, от тях </w:t>
      </w:r>
      <w:r w:rsidRPr="00D752C4">
        <w:rPr>
          <w:rFonts w:ascii="Times New Roman" w:hAnsi="Times New Roman" w:cs="Times New Roman"/>
          <w:b/>
          <w:color w:val="auto"/>
        </w:rPr>
        <w:t>100</w:t>
      </w:r>
      <w:r w:rsidRPr="005056BD">
        <w:rPr>
          <w:rFonts w:ascii="Times New Roman" w:hAnsi="Times New Roman" w:cs="Times New Roman"/>
          <w:bCs/>
          <w:color w:val="auto"/>
        </w:rPr>
        <w:t xml:space="preserve"> са недоносени деца, които са получили специфични грижи; </w:t>
      </w:r>
      <w:r w:rsidRPr="00D752C4">
        <w:rPr>
          <w:rFonts w:ascii="Times New Roman" w:hAnsi="Times New Roman" w:cs="Times New Roman"/>
          <w:b/>
          <w:color w:val="auto"/>
        </w:rPr>
        <w:t>38</w:t>
      </w:r>
      <w:r w:rsidRPr="005056BD">
        <w:rPr>
          <w:rFonts w:ascii="Times New Roman" w:hAnsi="Times New Roman" w:cs="Times New Roman"/>
          <w:bCs/>
          <w:color w:val="auto"/>
        </w:rPr>
        <w:t xml:space="preserve"> деца са преминали през продължително лечение; за </w:t>
      </w:r>
      <w:r w:rsidRPr="00D752C4">
        <w:rPr>
          <w:rFonts w:ascii="Times New Roman" w:hAnsi="Times New Roman" w:cs="Times New Roman"/>
          <w:b/>
          <w:color w:val="auto"/>
        </w:rPr>
        <w:t>53</w:t>
      </w:r>
      <w:r w:rsidRPr="005056BD">
        <w:rPr>
          <w:rFonts w:ascii="Times New Roman" w:hAnsi="Times New Roman" w:cs="Times New Roman"/>
          <w:bCs/>
          <w:color w:val="auto"/>
        </w:rPr>
        <w:t xml:space="preserve"> е осигурена продължителна рехабилитация, а на 8 деца в терминално състояние са осигурени палиативни грижи. </w:t>
      </w:r>
    </w:p>
    <w:p w14:paraId="4B2EB67C" w14:textId="6AD08055" w:rsidR="008666DE" w:rsidRDefault="005056BD" w:rsidP="005056BD">
      <w:pPr>
        <w:spacing w:after="0"/>
        <w:ind w:right="11" w:firstLine="567"/>
        <w:jc w:val="both"/>
        <w:rPr>
          <w:rFonts w:ascii="Times New Roman" w:hAnsi="Times New Roman" w:cs="Times New Roman"/>
          <w:bCs/>
          <w:color w:val="auto"/>
        </w:rPr>
      </w:pPr>
      <w:r w:rsidRPr="005056BD">
        <w:rPr>
          <w:rFonts w:ascii="Times New Roman" w:hAnsi="Times New Roman" w:cs="Times New Roman"/>
          <w:bCs/>
          <w:color w:val="auto"/>
        </w:rPr>
        <w:t xml:space="preserve">Чрез двата проекта на </w:t>
      </w:r>
      <w:r w:rsidR="00D752C4">
        <w:rPr>
          <w:rFonts w:ascii="Times New Roman" w:hAnsi="Times New Roman" w:cs="Times New Roman"/>
          <w:bCs/>
          <w:color w:val="auto"/>
        </w:rPr>
        <w:t>МЗ</w:t>
      </w:r>
      <w:r w:rsidRPr="005056BD">
        <w:rPr>
          <w:rFonts w:ascii="Times New Roman" w:hAnsi="Times New Roman" w:cs="Times New Roman"/>
          <w:bCs/>
          <w:color w:val="auto"/>
        </w:rPr>
        <w:t xml:space="preserve"> по процедура BG16RFOP001-5.001 </w:t>
      </w:r>
      <w:r w:rsidRPr="00436553">
        <w:rPr>
          <w:rFonts w:ascii="Times New Roman" w:hAnsi="Times New Roman" w:cs="Times New Roman"/>
          <w:b/>
          <w:color w:val="auto"/>
        </w:rPr>
        <w:t xml:space="preserve">„Подкрепа за </w:t>
      </w:r>
      <w:proofErr w:type="spellStart"/>
      <w:r w:rsidRPr="00436553">
        <w:rPr>
          <w:rFonts w:ascii="Times New Roman" w:hAnsi="Times New Roman" w:cs="Times New Roman"/>
          <w:b/>
          <w:color w:val="auto"/>
        </w:rPr>
        <w:t>деинституционализация</w:t>
      </w:r>
      <w:proofErr w:type="spellEnd"/>
      <w:r w:rsidRPr="00436553">
        <w:rPr>
          <w:rFonts w:ascii="Times New Roman" w:hAnsi="Times New Roman" w:cs="Times New Roman"/>
          <w:b/>
          <w:color w:val="auto"/>
        </w:rPr>
        <w:t xml:space="preserve"> на грижите за деца“</w:t>
      </w:r>
      <w:r w:rsidRPr="005056BD">
        <w:rPr>
          <w:rFonts w:ascii="Times New Roman" w:hAnsi="Times New Roman" w:cs="Times New Roman"/>
          <w:bCs/>
          <w:color w:val="auto"/>
        </w:rPr>
        <w:t xml:space="preserve"> са предприети мерки по стартиране на процеса за изготвяне на документация за провеждане на процедура по </w:t>
      </w:r>
      <w:r w:rsidR="00D752C4">
        <w:rPr>
          <w:rFonts w:ascii="Times New Roman" w:hAnsi="Times New Roman" w:cs="Times New Roman"/>
          <w:bCs/>
          <w:color w:val="auto"/>
        </w:rPr>
        <w:t xml:space="preserve">Закона за обществените поръчки </w:t>
      </w:r>
      <w:r w:rsidR="00D752C4">
        <w:rPr>
          <w:rFonts w:ascii="Times New Roman" w:hAnsi="Times New Roman" w:cs="Times New Roman"/>
          <w:bCs/>
          <w:color w:val="auto"/>
        </w:rPr>
        <w:lastRenderedPageBreak/>
        <w:t>(</w:t>
      </w:r>
      <w:r w:rsidRPr="005056BD">
        <w:rPr>
          <w:rFonts w:ascii="Times New Roman" w:hAnsi="Times New Roman" w:cs="Times New Roman"/>
          <w:bCs/>
          <w:color w:val="auto"/>
        </w:rPr>
        <w:t>ЗОП</w:t>
      </w:r>
      <w:r w:rsidR="00D752C4">
        <w:rPr>
          <w:rFonts w:ascii="Times New Roman" w:hAnsi="Times New Roman" w:cs="Times New Roman"/>
          <w:bCs/>
          <w:color w:val="auto"/>
        </w:rPr>
        <w:t>)</w:t>
      </w:r>
      <w:r w:rsidRPr="005056BD">
        <w:rPr>
          <w:rFonts w:ascii="Times New Roman" w:hAnsi="Times New Roman" w:cs="Times New Roman"/>
          <w:bCs/>
          <w:color w:val="auto"/>
        </w:rPr>
        <w:t xml:space="preserve">, за оборудване и обзавеждане на </w:t>
      </w:r>
      <w:r w:rsidRPr="00D752C4">
        <w:rPr>
          <w:rFonts w:ascii="Times New Roman" w:hAnsi="Times New Roman" w:cs="Times New Roman"/>
          <w:b/>
          <w:color w:val="auto"/>
        </w:rPr>
        <w:t>26</w:t>
      </w:r>
      <w:r w:rsidRPr="005056BD">
        <w:rPr>
          <w:rFonts w:ascii="Times New Roman" w:hAnsi="Times New Roman" w:cs="Times New Roman"/>
          <w:bCs/>
          <w:color w:val="auto"/>
        </w:rPr>
        <w:t xml:space="preserve"> интегрирани здравно-социални услуги, като към края на 2022 г. е изградена инфраструктурата на </w:t>
      </w:r>
      <w:r w:rsidRPr="00D752C4">
        <w:rPr>
          <w:rFonts w:ascii="Times New Roman" w:hAnsi="Times New Roman" w:cs="Times New Roman"/>
          <w:b/>
          <w:color w:val="auto"/>
        </w:rPr>
        <w:t>6</w:t>
      </w:r>
      <w:r w:rsidRPr="005056BD">
        <w:rPr>
          <w:rFonts w:ascii="Times New Roman" w:hAnsi="Times New Roman" w:cs="Times New Roman"/>
          <w:bCs/>
          <w:color w:val="auto"/>
        </w:rPr>
        <w:t xml:space="preserve"> центъра за специализирана здравно-социална грижа за деца с увреждания с потребност от постоянни медицински грижи.</w:t>
      </w:r>
    </w:p>
    <w:p w14:paraId="191DAF23" w14:textId="77777777" w:rsidR="00D752C4" w:rsidRDefault="00D752C4" w:rsidP="0081427D">
      <w:pPr>
        <w:spacing w:after="0"/>
        <w:ind w:firstLine="567"/>
        <w:jc w:val="both"/>
        <w:rPr>
          <w:rStyle w:val="af6"/>
          <w:rFonts w:ascii="Times New Roman" w:eastAsia="Calibri" w:hAnsi="Times New Roman" w:cs="Times New Roman"/>
          <w:b/>
          <w:bCs/>
          <w:i w:val="0"/>
          <w:noProof/>
        </w:rPr>
      </w:pPr>
    </w:p>
    <w:p w14:paraId="783DCFEA" w14:textId="77777777" w:rsidR="00436553" w:rsidRPr="00B673A0" w:rsidRDefault="0081427D" w:rsidP="00436553">
      <w:pPr>
        <w:spacing w:after="0"/>
        <w:ind w:firstLine="567"/>
        <w:jc w:val="both"/>
        <w:rPr>
          <w:rStyle w:val="af6"/>
          <w:rFonts w:ascii="Times New Roman" w:eastAsia="Calibri" w:hAnsi="Times New Roman" w:cs="Times New Roman"/>
          <w:bCs/>
          <w:i w:val="0"/>
          <w:noProof/>
        </w:rPr>
      </w:pPr>
      <w:r>
        <w:rPr>
          <w:rStyle w:val="af6"/>
          <w:rFonts w:ascii="Times New Roman" w:eastAsia="Calibri" w:hAnsi="Times New Roman" w:cs="Times New Roman"/>
          <w:b/>
          <w:bCs/>
          <w:i w:val="0"/>
          <w:noProof/>
        </w:rPr>
        <w:t xml:space="preserve">3. </w:t>
      </w:r>
      <w:r w:rsidR="00436553" w:rsidRPr="00B673A0">
        <w:rPr>
          <w:rStyle w:val="af6"/>
          <w:rFonts w:ascii="Times New Roman" w:eastAsia="Calibri" w:hAnsi="Times New Roman" w:cs="Times New Roman"/>
          <w:b/>
          <w:bCs/>
          <w:i w:val="0"/>
          <w:noProof/>
        </w:rPr>
        <w:t>Държавна агенция за закрила на детето:</w:t>
      </w:r>
      <w:r w:rsidR="00436553">
        <w:rPr>
          <w:rStyle w:val="af6"/>
          <w:rFonts w:ascii="Times New Roman" w:eastAsia="Calibri" w:hAnsi="Times New Roman" w:cs="Times New Roman"/>
          <w:bCs/>
          <w:i w:val="0"/>
          <w:noProof/>
        </w:rPr>
        <w:t xml:space="preserve"> </w:t>
      </w:r>
      <w:r w:rsidR="00436553" w:rsidRPr="00B673A0">
        <w:rPr>
          <w:rStyle w:val="af6"/>
          <w:rFonts w:ascii="Times New Roman" w:eastAsia="Calibri" w:hAnsi="Times New Roman" w:cs="Times New Roman"/>
          <w:bCs/>
          <w:i w:val="0"/>
          <w:noProof/>
        </w:rPr>
        <w:t xml:space="preserve">По предложение на </w:t>
      </w:r>
      <w:r w:rsidR="00436553">
        <w:rPr>
          <w:rStyle w:val="af6"/>
          <w:rFonts w:ascii="Times New Roman" w:eastAsia="Calibri" w:hAnsi="Times New Roman" w:cs="Times New Roman"/>
          <w:bCs/>
          <w:i w:val="0"/>
          <w:noProof/>
        </w:rPr>
        <w:t>ДАЗД</w:t>
      </w:r>
      <w:r w:rsidR="00436553" w:rsidRPr="00B673A0">
        <w:rPr>
          <w:rStyle w:val="af6"/>
          <w:rFonts w:ascii="Times New Roman" w:eastAsia="Calibri" w:hAnsi="Times New Roman" w:cs="Times New Roman"/>
          <w:bCs/>
          <w:i w:val="0"/>
          <w:noProof/>
        </w:rPr>
        <w:t xml:space="preserve"> в Националната стратегия за хората с увреждания 2021-2030 г. е възприет и включен приоритет /7/: Гарантиране на правата на децата с увреждания. </w:t>
      </w:r>
    </w:p>
    <w:p w14:paraId="765E32D3" w14:textId="77777777" w:rsidR="00436553" w:rsidRPr="00B673A0" w:rsidRDefault="00436553" w:rsidP="00436553">
      <w:pPr>
        <w:spacing w:after="0"/>
        <w:ind w:firstLine="567"/>
        <w:jc w:val="both"/>
        <w:rPr>
          <w:rStyle w:val="af6"/>
          <w:rFonts w:ascii="Times New Roman" w:eastAsia="Calibri" w:hAnsi="Times New Roman" w:cs="Times New Roman"/>
          <w:bCs/>
          <w:i w:val="0"/>
          <w:noProof/>
        </w:rPr>
      </w:pPr>
      <w:r w:rsidRPr="00B673A0">
        <w:rPr>
          <w:rStyle w:val="af6"/>
          <w:rFonts w:ascii="Times New Roman" w:eastAsia="Calibri" w:hAnsi="Times New Roman" w:cs="Times New Roman"/>
          <w:bCs/>
          <w:i w:val="0"/>
          <w:noProof/>
        </w:rPr>
        <w:t xml:space="preserve">Представители на ДАЗД взеха участие в разработване на Плана за действие в изпълнение на Препоръка (ЕС) 2021/1004 на Съвета за създаване на </w:t>
      </w:r>
      <w:r w:rsidRPr="00436553">
        <w:rPr>
          <w:rStyle w:val="af6"/>
          <w:rFonts w:ascii="Times New Roman" w:eastAsia="Calibri" w:hAnsi="Times New Roman" w:cs="Times New Roman"/>
          <w:b/>
          <w:i w:val="0"/>
          <w:noProof/>
        </w:rPr>
        <w:t>Европейска гаранция за детето</w:t>
      </w:r>
      <w:r w:rsidRPr="00B673A0">
        <w:rPr>
          <w:rStyle w:val="af6"/>
          <w:rFonts w:ascii="Times New Roman" w:eastAsia="Calibri" w:hAnsi="Times New Roman" w:cs="Times New Roman"/>
          <w:bCs/>
          <w:i w:val="0"/>
          <w:noProof/>
        </w:rPr>
        <w:t xml:space="preserve"> (2030). Планът структурира мерките на национално ниво. Основна цел е предотвратяване на социалното изключване посредством гарантиране на достъпа на децата в нужда до услуги: предучилищна подготовка и грижи в ранна детска възраст, образование, здравеопазване, хранене и жилищно настаняване. Планът обхваща идентифицираните в Препоръката основни целеви групи деца изложени на риск от бедност и социално изключване, включващи децата с увреждания и децата с проблеми с психичното здраве. ДАЗД участва и в процеса на разработване на първия двугодишен оперативен План за периода 2023-2024 г. за изпълнение на Плана за действие в изпълнение на Препоръка (ЕС) 2021/1004 на Съвета за създаване на Европейска гаранция за детето (2030). </w:t>
      </w:r>
    </w:p>
    <w:p w14:paraId="16D0BB5F" w14:textId="77777777" w:rsidR="00436553" w:rsidRPr="00B673A0" w:rsidRDefault="00436553" w:rsidP="00436553">
      <w:pPr>
        <w:spacing w:after="0"/>
        <w:ind w:firstLine="567"/>
        <w:jc w:val="both"/>
        <w:rPr>
          <w:rStyle w:val="af6"/>
          <w:rFonts w:ascii="Times New Roman" w:eastAsia="Calibri" w:hAnsi="Times New Roman" w:cs="Times New Roman"/>
          <w:bCs/>
          <w:i w:val="0"/>
          <w:noProof/>
        </w:rPr>
      </w:pPr>
      <w:r w:rsidRPr="00B673A0">
        <w:rPr>
          <w:rStyle w:val="af6"/>
          <w:rFonts w:ascii="Times New Roman" w:eastAsia="Calibri" w:hAnsi="Times New Roman" w:cs="Times New Roman"/>
          <w:bCs/>
          <w:i w:val="0"/>
          <w:noProof/>
        </w:rPr>
        <w:t xml:space="preserve">Членове от Съвета на децата от три пилотни области – Бургас, Сливен и Стара Загора взеха участие в изпълнението на пилотния проект </w:t>
      </w:r>
      <w:r w:rsidRPr="00436553">
        <w:rPr>
          <w:rStyle w:val="af6"/>
          <w:rFonts w:ascii="Times New Roman" w:eastAsia="Calibri" w:hAnsi="Times New Roman" w:cs="Times New Roman"/>
          <w:b/>
          <w:i w:val="0"/>
          <w:noProof/>
        </w:rPr>
        <w:t>„Гаранция за детето“</w:t>
      </w:r>
      <w:r w:rsidRPr="00B673A0">
        <w:rPr>
          <w:rStyle w:val="af6"/>
          <w:rFonts w:ascii="Times New Roman" w:eastAsia="Calibri" w:hAnsi="Times New Roman" w:cs="Times New Roman"/>
          <w:bCs/>
          <w:i w:val="0"/>
          <w:noProof/>
        </w:rPr>
        <w:t xml:space="preserve"> в България. Те направиха свои проучвания по основните теми на „Гаранцията за детето“:</w:t>
      </w:r>
      <w:r>
        <w:rPr>
          <w:rStyle w:val="af6"/>
          <w:rFonts w:ascii="Times New Roman" w:eastAsia="Calibri" w:hAnsi="Times New Roman" w:cs="Times New Roman"/>
          <w:bCs/>
          <w:i w:val="0"/>
          <w:noProof/>
        </w:rPr>
        <w:t xml:space="preserve"> </w:t>
      </w:r>
      <w:r w:rsidRPr="00B673A0">
        <w:rPr>
          <w:rStyle w:val="af6"/>
          <w:rFonts w:ascii="Times New Roman" w:eastAsia="Calibri" w:hAnsi="Times New Roman" w:cs="Times New Roman"/>
          <w:bCs/>
          <w:i w:val="0"/>
          <w:noProof/>
        </w:rPr>
        <w:t>достъп до качествено здравеопазване, образование, детски грижи, приемливи жилищни условия и подходящ хранителен режим. В полезрението на проекта е и ранната интервенция за децата с увреждания и затруднения в развитието, както и качественото приобщаващо предучилищно образование.</w:t>
      </w:r>
    </w:p>
    <w:p w14:paraId="646E08DC" w14:textId="77777777" w:rsidR="00436553" w:rsidRDefault="00436553" w:rsidP="00436553">
      <w:pPr>
        <w:tabs>
          <w:tab w:val="left" w:pos="720"/>
          <w:tab w:val="left" w:pos="900"/>
        </w:tabs>
        <w:spacing w:after="0"/>
        <w:ind w:firstLine="567"/>
        <w:jc w:val="both"/>
        <w:rPr>
          <w:rStyle w:val="af6"/>
          <w:rFonts w:ascii="Times New Roman" w:eastAsia="Calibri" w:hAnsi="Times New Roman" w:cs="Times New Roman"/>
          <w:b/>
          <w:bCs/>
          <w:i w:val="0"/>
          <w:noProof/>
        </w:rPr>
      </w:pPr>
    </w:p>
    <w:p w14:paraId="62EBA8A3" w14:textId="53865B6B" w:rsidR="00436553" w:rsidRPr="003C4FB4" w:rsidRDefault="0081427D" w:rsidP="00436553">
      <w:pPr>
        <w:tabs>
          <w:tab w:val="left" w:pos="720"/>
          <w:tab w:val="left" w:pos="900"/>
        </w:tabs>
        <w:spacing w:after="0"/>
        <w:ind w:firstLine="567"/>
        <w:jc w:val="both"/>
        <w:rPr>
          <w:rFonts w:ascii="Times New Roman" w:eastAsia="Times New Roman" w:hAnsi="Times New Roman"/>
        </w:rPr>
      </w:pPr>
      <w:r>
        <w:rPr>
          <w:rStyle w:val="af6"/>
          <w:rFonts w:ascii="Times New Roman" w:eastAsia="Calibri" w:hAnsi="Times New Roman" w:cs="Times New Roman"/>
          <w:b/>
          <w:bCs/>
          <w:i w:val="0"/>
          <w:noProof/>
        </w:rPr>
        <w:t>4</w:t>
      </w:r>
      <w:r w:rsidR="00BF78F5">
        <w:rPr>
          <w:rStyle w:val="af6"/>
          <w:rFonts w:ascii="Times New Roman" w:eastAsia="Calibri" w:hAnsi="Times New Roman" w:cs="Times New Roman"/>
          <w:b/>
          <w:bCs/>
          <w:i w:val="0"/>
          <w:noProof/>
        </w:rPr>
        <w:t xml:space="preserve">. </w:t>
      </w:r>
      <w:r w:rsidR="00436553" w:rsidRPr="00E25D13">
        <w:rPr>
          <w:rFonts w:ascii="Times New Roman" w:eastAsia="Times New Roman" w:hAnsi="Times New Roman"/>
          <w:b/>
        </w:rPr>
        <w:t>Агенция за качеството на социалните услуги:</w:t>
      </w:r>
      <w:r w:rsidR="00436553">
        <w:rPr>
          <w:rFonts w:ascii="Times New Roman" w:eastAsia="Times New Roman" w:hAnsi="Times New Roman"/>
          <w:b/>
        </w:rPr>
        <w:t xml:space="preserve"> </w:t>
      </w:r>
      <w:r w:rsidR="00436553" w:rsidRPr="003C4FB4">
        <w:rPr>
          <w:rFonts w:ascii="Times New Roman" w:eastAsia="Times New Roman" w:hAnsi="Times New Roman"/>
        </w:rPr>
        <w:t xml:space="preserve">Едни от целите на </w:t>
      </w:r>
      <w:r w:rsidR="00436553">
        <w:rPr>
          <w:rFonts w:ascii="Times New Roman" w:eastAsia="Times New Roman" w:hAnsi="Times New Roman"/>
        </w:rPr>
        <w:t>ЗСУ</w:t>
      </w:r>
      <w:r w:rsidR="00436553" w:rsidRPr="003C4FB4">
        <w:rPr>
          <w:rFonts w:ascii="Times New Roman" w:eastAsia="Times New Roman" w:hAnsi="Times New Roman"/>
        </w:rPr>
        <w:t xml:space="preserve"> са:</w:t>
      </w:r>
    </w:p>
    <w:p w14:paraId="05B16204" w14:textId="1639D7C7" w:rsidR="00436553" w:rsidRPr="003C4FB4" w:rsidRDefault="004B532D" w:rsidP="00436553">
      <w:pPr>
        <w:tabs>
          <w:tab w:val="left" w:pos="720"/>
          <w:tab w:val="left" w:pos="900"/>
        </w:tabs>
        <w:spacing w:after="0"/>
        <w:ind w:firstLine="567"/>
        <w:jc w:val="both"/>
        <w:rPr>
          <w:rFonts w:ascii="Times New Roman" w:eastAsia="Times New Roman" w:hAnsi="Times New Roman"/>
        </w:rPr>
      </w:pPr>
      <w:r>
        <w:rPr>
          <w:rStyle w:val="a3"/>
          <w:rFonts w:eastAsia="Courier New"/>
        </w:rPr>
        <w:t>-</w:t>
      </w:r>
      <w:r w:rsidR="00436553" w:rsidRPr="00AF5EE3">
        <w:rPr>
          <w:rStyle w:val="a3"/>
          <w:rFonts w:eastAsia="Courier New"/>
        </w:rPr>
        <w:t xml:space="preserve"> </w:t>
      </w:r>
      <w:r w:rsidR="00436553" w:rsidRPr="003C4FB4">
        <w:rPr>
          <w:rFonts w:ascii="Times New Roman" w:eastAsia="Times New Roman" w:hAnsi="Times New Roman"/>
        </w:rPr>
        <w:t>гарантиране на равен достъп до социални услуги, отговарящи на индивидуалните потребности на лицата;</w:t>
      </w:r>
    </w:p>
    <w:p w14:paraId="0109DD0B" w14:textId="5948D9B2" w:rsidR="00436553" w:rsidRPr="003C4FB4" w:rsidRDefault="004B532D" w:rsidP="00436553">
      <w:pPr>
        <w:tabs>
          <w:tab w:val="left" w:pos="720"/>
          <w:tab w:val="left" w:pos="900"/>
        </w:tabs>
        <w:spacing w:after="0"/>
        <w:ind w:firstLine="567"/>
        <w:jc w:val="both"/>
        <w:rPr>
          <w:rFonts w:ascii="Times New Roman" w:eastAsia="Times New Roman" w:hAnsi="Times New Roman"/>
        </w:rPr>
      </w:pPr>
      <w:r>
        <w:rPr>
          <w:rStyle w:val="a3"/>
          <w:rFonts w:eastAsia="Courier New"/>
        </w:rPr>
        <w:t>-</w:t>
      </w:r>
      <w:r w:rsidR="00436553" w:rsidRPr="00AF5EE3">
        <w:rPr>
          <w:rStyle w:val="a3"/>
          <w:rFonts w:eastAsia="Courier New"/>
        </w:rPr>
        <w:t xml:space="preserve"> </w:t>
      </w:r>
      <w:r w:rsidR="00436553" w:rsidRPr="003C4FB4">
        <w:rPr>
          <w:rFonts w:ascii="Times New Roman" w:eastAsia="Times New Roman" w:hAnsi="Times New Roman"/>
        </w:rPr>
        <w:t>гарантиране на качеството и ефективността на социалните услуги;</w:t>
      </w:r>
    </w:p>
    <w:p w14:paraId="72719B33" w14:textId="1FF25399" w:rsidR="00436553" w:rsidRPr="003C4FB4" w:rsidRDefault="004B532D" w:rsidP="00436553">
      <w:pPr>
        <w:tabs>
          <w:tab w:val="left" w:pos="720"/>
          <w:tab w:val="left" w:pos="900"/>
        </w:tabs>
        <w:spacing w:after="0"/>
        <w:ind w:firstLine="567"/>
        <w:jc w:val="both"/>
        <w:rPr>
          <w:rFonts w:ascii="Times New Roman" w:eastAsia="Times New Roman" w:hAnsi="Times New Roman"/>
        </w:rPr>
      </w:pPr>
      <w:r>
        <w:rPr>
          <w:rStyle w:val="a3"/>
          <w:rFonts w:eastAsia="Courier New"/>
        </w:rPr>
        <w:t>-</w:t>
      </w:r>
      <w:r w:rsidR="00436553" w:rsidRPr="00AF5EE3">
        <w:rPr>
          <w:rStyle w:val="a3"/>
          <w:rFonts w:eastAsia="Courier New"/>
        </w:rPr>
        <w:t xml:space="preserve"> </w:t>
      </w:r>
      <w:r w:rsidR="00436553" w:rsidRPr="003C4FB4">
        <w:rPr>
          <w:rFonts w:ascii="Times New Roman" w:eastAsia="Times New Roman" w:hAnsi="Times New Roman"/>
        </w:rPr>
        <w:t>гарантиране на правото на всяко лице на подкрепа за живот в домашна среда и в общността.</w:t>
      </w:r>
    </w:p>
    <w:p w14:paraId="0B5BFA2E" w14:textId="77777777" w:rsidR="00436553" w:rsidRDefault="00436553" w:rsidP="00436553">
      <w:pPr>
        <w:tabs>
          <w:tab w:val="left" w:pos="720"/>
          <w:tab w:val="left" w:pos="900"/>
        </w:tabs>
        <w:spacing w:after="0"/>
        <w:ind w:firstLine="567"/>
        <w:jc w:val="both"/>
        <w:rPr>
          <w:rFonts w:ascii="Times New Roman" w:eastAsia="Times New Roman" w:hAnsi="Times New Roman"/>
        </w:rPr>
      </w:pPr>
      <w:r w:rsidRPr="003C4FB4">
        <w:rPr>
          <w:rFonts w:ascii="Times New Roman" w:eastAsia="Times New Roman" w:hAnsi="Times New Roman"/>
        </w:rPr>
        <w:t xml:space="preserve">В тази връзка и предвид нормативно определените ангажименти на АКСУ за осъществяване на контрол и мониторинг на предоставянето на социалните услуги в периода 01.01.2022 г. – 31.12.2022 г. извършените от АКСУ проверки за целева група „деца/младежи с увреждания“ са </w:t>
      </w:r>
      <w:r w:rsidRPr="005C5DD9">
        <w:rPr>
          <w:rFonts w:ascii="Times New Roman" w:eastAsia="Times New Roman" w:hAnsi="Times New Roman"/>
          <w:b/>
          <w:bCs/>
        </w:rPr>
        <w:t>113</w:t>
      </w:r>
      <w:r w:rsidRPr="003C4FB4">
        <w:rPr>
          <w:rFonts w:ascii="Times New Roman" w:eastAsia="Times New Roman" w:hAnsi="Times New Roman"/>
        </w:rPr>
        <w:t xml:space="preserve"> бр. От тях </w:t>
      </w:r>
      <w:r w:rsidRPr="005C5DD9">
        <w:rPr>
          <w:rFonts w:ascii="Times New Roman" w:eastAsia="Times New Roman" w:hAnsi="Times New Roman"/>
          <w:b/>
          <w:bCs/>
        </w:rPr>
        <w:t>67</w:t>
      </w:r>
      <w:r w:rsidRPr="003C4FB4">
        <w:rPr>
          <w:rFonts w:ascii="Times New Roman" w:eastAsia="Times New Roman" w:hAnsi="Times New Roman"/>
        </w:rPr>
        <w:t xml:space="preserve"> бр. предоставяни чрез държавно делегирани дейности, а </w:t>
      </w:r>
      <w:r w:rsidRPr="005C5DD9">
        <w:rPr>
          <w:rFonts w:ascii="Times New Roman" w:eastAsia="Times New Roman" w:hAnsi="Times New Roman"/>
          <w:b/>
          <w:bCs/>
        </w:rPr>
        <w:t xml:space="preserve">46 </w:t>
      </w:r>
      <w:r w:rsidRPr="003C4FB4">
        <w:rPr>
          <w:rFonts w:ascii="Times New Roman" w:eastAsia="Times New Roman" w:hAnsi="Times New Roman"/>
        </w:rPr>
        <w:t>бр. от частни доставчици.</w:t>
      </w:r>
    </w:p>
    <w:p w14:paraId="5D48D5D9" w14:textId="77777777" w:rsidR="005C5DD9" w:rsidRDefault="005C5DD9" w:rsidP="003C4FB4">
      <w:pPr>
        <w:tabs>
          <w:tab w:val="left" w:pos="720"/>
          <w:tab w:val="left" w:pos="900"/>
        </w:tabs>
        <w:spacing w:after="0"/>
        <w:ind w:firstLine="567"/>
        <w:jc w:val="both"/>
        <w:rPr>
          <w:rStyle w:val="af6"/>
          <w:rFonts w:ascii="Times New Roman" w:eastAsia="Calibri" w:hAnsi="Times New Roman" w:cs="Times New Roman"/>
          <w:bCs/>
          <w:i w:val="0"/>
          <w:noProof/>
        </w:rPr>
      </w:pPr>
    </w:p>
    <w:p w14:paraId="59D2F238" w14:textId="51285C9E" w:rsidR="00BF78F5" w:rsidRPr="00436553" w:rsidRDefault="005C5DD9" w:rsidP="00436553">
      <w:pPr>
        <w:spacing w:after="0"/>
        <w:ind w:firstLine="567"/>
        <w:jc w:val="both"/>
        <w:rPr>
          <w:rFonts w:ascii="Times New Roman" w:eastAsia="Calibri" w:hAnsi="Times New Roman" w:cs="Times New Roman"/>
          <w:bCs/>
          <w:iCs/>
          <w:noProof/>
        </w:rPr>
      </w:pPr>
      <w:r w:rsidRPr="005C5DD9">
        <w:rPr>
          <w:rStyle w:val="af6"/>
          <w:rFonts w:ascii="Times New Roman" w:eastAsia="Calibri" w:hAnsi="Times New Roman" w:cs="Times New Roman"/>
          <w:b/>
          <w:i w:val="0"/>
          <w:noProof/>
        </w:rPr>
        <w:t>5.</w:t>
      </w:r>
      <w:r>
        <w:rPr>
          <w:rStyle w:val="af6"/>
          <w:rFonts w:ascii="Times New Roman" w:eastAsia="Calibri" w:hAnsi="Times New Roman" w:cs="Times New Roman"/>
          <w:bCs/>
          <w:i w:val="0"/>
          <w:noProof/>
        </w:rPr>
        <w:t xml:space="preserve"> </w:t>
      </w:r>
      <w:r w:rsidR="008666DE" w:rsidRPr="00220C77">
        <w:rPr>
          <w:rFonts w:ascii="Times New Roman" w:eastAsia="Verdana" w:hAnsi="Times New Roman" w:cs="Times New Roman"/>
          <w:b/>
          <w:bCs/>
        </w:rPr>
        <w:t>Национален център за обществено здраве и анализи</w:t>
      </w:r>
      <w:r w:rsidR="0090721A">
        <w:rPr>
          <w:rFonts w:ascii="Times New Roman" w:eastAsia="Verdana" w:hAnsi="Times New Roman" w:cs="Times New Roman"/>
          <w:b/>
          <w:bCs/>
        </w:rPr>
        <w:t>:</w:t>
      </w:r>
      <w:r w:rsidR="00897247">
        <w:t xml:space="preserve"> </w:t>
      </w:r>
      <w:r w:rsidR="00897247" w:rsidRPr="00897247">
        <w:rPr>
          <w:rFonts w:ascii="Times New Roman" w:hAnsi="Times New Roman" w:cs="Times New Roman"/>
        </w:rPr>
        <w:t>През 2022 г. предприе следните дейности, насочени към децата с увреждания</w:t>
      </w:r>
      <w:r w:rsidR="00350438" w:rsidRPr="00897247">
        <w:rPr>
          <w:rFonts w:ascii="Times New Roman" w:hAnsi="Times New Roman" w:cs="Times New Roman"/>
        </w:rPr>
        <w:tab/>
      </w:r>
      <w:r w:rsidR="00350438">
        <w:tab/>
      </w:r>
      <w:r w:rsidR="00350438">
        <w:tab/>
      </w:r>
      <w:r w:rsidR="00350438">
        <w:tab/>
      </w:r>
      <w:r w:rsidR="00897247">
        <w:tab/>
      </w:r>
      <w:r w:rsidR="00897247">
        <w:tab/>
      </w:r>
      <w:r w:rsidR="00897247">
        <w:tab/>
      </w:r>
      <w:r w:rsidR="00350438" w:rsidRPr="00350438">
        <w:rPr>
          <w:rFonts w:ascii="Times New Roman" w:hAnsi="Times New Roman" w:cs="Times New Roman"/>
        </w:rPr>
        <w:t>1.</w:t>
      </w:r>
      <w:r w:rsidR="00350438">
        <w:t xml:space="preserve"> </w:t>
      </w:r>
      <w:r>
        <w:rPr>
          <w:rFonts w:ascii="Times New Roman" w:eastAsia="Verdana" w:hAnsi="Times New Roman" w:cs="Times New Roman"/>
          <w:bCs/>
        </w:rPr>
        <w:t>О</w:t>
      </w:r>
      <w:r w:rsidR="00BF78F5" w:rsidRPr="00BF78F5">
        <w:rPr>
          <w:rFonts w:ascii="Times New Roman" w:eastAsia="Verdana" w:hAnsi="Times New Roman" w:cs="Times New Roman"/>
          <w:bCs/>
        </w:rPr>
        <w:t>тдел „Детско и младежко здраве“</w:t>
      </w:r>
      <w:r>
        <w:rPr>
          <w:rFonts w:ascii="Times New Roman" w:eastAsia="Verdana" w:hAnsi="Times New Roman" w:cs="Times New Roman"/>
          <w:bCs/>
        </w:rPr>
        <w:t xml:space="preserve"> на</w:t>
      </w:r>
      <w:r w:rsidR="00BF78F5" w:rsidRPr="00BF78F5">
        <w:rPr>
          <w:rFonts w:ascii="Times New Roman" w:eastAsia="Verdana" w:hAnsi="Times New Roman" w:cs="Times New Roman"/>
          <w:bCs/>
        </w:rPr>
        <w:t xml:space="preserve">  </w:t>
      </w:r>
      <w:r w:rsidRPr="00BF78F5">
        <w:rPr>
          <w:rFonts w:ascii="Times New Roman" w:eastAsia="Verdana" w:hAnsi="Times New Roman" w:cs="Times New Roman"/>
          <w:bCs/>
        </w:rPr>
        <w:t>НЦОЗА</w:t>
      </w:r>
      <w:r>
        <w:rPr>
          <w:rFonts w:ascii="Times New Roman" w:eastAsia="Verdana" w:hAnsi="Times New Roman" w:cs="Times New Roman"/>
          <w:bCs/>
        </w:rPr>
        <w:t xml:space="preserve"> </w:t>
      </w:r>
      <w:r w:rsidR="00BF78F5" w:rsidRPr="00BF78F5">
        <w:rPr>
          <w:rFonts w:ascii="Times New Roman" w:eastAsia="Verdana" w:hAnsi="Times New Roman" w:cs="Times New Roman"/>
          <w:bCs/>
        </w:rPr>
        <w:t xml:space="preserve">участва в изпълнението на </w:t>
      </w:r>
      <w:r w:rsidR="00BF78F5" w:rsidRPr="00897247">
        <w:rPr>
          <w:rFonts w:ascii="Times New Roman" w:eastAsia="Verdana" w:hAnsi="Times New Roman" w:cs="Times New Roman"/>
          <w:b/>
        </w:rPr>
        <w:t>Националната програма за подобряване на майчиното и детското здраве</w:t>
      </w:r>
      <w:r w:rsidR="00BF78F5" w:rsidRPr="00BF78F5">
        <w:rPr>
          <w:rFonts w:ascii="Times New Roman" w:eastAsia="Verdana" w:hAnsi="Times New Roman" w:cs="Times New Roman"/>
          <w:bCs/>
        </w:rPr>
        <w:t xml:space="preserve"> 2021-2030</w:t>
      </w:r>
      <w:r>
        <w:rPr>
          <w:rFonts w:ascii="Times New Roman" w:eastAsia="Verdana" w:hAnsi="Times New Roman" w:cs="Times New Roman"/>
          <w:bCs/>
        </w:rPr>
        <w:t xml:space="preserve"> </w:t>
      </w:r>
      <w:r w:rsidR="00BF78F5" w:rsidRPr="00BF78F5">
        <w:rPr>
          <w:rFonts w:ascii="Times New Roman" w:eastAsia="Verdana" w:hAnsi="Times New Roman" w:cs="Times New Roman"/>
          <w:bCs/>
        </w:rPr>
        <w:t xml:space="preserve">г. </w:t>
      </w:r>
      <w:r w:rsidR="00EC745C">
        <w:rPr>
          <w:rFonts w:ascii="Times New Roman" w:eastAsia="Verdana" w:hAnsi="Times New Roman" w:cs="Times New Roman"/>
          <w:bCs/>
        </w:rPr>
        <w:t xml:space="preserve">(НППМДЗ) </w:t>
      </w:r>
      <w:r w:rsidR="00BF78F5" w:rsidRPr="00BF78F5">
        <w:rPr>
          <w:rFonts w:ascii="Times New Roman" w:eastAsia="Verdana" w:hAnsi="Times New Roman" w:cs="Times New Roman"/>
          <w:bCs/>
        </w:rPr>
        <w:t>и Плана за действие към нея за периода 2021-2023</w:t>
      </w:r>
      <w:r>
        <w:rPr>
          <w:rFonts w:ascii="Times New Roman" w:eastAsia="Verdana" w:hAnsi="Times New Roman" w:cs="Times New Roman"/>
          <w:bCs/>
        </w:rPr>
        <w:t xml:space="preserve"> </w:t>
      </w:r>
      <w:r w:rsidR="00BF78F5" w:rsidRPr="00BF78F5">
        <w:rPr>
          <w:rFonts w:ascii="Times New Roman" w:eastAsia="Verdana" w:hAnsi="Times New Roman" w:cs="Times New Roman"/>
          <w:bCs/>
        </w:rPr>
        <w:t xml:space="preserve">г. Сред основополагащите принципи, заложени в програмния документ, е гарантиране правото на всяко дете да се ползва от най-високия достижим стандарт на здраве, осигуряване на равен достъп до качествени здравни услуги и недопускане на дискриминация. На базата на анализ на тенденциите за последните години, проблемите и предизвикателствата в здравното обслужване на децата с увреждания, са определени приоритетите, мерките и дейностите за подобряване на здравното им състояние, при гарантиране на техните права. </w:t>
      </w:r>
      <w:r w:rsidR="00EC745C">
        <w:rPr>
          <w:rFonts w:ascii="Times New Roman" w:eastAsia="Verdana" w:hAnsi="Times New Roman" w:cs="Times New Roman"/>
          <w:bCs/>
        </w:rPr>
        <w:tab/>
      </w:r>
      <w:r w:rsidR="00897247">
        <w:rPr>
          <w:rFonts w:ascii="Times New Roman" w:eastAsia="Verdana" w:hAnsi="Times New Roman" w:cs="Times New Roman"/>
          <w:bCs/>
        </w:rPr>
        <w:tab/>
      </w:r>
      <w:r w:rsidR="00897247">
        <w:rPr>
          <w:rFonts w:ascii="Times New Roman" w:eastAsia="Verdana" w:hAnsi="Times New Roman" w:cs="Times New Roman"/>
          <w:bCs/>
        </w:rPr>
        <w:tab/>
      </w:r>
      <w:r w:rsidR="00897247">
        <w:rPr>
          <w:rFonts w:ascii="Times New Roman" w:eastAsia="Verdana" w:hAnsi="Times New Roman" w:cs="Times New Roman"/>
          <w:bCs/>
        </w:rPr>
        <w:tab/>
      </w:r>
      <w:r w:rsidR="00897247">
        <w:rPr>
          <w:rFonts w:ascii="Times New Roman" w:eastAsia="Verdana" w:hAnsi="Times New Roman" w:cs="Times New Roman"/>
          <w:bCs/>
        </w:rPr>
        <w:tab/>
      </w:r>
      <w:r w:rsidR="00897247">
        <w:rPr>
          <w:rFonts w:ascii="Times New Roman" w:eastAsia="Verdana" w:hAnsi="Times New Roman" w:cs="Times New Roman"/>
          <w:bCs/>
        </w:rPr>
        <w:tab/>
      </w:r>
      <w:r w:rsidR="00BF78F5" w:rsidRPr="00BF78F5">
        <w:rPr>
          <w:rFonts w:ascii="Times New Roman" w:eastAsia="Verdana" w:hAnsi="Times New Roman" w:cs="Times New Roman"/>
          <w:bCs/>
        </w:rPr>
        <w:t xml:space="preserve">Сред основните изводи за подобряване на здравното обслужване на децата с увреждания е необходимостта от прилагане на интегриран и комплексен подход, </w:t>
      </w:r>
      <w:r w:rsidR="00BF78F5" w:rsidRPr="00BF78F5">
        <w:rPr>
          <w:rFonts w:ascii="Times New Roman" w:eastAsia="Verdana" w:hAnsi="Times New Roman" w:cs="Times New Roman"/>
          <w:bCs/>
        </w:rPr>
        <w:lastRenderedPageBreak/>
        <w:t>междусекторно сътрудничество и координация, както и необходимостта от подкрепа на семействата при отглеждането на деца с увреждания и хронични заболявания и участието им на всички етапи. В тази връзка, сред основните дефинирани в Програмата приоритети, е развитие на здравни и интегрирани здравно-социални услуги за деца с цел превенция на усложненията от хронични заболявания и увреждания. За постигане на целите по този приоритет са предвидени мерки, сред които:</w:t>
      </w:r>
      <w:r w:rsidR="00EC745C">
        <w:rPr>
          <w:rFonts w:ascii="Times New Roman" w:eastAsia="Verdana" w:hAnsi="Times New Roman" w:cs="Times New Roman"/>
          <w:bCs/>
        </w:rPr>
        <w:t xml:space="preserve"> </w:t>
      </w:r>
      <w:r w:rsidR="00BF78F5" w:rsidRPr="00BF78F5">
        <w:rPr>
          <w:rFonts w:ascii="Times New Roman" w:eastAsia="Verdana" w:hAnsi="Times New Roman" w:cs="Times New Roman"/>
          <w:bCs/>
        </w:rPr>
        <w:t>подобряване на достъпа до качествени и ефективни здравни и интегрирани здравно-социални услуги на всички деца; осигуряване на комплексно интердисциплинарно обслужване за деца с хронични заболявания и деца с увреждания; осигуряване на качествени интегрирани здравно-социални услуги за деца с хронични заболявания и увреждания, включително и чрез създаване на нови, разширяване и устойчивост на създадените и разкрити по НППМДЗ интегрирани здравно-социални услуги за децата с увреждания и хронични заболявания. Такава услуга е ЦКОДУХЗ, регламентиран като нов вид лечебно заведение с</w:t>
      </w:r>
      <w:r w:rsidR="00EC745C">
        <w:rPr>
          <w:rFonts w:ascii="Times New Roman" w:eastAsia="Verdana" w:hAnsi="Times New Roman" w:cs="Times New Roman"/>
          <w:bCs/>
        </w:rPr>
        <w:t xml:space="preserve">ъс </w:t>
      </w:r>
      <w:r w:rsidR="00BF78F5" w:rsidRPr="00BF78F5">
        <w:rPr>
          <w:rFonts w:ascii="Times New Roman" w:eastAsia="Verdana" w:hAnsi="Times New Roman" w:cs="Times New Roman"/>
          <w:bCs/>
        </w:rPr>
        <w:t xml:space="preserve">Закона за лечебните заведения през 2015 г. </w:t>
      </w:r>
    </w:p>
    <w:p w14:paraId="0CA33B38" w14:textId="0C4ED958" w:rsidR="00BF78F5" w:rsidRP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t>През 2022</w:t>
      </w:r>
      <w:r w:rsidR="00897247">
        <w:rPr>
          <w:rFonts w:ascii="Times New Roman" w:eastAsia="Verdana" w:hAnsi="Times New Roman" w:cs="Times New Roman"/>
          <w:bCs/>
        </w:rPr>
        <w:t xml:space="preserve"> </w:t>
      </w:r>
      <w:r w:rsidRPr="00BF78F5">
        <w:rPr>
          <w:rFonts w:ascii="Times New Roman" w:eastAsia="Verdana" w:hAnsi="Times New Roman" w:cs="Times New Roman"/>
          <w:bCs/>
        </w:rPr>
        <w:t xml:space="preserve">г. от НЦОЗА е направен </w:t>
      </w:r>
      <w:r w:rsidRPr="00897247">
        <w:rPr>
          <w:rFonts w:ascii="Times New Roman" w:eastAsia="Verdana" w:hAnsi="Times New Roman" w:cs="Times New Roman"/>
          <w:b/>
        </w:rPr>
        <w:t>Годишен анализ</w:t>
      </w:r>
      <w:r w:rsidRPr="00BF78F5">
        <w:rPr>
          <w:rFonts w:ascii="Times New Roman" w:eastAsia="Verdana" w:hAnsi="Times New Roman" w:cs="Times New Roman"/>
          <w:bCs/>
        </w:rPr>
        <w:t xml:space="preserve"> на изпълнението на НППМДЗ 2021-2030 и Плана за действие към нея за 2021</w:t>
      </w:r>
      <w:r w:rsidR="00897247">
        <w:rPr>
          <w:rFonts w:ascii="Times New Roman" w:eastAsia="Verdana" w:hAnsi="Times New Roman" w:cs="Times New Roman"/>
          <w:bCs/>
        </w:rPr>
        <w:t xml:space="preserve"> </w:t>
      </w:r>
      <w:r w:rsidRPr="00BF78F5">
        <w:rPr>
          <w:rFonts w:ascii="Times New Roman" w:eastAsia="Verdana" w:hAnsi="Times New Roman" w:cs="Times New Roman"/>
          <w:bCs/>
        </w:rPr>
        <w:t xml:space="preserve">г. </w:t>
      </w:r>
    </w:p>
    <w:p w14:paraId="6D2383E5" w14:textId="036EF6A5" w:rsidR="00BF78F5" w:rsidRP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t>Предвид значимостта за постигане на качество и ефективност на здравната грижа и обслужване на децата с увреждания, повишаването на квалификацията на медицинските и немедицинските специалисти в областта на майчиното и детско здраве, е дефинирано в НППМДЗ 2021-2030</w:t>
      </w:r>
      <w:r w:rsidR="00EC745C">
        <w:rPr>
          <w:rFonts w:ascii="Times New Roman" w:eastAsia="Verdana" w:hAnsi="Times New Roman" w:cs="Times New Roman"/>
          <w:bCs/>
        </w:rPr>
        <w:t xml:space="preserve"> </w:t>
      </w:r>
      <w:r w:rsidRPr="00BF78F5">
        <w:rPr>
          <w:rFonts w:ascii="Times New Roman" w:eastAsia="Verdana" w:hAnsi="Times New Roman" w:cs="Times New Roman"/>
          <w:bCs/>
        </w:rPr>
        <w:t>г. като отделен приоритет. За повишаване на квалификацията и подобряване на компетенциите на медицинските и немедицински специалисти в областта на майчиното и детското здраве през 2021</w:t>
      </w:r>
      <w:r w:rsidR="00EC745C">
        <w:rPr>
          <w:rFonts w:ascii="Times New Roman" w:eastAsia="Verdana" w:hAnsi="Times New Roman" w:cs="Times New Roman"/>
          <w:bCs/>
        </w:rPr>
        <w:t xml:space="preserve"> </w:t>
      </w:r>
      <w:r w:rsidRPr="00BF78F5">
        <w:rPr>
          <w:rFonts w:ascii="Times New Roman" w:eastAsia="Verdana" w:hAnsi="Times New Roman" w:cs="Times New Roman"/>
          <w:bCs/>
        </w:rPr>
        <w:t>г</w:t>
      </w:r>
      <w:r w:rsidR="00EC745C">
        <w:rPr>
          <w:rFonts w:ascii="Times New Roman" w:eastAsia="Verdana" w:hAnsi="Times New Roman" w:cs="Times New Roman"/>
          <w:bCs/>
        </w:rPr>
        <w:t>.</w:t>
      </w:r>
      <w:r w:rsidRPr="00BF78F5">
        <w:rPr>
          <w:rFonts w:ascii="Times New Roman" w:eastAsia="Verdana" w:hAnsi="Times New Roman" w:cs="Times New Roman"/>
          <w:bCs/>
        </w:rPr>
        <w:t xml:space="preserve"> за специалистите от ЦКОДУХЗ са осъществени следните дейности: разработени са </w:t>
      </w:r>
      <w:r w:rsidRPr="00EC745C">
        <w:rPr>
          <w:rFonts w:ascii="Times New Roman" w:eastAsia="Verdana" w:hAnsi="Times New Roman" w:cs="Times New Roman"/>
          <w:b/>
        </w:rPr>
        <w:t>44</w:t>
      </w:r>
      <w:r w:rsidRPr="00BF78F5">
        <w:rPr>
          <w:rFonts w:ascii="Times New Roman" w:eastAsia="Verdana" w:hAnsi="Times New Roman" w:cs="Times New Roman"/>
          <w:bCs/>
        </w:rPr>
        <w:t xml:space="preserve"> информационни и </w:t>
      </w:r>
      <w:r w:rsidRPr="00EC745C">
        <w:rPr>
          <w:rFonts w:ascii="Times New Roman" w:eastAsia="Verdana" w:hAnsi="Times New Roman" w:cs="Times New Roman"/>
          <w:b/>
        </w:rPr>
        <w:t>17</w:t>
      </w:r>
      <w:r w:rsidRPr="00BF78F5">
        <w:rPr>
          <w:rFonts w:ascii="Times New Roman" w:eastAsia="Verdana" w:hAnsi="Times New Roman" w:cs="Times New Roman"/>
          <w:bCs/>
        </w:rPr>
        <w:t xml:space="preserve"> методични материала в помощ на консултативната практика в работата с родителите на деца с увреждания и хронични заболявания в ранна възраст; проведени са </w:t>
      </w:r>
      <w:r w:rsidRPr="00EC745C">
        <w:rPr>
          <w:rFonts w:ascii="Times New Roman" w:eastAsia="Verdana" w:hAnsi="Times New Roman" w:cs="Times New Roman"/>
          <w:b/>
        </w:rPr>
        <w:t>102</w:t>
      </w:r>
      <w:r w:rsidRPr="00BF78F5">
        <w:rPr>
          <w:rFonts w:ascii="Times New Roman" w:eastAsia="Verdana" w:hAnsi="Times New Roman" w:cs="Times New Roman"/>
          <w:bCs/>
        </w:rPr>
        <w:t xml:space="preserve"> обучения за работа с деца със специфични потребности и увреждания, за грижи за дете с медицински риск в семейна среда; проведени са </w:t>
      </w:r>
      <w:r w:rsidRPr="00EC745C">
        <w:rPr>
          <w:rFonts w:ascii="Times New Roman" w:eastAsia="Verdana" w:hAnsi="Times New Roman" w:cs="Times New Roman"/>
          <w:b/>
        </w:rPr>
        <w:t>13</w:t>
      </w:r>
      <w:r w:rsidRPr="00BF78F5">
        <w:rPr>
          <w:rFonts w:ascii="Times New Roman" w:eastAsia="Verdana" w:hAnsi="Times New Roman" w:cs="Times New Roman"/>
          <w:bCs/>
        </w:rPr>
        <w:t xml:space="preserve"> обучения по теми за превенция на институционализацията на грижите за децата и обхванати </w:t>
      </w:r>
      <w:r w:rsidRPr="00EC745C">
        <w:rPr>
          <w:rFonts w:ascii="Times New Roman" w:eastAsia="Verdana" w:hAnsi="Times New Roman" w:cs="Times New Roman"/>
          <w:b/>
        </w:rPr>
        <w:t>68</w:t>
      </w:r>
      <w:r w:rsidRPr="00BF78F5">
        <w:rPr>
          <w:rFonts w:ascii="Times New Roman" w:eastAsia="Verdana" w:hAnsi="Times New Roman" w:cs="Times New Roman"/>
          <w:bCs/>
        </w:rPr>
        <w:t xml:space="preserve"> специалисти.</w:t>
      </w:r>
    </w:p>
    <w:p w14:paraId="0687DD02" w14:textId="12ED0803" w:rsidR="00BF78F5" w:rsidRP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t xml:space="preserve">В НЦОЗА са разработени учебни програми и обучителни материали за повишаване на квалификацията на специалисти от ЦКОДУХЗ по въпросите на ранното детско развитие и </w:t>
      </w:r>
      <w:r>
        <w:rPr>
          <w:rFonts w:ascii="Times New Roman" w:eastAsia="Verdana" w:hAnsi="Times New Roman" w:cs="Times New Roman"/>
          <w:bCs/>
        </w:rPr>
        <w:t>превен</w:t>
      </w:r>
      <w:r w:rsidRPr="00BF78F5">
        <w:rPr>
          <w:rFonts w:ascii="Times New Roman" w:eastAsia="Verdana" w:hAnsi="Times New Roman" w:cs="Times New Roman"/>
          <w:bCs/>
        </w:rPr>
        <w:t>ц</w:t>
      </w:r>
      <w:r>
        <w:rPr>
          <w:rFonts w:ascii="Times New Roman" w:eastAsia="Verdana" w:hAnsi="Times New Roman" w:cs="Times New Roman"/>
          <w:bCs/>
        </w:rPr>
        <w:t>и</w:t>
      </w:r>
      <w:r w:rsidRPr="00BF78F5">
        <w:rPr>
          <w:rFonts w:ascii="Times New Roman" w:eastAsia="Verdana" w:hAnsi="Times New Roman" w:cs="Times New Roman"/>
          <w:bCs/>
        </w:rPr>
        <w:t>я на институционализацията на грижите за децата.</w:t>
      </w:r>
    </w:p>
    <w:p w14:paraId="25365019" w14:textId="6A3AD3EF" w:rsidR="00BF78F5" w:rsidRP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t>Повишаването на  квалификацията на специалистите от интегрираните здравно-социални услуги за деца с увреждания и проблеми в развитието</w:t>
      </w:r>
      <w:r w:rsidR="00EC745C">
        <w:rPr>
          <w:rFonts w:ascii="Times New Roman" w:eastAsia="Verdana" w:hAnsi="Times New Roman" w:cs="Times New Roman"/>
          <w:bCs/>
        </w:rPr>
        <w:t xml:space="preserve"> </w:t>
      </w:r>
      <w:r w:rsidRPr="00BF78F5">
        <w:rPr>
          <w:rFonts w:ascii="Times New Roman" w:eastAsia="Verdana" w:hAnsi="Times New Roman" w:cs="Times New Roman"/>
          <w:bCs/>
        </w:rPr>
        <w:t xml:space="preserve">е съпътствано от разработване и внедряване на програми за обучение на родителите в полагането на грижи за децата с увреждания и хронични заболявания. </w:t>
      </w:r>
    </w:p>
    <w:p w14:paraId="2FAB95AA" w14:textId="788532BC" w:rsidR="00BF78F5" w:rsidRP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t xml:space="preserve">В подкрепа на родителите за повишаване на информираността и развиване на умения за грижи за недоносените деца, децата с увреждания и специални потребности, в ЦКОДУХЗ са извършени </w:t>
      </w:r>
      <w:r w:rsidRPr="00EC745C">
        <w:rPr>
          <w:rFonts w:ascii="Times New Roman" w:eastAsia="Verdana" w:hAnsi="Times New Roman" w:cs="Times New Roman"/>
          <w:b/>
        </w:rPr>
        <w:t>2</w:t>
      </w:r>
      <w:r w:rsidR="00EC745C" w:rsidRPr="00EC745C">
        <w:rPr>
          <w:rFonts w:ascii="Times New Roman" w:eastAsia="Verdana" w:hAnsi="Times New Roman" w:cs="Times New Roman"/>
          <w:b/>
        </w:rPr>
        <w:t xml:space="preserve"> </w:t>
      </w:r>
      <w:r w:rsidRPr="00EC745C">
        <w:rPr>
          <w:rFonts w:ascii="Times New Roman" w:eastAsia="Verdana" w:hAnsi="Times New Roman" w:cs="Times New Roman"/>
          <w:b/>
        </w:rPr>
        <w:t>826</w:t>
      </w:r>
      <w:r w:rsidRPr="00BF78F5">
        <w:rPr>
          <w:rFonts w:ascii="Times New Roman" w:eastAsia="Verdana" w:hAnsi="Times New Roman" w:cs="Times New Roman"/>
          <w:bCs/>
        </w:rPr>
        <w:t xml:space="preserve"> дейности: проведени са </w:t>
      </w:r>
      <w:r w:rsidRPr="00EC745C">
        <w:rPr>
          <w:rFonts w:ascii="Times New Roman" w:eastAsia="Verdana" w:hAnsi="Times New Roman" w:cs="Times New Roman"/>
          <w:b/>
        </w:rPr>
        <w:t>2</w:t>
      </w:r>
      <w:r w:rsidR="00EC745C" w:rsidRPr="00EC745C">
        <w:rPr>
          <w:rFonts w:ascii="Times New Roman" w:eastAsia="Verdana" w:hAnsi="Times New Roman" w:cs="Times New Roman"/>
          <w:b/>
        </w:rPr>
        <w:t xml:space="preserve"> </w:t>
      </w:r>
      <w:r w:rsidRPr="00EC745C">
        <w:rPr>
          <w:rFonts w:ascii="Times New Roman" w:eastAsia="Verdana" w:hAnsi="Times New Roman" w:cs="Times New Roman"/>
          <w:b/>
        </w:rPr>
        <w:t>003</w:t>
      </w:r>
      <w:r w:rsidRPr="00BF78F5">
        <w:rPr>
          <w:rFonts w:ascii="Times New Roman" w:eastAsia="Verdana" w:hAnsi="Times New Roman" w:cs="Times New Roman"/>
          <w:bCs/>
        </w:rPr>
        <w:t xml:space="preserve"> консултации и обучения, от които </w:t>
      </w:r>
      <w:r w:rsidRPr="00EC745C">
        <w:rPr>
          <w:rFonts w:ascii="Times New Roman" w:eastAsia="Verdana" w:hAnsi="Times New Roman" w:cs="Times New Roman"/>
          <w:b/>
        </w:rPr>
        <w:t>963</w:t>
      </w:r>
      <w:r w:rsidRPr="00BF78F5">
        <w:rPr>
          <w:rFonts w:ascii="Times New Roman" w:eastAsia="Verdana" w:hAnsi="Times New Roman" w:cs="Times New Roman"/>
          <w:bCs/>
        </w:rPr>
        <w:t xml:space="preserve"> за домашна рехабилитация на недоносените деца и децата с увреждания; </w:t>
      </w:r>
      <w:r w:rsidRPr="00EC745C">
        <w:rPr>
          <w:rFonts w:ascii="Times New Roman" w:eastAsia="Verdana" w:hAnsi="Times New Roman" w:cs="Times New Roman"/>
          <w:b/>
        </w:rPr>
        <w:t>244</w:t>
      </w:r>
      <w:r w:rsidRPr="00BF78F5">
        <w:rPr>
          <w:rFonts w:ascii="Times New Roman" w:eastAsia="Verdana" w:hAnsi="Times New Roman" w:cs="Times New Roman"/>
          <w:bCs/>
        </w:rPr>
        <w:t xml:space="preserve"> дейности за повишаване на информираността относно ползите от своевременна и комплексна рехабилитация; разработени са </w:t>
      </w:r>
      <w:r w:rsidRPr="00EC745C">
        <w:rPr>
          <w:rFonts w:ascii="Times New Roman" w:eastAsia="Verdana" w:hAnsi="Times New Roman" w:cs="Times New Roman"/>
          <w:b/>
        </w:rPr>
        <w:t>245</w:t>
      </w:r>
      <w:r w:rsidRPr="00BF78F5">
        <w:rPr>
          <w:rFonts w:ascii="Times New Roman" w:eastAsia="Verdana" w:hAnsi="Times New Roman" w:cs="Times New Roman"/>
          <w:bCs/>
        </w:rPr>
        <w:t xml:space="preserve"> програми и проведени </w:t>
      </w:r>
      <w:r w:rsidRPr="00EC745C">
        <w:rPr>
          <w:rFonts w:ascii="Times New Roman" w:eastAsia="Verdana" w:hAnsi="Times New Roman" w:cs="Times New Roman"/>
          <w:b/>
        </w:rPr>
        <w:t>180</w:t>
      </w:r>
      <w:r w:rsidRPr="00BF78F5">
        <w:rPr>
          <w:rFonts w:ascii="Times New Roman" w:eastAsia="Verdana" w:hAnsi="Times New Roman" w:cs="Times New Roman"/>
          <w:bCs/>
        </w:rPr>
        <w:t xml:space="preserve"> обучения за родители.</w:t>
      </w:r>
    </w:p>
    <w:p w14:paraId="649978A4" w14:textId="3652151A" w:rsidR="00BF78F5" w:rsidRPr="00BF78F5" w:rsidRDefault="00350438" w:rsidP="00BF78F5">
      <w:pPr>
        <w:spacing w:after="0"/>
        <w:ind w:right="11" w:firstLine="567"/>
        <w:jc w:val="both"/>
        <w:rPr>
          <w:rFonts w:ascii="Times New Roman" w:eastAsia="Verdana" w:hAnsi="Times New Roman" w:cs="Times New Roman"/>
          <w:bCs/>
        </w:rPr>
      </w:pPr>
      <w:r>
        <w:rPr>
          <w:rFonts w:ascii="Times New Roman" w:eastAsia="Verdana" w:hAnsi="Times New Roman" w:cs="Times New Roman"/>
          <w:bCs/>
        </w:rPr>
        <w:t xml:space="preserve">2. </w:t>
      </w:r>
      <w:r w:rsidR="00BF78F5" w:rsidRPr="00BF78F5">
        <w:rPr>
          <w:rFonts w:ascii="Times New Roman" w:eastAsia="Verdana" w:hAnsi="Times New Roman" w:cs="Times New Roman"/>
          <w:bCs/>
        </w:rPr>
        <w:t>През 2022</w:t>
      </w:r>
      <w:r w:rsidR="00EC745C">
        <w:rPr>
          <w:rFonts w:ascii="Times New Roman" w:eastAsia="Verdana" w:hAnsi="Times New Roman" w:cs="Times New Roman"/>
          <w:bCs/>
        </w:rPr>
        <w:t xml:space="preserve"> </w:t>
      </w:r>
      <w:r w:rsidR="00BF78F5" w:rsidRPr="00BF78F5">
        <w:rPr>
          <w:rFonts w:ascii="Times New Roman" w:eastAsia="Verdana" w:hAnsi="Times New Roman" w:cs="Times New Roman"/>
          <w:bCs/>
        </w:rPr>
        <w:t xml:space="preserve">г. продължава изпълнението на разработеният по инициатива на координатора на Мрежата на Югоизточна Европа за аутизма-експерт от НЦОЗА и родителски </w:t>
      </w:r>
      <w:r w:rsidR="00EC745C">
        <w:rPr>
          <w:rFonts w:ascii="Times New Roman" w:eastAsia="Verdana" w:hAnsi="Times New Roman" w:cs="Times New Roman"/>
          <w:bCs/>
        </w:rPr>
        <w:t>неправителствени организации (НПО)</w:t>
      </w:r>
      <w:r w:rsidR="00BF78F5" w:rsidRPr="00BF78F5">
        <w:rPr>
          <w:rFonts w:ascii="Times New Roman" w:eastAsia="Verdana" w:hAnsi="Times New Roman" w:cs="Times New Roman"/>
          <w:bCs/>
        </w:rPr>
        <w:t xml:space="preserve"> междуинституционален план за действие </w:t>
      </w:r>
      <w:r w:rsidR="00BF78F5" w:rsidRPr="00897247">
        <w:rPr>
          <w:rFonts w:ascii="Times New Roman" w:eastAsia="Verdana" w:hAnsi="Times New Roman" w:cs="Times New Roman"/>
          <w:b/>
        </w:rPr>
        <w:t>„Мерки за подобряване на грижите в помощ на лица с аутизъм и техните семейства”,</w:t>
      </w:r>
      <w:r w:rsidR="00BF78F5" w:rsidRPr="00BF78F5">
        <w:rPr>
          <w:rFonts w:ascii="Times New Roman" w:eastAsia="Verdana" w:hAnsi="Times New Roman" w:cs="Times New Roman"/>
          <w:bCs/>
        </w:rPr>
        <w:t xml:space="preserve"> утвърден от министъра на здравеопазването, с координатор по изпълнението му от НЦОЗА. В изпълнение на задачи от плана за действие в помощ на децата с </w:t>
      </w:r>
      <w:r w:rsidR="00EC745C">
        <w:rPr>
          <w:rFonts w:ascii="Times New Roman" w:eastAsia="Verdana" w:hAnsi="Times New Roman" w:cs="Times New Roman"/>
          <w:bCs/>
        </w:rPr>
        <w:t xml:space="preserve">разстройства от </w:t>
      </w:r>
      <w:proofErr w:type="spellStart"/>
      <w:r w:rsidR="00EC745C">
        <w:rPr>
          <w:rFonts w:ascii="Times New Roman" w:eastAsia="Verdana" w:hAnsi="Times New Roman" w:cs="Times New Roman"/>
          <w:bCs/>
        </w:rPr>
        <w:t>аутистичния</w:t>
      </w:r>
      <w:proofErr w:type="spellEnd"/>
      <w:r w:rsidR="00EC745C">
        <w:rPr>
          <w:rFonts w:ascii="Times New Roman" w:eastAsia="Verdana" w:hAnsi="Times New Roman" w:cs="Times New Roman"/>
          <w:bCs/>
        </w:rPr>
        <w:t xml:space="preserve"> спектър (</w:t>
      </w:r>
      <w:r w:rsidR="00BF78F5" w:rsidRPr="00BF78F5">
        <w:rPr>
          <w:rFonts w:ascii="Times New Roman" w:eastAsia="Verdana" w:hAnsi="Times New Roman" w:cs="Times New Roman"/>
          <w:bCs/>
        </w:rPr>
        <w:t>РАС</w:t>
      </w:r>
      <w:r w:rsidR="00EC745C">
        <w:rPr>
          <w:rFonts w:ascii="Times New Roman" w:eastAsia="Verdana" w:hAnsi="Times New Roman" w:cs="Times New Roman"/>
          <w:bCs/>
        </w:rPr>
        <w:t>)</w:t>
      </w:r>
      <w:r w:rsidR="00BF78F5" w:rsidRPr="00BF78F5">
        <w:rPr>
          <w:rFonts w:ascii="Times New Roman" w:eastAsia="Verdana" w:hAnsi="Times New Roman" w:cs="Times New Roman"/>
          <w:bCs/>
        </w:rPr>
        <w:t xml:space="preserve"> е реализирана следната експертна и консултативна дейност: </w:t>
      </w:r>
    </w:p>
    <w:p w14:paraId="6EB61C45" w14:textId="1A5EE436" w:rsid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t xml:space="preserve">- Участие в адаптиране и тестване на </w:t>
      </w:r>
      <w:r w:rsidRPr="00897247">
        <w:rPr>
          <w:rFonts w:ascii="Times New Roman" w:eastAsia="Verdana" w:hAnsi="Times New Roman" w:cs="Times New Roman"/>
          <w:b/>
        </w:rPr>
        <w:t>Програма за обучение</w:t>
      </w:r>
      <w:r w:rsidRPr="00BF78F5">
        <w:rPr>
          <w:rFonts w:ascii="Times New Roman" w:eastAsia="Verdana" w:hAnsi="Times New Roman" w:cs="Times New Roman"/>
          <w:bCs/>
        </w:rPr>
        <w:t xml:space="preserve"> на родители/полагащи грижи за деца със затруднения в развитието в ранна възраст/аутизъм на </w:t>
      </w:r>
      <w:r w:rsidR="00350438">
        <w:rPr>
          <w:rFonts w:ascii="Times New Roman" w:eastAsia="Verdana" w:hAnsi="Times New Roman" w:cs="Times New Roman"/>
          <w:bCs/>
        </w:rPr>
        <w:t>Световната здравна организация (</w:t>
      </w:r>
      <w:r w:rsidRPr="00BF78F5">
        <w:rPr>
          <w:rFonts w:ascii="Times New Roman" w:eastAsia="Verdana" w:hAnsi="Times New Roman" w:cs="Times New Roman"/>
          <w:bCs/>
        </w:rPr>
        <w:t>СЗО</w:t>
      </w:r>
      <w:r w:rsidR="00350438">
        <w:rPr>
          <w:rFonts w:ascii="Times New Roman" w:eastAsia="Verdana" w:hAnsi="Times New Roman" w:cs="Times New Roman"/>
          <w:bCs/>
        </w:rPr>
        <w:t>)</w:t>
      </w:r>
      <w:r w:rsidRPr="00BF78F5">
        <w:rPr>
          <w:rFonts w:ascii="Times New Roman" w:eastAsia="Verdana" w:hAnsi="Times New Roman" w:cs="Times New Roman"/>
          <w:bCs/>
        </w:rPr>
        <w:t xml:space="preserve"> и </w:t>
      </w:r>
      <w:proofErr w:type="spellStart"/>
      <w:r w:rsidRPr="00BF78F5">
        <w:rPr>
          <w:rFonts w:ascii="Times New Roman" w:eastAsia="Verdana" w:hAnsi="Times New Roman" w:cs="Times New Roman"/>
          <w:bCs/>
        </w:rPr>
        <w:t>Autism</w:t>
      </w:r>
      <w:proofErr w:type="spellEnd"/>
      <w:r w:rsidRPr="00BF78F5">
        <w:rPr>
          <w:rFonts w:ascii="Times New Roman" w:eastAsia="Verdana" w:hAnsi="Times New Roman" w:cs="Times New Roman"/>
          <w:bCs/>
        </w:rPr>
        <w:t xml:space="preserve"> </w:t>
      </w:r>
      <w:proofErr w:type="spellStart"/>
      <w:r w:rsidRPr="00BF78F5">
        <w:rPr>
          <w:rFonts w:ascii="Times New Roman" w:eastAsia="Verdana" w:hAnsi="Times New Roman" w:cs="Times New Roman"/>
          <w:bCs/>
        </w:rPr>
        <w:t>Speaks</w:t>
      </w:r>
      <w:proofErr w:type="spellEnd"/>
      <w:r w:rsidRPr="00BF78F5">
        <w:rPr>
          <w:rFonts w:ascii="Times New Roman" w:eastAsia="Verdana" w:hAnsi="Times New Roman" w:cs="Times New Roman"/>
          <w:bCs/>
        </w:rPr>
        <w:t xml:space="preserve">, координирано от УНИЦЕФ и ДАЗД; </w:t>
      </w:r>
    </w:p>
    <w:p w14:paraId="2C9B802A" w14:textId="77777777" w:rsidR="004B532D" w:rsidRPr="00BF78F5" w:rsidRDefault="004B532D" w:rsidP="00BF78F5">
      <w:pPr>
        <w:spacing w:after="0"/>
        <w:ind w:right="11" w:firstLine="567"/>
        <w:jc w:val="both"/>
        <w:rPr>
          <w:rFonts w:ascii="Times New Roman" w:eastAsia="Verdana" w:hAnsi="Times New Roman" w:cs="Times New Roman"/>
          <w:bCs/>
        </w:rPr>
      </w:pPr>
    </w:p>
    <w:p w14:paraId="5B676419" w14:textId="7E751DAB" w:rsidR="00BF78F5" w:rsidRP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lastRenderedPageBreak/>
        <w:t xml:space="preserve">- Проведени са </w:t>
      </w:r>
      <w:r w:rsidRPr="00897247">
        <w:rPr>
          <w:rFonts w:ascii="Times New Roman" w:eastAsia="Verdana" w:hAnsi="Times New Roman" w:cs="Times New Roman"/>
          <w:b/>
        </w:rPr>
        <w:t>консултации и супервизии</w:t>
      </w:r>
      <w:r w:rsidRPr="00BF78F5">
        <w:rPr>
          <w:rFonts w:ascii="Times New Roman" w:eastAsia="Verdana" w:hAnsi="Times New Roman" w:cs="Times New Roman"/>
          <w:bCs/>
        </w:rPr>
        <w:t xml:space="preserve"> на </w:t>
      </w:r>
      <w:r w:rsidR="00350438">
        <w:rPr>
          <w:rFonts w:ascii="Times New Roman" w:eastAsia="Verdana" w:hAnsi="Times New Roman" w:cs="Times New Roman"/>
          <w:bCs/>
        </w:rPr>
        <w:t>общопрактикуващи лекари</w:t>
      </w:r>
      <w:r w:rsidRPr="00BF78F5">
        <w:rPr>
          <w:rFonts w:ascii="Times New Roman" w:eastAsia="Verdana" w:hAnsi="Times New Roman" w:cs="Times New Roman"/>
          <w:bCs/>
        </w:rPr>
        <w:t xml:space="preserve"> и педиатри от извънболничната помощ, родители и деца по проблеми на здравето и развитието в детска възраст, с акцент на ранното детство и деца с аутизъм;</w:t>
      </w:r>
    </w:p>
    <w:p w14:paraId="2877F59D" w14:textId="77777777" w:rsidR="00BF78F5" w:rsidRPr="00BF78F5" w:rsidRDefault="00BF78F5" w:rsidP="00BF78F5">
      <w:pPr>
        <w:spacing w:after="0"/>
        <w:ind w:right="11" w:firstLine="567"/>
        <w:jc w:val="both"/>
        <w:rPr>
          <w:rFonts w:ascii="Times New Roman" w:eastAsia="Verdana" w:hAnsi="Times New Roman" w:cs="Times New Roman"/>
          <w:bCs/>
        </w:rPr>
      </w:pPr>
      <w:r w:rsidRPr="00BF78F5">
        <w:rPr>
          <w:rFonts w:ascii="Times New Roman" w:eastAsia="Verdana" w:hAnsi="Times New Roman" w:cs="Times New Roman"/>
          <w:bCs/>
        </w:rPr>
        <w:t xml:space="preserve">- Проведени са </w:t>
      </w:r>
      <w:r w:rsidRPr="00897247">
        <w:rPr>
          <w:rFonts w:ascii="Times New Roman" w:eastAsia="Verdana" w:hAnsi="Times New Roman" w:cs="Times New Roman"/>
          <w:b/>
        </w:rPr>
        <w:t>консултации на НПО</w:t>
      </w:r>
      <w:r w:rsidRPr="00BF78F5">
        <w:rPr>
          <w:rFonts w:ascii="Times New Roman" w:eastAsia="Verdana" w:hAnsi="Times New Roman" w:cs="Times New Roman"/>
          <w:bCs/>
        </w:rPr>
        <w:t xml:space="preserve">, предоставящи услуги за деца с аутизъм и техните семейства и работещи по програми и проекти в помощ на деца с РАС, включително и за разкриване на услуги; </w:t>
      </w:r>
    </w:p>
    <w:p w14:paraId="1D165C68" w14:textId="33BDEB28" w:rsidR="00BF78F5" w:rsidRPr="00BF78F5" w:rsidRDefault="00350438" w:rsidP="00BF78F5">
      <w:pPr>
        <w:spacing w:after="0"/>
        <w:ind w:right="11" w:firstLine="567"/>
        <w:jc w:val="both"/>
        <w:rPr>
          <w:rFonts w:ascii="Times New Roman" w:eastAsia="Verdana" w:hAnsi="Times New Roman" w:cs="Times New Roman"/>
          <w:bCs/>
        </w:rPr>
      </w:pPr>
      <w:r>
        <w:rPr>
          <w:rFonts w:ascii="Times New Roman" w:eastAsia="Verdana" w:hAnsi="Times New Roman" w:cs="Times New Roman"/>
          <w:bCs/>
        </w:rPr>
        <w:t xml:space="preserve">3. </w:t>
      </w:r>
      <w:r w:rsidR="00BF78F5" w:rsidRPr="00BF78F5">
        <w:rPr>
          <w:rFonts w:ascii="Times New Roman" w:eastAsia="Verdana" w:hAnsi="Times New Roman" w:cs="Times New Roman"/>
          <w:bCs/>
        </w:rPr>
        <w:t>НЦОЗА участва ежегодно с експертна информация в изготвяне на отговорите по „Въпросник относно общото изпълнение на Конвенцията на ООН за правата на детето, факултативните протоколи към нея и препоръките на Комитета по правата на детето, отправени към България“, за целите на независим мониторинг на изпълнението на Конвенцията на ООН за правата на детето и изготвяне на ежегоден доклад от Омбудсмана на Р</w:t>
      </w:r>
      <w:r>
        <w:rPr>
          <w:rFonts w:ascii="Times New Roman" w:eastAsia="Verdana" w:hAnsi="Times New Roman" w:cs="Times New Roman"/>
          <w:bCs/>
        </w:rPr>
        <w:t xml:space="preserve"> </w:t>
      </w:r>
      <w:r w:rsidR="00BF78F5" w:rsidRPr="00BF78F5">
        <w:rPr>
          <w:rFonts w:ascii="Times New Roman" w:eastAsia="Verdana" w:hAnsi="Times New Roman" w:cs="Times New Roman"/>
          <w:bCs/>
        </w:rPr>
        <w:t>България.</w:t>
      </w:r>
    </w:p>
    <w:p w14:paraId="62C23168" w14:textId="78E609E6" w:rsidR="00D77CA6" w:rsidRDefault="00BF78F5" w:rsidP="00D77CA6">
      <w:pPr>
        <w:spacing w:after="0"/>
        <w:ind w:right="11" w:firstLine="567"/>
        <w:jc w:val="both"/>
      </w:pPr>
      <w:r w:rsidRPr="00BF78F5">
        <w:rPr>
          <w:rFonts w:ascii="Times New Roman" w:eastAsia="Verdana" w:hAnsi="Times New Roman" w:cs="Times New Roman"/>
          <w:bCs/>
        </w:rPr>
        <w:t xml:space="preserve">Представител на НЦОЗА, отдел „Детско и младежко здраве“, е член на </w:t>
      </w:r>
      <w:r w:rsidRPr="007472B1">
        <w:rPr>
          <w:rFonts w:ascii="Times New Roman" w:eastAsia="Verdana" w:hAnsi="Times New Roman" w:cs="Times New Roman"/>
          <w:b/>
        </w:rPr>
        <w:t>Междуведомствена работна група</w:t>
      </w:r>
      <w:r w:rsidRPr="00BF78F5">
        <w:rPr>
          <w:rFonts w:ascii="Times New Roman" w:eastAsia="Verdana" w:hAnsi="Times New Roman" w:cs="Times New Roman"/>
          <w:bCs/>
        </w:rPr>
        <w:t xml:space="preserve"> към Националния съвет за закрила на детето за изработване на междуинституционален механизъм за изпълнение на препоръките на Комитета на ООН за правата на детето по Консолидирания трети, четвърти и пети периодичен доклад за България от 2016г.</w:t>
      </w:r>
      <w:r w:rsidR="007472B1">
        <w:rPr>
          <w:rFonts w:ascii="Times New Roman" w:eastAsia="Verdana" w:hAnsi="Times New Roman" w:cs="Times New Roman"/>
          <w:bCs/>
        </w:rPr>
        <w:t xml:space="preserve"> </w:t>
      </w:r>
      <w:r w:rsidRPr="00BF78F5">
        <w:rPr>
          <w:rFonts w:ascii="Times New Roman" w:eastAsia="Verdana" w:hAnsi="Times New Roman" w:cs="Times New Roman"/>
          <w:bCs/>
        </w:rPr>
        <w:t>През 2022 г. е изготвена актуализирана информация по темите във въпросника относно мерките и постигнатия напредък от България, включително и за правата на децата с увреждания в здравеопазването чрез изпълнени от НЦОЗА дейности, във връзка с предстоящото представяне на VI-ти и VII-ми консолидирани периодични доклади на Република България по прилагането на Конвенция</w:t>
      </w:r>
      <w:r w:rsidR="000365BE">
        <w:rPr>
          <w:rFonts w:ascii="Times New Roman" w:eastAsia="Verdana" w:hAnsi="Times New Roman" w:cs="Times New Roman"/>
          <w:bCs/>
        </w:rPr>
        <w:t>та на ООН за правата на детето.</w:t>
      </w:r>
      <w:r w:rsidR="00D77CA6" w:rsidRPr="00D77CA6">
        <w:t xml:space="preserve"> </w:t>
      </w:r>
    </w:p>
    <w:p w14:paraId="25226B3A" w14:textId="77777777" w:rsidR="00D77CA6" w:rsidRDefault="00D77CA6" w:rsidP="00D77CA6">
      <w:pPr>
        <w:spacing w:after="0"/>
        <w:ind w:right="11" w:firstLine="567"/>
        <w:jc w:val="both"/>
      </w:pPr>
    </w:p>
    <w:p w14:paraId="50AE1139" w14:textId="3C85AE2A" w:rsidR="00D77CA6" w:rsidRPr="00D77CA6" w:rsidRDefault="007472B1" w:rsidP="00D77CA6">
      <w:pPr>
        <w:spacing w:after="0"/>
        <w:ind w:right="11" w:firstLine="567"/>
        <w:jc w:val="both"/>
        <w:rPr>
          <w:rFonts w:ascii="Times New Roman" w:eastAsia="Verdana" w:hAnsi="Times New Roman" w:cs="Times New Roman"/>
          <w:bCs/>
        </w:rPr>
      </w:pPr>
      <w:r>
        <w:rPr>
          <w:rFonts w:ascii="Times New Roman" w:eastAsia="Verdana" w:hAnsi="Times New Roman" w:cs="Times New Roman"/>
          <w:b/>
        </w:rPr>
        <w:t xml:space="preserve">6. </w:t>
      </w:r>
      <w:r w:rsidR="00D77CA6" w:rsidRPr="00D77CA6">
        <w:rPr>
          <w:rFonts w:ascii="Times New Roman" w:eastAsia="Verdana" w:hAnsi="Times New Roman" w:cs="Times New Roman"/>
          <w:b/>
        </w:rPr>
        <w:t>Национална агенция за приходите:</w:t>
      </w:r>
      <w:r w:rsidR="00D77CA6" w:rsidRPr="00D77CA6">
        <w:rPr>
          <w:rFonts w:ascii="Times New Roman" w:eastAsia="Verdana" w:hAnsi="Times New Roman" w:cs="Times New Roman"/>
          <w:bCs/>
        </w:rPr>
        <w:t xml:space="preserve"> Със Закона за държавния бюджет на Република България за 2022 г. (ЗДБРБ) бяха определени специални, по-високи размери на данъчните облекчения за отглеждане на  деца с 50 и с над 50 % вид и степен на увреждане, определени с влязло в сила ЕР на ТЕЛК/НЕЛК. Облекчението се ползва за всяко от децата с увреждания в семейството и без ограничение по отношение на техният брой. </w:t>
      </w:r>
    </w:p>
    <w:p w14:paraId="40D7A8C6" w14:textId="06CF2A77" w:rsidR="00D77CA6" w:rsidRPr="00D77CA6" w:rsidRDefault="00D77CA6" w:rsidP="00D77CA6">
      <w:pPr>
        <w:spacing w:after="0"/>
        <w:ind w:right="11" w:firstLine="567"/>
        <w:jc w:val="both"/>
        <w:rPr>
          <w:rFonts w:ascii="Times New Roman" w:eastAsia="Verdana" w:hAnsi="Times New Roman" w:cs="Times New Roman"/>
          <w:bCs/>
        </w:rPr>
      </w:pPr>
      <w:r w:rsidRPr="00D77CA6">
        <w:rPr>
          <w:rFonts w:ascii="Times New Roman" w:eastAsia="Verdana" w:hAnsi="Times New Roman" w:cs="Times New Roman"/>
          <w:bCs/>
        </w:rPr>
        <w:t>Данъчното облекчение може да се ползва, включително за годината, през която са установени видът и степента на увреждане, както и за годината, в която изтича срокът на валидност на решението на ТЕЛК</w:t>
      </w:r>
      <w:r w:rsidR="007472B1">
        <w:rPr>
          <w:rFonts w:ascii="Times New Roman" w:eastAsia="Verdana" w:hAnsi="Times New Roman" w:cs="Times New Roman"/>
          <w:bCs/>
        </w:rPr>
        <w:t>/</w:t>
      </w:r>
      <w:r w:rsidRPr="00D77CA6">
        <w:rPr>
          <w:rFonts w:ascii="Times New Roman" w:eastAsia="Verdana" w:hAnsi="Times New Roman" w:cs="Times New Roman"/>
          <w:bCs/>
        </w:rPr>
        <w:t xml:space="preserve">НЕЛК. </w:t>
      </w:r>
    </w:p>
    <w:p w14:paraId="62885355" w14:textId="2FB14346" w:rsidR="00436553" w:rsidRDefault="00D77CA6" w:rsidP="00436553">
      <w:pPr>
        <w:spacing w:after="0"/>
        <w:ind w:firstLine="567"/>
        <w:jc w:val="both"/>
        <w:rPr>
          <w:rStyle w:val="af6"/>
          <w:rFonts w:ascii="Times New Roman" w:eastAsia="Calibri" w:hAnsi="Times New Roman" w:cs="Times New Roman"/>
          <w:b/>
          <w:bCs/>
          <w:i w:val="0"/>
          <w:noProof/>
        </w:rPr>
      </w:pPr>
      <w:r w:rsidRPr="00D77CA6">
        <w:rPr>
          <w:rFonts w:ascii="Times New Roman" w:eastAsia="Verdana" w:hAnsi="Times New Roman" w:cs="Times New Roman"/>
          <w:bCs/>
        </w:rPr>
        <w:t>Намалява се административната тежест за лицата, чрез отпадане на необходимостта от представяне на ЕР на ТЕЛК</w:t>
      </w:r>
      <w:r w:rsidR="007472B1">
        <w:rPr>
          <w:rFonts w:ascii="Times New Roman" w:eastAsia="Verdana" w:hAnsi="Times New Roman" w:cs="Times New Roman"/>
          <w:bCs/>
        </w:rPr>
        <w:t>/</w:t>
      </w:r>
      <w:r w:rsidRPr="00D77CA6">
        <w:rPr>
          <w:rFonts w:ascii="Times New Roman" w:eastAsia="Verdana" w:hAnsi="Times New Roman" w:cs="Times New Roman"/>
          <w:bCs/>
        </w:rPr>
        <w:t>НЕЛК в НАП, както и на декларация от втория родител. Разработена е опростена процедура, която позволява на лицата, които основно ползват тези облекчения, да се възстановяват сумите в съкратени срокове.</w:t>
      </w:r>
      <w:r w:rsidR="00436553" w:rsidRPr="00436553">
        <w:rPr>
          <w:rStyle w:val="af6"/>
          <w:rFonts w:ascii="Times New Roman" w:eastAsia="Calibri" w:hAnsi="Times New Roman" w:cs="Times New Roman"/>
          <w:b/>
          <w:bCs/>
          <w:i w:val="0"/>
          <w:noProof/>
        </w:rPr>
        <w:t xml:space="preserve"> </w:t>
      </w:r>
    </w:p>
    <w:p w14:paraId="5602BEA8" w14:textId="77777777" w:rsidR="00436553" w:rsidRDefault="00436553" w:rsidP="00436553">
      <w:pPr>
        <w:spacing w:after="0"/>
        <w:ind w:firstLine="567"/>
        <w:jc w:val="both"/>
        <w:rPr>
          <w:rFonts w:ascii="Times New Roman" w:eastAsia="Calibri" w:hAnsi="Times New Roman" w:cs="Times New Roman"/>
          <w:bCs/>
          <w:iCs/>
          <w:noProof/>
        </w:rPr>
      </w:pPr>
    </w:p>
    <w:p w14:paraId="45A14AC4" w14:textId="43A4A060" w:rsidR="000365BE" w:rsidRPr="007472B1" w:rsidRDefault="000365BE" w:rsidP="00BF78F5">
      <w:pPr>
        <w:spacing w:after="0"/>
        <w:ind w:right="11" w:firstLine="567"/>
        <w:jc w:val="both"/>
        <w:rPr>
          <w:rFonts w:ascii="Times New Roman" w:eastAsia="Verdana" w:hAnsi="Times New Roman" w:cs="Times New Roman"/>
          <w:bCs/>
        </w:rPr>
      </w:pPr>
      <w:r w:rsidRPr="000365BE">
        <w:rPr>
          <w:rFonts w:ascii="Times New Roman" w:eastAsia="Verdana" w:hAnsi="Times New Roman" w:cs="Times New Roman"/>
          <w:b/>
          <w:bCs/>
        </w:rPr>
        <w:t>Общини:</w:t>
      </w:r>
    </w:p>
    <w:p w14:paraId="197CC242" w14:textId="77777777" w:rsidR="00287E41" w:rsidRPr="00287E41" w:rsidRDefault="00287E41" w:rsidP="00287E41">
      <w:pPr>
        <w:spacing w:after="0"/>
        <w:ind w:right="11" w:firstLine="567"/>
        <w:jc w:val="both"/>
        <w:rPr>
          <w:rFonts w:ascii="Times New Roman" w:eastAsia="Verdana" w:hAnsi="Times New Roman" w:cs="Times New Roman"/>
          <w:bCs/>
        </w:rPr>
      </w:pPr>
      <w:bookmarkStart w:id="1" w:name="_Hlk128478285"/>
      <w:r w:rsidRPr="00287E41">
        <w:rPr>
          <w:rFonts w:ascii="Times New Roman" w:eastAsia="Verdana" w:hAnsi="Times New Roman" w:cs="Times New Roman"/>
          <w:b/>
          <w:bCs/>
        </w:rPr>
        <w:t>Община Ардино</w:t>
      </w:r>
      <w:bookmarkEnd w:id="1"/>
      <w:r w:rsidRPr="00287E41">
        <w:rPr>
          <w:rFonts w:ascii="Times New Roman" w:eastAsia="Verdana" w:hAnsi="Times New Roman" w:cs="Times New Roman"/>
          <w:b/>
          <w:bCs/>
        </w:rPr>
        <w:t xml:space="preserve">: </w:t>
      </w:r>
      <w:r w:rsidRPr="00287E41">
        <w:rPr>
          <w:rFonts w:ascii="Times New Roman" w:eastAsia="Verdana" w:hAnsi="Times New Roman" w:cs="Times New Roman"/>
          <w:bCs/>
        </w:rPr>
        <w:t xml:space="preserve">В общината се реализират следните </w:t>
      </w:r>
      <w:r w:rsidRPr="002F7564">
        <w:rPr>
          <w:rFonts w:ascii="Times New Roman" w:eastAsia="Verdana" w:hAnsi="Times New Roman" w:cs="Times New Roman"/>
          <w:b/>
        </w:rPr>
        <w:t>социални услуги за деца</w:t>
      </w:r>
      <w:r w:rsidRPr="00287E41">
        <w:rPr>
          <w:rFonts w:ascii="Times New Roman" w:eastAsia="Verdana" w:hAnsi="Times New Roman" w:cs="Times New Roman"/>
          <w:bCs/>
        </w:rPr>
        <w:t xml:space="preserve"> с увреждания:</w:t>
      </w:r>
    </w:p>
    <w:p w14:paraId="0F4262B4" w14:textId="44A9CDC4" w:rsidR="00287E41" w:rsidRDefault="00350438" w:rsidP="00287E41">
      <w:pPr>
        <w:spacing w:after="0"/>
        <w:ind w:right="11" w:firstLine="567"/>
        <w:jc w:val="both"/>
        <w:rPr>
          <w:rFonts w:ascii="Times New Roman" w:eastAsia="Verdana" w:hAnsi="Times New Roman" w:cs="Times New Roman"/>
          <w:bCs/>
        </w:rPr>
      </w:pPr>
      <w:r>
        <w:rPr>
          <w:rFonts w:ascii="Times New Roman" w:eastAsia="Verdana" w:hAnsi="Times New Roman" w:cs="Times New Roman"/>
          <w:bCs/>
        </w:rPr>
        <w:t xml:space="preserve">1. </w:t>
      </w:r>
      <w:r w:rsidR="00287E41" w:rsidRPr="00350438">
        <w:rPr>
          <w:rFonts w:ascii="Times New Roman" w:eastAsia="Verdana" w:hAnsi="Times New Roman" w:cs="Times New Roman"/>
          <w:b/>
        </w:rPr>
        <w:t>„Център за обществена подкрепа“</w:t>
      </w:r>
      <w:r w:rsidR="00287E41">
        <w:rPr>
          <w:rFonts w:ascii="Times New Roman" w:eastAsia="Verdana" w:hAnsi="Times New Roman" w:cs="Times New Roman"/>
          <w:bCs/>
        </w:rPr>
        <w:t xml:space="preserve"> </w:t>
      </w:r>
      <w:r>
        <w:rPr>
          <w:rFonts w:ascii="Times New Roman" w:eastAsia="Verdana" w:hAnsi="Times New Roman" w:cs="Times New Roman"/>
          <w:bCs/>
        </w:rPr>
        <w:t xml:space="preserve">(ЦОП). </w:t>
      </w:r>
      <w:r w:rsidR="00287E41" w:rsidRPr="00287E41">
        <w:rPr>
          <w:rFonts w:ascii="Times New Roman" w:eastAsia="Verdana" w:hAnsi="Times New Roman" w:cs="Times New Roman"/>
          <w:bCs/>
        </w:rPr>
        <w:t xml:space="preserve">Основна цел на ЦОП е да предоставя качествени социални услуги за деца и техните семейства, които да отговарят на потребностите на общността. Предлаганите социални услуги подпомагат пълноценното физическо, емоционално и познавателно развитие на детето. Акцент при работата е индивидуалният подход към детето. Утвърдения капацитет на ЦОП е </w:t>
      </w:r>
      <w:r w:rsidR="00287E41" w:rsidRPr="00350438">
        <w:rPr>
          <w:rFonts w:ascii="Times New Roman" w:eastAsia="Verdana" w:hAnsi="Times New Roman" w:cs="Times New Roman"/>
          <w:b/>
        </w:rPr>
        <w:t>50</w:t>
      </w:r>
      <w:r w:rsidR="00287E41" w:rsidRPr="00287E41">
        <w:rPr>
          <w:rFonts w:ascii="Times New Roman" w:eastAsia="Verdana" w:hAnsi="Times New Roman" w:cs="Times New Roman"/>
          <w:bCs/>
        </w:rPr>
        <w:t xml:space="preserve"> потребители. Заетостта на капацитета е променлива в месеците поради профила на услугата, спецификата и обхвата на целевите групи, и широкия спектър от услуги и дейности. През 2022 г. ползватели на услуги  в Центъра са общо </w:t>
      </w:r>
      <w:r w:rsidR="00287E41" w:rsidRPr="00350438">
        <w:rPr>
          <w:rFonts w:ascii="Times New Roman" w:eastAsia="Verdana" w:hAnsi="Times New Roman" w:cs="Times New Roman"/>
          <w:b/>
        </w:rPr>
        <w:t>76</w:t>
      </w:r>
      <w:r w:rsidR="00287E41" w:rsidRPr="00287E41">
        <w:rPr>
          <w:rFonts w:ascii="Times New Roman" w:eastAsia="Verdana" w:hAnsi="Times New Roman" w:cs="Times New Roman"/>
          <w:bCs/>
        </w:rPr>
        <w:t xml:space="preserve">  деца и семейства, от които  </w:t>
      </w:r>
      <w:r w:rsidR="00287E41" w:rsidRPr="00350438">
        <w:rPr>
          <w:rFonts w:ascii="Times New Roman" w:eastAsia="Verdana" w:hAnsi="Times New Roman" w:cs="Times New Roman"/>
          <w:b/>
        </w:rPr>
        <w:t>10</w:t>
      </w:r>
      <w:r w:rsidR="00287E41" w:rsidRPr="00287E41">
        <w:rPr>
          <w:rFonts w:ascii="Times New Roman" w:eastAsia="Verdana" w:hAnsi="Times New Roman" w:cs="Times New Roman"/>
          <w:bCs/>
        </w:rPr>
        <w:t xml:space="preserve"> деца с увреждания. </w:t>
      </w:r>
      <w:r w:rsidR="00287E41">
        <w:rPr>
          <w:rFonts w:ascii="Times New Roman" w:eastAsia="Verdana" w:hAnsi="Times New Roman" w:cs="Times New Roman"/>
          <w:bCs/>
        </w:rPr>
        <w:t xml:space="preserve"> </w:t>
      </w:r>
      <w:r w:rsidR="00287E41" w:rsidRPr="00287E41">
        <w:rPr>
          <w:rFonts w:ascii="Times New Roman" w:eastAsia="Verdana" w:hAnsi="Times New Roman" w:cs="Times New Roman"/>
          <w:bCs/>
        </w:rPr>
        <w:t>Основните дейности в услугата са организирани в програми, които са разработени в съответствие с идентифицираните потребности на децата и семействата в риск в общността.</w:t>
      </w:r>
      <w:r w:rsidR="00287E41">
        <w:rPr>
          <w:rFonts w:ascii="Times New Roman" w:eastAsia="Verdana" w:hAnsi="Times New Roman" w:cs="Times New Roman"/>
          <w:bCs/>
        </w:rPr>
        <w:t xml:space="preserve"> </w:t>
      </w:r>
      <w:r w:rsidR="00287E41" w:rsidRPr="00287E41">
        <w:rPr>
          <w:rFonts w:ascii="Times New Roman" w:eastAsia="Verdana" w:hAnsi="Times New Roman" w:cs="Times New Roman"/>
          <w:bCs/>
        </w:rPr>
        <w:t>Специалистите предоставят комплексни услуги - педагогическо, социално, психологическо индивидуално консултиране на децата и семействата, групови и семейни сесии, тренинг - обучения и информационни кампании, посредничество и насочване.</w:t>
      </w:r>
    </w:p>
    <w:p w14:paraId="6F5738AF" w14:textId="77777777" w:rsidR="002C3AED" w:rsidRPr="00287E41" w:rsidRDefault="002C3AED" w:rsidP="00287E41">
      <w:pPr>
        <w:spacing w:after="0"/>
        <w:ind w:right="11" w:firstLine="567"/>
        <w:jc w:val="both"/>
        <w:rPr>
          <w:rFonts w:ascii="Times New Roman" w:eastAsia="Verdana" w:hAnsi="Times New Roman" w:cs="Times New Roman"/>
          <w:bCs/>
        </w:rPr>
      </w:pPr>
    </w:p>
    <w:p w14:paraId="5E2DD4D3" w14:textId="45EE121E" w:rsidR="00287E41" w:rsidRPr="00287E41" w:rsidRDefault="00350438" w:rsidP="00287E41">
      <w:pPr>
        <w:spacing w:after="0"/>
        <w:ind w:right="11" w:firstLine="567"/>
        <w:jc w:val="both"/>
        <w:rPr>
          <w:rFonts w:ascii="Times New Roman" w:eastAsia="Verdana" w:hAnsi="Times New Roman" w:cs="Times New Roman"/>
          <w:bCs/>
        </w:rPr>
      </w:pPr>
      <w:r>
        <w:rPr>
          <w:rFonts w:ascii="Times New Roman" w:eastAsia="Verdana" w:hAnsi="Times New Roman" w:cs="Times New Roman"/>
          <w:bCs/>
        </w:rPr>
        <w:t xml:space="preserve">2. </w:t>
      </w:r>
      <w:r w:rsidR="00287E41" w:rsidRPr="00287E41">
        <w:rPr>
          <w:rFonts w:ascii="Times New Roman" w:eastAsia="Verdana" w:hAnsi="Times New Roman" w:cs="Times New Roman"/>
          <w:bCs/>
        </w:rPr>
        <w:t>„</w:t>
      </w:r>
      <w:r w:rsidR="00287E41" w:rsidRPr="00350438">
        <w:rPr>
          <w:rFonts w:ascii="Times New Roman" w:eastAsia="Verdana" w:hAnsi="Times New Roman" w:cs="Times New Roman"/>
          <w:b/>
        </w:rPr>
        <w:t>Предоставяне на интегрирани социални услуги за устойчиво ранно детско развитие и активно социално включване в община Ардино“</w:t>
      </w:r>
      <w:r>
        <w:rPr>
          <w:rFonts w:ascii="Times New Roman" w:eastAsia="Verdana" w:hAnsi="Times New Roman" w:cs="Times New Roman"/>
          <w:b/>
        </w:rPr>
        <w:t>.</w:t>
      </w:r>
      <w:r w:rsidR="00287E41">
        <w:rPr>
          <w:rFonts w:ascii="Times New Roman" w:eastAsia="Verdana" w:hAnsi="Times New Roman" w:cs="Times New Roman"/>
          <w:bCs/>
        </w:rPr>
        <w:t xml:space="preserve"> </w:t>
      </w:r>
      <w:r w:rsidR="00287E41" w:rsidRPr="00287E41">
        <w:rPr>
          <w:rFonts w:ascii="Times New Roman" w:eastAsia="Verdana" w:hAnsi="Times New Roman" w:cs="Times New Roman"/>
          <w:bCs/>
        </w:rPr>
        <w:t>Проектът има за цел да се предостави подкрепа на деца в ранна детска възраст и техните семейства за подобряване на достъпа до здравна грижа, формиране на родителски умения, подобряване на семейната среда, повишаване на училищната готовност на децата за включване в образователната система, както и предотвратяване на настаняването на деца в специализирани институции и ограничаване на предаването на бедността между поколенията.</w:t>
      </w:r>
      <w:r w:rsidR="00287E41">
        <w:rPr>
          <w:rFonts w:ascii="Times New Roman" w:eastAsia="Verdana" w:hAnsi="Times New Roman" w:cs="Times New Roman"/>
          <w:bCs/>
        </w:rPr>
        <w:t xml:space="preserve"> </w:t>
      </w:r>
      <w:r w:rsidR="00287E41" w:rsidRPr="00287E41">
        <w:rPr>
          <w:rFonts w:ascii="Times New Roman" w:eastAsia="Verdana" w:hAnsi="Times New Roman" w:cs="Times New Roman"/>
          <w:bCs/>
        </w:rPr>
        <w:t>Основните целеви групи на проекта са: деца и семейства от рискови групи на територията на община Ардино, като обхваща деца на възраст от 0 до 7 години и техните роди</w:t>
      </w:r>
      <w:r w:rsidR="00287E41">
        <w:rPr>
          <w:rFonts w:ascii="Times New Roman" w:eastAsia="Verdana" w:hAnsi="Times New Roman" w:cs="Times New Roman"/>
          <w:bCs/>
        </w:rPr>
        <w:t xml:space="preserve">тели. </w:t>
      </w:r>
      <w:r w:rsidR="00287E41" w:rsidRPr="00287E41">
        <w:rPr>
          <w:rFonts w:ascii="Times New Roman" w:eastAsia="Verdana" w:hAnsi="Times New Roman" w:cs="Times New Roman"/>
          <w:bCs/>
        </w:rPr>
        <w:t>Дейностите по изпълнение на основните задачи, потребителите и обхвата на социалните услуги, организирани през 2022</w:t>
      </w:r>
      <w:r>
        <w:rPr>
          <w:rFonts w:ascii="Times New Roman" w:eastAsia="Verdana" w:hAnsi="Times New Roman" w:cs="Times New Roman"/>
          <w:bCs/>
        </w:rPr>
        <w:t xml:space="preserve"> </w:t>
      </w:r>
      <w:r w:rsidR="00287E41" w:rsidRPr="00287E41">
        <w:rPr>
          <w:rFonts w:ascii="Times New Roman" w:eastAsia="Verdana" w:hAnsi="Times New Roman" w:cs="Times New Roman"/>
          <w:bCs/>
        </w:rPr>
        <w:t>г. са, както следва:</w:t>
      </w:r>
    </w:p>
    <w:p w14:paraId="082C38B9" w14:textId="15FC4D20" w:rsidR="00287E41" w:rsidRPr="00287E41" w:rsidRDefault="00287E41" w:rsidP="00287E41">
      <w:pPr>
        <w:spacing w:after="0"/>
        <w:ind w:right="11" w:firstLine="567"/>
        <w:jc w:val="both"/>
        <w:rPr>
          <w:rFonts w:ascii="Times New Roman" w:eastAsia="Verdana" w:hAnsi="Times New Roman" w:cs="Times New Roman"/>
          <w:bCs/>
        </w:rPr>
      </w:pPr>
      <w:r w:rsidRPr="00287E41">
        <w:rPr>
          <w:rFonts w:ascii="Times New Roman" w:eastAsia="Verdana" w:hAnsi="Times New Roman" w:cs="Times New Roman"/>
          <w:bCs/>
        </w:rPr>
        <w:t>-</w:t>
      </w:r>
      <w:r w:rsidR="00350438">
        <w:rPr>
          <w:rFonts w:ascii="Times New Roman" w:eastAsia="Verdana" w:hAnsi="Times New Roman" w:cs="Times New Roman"/>
          <w:bCs/>
        </w:rPr>
        <w:t xml:space="preserve"> </w:t>
      </w:r>
      <w:r w:rsidRPr="00287E41">
        <w:rPr>
          <w:rFonts w:ascii="Times New Roman" w:eastAsia="Verdana" w:hAnsi="Times New Roman" w:cs="Times New Roman"/>
          <w:bCs/>
        </w:rPr>
        <w:t>Р</w:t>
      </w:r>
      <w:r>
        <w:rPr>
          <w:rFonts w:ascii="Times New Roman" w:eastAsia="Verdana" w:hAnsi="Times New Roman" w:cs="Times New Roman"/>
          <w:bCs/>
        </w:rPr>
        <w:t xml:space="preserve">анна интервенция на увреждания </w:t>
      </w:r>
      <w:r w:rsidR="00350438">
        <w:rPr>
          <w:rFonts w:ascii="Times New Roman" w:eastAsia="Verdana" w:hAnsi="Times New Roman" w:cs="Times New Roman"/>
          <w:bCs/>
        </w:rPr>
        <w:t>- з</w:t>
      </w:r>
      <w:r w:rsidRPr="00287E41">
        <w:rPr>
          <w:rFonts w:ascii="Times New Roman" w:eastAsia="Verdana" w:hAnsi="Times New Roman" w:cs="Times New Roman"/>
          <w:bCs/>
        </w:rPr>
        <w:t xml:space="preserve">а периода 01.01.2022 г. - 31.12.2022 г. са обхванати </w:t>
      </w:r>
      <w:r w:rsidRPr="00350438">
        <w:rPr>
          <w:rFonts w:ascii="Times New Roman" w:eastAsia="Verdana" w:hAnsi="Times New Roman" w:cs="Times New Roman"/>
          <w:b/>
        </w:rPr>
        <w:t>10</w:t>
      </w:r>
      <w:r w:rsidRPr="00287E41">
        <w:rPr>
          <w:rFonts w:ascii="Times New Roman" w:eastAsia="Verdana" w:hAnsi="Times New Roman" w:cs="Times New Roman"/>
          <w:bCs/>
        </w:rPr>
        <w:t xml:space="preserve"> нови потребители. Общият брой на децата, с които се проведени индивидуални консултации за периода са </w:t>
      </w:r>
      <w:r w:rsidRPr="00350438">
        <w:rPr>
          <w:rFonts w:ascii="Times New Roman" w:eastAsia="Verdana" w:hAnsi="Times New Roman" w:cs="Times New Roman"/>
          <w:b/>
        </w:rPr>
        <w:t>27</w:t>
      </w:r>
      <w:r w:rsidRPr="00287E41">
        <w:rPr>
          <w:rFonts w:ascii="Times New Roman" w:eastAsia="Verdana" w:hAnsi="Times New Roman" w:cs="Times New Roman"/>
          <w:bCs/>
        </w:rPr>
        <w:t>.</w:t>
      </w:r>
    </w:p>
    <w:p w14:paraId="533E649B" w14:textId="4FA5BD8F" w:rsidR="00287E41" w:rsidRPr="00287E41" w:rsidRDefault="00287E41" w:rsidP="00287E41">
      <w:pPr>
        <w:spacing w:after="0"/>
        <w:ind w:right="11" w:firstLine="567"/>
        <w:jc w:val="both"/>
        <w:rPr>
          <w:rFonts w:ascii="Times New Roman" w:eastAsia="Verdana" w:hAnsi="Times New Roman" w:cs="Times New Roman"/>
          <w:bCs/>
        </w:rPr>
      </w:pPr>
      <w:r w:rsidRPr="00287E41">
        <w:rPr>
          <w:rFonts w:ascii="Times New Roman" w:eastAsia="Verdana" w:hAnsi="Times New Roman" w:cs="Times New Roman"/>
          <w:bCs/>
        </w:rPr>
        <w:t>-</w:t>
      </w:r>
      <w:r w:rsidR="00350438">
        <w:rPr>
          <w:rFonts w:ascii="Times New Roman" w:eastAsia="Verdana" w:hAnsi="Times New Roman" w:cs="Times New Roman"/>
          <w:bCs/>
        </w:rPr>
        <w:t xml:space="preserve"> </w:t>
      </w:r>
      <w:r w:rsidRPr="00287E41">
        <w:rPr>
          <w:rFonts w:ascii="Times New Roman" w:eastAsia="Verdana" w:hAnsi="Times New Roman" w:cs="Times New Roman"/>
          <w:bCs/>
        </w:rPr>
        <w:t>Индивидуална педагогическа</w:t>
      </w:r>
      <w:r>
        <w:rPr>
          <w:rFonts w:ascii="Times New Roman" w:eastAsia="Verdana" w:hAnsi="Times New Roman" w:cs="Times New Roman"/>
          <w:bCs/>
        </w:rPr>
        <w:t xml:space="preserve"> подкрепа за деца с увреждания </w:t>
      </w:r>
      <w:r w:rsidR="00350438">
        <w:rPr>
          <w:rFonts w:ascii="Times New Roman" w:eastAsia="Verdana" w:hAnsi="Times New Roman" w:cs="Times New Roman"/>
          <w:bCs/>
        </w:rPr>
        <w:t>- з</w:t>
      </w:r>
      <w:r w:rsidRPr="00287E41">
        <w:rPr>
          <w:rFonts w:ascii="Times New Roman" w:eastAsia="Verdana" w:hAnsi="Times New Roman" w:cs="Times New Roman"/>
          <w:bCs/>
        </w:rPr>
        <w:t xml:space="preserve">а периода 01.01.2022 г. - 31.12.2022 г. са обхванати </w:t>
      </w:r>
      <w:r w:rsidRPr="00350438">
        <w:rPr>
          <w:rFonts w:ascii="Times New Roman" w:eastAsia="Verdana" w:hAnsi="Times New Roman" w:cs="Times New Roman"/>
          <w:b/>
        </w:rPr>
        <w:t>5</w:t>
      </w:r>
      <w:r w:rsidRPr="00287E41">
        <w:rPr>
          <w:rFonts w:ascii="Times New Roman" w:eastAsia="Verdana" w:hAnsi="Times New Roman" w:cs="Times New Roman"/>
          <w:bCs/>
        </w:rPr>
        <w:t xml:space="preserve"> нови потребители. Общият брой на децата,</w:t>
      </w:r>
      <w:r>
        <w:rPr>
          <w:rFonts w:ascii="Times New Roman" w:eastAsia="Verdana" w:hAnsi="Times New Roman" w:cs="Times New Roman"/>
          <w:bCs/>
        </w:rPr>
        <w:t xml:space="preserve"> </w:t>
      </w:r>
      <w:r w:rsidRPr="00287E41">
        <w:rPr>
          <w:rFonts w:ascii="Times New Roman" w:eastAsia="Verdana" w:hAnsi="Times New Roman" w:cs="Times New Roman"/>
          <w:bCs/>
        </w:rPr>
        <w:t xml:space="preserve">с които са проведени индивидуални консултации са </w:t>
      </w:r>
      <w:r w:rsidRPr="00350438">
        <w:rPr>
          <w:rFonts w:ascii="Times New Roman" w:eastAsia="Verdana" w:hAnsi="Times New Roman" w:cs="Times New Roman"/>
          <w:b/>
        </w:rPr>
        <w:t>18</w:t>
      </w:r>
      <w:r w:rsidRPr="00287E41">
        <w:rPr>
          <w:rFonts w:ascii="Times New Roman" w:eastAsia="Verdana" w:hAnsi="Times New Roman" w:cs="Times New Roman"/>
          <w:bCs/>
        </w:rPr>
        <w:t xml:space="preserve"> за посочения период.</w:t>
      </w:r>
    </w:p>
    <w:p w14:paraId="592754C9" w14:textId="071FA949" w:rsidR="00287E41" w:rsidRPr="00287E41" w:rsidRDefault="00287E41" w:rsidP="00287E41">
      <w:pPr>
        <w:spacing w:after="0"/>
        <w:ind w:right="11" w:firstLine="567"/>
        <w:jc w:val="both"/>
        <w:rPr>
          <w:rFonts w:ascii="Times New Roman" w:eastAsia="Verdana" w:hAnsi="Times New Roman" w:cs="Times New Roman"/>
          <w:bCs/>
        </w:rPr>
      </w:pPr>
      <w:r w:rsidRPr="00287E41">
        <w:rPr>
          <w:rFonts w:ascii="Times New Roman" w:eastAsia="Verdana" w:hAnsi="Times New Roman" w:cs="Times New Roman"/>
          <w:bCs/>
        </w:rPr>
        <w:t>-</w:t>
      </w:r>
      <w:r w:rsidR="00350438">
        <w:rPr>
          <w:rFonts w:ascii="Times New Roman" w:eastAsia="Verdana" w:hAnsi="Times New Roman" w:cs="Times New Roman"/>
          <w:bCs/>
        </w:rPr>
        <w:t xml:space="preserve"> </w:t>
      </w:r>
      <w:r w:rsidRPr="00287E41">
        <w:rPr>
          <w:rFonts w:ascii="Times New Roman" w:eastAsia="Verdana" w:hAnsi="Times New Roman" w:cs="Times New Roman"/>
          <w:bCs/>
        </w:rPr>
        <w:t>Предоставяне на психологическа подкрепа и консултация на бъдещите и настоящи родители за формиране на родителски умения, Семейно консултиране и подкрепа, Индивидуална и групова работа с деца и родители, включително деца и родители, които не са от уязвимите групи, с ц</w:t>
      </w:r>
      <w:r>
        <w:rPr>
          <w:rFonts w:ascii="Times New Roman" w:eastAsia="Verdana" w:hAnsi="Times New Roman" w:cs="Times New Roman"/>
          <w:bCs/>
        </w:rPr>
        <w:t xml:space="preserve">ел посещение на детска градина </w:t>
      </w:r>
      <w:r w:rsidR="00350438">
        <w:rPr>
          <w:rFonts w:ascii="Times New Roman" w:eastAsia="Verdana" w:hAnsi="Times New Roman" w:cs="Times New Roman"/>
          <w:bCs/>
        </w:rPr>
        <w:t>- з</w:t>
      </w:r>
      <w:r w:rsidRPr="00287E41">
        <w:rPr>
          <w:rFonts w:ascii="Times New Roman" w:eastAsia="Verdana" w:hAnsi="Times New Roman" w:cs="Times New Roman"/>
          <w:bCs/>
        </w:rPr>
        <w:t xml:space="preserve">а периода 01.01.2022 г. - 31.12.2022 г. са обхванати  </w:t>
      </w:r>
      <w:r w:rsidRPr="00350438">
        <w:rPr>
          <w:rFonts w:ascii="Times New Roman" w:eastAsia="Verdana" w:hAnsi="Times New Roman" w:cs="Times New Roman"/>
          <w:b/>
        </w:rPr>
        <w:t>6</w:t>
      </w:r>
      <w:r w:rsidRPr="00287E41">
        <w:rPr>
          <w:rFonts w:ascii="Times New Roman" w:eastAsia="Verdana" w:hAnsi="Times New Roman" w:cs="Times New Roman"/>
          <w:bCs/>
        </w:rPr>
        <w:t xml:space="preserve"> нови потребителя. Общият брой на децата, с които са проведени индивидуални консултации за посочения пери</w:t>
      </w:r>
      <w:r>
        <w:rPr>
          <w:rFonts w:ascii="Times New Roman" w:eastAsia="Verdana" w:hAnsi="Times New Roman" w:cs="Times New Roman"/>
          <w:bCs/>
        </w:rPr>
        <w:t>о</w:t>
      </w:r>
      <w:r w:rsidRPr="00287E41">
        <w:rPr>
          <w:rFonts w:ascii="Times New Roman" w:eastAsia="Verdana" w:hAnsi="Times New Roman" w:cs="Times New Roman"/>
          <w:bCs/>
        </w:rPr>
        <w:t xml:space="preserve">д са </w:t>
      </w:r>
      <w:r w:rsidRPr="00350438">
        <w:rPr>
          <w:rFonts w:ascii="Times New Roman" w:eastAsia="Verdana" w:hAnsi="Times New Roman" w:cs="Times New Roman"/>
          <w:b/>
        </w:rPr>
        <w:t>20</w:t>
      </w:r>
      <w:r w:rsidRPr="00287E41">
        <w:rPr>
          <w:rFonts w:ascii="Times New Roman" w:eastAsia="Verdana" w:hAnsi="Times New Roman" w:cs="Times New Roman"/>
          <w:bCs/>
        </w:rPr>
        <w:t>.</w:t>
      </w:r>
    </w:p>
    <w:p w14:paraId="13A665BF" w14:textId="419EBD2F" w:rsidR="00287E41" w:rsidRPr="00287E41" w:rsidRDefault="00287E41" w:rsidP="00287E41">
      <w:pPr>
        <w:spacing w:after="0"/>
        <w:ind w:right="11" w:firstLine="567"/>
        <w:jc w:val="both"/>
        <w:rPr>
          <w:rFonts w:ascii="Times New Roman" w:eastAsia="Verdana" w:hAnsi="Times New Roman" w:cs="Times New Roman"/>
          <w:bCs/>
        </w:rPr>
      </w:pPr>
      <w:r w:rsidRPr="00287E41">
        <w:rPr>
          <w:rFonts w:ascii="Times New Roman" w:eastAsia="Verdana" w:hAnsi="Times New Roman" w:cs="Times New Roman"/>
          <w:bCs/>
        </w:rPr>
        <w:t>-</w:t>
      </w:r>
      <w:r w:rsidR="00350438">
        <w:rPr>
          <w:rFonts w:ascii="Times New Roman" w:eastAsia="Verdana" w:hAnsi="Times New Roman" w:cs="Times New Roman"/>
          <w:bCs/>
        </w:rPr>
        <w:t xml:space="preserve"> </w:t>
      </w:r>
      <w:r w:rsidRPr="00287E41">
        <w:rPr>
          <w:rFonts w:ascii="Times New Roman" w:eastAsia="Verdana" w:hAnsi="Times New Roman" w:cs="Times New Roman"/>
          <w:bCs/>
        </w:rPr>
        <w:t>Подкрепа за осигуряване на здравна детска консултация</w:t>
      </w:r>
      <w:r>
        <w:rPr>
          <w:rFonts w:ascii="Times New Roman" w:eastAsia="Verdana" w:hAnsi="Times New Roman" w:cs="Times New Roman"/>
          <w:bCs/>
        </w:rPr>
        <w:t xml:space="preserve"> </w:t>
      </w:r>
      <w:r w:rsidRPr="00287E41">
        <w:rPr>
          <w:rFonts w:ascii="Times New Roman" w:eastAsia="Verdana" w:hAnsi="Times New Roman" w:cs="Times New Roman"/>
          <w:bCs/>
        </w:rPr>
        <w:t>и дейности</w:t>
      </w:r>
      <w:r>
        <w:rPr>
          <w:rFonts w:ascii="Times New Roman" w:eastAsia="Verdana" w:hAnsi="Times New Roman" w:cs="Times New Roman"/>
          <w:bCs/>
        </w:rPr>
        <w:t xml:space="preserve"> по превенция на заболяванията </w:t>
      </w:r>
      <w:r w:rsidRPr="00287E41">
        <w:rPr>
          <w:rFonts w:ascii="Times New Roman" w:eastAsia="Verdana" w:hAnsi="Times New Roman" w:cs="Times New Roman"/>
          <w:bCs/>
        </w:rPr>
        <w:t xml:space="preserve">От стартирането на проекта до момента са обхванати </w:t>
      </w:r>
      <w:r w:rsidRPr="00350438">
        <w:rPr>
          <w:rFonts w:ascii="Times New Roman" w:eastAsia="Verdana" w:hAnsi="Times New Roman" w:cs="Times New Roman"/>
          <w:b/>
        </w:rPr>
        <w:t>668</w:t>
      </w:r>
      <w:r w:rsidRPr="00287E41">
        <w:rPr>
          <w:rFonts w:ascii="Times New Roman" w:eastAsia="Verdana" w:hAnsi="Times New Roman" w:cs="Times New Roman"/>
          <w:bCs/>
        </w:rPr>
        <w:t xml:space="preserve"> деца. </w:t>
      </w:r>
      <w:r w:rsidR="00350438">
        <w:rPr>
          <w:rFonts w:ascii="Times New Roman" w:eastAsia="Verdana" w:hAnsi="Times New Roman" w:cs="Times New Roman"/>
          <w:bCs/>
        </w:rPr>
        <w:t>З</w:t>
      </w:r>
      <w:r w:rsidRPr="00287E41">
        <w:rPr>
          <w:rFonts w:ascii="Times New Roman" w:eastAsia="Verdana" w:hAnsi="Times New Roman" w:cs="Times New Roman"/>
          <w:bCs/>
        </w:rPr>
        <w:t xml:space="preserve">а периода 01.01.2022 г. - 31.12.2022 г. са обхванати </w:t>
      </w:r>
      <w:r w:rsidRPr="00350438">
        <w:rPr>
          <w:rFonts w:ascii="Times New Roman" w:eastAsia="Verdana" w:hAnsi="Times New Roman" w:cs="Times New Roman"/>
          <w:b/>
        </w:rPr>
        <w:t>20</w:t>
      </w:r>
      <w:r w:rsidRPr="00287E41">
        <w:rPr>
          <w:rFonts w:ascii="Times New Roman" w:eastAsia="Verdana" w:hAnsi="Times New Roman" w:cs="Times New Roman"/>
          <w:bCs/>
        </w:rPr>
        <w:t xml:space="preserve"> нови потребители.</w:t>
      </w:r>
    </w:p>
    <w:p w14:paraId="3DF776EC" w14:textId="1D1FD632" w:rsidR="00287E41" w:rsidRPr="00287E41" w:rsidRDefault="00287E41" w:rsidP="00287E41">
      <w:pPr>
        <w:spacing w:after="0"/>
        <w:ind w:right="11" w:firstLine="567"/>
        <w:jc w:val="both"/>
        <w:rPr>
          <w:rFonts w:ascii="Times New Roman" w:eastAsia="Verdana" w:hAnsi="Times New Roman" w:cs="Times New Roman"/>
          <w:bCs/>
        </w:rPr>
      </w:pPr>
      <w:r w:rsidRPr="00287E41">
        <w:rPr>
          <w:rFonts w:ascii="Times New Roman" w:eastAsia="Verdana" w:hAnsi="Times New Roman" w:cs="Times New Roman"/>
          <w:bCs/>
        </w:rPr>
        <w:t>-</w:t>
      </w:r>
      <w:r w:rsidR="00350438">
        <w:rPr>
          <w:rFonts w:ascii="Times New Roman" w:eastAsia="Verdana" w:hAnsi="Times New Roman" w:cs="Times New Roman"/>
          <w:bCs/>
        </w:rPr>
        <w:t xml:space="preserve"> </w:t>
      </w:r>
      <w:r w:rsidRPr="00287E41">
        <w:rPr>
          <w:rFonts w:ascii="Times New Roman" w:eastAsia="Verdana" w:hAnsi="Times New Roman" w:cs="Times New Roman"/>
          <w:bCs/>
        </w:rPr>
        <w:t>Допълнителна педагогическа подготовка за повишаване на училищната готовност на д</w:t>
      </w:r>
      <w:r>
        <w:rPr>
          <w:rFonts w:ascii="Times New Roman" w:eastAsia="Verdana" w:hAnsi="Times New Roman" w:cs="Times New Roman"/>
          <w:bCs/>
        </w:rPr>
        <w:t>ецата за равен старт в училище</w:t>
      </w:r>
      <w:r w:rsidR="00350438">
        <w:rPr>
          <w:rFonts w:ascii="Times New Roman" w:eastAsia="Verdana" w:hAnsi="Times New Roman" w:cs="Times New Roman"/>
          <w:bCs/>
        </w:rPr>
        <w:t>.</w:t>
      </w:r>
      <w:r>
        <w:rPr>
          <w:rFonts w:ascii="Times New Roman" w:eastAsia="Verdana" w:hAnsi="Times New Roman" w:cs="Times New Roman"/>
          <w:bCs/>
        </w:rPr>
        <w:t xml:space="preserve"> </w:t>
      </w:r>
      <w:r w:rsidRPr="00287E41">
        <w:rPr>
          <w:rFonts w:ascii="Times New Roman" w:eastAsia="Verdana" w:hAnsi="Times New Roman" w:cs="Times New Roman"/>
          <w:bCs/>
        </w:rPr>
        <w:t xml:space="preserve">Проведени са занимания с </w:t>
      </w:r>
      <w:r w:rsidRPr="00350438">
        <w:rPr>
          <w:rFonts w:ascii="Times New Roman" w:eastAsia="Verdana" w:hAnsi="Times New Roman" w:cs="Times New Roman"/>
          <w:b/>
        </w:rPr>
        <w:t>15</w:t>
      </w:r>
      <w:r w:rsidRPr="00287E41">
        <w:rPr>
          <w:rFonts w:ascii="Times New Roman" w:eastAsia="Verdana" w:hAnsi="Times New Roman" w:cs="Times New Roman"/>
          <w:bCs/>
        </w:rPr>
        <w:t xml:space="preserve"> деца през м. Юли 2022 г.  и </w:t>
      </w:r>
      <w:r w:rsidRPr="00350438">
        <w:rPr>
          <w:rFonts w:ascii="Times New Roman" w:eastAsia="Verdana" w:hAnsi="Times New Roman" w:cs="Times New Roman"/>
          <w:b/>
        </w:rPr>
        <w:t>15</w:t>
      </w:r>
      <w:r w:rsidRPr="00287E41">
        <w:rPr>
          <w:rFonts w:ascii="Times New Roman" w:eastAsia="Verdana" w:hAnsi="Times New Roman" w:cs="Times New Roman"/>
          <w:bCs/>
        </w:rPr>
        <w:t xml:space="preserve"> деца през м. август 2022 г.</w:t>
      </w:r>
    </w:p>
    <w:p w14:paraId="288E6E51" w14:textId="3C535264" w:rsidR="00287E41" w:rsidRDefault="00287E41" w:rsidP="00287E41">
      <w:pPr>
        <w:spacing w:after="0"/>
        <w:ind w:right="11" w:firstLine="567"/>
        <w:jc w:val="both"/>
        <w:rPr>
          <w:rFonts w:ascii="Times New Roman" w:eastAsia="Verdana" w:hAnsi="Times New Roman" w:cs="Times New Roman"/>
          <w:bCs/>
        </w:rPr>
      </w:pPr>
      <w:r w:rsidRPr="00287E41">
        <w:rPr>
          <w:rFonts w:ascii="Times New Roman" w:eastAsia="Verdana" w:hAnsi="Times New Roman" w:cs="Times New Roman"/>
          <w:bCs/>
        </w:rPr>
        <w:t>-</w:t>
      </w:r>
      <w:r w:rsidR="00350438">
        <w:rPr>
          <w:rFonts w:ascii="Times New Roman" w:eastAsia="Verdana" w:hAnsi="Times New Roman" w:cs="Times New Roman"/>
          <w:bCs/>
        </w:rPr>
        <w:t xml:space="preserve"> </w:t>
      </w:r>
      <w:r w:rsidRPr="00287E41">
        <w:rPr>
          <w:rFonts w:ascii="Times New Roman" w:eastAsia="Verdana" w:hAnsi="Times New Roman" w:cs="Times New Roman"/>
          <w:bCs/>
        </w:rPr>
        <w:t xml:space="preserve">Семеен център за деца </w:t>
      </w:r>
      <w:r>
        <w:rPr>
          <w:rFonts w:ascii="Times New Roman" w:eastAsia="Verdana" w:hAnsi="Times New Roman" w:cs="Times New Roman"/>
          <w:bCs/>
        </w:rPr>
        <w:t xml:space="preserve">от 0 до 3 години, с. Бял извор </w:t>
      </w:r>
      <w:r w:rsidRPr="00287E41">
        <w:rPr>
          <w:rFonts w:ascii="Times New Roman" w:eastAsia="Verdana" w:hAnsi="Times New Roman" w:cs="Times New Roman"/>
          <w:bCs/>
        </w:rPr>
        <w:t xml:space="preserve">За периода 01.01.2022 г. -31.12.2022 г. има </w:t>
      </w:r>
      <w:r w:rsidRPr="00350438">
        <w:rPr>
          <w:rFonts w:ascii="Times New Roman" w:eastAsia="Verdana" w:hAnsi="Times New Roman" w:cs="Times New Roman"/>
          <w:b/>
        </w:rPr>
        <w:t>3</w:t>
      </w:r>
      <w:r w:rsidRPr="00287E41">
        <w:rPr>
          <w:rFonts w:ascii="Times New Roman" w:eastAsia="Verdana" w:hAnsi="Times New Roman" w:cs="Times New Roman"/>
          <w:bCs/>
        </w:rPr>
        <w:t xml:space="preserve"> нови деца</w:t>
      </w:r>
      <w:r w:rsidR="00350438">
        <w:rPr>
          <w:rFonts w:ascii="Times New Roman" w:eastAsia="Verdana" w:hAnsi="Times New Roman" w:cs="Times New Roman"/>
          <w:bCs/>
        </w:rPr>
        <w:t>,</w:t>
      </w:r>
      <w:r w:rsidRPr="00287E41">
        <w:rPr>
          <w:rFonts w:ascii="Times New Roman" w:eastAsia="Verdana" w:hAnsi="Times New Roman" w:cs="Times New Roman"/>
          <w:bCs/>
        </w:rPr>
        <w:t xml:space="preserve"> записани в Семейния център.</w:t>
      </w:r>
    </w:p>
    <w:p w14:paraId="638C9753" w14:textId="77777777" w:rsidR="00350438" w:rsidRDefault="00350438" w:rsidP="00287E41">
      <w:pPr>
        <w:spacing w:after="0"/>
        <w:ind w:right="11" w:firstLine="567"/>
        <w:jc w:val="both"/>
        <w:rPr>
          <w:rFonts w:ascii="Times New Roman" w:eastAsia="Verdana" w:hAnsi="Times New Roman" w:cs="Times New Roman"/>
          <w:bCs/>
        </w:rPr>
      </w:pPr>
    </w:p>
    <w:p w14:paraId="41BDDF99" w14:textId="384601CE" w:rsidR="00F65E10" w:rsidRPr="00F65E10" w:rsidRDefault="00F65E10" w:rsidP="00F65E10">
      <w:pPr>
        <w:spacing w:after="0"/>
        <w:ind w:right="11" w:firstLine="567"/>
        <w:jc w:val="both"/>
        <w:rPr>
          <w:rFonts w:ascii="Times New Roman" w:eastAsia="Verdana" w:hAnsi="Times New Roman" w:cs="Times New Roman"/>
          <w:bCs/>
        </w:rPr>
      </w:pPr>
      <w:r w:rsidRPr="00C93D68">
        <w:rPr>
          <w:rFonts w:ascii="Times New Roman" w:eastAsia="Verdana" w:hAnsi="Times New Roman" w:cs="Times New Roman"/>
          <w:b/>
          <w:bCs/>
        </w:rPr>
        <w:t>Община Банско:</w:t>
      </w:r>
      <w:r w:rsidR="00C93D68">
        <w:rPr>
          <w:rFonts w:ascii="Times New Roman" w:eastAsia="Verdana" w:hAnsi="Times New Roman" w:cs="Times New Roman"/>
          <w:b/>
          <w:bCs/>
        </w:rPr>
        <w:t xml:space="preserve"> </w:t>
      </w:r>
      <w:r w:rsidRPr="00F65E10">
        <w:rPr>
          <w:rFonts w:ascii="Times New Roman" w:eastAsia="Verdana" w:hAnsi="Times New Roman" w:cs="Times New Roman"/>
          <w:bCs/>
        </w:rPr>
        <w:t xml:space="preserve">В подкрепа на децата с увреждания в община Банско продължават да функционират социалните услуги – </w:t>
      </w:r>
      <w:r w:rsidRPr="004B30FA">
        <w:rPr>
          <w:rFonts w:ascii="Times New Roman" w:eastAsia="Verdana" w:hAnsi="Times New Roman" w:cs="Times New Roman"/>
          <w:b/>
        </w:rPr>
        <w:t>Център за социална рехабилитация и интеграция</w:t>
      </w:r>
      <w:r w:rsidRPr="00F65E10">
        <w:rPr>
          <w:rFonts w:ascii="Times New Roman" w:eastAsia="Verdana" w:hAnsi="Times New Roman" w:cs="Times New Roman"/>
          <w:bCs/>
        </w:rPr>
        <w:t xml:space="preserve"> и </w:t>
      </w:r>
      <w:r w:rsidRPr="004B30FA">
        <w:rPr>
          <w:rFonts w:ascii="Times New Roman" w:eastAsia="Verdana" w:hAnsi="Times New Roman" w:cs="Times New Roman"/>
          <w:b/>
        </w:rPr>
        <w:t>Дневен център за деца и младежи с увреждания</w:t>
      </w:r>
      <w:r w:rsidRPr="00F65E10">
        <w:rPr>
          <w:rFonts w:ascii="Times New Roman" w:eastAsia="Verdana" w:hAnsi="Times New Roman" w:cs="Times New Roman"/>
          <w:bCs/>
        </w:rPr>
        <w:t xml:space="preserve">. През 2022 г. в тези услуги са получили подкрепа между </w:t>
      </w:r>
      <w:r w:rsidRPr="004B30FA">
        <w:rPr>
          <w:rFonts w:ascii="Times New Roman" w:eastAsia="Verdana" w:hAnsi="Times New Roman" w:cs="Times New Roman"/>
          <w:b/>
        </w:rPr>
        <w:t>25 и 30</w:t>
      </w:r>
      <w:r w:rsidRPr="00F65E10">
        <w:rPr>
          <w:rFonts w:ascii="Times New Roman" w:eastAsia="Verdana" w:hAnsi="Times New Roman" w:cs="Times New Roman"/>
          <w:bCs/>
        </w:rPr>
        <w:t xml:space="preserve"> деца и младежи с увреждания. </w:t>
      </w:r>
    </w:p>
    <w:p w14:paraId="2C37CC98" w14:textId="77777777" w:rsidR="00F65E10" w:rsidRPr="00F65E10" w:rsidRDefault="00F65E10" w:rsidP="00F65E10">
      <w:pPr>
        <w:spacing w:after="0"/>
        <w:ind w:right="11" w:firstLine="567"/>
        <w:jc w:val="both"/>
        <w:rPr>
          <w:rFonts w:ascii="Times New Roman" w:eastAsia="Verdana" w:hAnsi="Times New Roman" w:cs="Times New Roman"/>
          <w:bCs/>
        </w:rPr>
      </w:pPr>
      <w:r w:rsidRPr="00F65E10">
        <w:rPr>
          <w:rFonts w:ascii="Times New Roman" w:eastAsia="Verdana" w:hAnsi="Times New Roman" w:cs="Times New Roman"/>
          <w:bCs/>
        </w:rPr>
        <w:t>Продължава професионалната подкрепа за подобряване на родителския капацитет, превенция на неглижирането на децата, отглеждани в семейна среда и превенция на изоставянето.</w:t>
      </w:r>
    </w:p>
    <w:p w14:paraId="4573BBCC" w14:textId="73B0BF27" w:rsidR="00F65E10" w:rsidRDefault="00F65E10" w:rsidP="00F65E10">
      <w:pPr>
        <w:spacing w:after="0"/>
        <w:ind w:right="11" w:firstLine="567"/>
        <w:jc w:val="both"/>
        <w:rPr>
          <w:rFonts w:ascii="Times New Roman" w:eastAsia="Verdana" w:hAnsi="Times New Roman" w:cs="Times New Roman"/>
          <w:bCs/>
        </w:rPr>
      </w:pPr>
      <w:r w:rsidRPr="00F65E10">
        <w:rPr>
          <w:rFonts w:ascii="Times New Roman" w:eastAsia="Verdana" w:hAnsi="Times New Roman" w:cs="Times New Roman"/>
          <w:bCs/>
        </w:rPr>
        <w:t xml:space="preserve">С цел подобряване качеството на живот на децата с увреждания, децата в риск и техните семейства, бяха сформирани фокус групи – подкрепящи групи за взаимопомощ от специалисти и родители за споделяне, обсъждане на казуси и застъпничество. За 2022 г. груповите срещи са </w:t>
      </w:r>
      <w:r w:rsidRPr="004B30FA">
        <w:rPr>
          <w:rFonts w:ascii="Times New Roman" w:eastAsia="Verdana" w:hAnsi="Times New Roman" w:cs="Times New Roman"/>
          <w:b/>
        </w:rPr>
        <w:t>4</w:t>
      </w:r>
      <w:r w:rsidRPr="00F65E10">
        <w:rPr>
          <w:rFonts w:ascii="Times New Roman" w:eastAsia="Verdana" w:hAnsi="Times New Roman" w:cs="Times New Roman"/>
          <w:bCs/>
        </w:rPr>
        <w:t>.</w:t>
      </w:r>
    </w:p>
    <w:p w14:paraId="520EB4F7" w14:textId="77777777" w:rsidR="004B30FA" w:rsidRDefault="004B30FA" w:rsidP="00054BA6">
      <w:pPr>
        <w:spacing w:after="0"/>
        <w:ind w:right="11" w:firstLine="567"/>
        <w:jc w:val="both"/>
        <w:rPr>
          <w:rFonts w:ascii="Times New Roman" w:eastAsia="Verdana" w:hAnsi="Times New Roman" w:cs="Times New Roman"/>
          <w:b/>
          <w:bCs/>
        </w:rPr>
      </w:pPr>
    </w:p>
    <w:p w14:paraId="42CA4DE9" w14:textId="6FD3B1A2"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
          <w:bCs/>
        </w:rPr>
        <w:t>Община Варна:</w:t>
      </w:r>
      <w:r w:rsidRPr="00054BA6">
        <w:rPr>
          <w:rFonts w:ascii="Times New Roman" w:eastAsia="Verdana" w:hAnsi="Times New Roman" w:cs="Times New Roman"/>
          <w:bCs/>
        </w:rPr>
        <w:t xml:space="preserve"> С оглед гарантиране на правата и интересите на децата с увреждания, съгласно член 7 „Деца с увреждания" от </w:t>
      </w:r>
      <w:r w:rsidR="004B30FA">
        <w:rPr>
          <w:rFonts w:ascii="Times New Roman" w:eastAsia="Verdana" w:hAnsi="Times New Roman" w:cs="Times New Roman"/>
          <w:bCs/>
        </w:rPr>
        <w:t>КПХУ</w:t>
      </w:r>
      <w:r w:rsidRPr="00054BA6">
        <w:rPr>
          <w:rFonts w:ascii="Times New Roman" w:eastAsia="Verdana" w:hAnsi="Times New Roman" w:cs="Times New Roman"/>
          <w:bCs/>
        </w:rPr>
        <w:t xml:space="preserve"> през 2022 г. Община Варна е предоставяла следните социални услуги:</w:t>
      </w:r>
    </w:p>
    <w:p w14:paraId="661BB41E" w14:textId="76894F4D"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Център за социална рехабилитация и интеграция за деца „Карин дом"</w:t>
      </w:r>
      <w:r w:rsidRPr="00054BA6">
        <w:rPr>
          <w:rFonts w:ascii="Times New Roman" w:eastAsia="Verdana" w:hAnsi="Times New Roman" w:cs="Times New Roman"/>
          <w:bCs/>
        </w:rPr>
        <w:t xml:space="preserve">, с капацитет </w:t>
      </w:r>
      <w:r w:rsidRPr="004B30FA">
        <w:rPr>
          <w:rFonts w:ascii="Times New Roman" w:eastAsia="Verdana" w:hAnsi="Times New Roman" w:cs="Times New Roman"/>
          <w:b/>
        </w:rPr>
        <w:t>50</w:t>
      </w:r>
      <w:r w:rsidRPr="00054BA6">
        <w:rPr>
          <w:rFonts w:ascii="Times New Roman" w:eastAsia="Verdana" w:hAnsi="Times New Roman" w:cs="Times New Roman"/>
          <w:bCs/>
        </w:rPr>
        <w:t xml:space="preserve"> места. Предоставените дейности са</w:t>
      </w:r>
      <w:r w:rsidR="004B30FA">
        <w:rPr>
          <w:rFonts w:ascii="Times New Roman" w:eastAsia="Verdana" w:hAnsi="Times New Roman" w:cs="Times New Roman"/>
          <w:bCs/>
        </w:rPr>
        <w:t>:</w:t>
      </w:r>
      <w:r w:rsidRPr="00054BA6">
        <w:rPr>
          <w:rFonts w:ascii="Times New Roman" w:eastAsia="Verdana" w:hAnsi="Times New Roman" w:cs="Times New Roman"/>
          <w:bCs/>
        </w:rPr>
        <w:t xml:space="preserve"> екипна оценка на нуждите на всяко дете, индивидуални и домашни програми; индивидуална и групова работа с деца с поведенчески, сензорни </w:t>
      </w:r>
      <w:r w:rsidRPr="00054BA6">
        <w:rPr>
          <w:rFonts w:ascii="Times New Roman" w:eastAsia="Verdana" w:hAnsi="Times New Roman" w:cs="Times New Roman"/>
          <w:bCs/>
        </w:rPr>
        <w:lastRenderedPageBreak/>
        <w:t xml:space="preserve">проблеми и с нарушения от </w:t>
      </w:r>
      <w:r w:rsidR="007472B1">
        <w:rPr>
          <w:rFonts w:ascii="Times New Roman" w:eastAsia="Verdana" w:hAnsi="Times New Roman" w:cs="Times New Roman"/>
          <w:bCs/>
        </w:rPr>
        <w:t>РАС</w:t>
      </w:r>
      <w:r w:rsidRPr="00054BA6">
        <w:rPr>
          <w:rFonts w:ascii="Times New Roman" w:eastAsia="Verdana" w:hAnsi="Times New Roman" w:cs="Times New Roman"/>
          <w:bCs/>
        </w:rPr>
        <w:t xml:space="preserve"> по методите ТЕАССН, АВА и др.; индивидуални и групови сесии за алтернативна комуникация (система с картинки и символи) за деца с комуникативни проблеми; групи за обучение по система Монтесори; индивидуална рехабилитация, групи за гимнастика и плувна терапия; занимания за опазване на природата - отличие като "Еко-училище"; подготовка за интегриране в детски градини и училища; програма за социална интеграция; домашни посещения; психологически и социални консултации за родители; родителски групи за взаимопомощ и подкрепа;</w:t>
      </w:r>
    </w:p>
    <w:p w14:paraId="6FA32AE6" w14:textId="40B828E3"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 xml:space="preserve">Център </w:t>
      </w:r>
      <w:r w:rsidR="00804468">
        <w:rPr>
          <w:rFonts w:ascii="Times New Roman" w:eastAsia="Verdana" w:hAnsi="Times New Roman" w:cs="Times New Roman"/>
          <w:b/>
        </w:rPr>
        <w:t xml:space="preserve">за </w:t>
      </w:r>
      <w:r w:rsidRPr="004B30FA">
        <w:rPr>
          <w:rFonts w:ascii="Times New Roman" w:eastAsia="Verdana" w:hAnsi="Times New Roman" w:cs="Times New Roman"/>
          <w:b/>
        </w:rPr>
        <w:t>ранна интервенция за предотвратяване изоставянето на деца с увреждания „Карин дом"</w:t>
      </w:r>
      <w:r w:rsidRPr="00054BA6">
        <w:rPr>
          <w:rFonts w:ascii="Times New Roman" w:eastAsia="Verdana" w:hAnsi="Times New Roman" w:cs="Times New Roman"/>
          <w:bCs/>
        </w:rPr>
        <w:t xml:space="preserve">, с капацитет </w:t>
      </w:r>
      <w:r w:rsidRPr="004B30FA">
        <w:rPr>
          <w:rFonts w:ascii="Times New Roman" w:eastAsia="Verdana" w:hAnsi="Times New Roman" w:cs="Times New Roman"/>
          <w:b/>
        </w:rPr>
        <w:t>40</w:t>
      </w:r>
      <w:r w:rsidR="004B30FA">
        <w:rPr>
          <w:rFonts w:ascii="Times New Roman" w:eastAsia="Verdana" w:hAnsi="Times New Roman" w:cs="Times New Roman"/>
          <w:bCs/>
        </w:rPr>
        <w:t xml:space="preserve"> места</w:t>
      </w:r>
      <w:r w:rsidRPr="00054BA6">
        <w:rPr>
          <w:rFonts w:ascii="Times New Roman" w:eastAsia="Verdana" w:hAnsi="Times New Roman" w:cs="Times New Roman"/>
          <w:bCs/>
        </w:rPr>
        <w:t>. Целевата</w:t>
      </w:r>
      <w:r>
        <w:rPr>
          <w:rFonts w:ascii="Times New Roman" w:eastAsia="Verdana" w:hAnsi="Times New Roman" w:cs="Times New Roman"/>
          <w:bCs/>
        </w:rPr>
        <w:t xml:space="preserve"> група на социалната услуга се </w:t>
      </w:r>
      <w:r w:rsidRPr="00054BA6">
        <w:rPr>
          <w:rFonts w:ascii="Times New Roman" w:eastAsia="Verdana" w:hAnsi="Times New Roman" w:cs="Times New Roman"/>
          <w:bCs/>
        </w:rPr>
        <w:t>отнася за деца от 0-3 години, които имат увреждане или са в риск от развитие на увреждане, или имат друга специална нужда, която влияе на развитието им;</w:t>
      </w:r>
    </w:p>
    <w:p w14:paraId="61B1A5AD" w14:textId="101E898A"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Център за социална рехабилитация и интеграция „Ирис"</w:t>
      </w:r>
      <w:r w:rsidRPr="00054BA6">
        <w:rPr>
          <w:rFonts w:ascii="Times New Roman" w:eastAsia="Verdana" w:hAnsi="Times New Roman" w:cs="Times New Roman"/>
          <w:bCs/>
        </w:rPr>
        <w:t xml:space="preserve">, с капацитет </w:t>
      </w:r>
      <w:r w:rsidRPr="004B30FA">
        <w:rPr>
          <w:rFonts w:ascii="Times New Roman" w:eastAsia="Verdana" w:hAnsi="Times New Roman" w:cs="Times New Roman"/>
          <w:b/>
        </w:rPr>
        <w:t>30</w:t>
      </w:r>
      <w:r w:rsidRPr="00054BA6">
        <w:rPr>
          <w:rFonts w:ascii="Times New Roman" w:eastAsia="Verdana" w:hAnsi="Times New Roman" w:cs="Times New Roman"/>
          <w:bCs/>
        </w:rPr>
        <w:t xml:space="preserve"> деца. Предоставя комплекс от социални услуги за деца с множество увреждания, свързани с извършване на рехабилитация, социално-правни консултации, образователно и професионално обучение и ориентиране, изготвяне и осъществяване на индивидуални програми за социално включване,</w:t>
      </w:r>
    </w:p>
    <w:p w14:paraId="772DBBE1" w14:textId="77777777"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Център за социална рехабилитация и интеграция „Фамилна зона"</w:t>
      </w:r>
      <w:r w:rsidRPr="00054BA6">
        <w:rPr>
          <w:rFonts w:ascii="Times New Roman" w:eastAsia="Verdana" w:hAnsi="Times New Roman" w:cs="Times New Roman"/>
          <w:bCs/>
        </w:rPr>
        <w:t xml:space="preserve">, с капацитет - </w:t>
      </w:r>
      <w:r w:rsidRPr="004B30FA">
        <w:rPr>
          <w:rFonts w:ascii="Times New Roman" w:eastAsia="Verdana" w:hAnsi="Times New Roman" w:cs="Times New Roman"/>
          <w:b/>
        </w:rPr>
        <w:t xml:space="preserve">20 </w:t>
      </w:r>
      <w:r w:rsidRPr="00054BA6">
        <w:rPr>
          <w:rFonts w:ascii="Times New Roman" w:eastAsia="Verdana" w:hAnsi="Times New Roman" w:cs="Times New Roman"/>
          <w:bCs/>
        </w:rPr>
        <w:t>деца и юноши с психични проблеми. Представлява интегрирана социално-здравна услуга за деца и юноши с проблеми в психичното развитие и /или симптоми на психично страдание/ разстройство, застрашени от социално изключване, и техните семейства;</w:t>
      </w:r>
    </w:p>
    <w:p w14:paraId="308DA55E" w14:textId="38E5B5C6"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Център за социална рехабилитация и интеграция „Радост"</w:t>
      </w:r>
      <w:r w:rsidRPr="00054BA6">
        <w:rPr>
          <w:rFonts w:ascii="Times New Roman" w:eastAsia="Verdana" w:hAnsi="Times New Roman" w:cs="Times New Roman"/>
          <w:bCs/>
        </w:rPr>
        <w:t xml:space="preserve">, с капацитет - </w:t>
      </w:r>
      <w:r w:rsidRPr="004B30FA">
        <w:rPr>
          <w:rFonts w:ascii="Times New Roman" w:eastAsia="Verdana" w:hAnsi="Times New Roman" w:cs="Times New Roman"/>
          <w:b/>
        </w:rPr>
        <w:t>60</w:t>
      </w:r>
      <w:r w:rsidRPr="00054BA6">
        <w:rPr>
          <w:rFonts w:ascii="Times New Roman" w:eastAsia="Verdana" w:hAnsi="Times New Roman" w:cs="Times New Roman"/>
          <w:bCs/>
        </w:rPr>
        <w:t xml:space="preserve"> места. Услугата е предназначена за деца със специални образователни потребности и техните семейства;</w:t>
      </w:r>
    </w:p>
    <w:p w14:paraId="450DE017" w14:textId="579A7FE2"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Център за социална рехабилитация и интеграция „Вижън"</w:t>
      </w:r>
      <w:r w:rsidRPr="00054BA6">
        <w:rPr>
          <w:rFonts w:ascii="Times New Roman" w:eastAsia="Verdana" w:hAnsi="Times New Roman" w:cs="Times New Roman"/>
          <w:bCs/>
        </w:rPr>
        <w:t xml:space="preserve">, с капацитет - </w:t>
      </w:r>
      <w:r w:rsidRPr="004B30FA">
        <w:rPr>
          <w:rFonts w:ascii="Times New Roman" w:eastAsia="Verdana" w:hAnsi="Times New Roman" w:cs="Times New Roman"/>
          <w:b/>
        </w:rPr>
        <w:t>40</w:t>
      </w:r>
      <w:r w:rsidRPr="00054BA6">
        <w:rPr>
          <w:rFonts w:ascii="Times New Roman" w:eastAsia="Verdana" w:hAnsi="Times New Roman" w:cs="Times New Roman"/>
          <w:bCs/>
        </w:rPr>
        <w:t xml:space="preserve"> места. Услугата цели подкрепа на индивидуалното развитие, мотивиране, поддържане и придобиване на нови умения, знания и способности за постигане на самостоятелност и активно личностно развитие на</w:t>
      </w:r>
      <w:r w:rsidR="004B30FA">
        <w:rPr>
          <w:rFonts w:ascii="Times New Roman" w:eastAsia="Verdana" w:hAnsi="Times New Roman" w:cs="Times New Roman"/>
          <w:bCs/>
        </w:rPr>
        <w:t xml:space="preserve"> </w:t>
      </w:r>
      <w:r w:rsidRPr="00054BA6">
        <w:rPr>
          <w:rFonts w:ascii="Times New Roman" w:eastAsia="Verdana" w:hAnsi="Times New Roman" w:cs="Times New Roman"/>
          <w:bCs/>
        </w:rPr>
        <w:t>деца с увреждания. Включва широк спектър от социални, психологически, обучителни, консултативни, терапевтични и рехабилитационни дейности;</w:t>
      </w:r>
    </w:p>
    <w:p w14:paraId="405A9D22" w14:textId="77777777"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Център за социална рехабилитация и интеграция „Прегръдка"</w:t>
      </w:r>
      <w:r w:rsidRPr="00054BA6">
        <w:rPr>
          <w:rFonts w:ascii="Times New Roman" w:eastAsia="Verdana" w:hAnsi="Times New Roman" w:cs="Times New Roman"/>
          <w:bCs/>
        </w:rPr>
        <w:t xml:space="preserve">, с капацитет - </w:t>
      </w:r>
      <w:r w:rsidRPr="004B30FA">
        <w:rPr>
          <w:rFonts w:ascii="Times New Roman" w:eastAsia="Verdana" w:hAnsi="Times New Roman" w:cs="Times New Roman"/>
          <w:b/>
        </w:rPr>
        <w:t xml:space="preserve">40 </w:t>
      </w:r>
      <w:r w:rsidRPr="00054BA6">
        <w:rPr>
          <w:rFonts w:ascii="Times New Roman" w:eastAsia="Verdana" w:hAnsi="Times New Roman" w:cs="Times New Roman"/>
          <w:bCs/>
        </w:rPr>
        <w:t xml:space="preserve">деца, с </w:t>
      </w:r>
      <w:proofErr w:type="spellStart"/>
      <w:r w:rsidRPr="00054BA6">
        <w:rPr>
          <w:rFonts w:ascii="Times New Roman" w:eastAsia="Verdana" w:hAnsi="Times New Roman" w:cs="Times New Roman"/>
          <w:bCs/>
        </w:rPr>
        <w:t>дисфазии</w:t>
      </w:r>
      <w:proofErr w:type="spellEnd"/>
      <w:r w:rsidRPr="00054BA6">
        <w:rPr>
          <w:rFonts w:ascii="Times New Roman" w:eastAsia="Verdana" w:hAnsi="Times New Roman" w:cs="Times New Roman"/>
          <w:bCs/>
        </w:rPr>
        <w:t xml:space="preserve"> в развитието и хиперкинетично разстройство на поведението;</w:t>
      </w:r>
    </w:p>
    <w:p w14:paraId="6F4B05D4" w14:textId="77777777"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 xml:space="preserve">Център за социална рехабилитация и интеграция за деца с увреждания от </w:t>
      </w:r>
      <w:proofErr w:type="spellStart"/>
      <w:r w:rsidRPr="004B30FA">
        <w:rPr>
          <w:rFonts w:ascii="Times New Roman" w:eastAsia="Verdana" w:hAnsi="Times New Roman" w:cs="Times New Roman"/>
          <w:b/>
        </w:rPr>
        <w:t>аутистичния</w:t>
      </w:r>
      <w:proofErr w:type="spellEnd"/>
      <w:r w:rsidRPr="004B30FA">
        <w:rPr>
          <w:rFonts w:ascii="Times New Roman" w:eastAsia="Verdana" w:hAnsi="Times New Roman" w:cs="Times New Roman"/>
          <w:b/>
        </w:rPr>
        <w:t xml:space="preserve"> спектър</w:t>
      </w:r>
      <w:r w:rsidRPr="00054BA6">
        <w:rPr>
          <w:rFonts w:ascii="Times New Roman" w:eastAsia="Verdana" w:hAnsi="Times New Roman" w:cs="Times New Roman"/>
          <w:bCs/>
        </w:rPr>
        <w:t xml:space="preserve">, с капацитет </w:t>
      </w:r>
      <w:r w:rsidRPr="004B30FA">
        <w:rPr>
          <w:rFonts w:ascii="Times New Roman" w:eastAsia="Verdana" w:hAnsi="Times New Roman" w:cs="Times New Roman"/>
          <w:b/>
        </w:rPr>
        <w:t>20</w:t>
      </w:r>
      <w:r w:rsidRPr="00054BA6">
        <w:rPr>
          <w:rFonts w:ascii="Times New Roman" w:eastAsia="Verdana" w:hAnsi="Times New Roman" w:cs="Times New Roman"/>
          <w:bCs/>
        </w:rPr>
        <w:t xml:space="preserve"> деца. Услугата е форма на почасова подкрепа на деца с увреждания, свързана с извършване на рехабилитация, на социални и психологически консултации, съдействие за образователна и професионална ориентация и реализация, възстановяване и усвояване на умения за водене на самостоятелен начин на живот;</w:t>
      </w:r>
    </w:p>
    <w:p w14:paraId="2C2B861C" w14:textId="77777777"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Дневен център за деца и младежи с увреждания „Св. Йоан Златоуст"</w:t>
      </w:r>
      <w:r w:rsidRPr="00054BA6">
        <w:rPr>
          <w:rFonts w:ascii="Times New Roman" w:eastAsia="Verdana" w:hAnsi="Times New Roman" w:cs="Times New Roman"/>
          <w:bCs/>
        </w:rPr>
        <w:t xml:space="preserve">, с капацитет </w:t>
      </w:r>
      <w:r w:rsidRPr="004B30FA">
        <w:rPr>
          <w:rFonts w:ascii="Times New Roman" w:eastAsia="Verdana" w:hAnsi="Times New Roman" w:cs="Times New Roman"/>
          <w:b/>
        </w:rPr>
        <w:t>40</w:t>
      </w:r>
      <w:r w:rsidRPr="00054BA6">
        <w:rPr>
          <w:rFonts w:ascii="Times New Roman" w:eastAsia="Verdana" w:hAnsi="Times New Roman" w:cs="Times New Roman"/>
          <w:bCs/>
        </w:rPr>
        <w:t xml:space="preserve"> потребители;</w:t>
      </w:r>
    </w:p>
    <w:p w14:paraId="1CC4AFD3" w14:textId="77777777"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Социален асистент</w:t>
      </w:r>
      <w:r w:rsidRPr="00054BA6">
        <w:rPr>
          <w:rFonts w:ascii="Times New Roman" w:eastAsia="Verdana" w:hAnsi="Times New Roman" w:cs="Times New Roman"/>
          <w:bCs/>
        </w:rPr>
        <w:t xml:space="preserve"> за </w:t>
      </w:r>
      <w:r w:rsidRPr="004B30FA">
        <w:rPr>
          <w:rFonts w:ascii="Times New Roman" w:eastAsia="Verdana" w:hAnsi="Times New Roman" w:cs="Times New Roman"/>
          <w:b/>
        </w:rPr>
        <w:t>120</w:t>
      </w:r>
      <w:r w:rsidRPr="00054BA6">
        <w:rPr>
          <w:rFonts w:ascii="Times New Roman" w:eastAsia="Verdana" w:hAnsi="Times New Roman" w:cs="Times New Roman"/>
          <w:bCs/>
        </w:rPr>
        <w:t xml:space="preserve"> деца със специални образователни потребности;</w:t>
      </w:r>
    </w:p>
    <w:p w14:paraId="6B738F19" w14:textId="206040A5" w:rsidR="00054BA6" w:rsidRPr="00054BA6" w:rsidRDefault="00054BA6" w:rsidP="00054BA6">
      <w:pPr>
        <w:spacing w:after="0"/>
        <w:ind w:right="11" w:firstLine="567"/>
        <w:jc w:val="both"/>
        <w:rPr>
          <w:rFonts w:ascii="Times New Roman" w:eastAsia="Verdana" w:hAnsi="Times New Roman" w:cs="Times New Roman"/>
          <w:bCs/>
        </w:rPr>
      </w:pPr>
      <w:r w:rsidRPr="00054BA6">
        <w:rPr>
          <w:rFonts w:ascii="Times New Roman" w:eastAsia="Verdana" w:hAnsi="Times New Roman" w:cs="Times New Roman"/>
          <w:bCs/>
        </w:rPr>
        <w:t xml:space="preserve">- </w:t>
      </w:r>
      <w:r w:rsidRPr="004B30FA">
        <w:rPr>
          <w:rFonts w:ascii="Times New Roman" w:eastAsia="Verdana" w:hAnsi="Times New Roman" w:cs="Times New Roman"/>
          <w:b/>
        </w:rPr>
        <w:t>Общностен център за деца и семейства</w:t>
      </w:r>
      <w:r w:rsidRPr="00054BA6">
        <w:rPr>
          <w:rFonts w:ascii="Times New Roman" w:eastAsia="Verdana" w:hAnsi="Times New Roman" w:cs="Times New Roman"/>
          <w:bCs/>
        </w:rPr>
        <w:t xml:space="preserve">. Услугата се финансира и реализира по проект </w:t>
      </w:r>
      <w:r w:rsidRPr="007472B1">
        <w:rPr>
          <w:rFonts w:ascii="Times New Roman" w:eastAsia="Verdana" w:hAnsi="Times New Roman" w:cs="Times New Roman"/>
          <w:b/>
        </w:rPr>
        <w:t>"Общностен център за деца и семейства - Варна"</w:t>
      </w:r>
      <w:r w:rsidR="007472B1">
        <w:rPr>
          <w:rFonts w:ascii="Times New Roman" w:eastAsia="Verdana" w:hAnsi="Times New Roman" w:cs="Times New Roman"/>
          <w:bCs/>
        </w:rPr>
        <w:t xml:space="preserve">. </w:t>
      </w:r>
      <w:r w:rsidRPr="00054BA6">
        <w:rPr>
          <w:rFonts w:ascii="Times New Roman" w:eastAsia="Verdana" w:hAnsi="Times New Roman" w:cs="Times New Roman"/>
          <w:bCs/>
        </w:rPr>
        <w:t xml:space="preserve"> Проектът цели превенция на социалното изключване и намаляване на бедността чрез предоставяне на интегрирани услуги в подкрепа на деца от 0 до 7 години и техните семейства. Услугите имат комплексен характер и са насочени към подпомагане на семействата в отглеждането на децата, както и подобряване на връзката дете-родители. Услугите са разделени с оглед целевите групи - услуги за бъдещи родители, услуги за родители и деца до 3 и до 7 годишна възраст. Фокусът на услугите за деца до 3-годишна възраст и техните семейства е поставен най-вече върху формирането и развитието на родителски умения. През 2022 г. услугата са ползвали </w:t>
      </w:r>
      <w:r w:rsidRPr="004B30FA">
        <w:rPr>
          <w:rFonts w:ascii="Times New Roman" w:eastAsia="Verdana" w:hAnsi="Times New Roman" w:cs="Times New Roman"/>
          <w:b/>
        </w:rPr>
        <w:t>51</w:t>
      </w:r>
      <w:r w:rsidRPr="00054BA6">
        <w:rPr>
          <w:rFonts w:ascii="Times New Roman" w:eastAsia="Verdana" w:hAnsi="Times New Roman" w:cs="Times New Roman"/>
          <w:bCs/>
        </w:rPr>
        <w:t xml:space="preserve"> деца с увреждания и техните семейства;</w:t>
      </w:r>
    </w:p>
    <w:p w14:paraId="01ABFDAF" w14:textId="777991AA" w:rsidR="00054BA6" w:rsidRDefault="007472B1" w:rsidP="00054BA6">
      <w:pPr>
        <w:spacing w:after="0"/>
        <w:ind w:right="11" w:firstLine="567"/>
        <w:jc w:val="both"/>
        <w:rPr>
          <w:rFonts w:ascii="Times New Roman" w:eastAsia="Verdana" w:hAnsi="Times New Roman" w:cs="Times New Roman"/>
          <w:bCs/>
        </w:rPr>
      </w:pPr>
      <w:r>
        <w:rPr>
          <w:rFonts w:ascii="Times New Roman" w:eastAsia="Verdana" w:hAnsi="Times New Roman" w:cs="Times New Roman"/>
          <w:b/>
        </w:rPr>
        <w:t xml:space="preserve">- </w:t>
      </w:r>
      <w:r w:rsidR="00054BA6" w:rsidRPr="004B30FA">
        <w:rPr>
          <w:rFonts w:ascii="Times New Roman" w:eastAsia="Verdana" w:hAnsi="Times New Roman" w:cs="Times New Roman"/>
          <w:b/>
        </w:rPr>
        <w:t>Център за настаняване от семеен тип за деца и младежи с увреждания</w:t>
      </w:r>
      <w:r w:rsidR="00054BA6" w:rsidRPr="00054BA6">
        <w:rPr>
          <w:rFonts w:ascii="Times New Roman" w:eastAsia="Verdana" w:hAnsi="Times New Roman" w:cs="Times New Roman"/>
          <w:bCs/>
        </w:rPr>
        <w:t xml:space="preserve"> - </w:t>
      </w:r>
      <w:r w:rsidR="00054BA6" w:rsidRPr="004B30FA">
        <w:rPr>
          <w:rFonts w:ascii="Times New Roman" w:eastAsia="Verdana" w:hAnsi="Times New Roman" w:cs="Times New Roman"/>
          <w:b/>
        </w:rPr>
        <w:t>6</w:t>
      </w:r>
      <w:r w:rsidR="00054BA6" w:rsidRPr="00054BA6">
        <w:rPr>
          <w:rFonts w:ascii="Times New Roman" w:eastAsia="Verdana" w:hAnsi="Times New Roman" w:cs="Times New Roman"/>
          <w:bCs/>
        </w:rPr>
        <w:t xml:space="preserve"> бр., с общ капацитет </w:t>
      </w:r>
      <w:r w:rsidR="00054BA6" w:rsidRPr="004B30FA">
        <w:rPr>
          <w:rFonts w:ascii="Times New Roman" w:eastAsia="Verdana" w:hAnsi="Times New Roman" w:cs="Times New Roman"/>
          <w:b/>
        </w:rPr>
        <w:t>80</w:t>
      </w:r>
      <w:r w:rsidR="00054BA6" w:rsidRPr="00054BA6">
        <w:rPr>
          <w:rFonts w:ascii="Times New Roman" w:eastAsia="Verdana" w:hAnsi="Times New Roman" w:cs="Times New Roman"/>
          <w:bCs/>
        </w:rPr>
        <w:t xml:space="preserve"> места;</w:t>
      </w:r>
    </w:p>
    <w:p w14:paraId="3B352B91" w14:textId="77777777" w:rsidR="004B30FA" w:rsidRDefault="004B30FA" w:rsidP="00054BA6">
      <w:pPr>
        <w:spacing w:after="0"/>
        <w:ind w:right="11" w:firstLine="567"/>
        <w:jc w:val="both"/>
        <w:rPr>
          <w:rFonts w:ascii="Times New Roman" w:eastAsia="Verdana" w:hAnsi="Times New Roman" w:cs="Times New Roman"/>
          <w:bCs/>
        </w:rPr>
      </w:pPr>
    </w:p>
    <w:p w14:paraId="1B84073A" w14:textId="6E823732" w:rsidR="00201C7D" w:rsidRPr="00201C7D" w:rsidRDefault="00201C7D" w:rsidP="00201C7D">
      <w:pPr>
        <w:spacing w:after="0"/>
        <w:ind w:right="11" w:firstLine="567"/>
        <w:jc w:val="both"/>
        <w:rPr>
          <w:rFonts w:ascii="Times New Roman" w:eastAsia="Verdana" w:hAnsi="Times New Roman" w:cs="Times New Roman"/>
          <w:bCs/>
        </w:rPr>
      </w:pPr>
      <w:r w:rsidRPr="00201C7D">
        <w:rPr>
          <w:rFonts w:ascii="Times New Roman" w:eastAsia="Verdana" w:hAnsi="Times New Roman" w:cs="Times New Roman"/>
          <w:b/>
          <w:bCs/>
        </w:rPr>
        <w:lastRenderedPageBreak/>
        <w:t>Община Димитровград:</w:t>
      </w:r>
      <w:r w:rsidRPr="00201C7D">
        <w:rPr>
          <w:rFonts w:ascii="Times New Roman" w:eastAsia="Verdana" w:hAnsi="Times New Roman" w:cs="Times New Roman"/>
          <w:bCs/>
        </w:rPr>
        <w:t xml:space="preserve"> Проект </w:t>
      </w:r>
      <w:r w:rsidRPr="004B30FA">
        <w:rPr>
          <w:rFonts w:ascii="Times New Roman" w:eastAsia="Verdana" w:hAnsi="Times New Roman" w:cs="Times New Roman"/>
          <w:b/>
        </w:rPr>
        <w:t>„Подкрепа за всички деца”</w:t>
      </w:r>
      <w:r w:rsidR="007472B1">
        <w:rPr>
          <w:rFonts w:ascii="Times New Roman" w:eastAsia="Verdana" w:hAnsi="Times New Roman" w:cs="Times New Roman"/>
          <w:b/>
        </w:rPr>
        <w:t xml:space="preserve">. </w:t>
      </w:r>
      <w:r w:rsidRPr="00201C7D">
        <w:rPr>
          <w:rFonts w:ascii="Times New Roman" w:eastAsia="Verdana" w:hAnsi="Times New Roman" w:cs="Times New Roman"/>
          <w:bCs/>
        </w:rPr>
        <w:t xml:space="preserve">Капацитетът на ЦРИУ е </w:t>
      </w:r>
      <w:r w:rsidRPr="004B30FA">
        <w:rPr>
          <w:rFonts w:ascii="Times New Roman" w:eastAsia="Verdana" w:hAnsi="Times New Roman" w:cs="Times New Roman"/>
          <w:b/>
        </w:rPr>
        <w:t>15</w:t>
      </w:r>
      <w:r w:rsidRPr="00201C7D">
        <w:rPr>
          <w:rFonts w:ascii="Times New Roman" w:eastAsia="Verdana" w:hAnsi="Times New Roman" w:cs="Times New Roman"/>
          <w:bCs/>
        </w:rPr>
        <w:t xml:space="preserve"> потребителя. За 2022</w:t>
      </w:r>
      <w:r w:rsidR="004B30FA">
        <w:rPr>
          <w:rFonts w:ascii="Times New Roman" w:eastAsia="Verdana" w:hAnsi="Times New Roman" w:cs="Times New Roman"/>
          <w:bCs/>
        </w:rPr>
        <w:t xml:space="preserve"> </w:t>
      </w:r>
      <w:r w:rsidRPr="00201C7D">
        <w:rPr>
          <w:rFonts w:ascii="Times New Roman" w:eastAsia="Verdana" w:hAnsi="Times New Roman" w:cs="Times New Roman"/>
          <w:bCs/>
        </w:rPr>
        <w:t xml:space="preserve">г. през социалната услуга са преминали </w:t>
      </w:r>
      <w:r w:rsidRPr="004B30FA">
        <w:rPr>
          <w:rFonts w:ascii="Times New Roman" w:eastAsia="Verdana" w:hAnsi="Times New Roman" w:cs="Times New Roman"/>
          <w:b/>
        </w:rPr>
        <w:t>17</w:t>
      </w:r>
      <w:r w:rsidRPr="00201C7D">
        <w:rPr>
          <w:rFonts w:ascii="Times New Roman" w:eastAsia="Verdana" w:hAnsi="Times New Roman" w:cs="Times New Roman"/>
          <w:bCs/>
        </w:rPr>
        <w:t xml:space="preserve"> потребители. ЦРИУ предоставя услуги на </w:t>
      </w:r>
      <w:r w:rsidRPr="004B30FA">
        <w:rPr>
          <w:rFonts w:ascii="Times New Roman" w:eastAsia="Verdana" w:hAnsi="Times New Roman" w:cs="Times New Roman"/>
          <w:b/>
        </w:rPr>
        <w:t>14</w:t>
      </w:r>
      <w:r w:rsidRPr="00201C7D">
        <w:rPr>
          <w:rFonts w:ascii="Times New Roman" w:eastAsia="Verdana" w:hAnsi="Times New Roman" w:cs="Times New Roman"/>
          <w:bCs/>
        </w:rPr>
        <w:t xml:space="preserve"> деца към 31.12.2022</w:t>
      </w:r>
      <w:r w:rsidR="004B30FA">
        <w:rPr>
          <w:rFonts w:ascii="Times New Roman" w:eastAsia="Verdana" w:hAnsi="Times New Roman" w:cs="Times New Roman"/>
          <w:bCs/>
        </w:rPr>
        <w:t xml:space="preserve"> </w:t>
      </w:r>
      <w:r w:rsidRPr="00201C7D">
        <w:rPr>
          <w:rFonts w:ascii="Times New Roman" w:eastAsia="Verdana" w:hAnsi="Times New Roman" w:cs="Times New Roman"/>
          <w:bCs/>
        </w:rPr>
        <w:t>г.</w:t>
      </w:r>
    </w:p>
    <w:p w14:paraId="3315F864" w14:textId="21DBE491" w:rsidR="00201C7D" w:rsidRPr="00201C7D" w:rsidRDefault="00201C7D" w:rsidP="00201C7D">
      <w:pPr>
        <w:spacing w:after="0"/>
        <w:ind w:right="11" w:firstLine="567"/>
        <w:jc w:val="both"/>
        <w:rPr>
          <w:rFonts w:ascii="Times New Roman" w:eastAsia="Verdana" w:hAnsi="Times New Roman" w:cs="Times New Roman"/>
          <w:bCs/>
        </w:rPr>
      </w:pPr>
      <w:r w:rsidRPr="00201C7D">
        <w:rPr>
          <w:rFonts w:ascii="Times New Roman" w:eastAsia="Verdana" w:hAnsi="Times New Roman" w:cs="Times New Roman"/>
          <w:bCs/>
        </w:rPr>
        <w:t xml:space="preserve">Центърът е разположен на третия етаж в </w:t>
      </w:r>
      <w:r>
        <w:rPr>
          <w:rFonts w:ascii="Times New Roman" w:eastAsia="Verdana" w:hAnsi="Times New Roman" w:cs="Times New Roman"/>
          <w:bCs/>
        </w:rPr>
        <w:t>сградата на комплекс за</w:t>
      </w:r>
      <w:r w:rsidRPr="00201C7D">
        <w:rPr>
          <w:rFonts w:ascii="Times New Roman" w:eastAsia="Verdana" w:hAnsi="Times New Roman" w:cs="Times New Roman"/>
          <w:bCs/>
        </w:rPr>
        <w:t xml:space="preserve"> социални услуги. Има изградена рампа и сградата е снабдена с асансьор, което улеснява достъпа на лица с увреждания. Обзавеждането и оборудването </w:t>
      </w:r>
      <w:r>
        <w:rPr>
          <w:rFonts w:ascii="Times New Roman" w:eastAsia="Verdana" w:hAnsi="Times New Roman" w:cs="Times New Roman"/>
          <w:bCs/>
        </w:rPr>
        <w:t>е</w:t>
      </w:r>
      <w:r w:rsidRPr="00201C7D">
        <w:rPr>
          <w:rFonts w:ascii="Times New Roman" w:eastAsia="Verdana" w:hAnsi="Times New Roman" w:cs="Times New Roman"/>
          <w:bCs/>
        </w:rPr>
        <w:t xml:space="preserve"> съобразено с потребностите на потребителите. За целите на проекта е закупен автобус с автоматична платформа за инвалидни колички, който е на разположение за превозване на потребителите</w:t>
      </w:r>
      <w:r>
        <w:rPr>
          <w:rFonts w:ascii="Times New Roman" w:eastAsia="Verdana" w:hAnsi="Times New Roman" w:cs="Times New Roman"/>
          <w:bCs/>
        </w:rPr>
        <w:t>.</w:t>
      </w:r>
    </w:p>
    <w:p w14:paraId="46EDCC78" w14:textId="58B300BC" w:rsidR="00201C7D" w:rsidRDefault="00201C7D" w:rsidP="00201C7D">
      <w:pPr>
        <w:spacing w:after="0"/>
        <w:ind w:right="11" w:firstLine="567"/>
        <w:jc w:val="both"/>
        <w:rPr>
          <w:rFonts w:ascii="Times New Roman" w:eastAsia="Verdana" w:hAnsi="Times New Roman" w:cs="Times New Roman"/>
          <w:bCs/>
        </w:rPr>
      </w:pPr>
      <w:r w:rsidRPr="009F5955">
        <w:rPr>
          <w:rFonts w:ascii="Times New Roman" w:eastAsia="Verdana" w:hAnsi="Times New Roman" w:cs="Times New Roman"/>
          <w:b/>
        </w:rPr>
        <w:t>Център за обществена подкрепа</w:t>
      </w:r>
      <w:r w:rsidRPr="00201C7D">
        <w:rPr>
          <w:rFonts w:ascii="Times New Roman" w:eastAsia="Verdana" w:hAnsi="Times New Roman" w:cs="Times New Roman"/>
          <w:bCs/>
        </w:rPr>
        <w:t>, гр. Димитровград</w:t>
      </w:r>
      <w:r>
        <w:rPr>
          <w:rFonts w:ascii="Times New Roman" w:eastAsia="Verdana" w:hAnsi="Times New Roman" w:cs="Times New Roman"/>
          <w:bCs/>
        </w:rPr>
        <w:t xml:space="preserve"> е социална услуга в общността, целевата група включва всички деца и техните семейства. През 2022 г. услугите на центъра са ползвали </w:t>
      </w:r>
      <w:r w:rsidRPr="009F5955">
        <w:rPr>
          <w:rFonts w:ascii="Times New Roman" w:eastAsia="Verdana" w:hAnsi="Times New Roman" w:cs="Times New Roman"/>
          <w:b/>
        </w:rPr>
        <w:t>5</w:t>
      </w:r>
      <w:r>
        <w:rPr>
          <w:rFonts w:ascii="Times New Roman" w:eastAsia="Verdana" w:hAnsi="Times New Roman" w:cs="Times New Roman"/>
          <w:bCs/>
        </w:rPr>
        <w:t xml:space="preserve"> деца с трайни увреждания.</w:t>
      </w:r>
    </w:p>
    <w:p w14:paraId="66301498" w14:textId="77777777" w:rsidR="009F5955" w:rsidRPr="00201C7D" w:rsidRDefault="009F5955" w:rsidP="00201C7D">
      <w:pPr>
        <w:spacing w:after="0"/>
        <w:ind w:right="11" w:firstLine="567"/>
        <w:jc w:val="both"/>
        <w:rPr>
          <w:rFonts w:ascii="Times New Roman" w:eastAsia="Verdana" w:hAnsi="Times New Roman" w:cs="Times New Roman"/>
          <w:bCs/>
        </w:rPr>
      </w:pPr>
    </w:p>
    <w:p w14:paraId="70EEAD53" w14:textId="106A0D56" w:rsidR="009F5955" w:rsidRDefault="008B78DB" w:rsidP="009F5955">
      <w:pPr>
        <w:spacing w:after="0"/>
        <w:ind w:firstLine="567"/>
        <w:jc w:val="both"/>
        <w:rPr>
          <w:rFonts w:ascii="Times New Roman" w:eastAsia="Verdana" w:hAnsi="Times New Roman" w:cs="Times New Roman"/>
          <w:bCs/>
        </w:rPr>
      </w:pPr>
      <w:r w:rsidRPr="008B78DB">
        <w:rPr>
          <w:rFonts w:ascii="Times New Roman" w:eastAsia="Verdana" w:hAnsi="Times New Roman" w:cs="Times New Roman"/>
          <w:b/>
          <w:bCs/>
        </w:rPr>
        <w:t xml:space="preserve">Община Криводол: </w:t>
      </w:r>
      <w:r w:rsidR="007472B1">
        <w:rPr>
          <w:rFonts w:ascii="Times New Roman" w:eastAsia="Verdana" w:hAnsi="Times New Roman" w:cs="Times New Roman"/>
          <w:bCs/>
        </w:rPr>
        <w:t>В</w:t>
      </w:r>
      <w:r w:rsidRPr="008B78DB">
        <w:rPr>
          <w:rFonts w:ascii="Times New Roman" w:eastAsia="Verdana" w:hAnsi="Times New Roman" w:cs="Times New Roman"/>
          <w:bCs/>
        </w:rPr>
        <w:t xml:space="preserve"> 4 учебни заведения,  2 детски градини с 1 </w:t>
      </w:r>
      <w:proofErr w:type="spellStart"/>
      <w:r w:rsidRPr="008B78DB">
        <w:rPr>
          <w:rFonts w:ascii="Times New Roman" w:eastAsia="Verdana" w:hAnsi="Times New Roman" w:cs="Times New Roman"/>
          <w:bCs/>
        </w:rPr>
        <w:t>яслена</w:t>
      </w:r>
      <w:proofErr w:type="spellEnd"/>
      <w:r w:rsidRPr="008B78DB">
        <w:rPr>
          <w:rFonts w:ascii="Times New Roman" w:eastAsia="Verdana" w:hAnsi="Times New Roman" w:cs="Times New Roman"/>
          <w:bCs/>
        </w:rPr>
        <w:t xml:space="preserve"> група, </w:t>
      </w:r>
      <w:r w:rsidR="007472B1">
        <w:rPr>
          <w:rFonts w:ascii="Times New Roman" w:eastAsia="Verdana" w:hAnsi="Times New Roman" w:cs="Times New Roman"/>
          <w:bCs/>
        </w:rPr>
        <w:t>се обучават</w:t>
      </w:r>
      <w:r w:rsidRPr="008B78DB">
        <w:rPr>
          <w:rFonts w:ascii="Times New Roman" w:eastAsia="Verdana" w:hAnsi="Times New Roman" w:cs="Times New Roman"/>
          <w:bCs/>
        </w:rPr>
        <w:t xml:space="preserve"> </w:t>
      </w:r>
      <w:r w:rsidRPr="009F5955">
        <w:rPr>
          <w:rFonts w:ascii="Times New Roman" w:eastAsia="Verdana" w:hAnsi="Times New Roman" w:cs="Times New Roman"/>
          <w:b/>
        </w:rPr>
        <w:t>15</w:t>
      </w:r>
      <w:r w:rsidRPr="008B78DB">
        <w:rPr>
          <w:rFonts w:ascii="Times New Roman" w:eastAsia="Verdana" w:hAnsi="Times New Roman" w:cs="Times New Roman"/>
          <w:bCs/>
        </w:rPr>
        <w:t xml:space="preserve"> деца и ученици с хронични заболявания и </w:t>
      </w:r>
      <w:r w:rsidRPr="009F5955">
        <w:rPr>
          <w:rFonts w:ascii="Times New Roman" w:eastAsia="Verdana" w:hAnsi="Times New Roman" w:cs="Times New Roman"/>
          <w:b/>
        </w:rPr>
        <w:t>10</w:t>
      </w:r>
      <w:r w:rsidRPr="008B78DB">
        <w:rPr>
          <w:rFonts w:ascii="Times New Roman" w:eastAsia="Verdana" w:hAnsi="Times New Roman" w:cs="Times New Roman"/>
          <w:bCs/>
        </w:rPr>
        <w:t xml:space="preserve"> със специални образователни потребности</w:t>
      </w:r>
      <w:r w:rsidR="00FC768E">
        <w:rPr>
          <w:rFonts w:ascii="Times New Roman" w:eastAsia="Verdana" w:hAnsi="Times New Roman" w:cs="Times New Roman"/>
          <w:bCs/>
        </w:rPr>
        <w:t xml:space="preserve"> (СОП) </w:t>
      </w:r>
      <w:r w:rsidRPr="008B78DB">
        <w:rPr>
          <w:rFonts w:ascii="Times New Roman" w:eastAsia="Verdana" w:hAnsi="Times New Roman" w:cs="Times New Roman"/>
          <w:bCs/>
        </w:rPr>
        <w:t>, с които се работи допълнително, като са осигурени ресурсни учители</w:t>
      </w:r>
    </w:p>
    <w:p w14:paraId="29985FB2" w14:textId="0F7C4EFA" w:rsidR="008B78DB" w:rsidRPr="008B78DB" w:rsidRDefault="008B78DB" w:rsidP="008B78DB">
      <w:pPr>
        <w:spacing w:after="0"/>
        <w:ind w:firstLine="567"/>
        <w:rPr>
          <w:rFonts w:ascii="Times New Roman" w:eastAsia="Verdana" w:hAnsi="Times New Roman" w:cs="Times New Roman"/>
          <w:bCs/>
        </w:rPr>
      </w:pPr>
      <w:r w:rsidRPr="008B78DB">
        <w:rPr>
          <w:rFonts w:ascii="Times New Roman" w:eastAsia="Verdana" w:hAnsi="Times New Roman" w:cs="Times New Roman"/>
          <w:bCs/>
        </w:rPr>
        <w:t xml:space="preserve">    </w:t>
      </w:r>
    </w:p>
    <w:p w14:paraId="2886CFF1" w14:textId="2349D301" w:rsidR="00893C16" w:rsidRPr="00893C16" w:rsidRDefault="00893C16" w:rsidP="00BF78F5">
      <w:pPr>
        <w:spacing w:after="0"/>
        <w:ind w:right="11" w:firstLine="567"/>
        <w:jc w:val="both"/>
        <w:rPr>
          <w:rFonts w:ascii="Times New Roman" w:eastAsia="Verdana" w:hAnsi="Times New Roman" w:cs="Times New Roman"/>
          <w:bCs/>
        </w:rPr>
      </w:pPr>
      <w:bookmarkStart w:id="2" w:name="_Hlk128485215"/>
      <w:r w:rsidRPr="00893C16">
        <w:rPr>
          <w:rFonts w:ascii="Times New Roman" w:eastAsia="Verdana" w:hAnsi="Times New Roman" w:cs="Times New Roman"/>
          <w:b/>
          <w:bCs/>
        </w:rPr>
        <w:t>Община Луковит</w:t>
      </w:r>
      <w:bookmarkEnd w:id="2"/>
      <w:r w:rsidRPr="00893C16">
        <w:rPr>
          <w:rFonts w:ascii="Times New Roman" w:eastAsia="Verdana" w:hAnsi="Times New Roman" w:cs="Times New Roman"/>
          <w:bCs/>
        </w:rPr>
        <w:t>: По механизъм за лична помощ  са обхванати деца с физически увреждания</w:t>
      </w:r>
      <w:r w:rsidR="009F5955">
        <w:rPr>
          <w:rFonts w:ascii="Times New Roman" w:eastAsia="Verdana" w:hAnsi="Times New Roman" w:cs="Times New Roman"/>
          <w:bCs/>
        </w:rPr>
        <w:t xml:space="preserve"> </w:t>
      </w:r>
      <w:r w:rsidRPr="00893C16">
        <w:rPr>
          <w:rFonts w:ascii="Times New Roman" w:eastAsia="Verdana" w:hAnsi="Times New Roman" w:cs="Times New Roman"/>
          <w:bCs/>
        </w:rPr>
        <w:t xml:space="preserve">- </w:t>
      </w:r>
      <w:r w:rsidRPr="009F5955">
        <w:rPr>
          <w:rFonts w:ascii="Times New Roman" w:eastAsia="Verdana" w:hAnsi="Times New Roman" w:cs="Times New Roman"/>
          <w:b/>
        </w:rPr>
        <w:t>15</w:t>
      </w:r>
      <w:r w:rsidRPr="00893C16">
        <w:rPr>
          <w:rFonts w:ascii="Times New Roman" w:eastAsia="Verdana" w:hAnsi="Times New Roman" w:cs="Times New Roman"/>
          <w:bCs/>
        </w:rPr>
        <w:t>, с интелектуални</w:t>
      </w:r>
      <w:r w:rsidR="009F5955">
        <w:rPr>
          <w:rFonts w:ascii="Times New Roman" w:eastAsia="Verdana" w:hAnsi="Times New Roman" w:cs="Times New Roman"/>
          <w:bCs/>
        </w:rPr>
        <w:t xml:space="preserve"> </w:t>
      </w:r>
      <w:r w:rsidRPr="00893C16">
        <w:rPr>
          <w:rFonts w:ascii="Times New Roman" w:eastAsia="Verdana" w:hAnsi="Times New Roman" w:cs="Times New Roman"/>
          <w:bCs/>
        </w:rPr>
        <w:t xml:space="preserve">- </w:t>
      </w:r>
      <w:r w:rsidRPr="009F5955">
        <w:rPr>
          <w:rFonts w:ascii="Times New Roman" w:eastAsia="Verdana" w:hAnsi="Times New Roman" w:cs="Times New Roman"/>
          <w:b/>
        </w:rPr>
        <w:t>13</w:t>
      </w:r>
      <w:r w:rsidRPr="00893C16">
        <w:rPr>
          <w:rFonts w:ascii="Times New Roman" w:eastAsia="Verdana" w:hAnsi="Times New Roman" w:cs="Times New Roman"/>
          <w:bCs/>
        </w:rPr>
        <w:t>, с аутизъм</w:t>
      </w:r>
      <w:r w:rsidR="009F5955">
        <w:rPr>
          <w:rFonts w:ascii="Times New Roman" w:eastAsia="Verdana" w:hAnsi="Times New Roman" w:cs="Times New Roman"/>
          <w:bCs/>
        </w:rPr>
        <w:t xml:space="preserve"> </w:t>
      </w:r>
      <w:r w:rsidRPr="00893C16">
        <w:rPr>
          <w:rFonts w:ascii="Times New Roman" w:eastAsia="Verdana" w:hAnsi="Times New Roman" w:cs="Times New Roman"/>
          <w:bCs/>
        </w:rPr>
        <w:t>-</w:t>
      </w:r>
      <w:r w:rsidR="009F5955">
        <w:rPr>
          <w:rFonts w:ascii="Times New Roman" w:eastAsia="Verdana" w:hAnsi="Times New Roman" w:cs="Times New Roman"/>
          <w:bCs/>
        </w:rPr>
        <w:t xml:space="preserve"> </w:t>
      </w:r>
      <w:r w:rsidRPr="009F5955">
        <w:rPr>
          <w:rFonts w:ascii="Times New Roman" w:eastAsia="Verdana" w:hAnsi="Times New Roman" w:cs="Times New Roman"/>
          <w:b/>
        </w:rPr>
        <w:t>2</w:t>
      </w:r>
      <w:r w:rsidRPr="00893C16">
        <w:rPr>
          <w:rFonts w:ascii="Times New Roman" w:eastAsia="Verdana" w:hAnsi="Times New Roman" w:cs="Times New Roman"/>
          <w:bCs/>
        </w:rPr>
        <w:t>, сетивни увреждания</w:t>
      </w:r>
      <w:r w:rsidR="009F5955">
        <w:rPr>
          <w:rFonts w:ascii="Times New Roman" w:eastAsia="Verdana" w:hAnsi="Times New Roman" w:cs="Times New Roman"/>
          <w:bCs/>
        </w:rPr>
        <w:t xml:space="preserve"> </w:t>
      </w:r>
      <w:r w:rsidRPr="00893C16">
        <w:rPr>
          <w:rFonts w:ascii="Times New Roman" w:eastAsia="Verdana" w:hAnsi="Times New Roman" w:cs="Times New Roman"/>
          <w:bCs/>
        </w:rPr>
        <w:t xml:space="preserve">- </w:t>
      </w:r>
      <w:r w:rsidRPr="009F5955">
        <w:rPr>
          <w:rFonts w:ascii="Times New Roman" w:eastAsia="Verdana" w:hAnsi="Times New Roman" w:cs="Times New Roman"/>
          <w:b/>
        </w:rPr>
        <w:t>3</w:t>
      </w:r>
      <w:r w:rsidRPr="00893C16">
        <w:rPr>
          <w:rFonts w:ascii="Times New Roman" w:eastAsia="Verdana" w:hAnsi="Times New Roman" w:cs="Times New Roman"/>
          <w:bCs/>
        </w:rPr>
        <w:t>. По данни на Дирекция „Социално подпомагане“</w:t>
      </w:r>
      <w:r w:rsidR="007472B1">
        <w:rPr>
          <w:rFonts w:ascii="Times New Roman" w:eastAsia="Verdana" w:hAnsi="Times New Roman" w:cs="Times New Roman"/>
          <w:bCs/>
        </w:rPr>
        <w:t xml:space="preserve"> (Д"СП)")</w:t>
      </w:r>
      <w:r w:rsidR="009F5955">
        <w:rPr>
          <w:rFonts w:ascii="Times New Roman" w:eastAsia="Verdana" w:hAnsi="Times New Roman" w:cs="Times New Roman"/>
          <w:bCs/>
        </w:rPr>
        <w:t xml:space="preserve"> - Луковит в общината</w:t>
      </w:r>
      <w:r w:rsidRPr="00893C16">
        <w:rPr>
          <w:rFonts w:ascii="Times New Roman" w:eastAsia="Verdana" w:hAnsi="Times New Roman" w:cs="Times New Roman"/>
          <w:bCs/>
        </w:rPr>
        <w:t xml:space="preserve"> са регистрирани </w:t>
      </w:r>
      <w:r w:rsidRPr="009F5955">
        <w:rPr>
          <w:rFonts w:ascii="Times New Roman" w:eastAsia="Verdana" w:hAnsi="Times New Roman" w:cs="Times New Roman"/>
          <w:b/>
        </w:rPr>
        <w:t>55</w:t>
      </w:r>
      <w:r w:rsidRPr="00893C16">
        <w:rPr>
          <w:rFonts w:ascii="Times New Roman" w:eastAsia="Verdana" w:hAnsi="Times New Roman" w:cs="Times New Roman"/>
          <w:bCs/>
        </w:rPr>
        <w:t xml:space="preserve"> деца с увреждания, които се отглеждат в домашна среда. Ползватели  </w:t>
      </w:r>
      <w:r w:rsidR="009F5955">
        <w:rPr>
          <w:rFonts w:ascii="Times New Roman" w:eastAsia="Verdana" w:hAnsi="Times New Roman" w:cs="Times New Roman"/>
          <w:bCs/>
        </w:rPr>
        <w:t xml:space="preserve">на </w:t>
      </w:r>
      <w:r w:rsidRPr="00893C16">
        <w:rPr>
          <w:rFonts w:ascii="Times New Roman" w:eastAsia="Verdana" w:hAnsi="Times New Roman" w:cs="Times New Roman"/>
          <w:bCs/>
        </w:rPr>
        <w:t xml:space="preserve">социалните услуги </w:t>
      </w:r>
      <w:r w:rsidR="009F5955">
        <w:rPr>
          <w:rFonts w:ascii="Times New Roman" w:eastAsia="Verdana" w:hAnsi="Times New Roman" w:cs="Times New Roman"/>
          <w:bCs/>
        </w:rPr>
        <w:t xml:space="preserve">в </w:t>
      </w:r>
      <w:r w:rsidRPr="00893C16">
        <w:rPr>
          <w:rFonts w:ascii="Times New Roman" w:eastAsia="Verdana" w:hAnsi="Times New Roman" w:cs="Times New Roman"/>
          <w:bCs/>
        </w:rPr>
        <w:t xml:space="preserve">ЦНСТ са </w:t>
      </w:r>
      <w:r w:rsidR="009F5955" w:rsidRPr="009F5955">
        <w:rPr>
          <w:rFonts w:ascii="Times New Roman" w:eastAsia="Verdana" w:hAnsi="Times New Roman" w:cs="Times New Roman"/>
          <w:b/>
        </w:rPr>
        <w:t>2</w:t>
      </w:r>
      <w:r w:rsidRPr="00893C16">
        <w:rPr>
          <w:rFonts w:ascii="Times New Roman" w:eastAsia="Verdana" w:hAnsi="Times New Roman" w:cs="Times New Roman"/>
          <w:bCs/>
        </w:rPr>
        <w:t xml:space="preserve"> деца. Децата с увреждания могат да ползват </w:t>
      </w:r>
      <w:r w:rsidR="009F5955">
        <w:rPr>
          <w:rFonts w:ascii="Times New Roman" w:eastAsia="Verdana" w:hAnsi="Times New Roman" w:cs="Times New Roman"/>
          <w:bCs/>
        </w:rPr>
        <w:t>и услуги в</w:t>
      </w:r>
      <w:r w:rsidRPr="00893C16">
        <w:rPr>
          <w:rFonts w:ascii="Times New Roman" w:eastAsia="Verdana" w:hAnsi="Times New Roman" w:cs="Times New Roman"/>
          <w:bCs/>
        </w:rPr>
        <w:t xml:space="preserve"> ДЦДФУ.</w:t>
      </w:r>
    </w:p>
    <w:p w14:paraId="5BDE9A62" w14:textId="77777777" w:rsidR="00FC768E" w:rsidRDefault="00FC768E" w:rsidP="0071198F">
      <w:pPr>
        <w:spacing w:after="0"/>
        <w:ind w:right="11" w:firstLine="567"/>
        <w:jc w:val="both"/>
        <w:rPr>
          <w:rFonts w:ascii="Times New Roman" w:eastAsia="Verdana" w:hAnsi="Times New Roman" w:cs="Times New Roman"/>
          <w:b/>
          <w:bCs/>
        </w:rPr>
      </w:pPr>
    </w:p>
    <w:p w14:paraId="6D2EAB3B" w14:textId="5EAA4081" w:rsidR="0071198F" w:rsidRPr="0071198F" w:rsidRDefault="0071198F" w:rsidP="0071198F">
      <w:pPr>
        <w:spacing w:after="0"/>
        <w:ind w:right="11" w:firstLine="567"/>
        <w:jc w:val="both"/>
        <w:rPr>
          <w:rFonts w:ascii="Times New Roman" w:eastAsia="Verdana" w:hAnsi="Times New Roman" w:cs="Times New Roman"/>
          <w:bCs/>
        </w:rPr>
      </w:pPr>
      <w:r w:rsidRPr="0071198F">
        <w:rPr>
          <w:rFonts w:ascii="Times New Roman" w:eastAsia="Verdana" w:hAnsi="Times New Roman" w:cs="Times New Roman"/>
          <w:b/>
          <w:bCs/>
        </w:rPr>
        <w:t>Община Мездра</w:t>
      </w:r>
      <w:r w:rsidRPr="0071198F">
        <w:rPr>
          <w:rFonts w:ascii="Times New Roman" w:eastAsia="Verdana" w:hAnsi="Times New Roman" w:cs="Times New Roman"/>
          <w:bCs/>
        </w:rPr>
        <w:t xml:space="preserve">: В общината има 7 учебни заведения - 3 основни, 2 средни и 2 професионални, 5 детски градини с 3 </w:t>
      </w:r>
      <w:proofErr w:type="spellStart"/>
      <w:r w:rsidRPr="0071198F">
        <w:rPr>
          <w:rFonts w:ascii="Times New Roman" w:eastAsia="Verdana" w:hAnsi="Times New Roman" w:cs="Times New Roman"/>
          <w:bCs/>
        </w:rPr>
        <w:t>яслени</w:t>
      </w:r>
      <w:proofErr w:type="spellEnd"/>
      <w:r w:rsidRPr="0071198F">
        <w:rPr>
          <w:rFonts w:ascii="Times New Roman" w:eastAsia="Verdana" w:hAnsi="Times New Roman" w:cs="Times New Roman"/>
          <w:bCs/>
        </w:rPr>
        <w:t xml:space="preserve"> групи и ЦПЛР, в които </w:t>
      </w:r>
      <w:r w:rsidR="00FC768E">
        <w:rPr>
          <w:rFonts w:ascii="Times New Roman" w:eastAsia="Verdana" w:hAnsi="Times New Roman" w:cs="Times New Roman"/>
          <w:bCs/>
        </w:rPr>
        <w:t xml:space="preserve">има </w:t>
      </w:r>
      <w:r w:rsidRPr="00FC768E">
        <w:rPr>
          <w:rFonts w:ascii="Times New Roman" w:eastAsia="Verdana" w:hAnsi="Times New Roman" w:cs="Times New Roman"/>
          <w:b/>
        </w:rPr>
        <w:t>11</w:t>
      </w:r>
      <w:r w:rsidRPr="0071198F">
        <w:rPr>
          <w:rFonts w:ascii="Times New Roman" w:eastAsia="Verdana" w:hAnsi="Times New Roman" w:cs="Times New Roman"/>
          <w:bCs/>
        </w:rPr>
        <w:t xml:space="preserve"> деца и ученици с хронични заболявания и </w:t>
      </w:r>
      <w:r w:rsidRPr="00FC768E">
        <w:rPr>
          <w:rFonts w:ascii="Times New Roman" w:eastAsia="Verdana" w:hAnsi="Times New Roman" w:cs="Times New Roman"/>
          <w:b/>
        </w:rPr>
        <w:t>14</w:t>
      </w:r>
      <w:r w:rsidRPr="0071198F">
        <w:rPr>
          <w:rFonts w:ascii="Times New Roman" w:eastAsia="Verdana" w:hAnsi="Times New Roman" w:cs="Times New Roman"/>
          <w:bCs/>
        </w:rPr>
        <w:t xml:space="preserve"> със СОП, с които се работи допълнително, като са осигурени ресурсни учители, както в образователните институции, така и от ЦПЛР - Мездра.</w:t>
      </w:r>
    </w:p>
    <w:p w14:paraId="373622CB" w14:textId="2A210F8D" w:rsidR="0071198F" w:rsidRPr="0071198F" w:rsidRDefault="0071198F" w:rsidP="00FC768E">
      <w:pPr>
        <w:spacing w:after="0"/>
        <w:ind w:right="11" w:firstLine="567"/>
        <w:jc w:val="both"/>
        <w:rPr>
          <w:rFonts w:ascii="Times New Roman" w:eastAsia="Verdana" w:hAnsi="Times New Roman" w:cs="Times New Roman"/>
          <w:bCs/>
        </w:rPr>
      </w:pPr>
      <w:r w:rsidRPr="0071198F">
        <w:rPr>
          <w:rFonts w:ascii="Times New Roman" w:eastAsia="Verdana" w:hAnsi="Times New Roman" w:cs="Times New Roman"/>
          <w:bCs/>
        </w:rPr>
        <w:t>С решение № 776 / 25.06.2015г. на Общински съвет -</w:t>
      </w:r>
      <w:r w:rsidR="00FC768E">
        <w:rPr>
          <w:rFonts w:ascii="Times New Roman" w:eastAsia="Verdana" w:hAnsi="Times New Roman" w:cs="Times New Roman"/>
          <w:bCs/>
        </w:rPr>
        <w:t xml:space="preserve"> </w:t>
      </w:r>
      <w:r w:rsidRPr="0071198F">
        <w:rPr>
          <w:rFonts w:ascii="Times New Roman" w:eastAsia="Verdana" w:hAnsi="Times New Roman" w:cs="Times New Roman"/>
          <w:bCs/>
        </w:rPr>
        <w:t xml:space="preserve">Мездра е създаден </w:t>
      </w:r>
      <w:r w:rsidRPr="007472B1">
        <w:rPr>
          <w:rFonts w:ascii="Times New Roman" w:eastAsia="Verdana" w:hAnsi="Times New Roman" w:cs="Times New Roman"/>
          <w:b/>
        </w:rPr>
        <w:t>Комплекс социални услуги за деца и лица с увреждания</w:t>
      </w:r>
      <w:r w:rsidRPr="0071198F">
        <w:rPr>
          <w:rFonts w:ascii="Times New Roman" w:eastAsia="Verdana" w:hAnsi="Times New Roman" w:cs="Times New Roman"/>
          <w:bCs/>
        </w:rPr>
        <w:t xml:space="preserve"> - Мездра, включващ деца и младежи с увреждания, деца без увреждания </w:t>
      </w:r>
      <w:r>
        <w:rPr>
          <w:rFonts w:ascii="Times New Roman" w:eastAsia="Verdana" w:hAnsi="Times New Roman" w:cs="Times New Roman"/>
          <w:bCs/>
        </w:rPr>
        <w:t xml:space="preserve">и лица с умствена изостаналост. Той </w:t>
      </w:r>
      <w:r w:rsidRPr="0071198F">
        <w:rPr>
          <w:rFonts w:ascii="Times New Roman" w:eastAsia="Verdana" w:hAnsi="Times New Roman" w:cs="Times New Roman"/>
          <w:bCs/>
        </w:rPr>
        <w:t>обединява в общ Комплекс относително самостоятелни социални услуги от резидентен тип</w:t>
      </w:r>
      <w:r w:rsidR="00FC768E">
        <w:rPr>
          <w:rFonts w:ascii="Times New Roman" w:eastAsia="Verdana" w:hAnsi="Times New Roman" w:cs="Times New Roman"/>
          <w:bCs/>
        </w:rPr>
        <w:t>:</w:t>
      </w:r>
    </w:p>
    <w:p w14:paraId="15AB440B" w14:textId="68E2B360" w:rsidR="0071198F" w:rsidRPr="0071198F" w:rsidRDefault="0071198F" w:rsidP="00FC768E">
      <w:pPr>
        <w:spacing w:after="0"/>
        <w:ind w:right="11" w:firstLine="567"/>
        <w:jc w:val="both"/>
        <w:rPr>
          <w:rFonts w:ascii="Times New Roman" w:eastAsia="Verdana" w:hAnsi="Times New Roman" w:cs="Times New Roman"/>
          <w:bCs/>
        </w:rPr>
      </w:pPr>
      <w:r w:rsidRPr="00FC768E">
        <w:rPr>
          <w:rFonts w:ascii="Times New Roman" w:eastAsia="Verdana" w:hAnsi="Times New Roman" w:cs="Times New Roman"/>
          <w:b/>
        </w:rPr>
        <w:t>Център за настаняване от семеен тип за деца и младежи с увреждания</w:t>
      </w:r>
      <w:r w:rsidRPr="0071198F">
        <w:rPr>
          <w:rFonts w:ascii="Times New Roman" w:eastAsia="Verdana" w:hAnsi="Times New Roman" w:cs="Times New Roman"/>
          <w:bCs/>
        </w:rPr>
        <w:t xml:space="preserve"> - </w:t>
      </w:r>
      <w:r w:rsidR="00FC768E">
        <w:rPr>
          <w:rFonts w:ascii="Times New Roman" w:eastAsia="Verdana" w:hAnsi="Times New Roman" w:cs="Times New Roman"/>
          <w:bCs/>
        </w:rPr>
        <w:t>(</w:t>
      </w:r>
      <w:r w:rsidRPr="0071198F">
        <w:rPr>
          <w:rFonts w:ascii="Times New Roman" w:eastAsia="Verdana" w:hAnsi="Times New Roman" w:cs="Times New Roman"/>
          <w:bCs/>
        </w:rPr>
        <w:t>ЦНСТ № 1</w:t>
      </w:r>
      <w:r w:rsidR="00FC768E">
        <w:rPr>
          <w:rFonts w:ascii="Times New Roman" w:eastAsia="Verdana" w:hAnsi="Times New Roman" w:cs="Times New Roman"/>
          <w:bCs/>
        </w:rPr>
        <w:t xml:space="preserve">) </w:t>
      </w:r>
      <w:r w:rsidRPr="0071198F">
        <w:rPr>
          <w:rFonts w:ascii="Times New Roman" w:eastAsia="Verdana" w:hAnsi="Times New Roman" w:cs="Times New Roman"/>
          <w:bCs/>
        </w:rPr>
        <w:t>е делегирана от държавата социална услуга от резидентен тип</w:t>
      </w:r>
      <w:r w:rsidR="00FC768E">
        <w:rPr>
          <w:rFonts w:ascii="Times New Roman" w:eastAsia="Verdana" w:hAnsi="Times New Roman" w:cs="Times New Roman"/>
          <w:bCs/>
        </w:rPr>
        <w:t xml:space="preserve"> с к</w:t>
      </w:r>
      <w:r w:rsidRPr="0071198F">
        <w:rPr>
          <w:rFonts w:ascii="Times New Roman" w:eastAsia="Verdana" w:hAnsi="Times New Roman" w:cs="Times New Roman"/>
          <w:bCs/>
        </w:rPr>
        <w:t xml:space="preserve">апацитет </w:t>
      </w:r>
      <w:r w:rsidRPr="00FC768E">
        <w:rPr>
          <w:rFonts w:ascii="Times New Roman" w:eastAsia="Verdana" w:hAnsi="Times New Roman" w:cs="Times New Roman"/>
          <w:b/>
        </w:rPr>
        <w:t>12+2</w:t>
      </w:r>
      <w:r w:rsidRPr="0071198F">
        <w:rPr>
          <w:rFonts w:ascii="Times New Roman" w:eastAsia="Verdana" w:hAnsi="Times New Roman" w:cs="Times New Roman"/>
          <w:bCs/>
        </w:rPr>
        <w:t xml:space="preserve"> места /12 деца и младежи с увреждания и 2 места за спешни настанявания от общността/. Потребителите са </w:t>
      </w:r>
      <w:r w:rsidRPr="00FC768E">
        <w:rPr>
          <w:rFonts w:ascii="Times New Roman" w:eastAsia="Verdana" w:hAnsi="Times New Roman" w:cs="Times New Roman"/>
          <w:b/>
        </w:rPr>
        <w:t>8</w:t>
      </w:r>
      <w:r w:rsidRPr="0071198F">
        <w:rPr>
          <w:rFonts w:ascii="Times New Roman" w:eastAsia="Verdana" w:hAnsi="Times New Roman" w:cs="Times New Roman"/>
          <w:bCs/>
        </w:rPr>
        <w:t xml:space="preserve"> момчета </w:t>
      </w:r>
      <w:r w:rsidRPr="00FC768E">
        <w:rPr>
          <w:rFonts w:ascii="Times New Roman" w:eastAsia="Verdana" w:hAnsi="Times New Roman" w:cs="Times New Roman"/>
          <w:b/>
        </w:rPr>
        <w:t>и 6</w:t>
      </w:r>
      <w:r w:rsidRPr="0071198F">
        <w:rPr>
          <w:rFonts w:ascii="Times New Roman" w:eastAsia="Verdana" w:hAnsi="Times New Roman" w:cs="Times New Roman"/>
          <w:bCs/>
        </w:rPr>
        <w:t xml:space="preserve"> момичета с увреждания.</w:t>
      </w:r>
    </w:p>
    <w:p w14:paraId="45877AF8" w14:textId="13CFAAFA" w:rsidR="0071198F" w:rsidRPr="00FC768E" w:rsidRDefault="0071198F" w:rsidP="0071198F">
      <w:pPr>
        <w:spacing w:after="0"/>
        <w:ind w:right="11" w:firstLine="567"/>
        <w:jc w:val="both"/>
        <w:rPr>
          <w:rFonts w:ascii="Times New Roman" w:eastAsia="Verdana" w:hAnsi="Times New Roman" w:cs="Times New Roman"/>
          <w:b/>
        </w:rPr>
      </w:pPr>
      <w:r w:rsidRPr="00FC768E">
        <w:rPr>
          <w:rFonts w:ascii="Times New Roman" w:eastAsia="Verdana" w:hAnsi="Times New Roman" w:cs="Times New Roman"/>
          <w:b/>
        </w:rPr>
        <w:t>Център за настаняване от семеен тип за деца и младежи с увреждания</w:t>
      </w:r>
      <w:r w:rsidR="00FC768E">
        <w:rPr>
          <w:rFonts w:ascii="Times New Roman" w:eastAsia="Verdana" w:hAnsi="Times New Roman" w:cs="Times New Roman"/>
          <w:b/>
        </w:rPr>
        <w:t xml:space="preserve"> (</w:t>
      </w:r>
      <w:r w:rsidRPr="0071198F">
        <w:rPr>
          <w:rFonts w:ascii="Times New Roman" w:eastAsia="Verdana" w:hAnsi="Times New Roman" w:cs="Times New Roman"/>
          <w:bCs/>
        </w:rPr>
        <w:t>ЦНСТ № 2</w:t>
      </w:r>
      <w:r w:rsidR="00FC768E">
        <w:rPr>
          <w:rFonts w:ascii="Times New Roman" w:eastAsia="Verdana" w:hAnsi="Times New Roman" w:cs="Times New Roman"/>
          <w:bCs/>
        </w:rPr>
        <w:t xml:space="preserve">) </w:t>
      </w:r>
      <w:r w:rsidRPr="0071198F">
        <w:rPr>
          <w:rFonts w:ascii="Times New Roman" w:eastAsia="Verdana" w:hAnsi="Times New Roman" w:cs="Times New Roman"/>
          <w:bCs/>
        </w:rPr>
        <w:t xml:space="preserve">е делегирана от държавата социална услуга от резидентен тип </w:t>
      </w:r>
      <w:r w:rsidR="00FC768E">
        <w:rPr>
          <w:rFonts w:ascii="Times New Roman" w:eastAsia="Verdana" w:hAnsi="Times New Roman" w:cs="Times New Roman"/>
          <w:bCs/>
        </w:rPr>
        <w:t>с к</w:t>
      </w:r>
      <w:r w:rsidRPr="0071198F">
        <w:rPr>
          <w:rFonts w:ascii="Times New Roman" w:eastAsia="Verdana" w:hAnsi="Times New Roman" w:cs="Times New Roman"/>
          <w:bCs/>
        </w:rPr>
        <w:t xml:space="preserve">апацитет </w:t>
      </w:r>
      <w:r w:rsidRPr="00FC768E">
        <w:rPr>
          <w:rFonts w:ascii="Times New Roman" w:eastAsia="Verdana" w:hAnsi="Times New Roman" w:cs="Times New Roman"/>
          <w:b/>
        </w:rPr>
        <w:t>12+2</w:t>
      </w:r>
      <w:r w:rsidRPr="0071198F">
        <w:rPr>
          <w:rFonts w:ascii="Times New Roman" w:eastAsia="Verdana" w:hAnsi="Times New Roman" w:cs="Times New Roman"/>
          <w:bCs/>
        </w:rPr>
        <w:t xml:space="preserve"> места /12 деца и младежи с увреждания и 2 места за спешни настанявания от общността/. Потребителите са </w:t>
      </w:r>
      <w:r w:rsidRPr="00FC768E">
        <w:rPr>
          <w:rFonts w:ascii="Times New Roman" w:eastAsia="Verdana" w:hAnsi="Times New Roman" w:cs="Times New Roman"/>
          <w:b/>
        </w:rPr>
        <w:t>5</w:t>
      </w:r>
      <w:r w:rsidRPr="0071198F">
        <w:rPr>
          <w:rFonts w:ascii="Times New Roman" w:eastAsia="Verdana" w:hAnsi="Times New Roman" w:cs="Times New Roman"/>
          <w:bCs/>
        </w:rPr>
        <w:t xml:space="preserve"> момчета и </w:t>
      </w:r>
      <w:r w:rsidRPr="00FC768E">
        <w:rPr>
          <w:rFonts w:ascii="Times New Roman" w:eastAsia="Verdana" w:hAnsi="Times New Roman" w:cs="Times New Roman"/>
          <w:b/>
        </w:rPr>
        <w:t>9</w:t>
      </w:r>
      <w:r w:rsidRPr="0071198F">
        <w:rPr>
          <w:rFonts w:ascii="Times New Roman" w:eastAsia="Verdana" w:hAnsi="Times New Roman" w:cs="Times New Roman"/>
          <w:bCs/>
        </w:rPr>
        <w:t xml:space="preserve"> момичета с увреждания.</w:t>
      </w:r>
    </w:p>
    <w:p w14:paraId="09BD54D4" w14:textId="701497A2" w:rsidR="0071198F" w:rsidRPr="0071198F" w:rsidRDefault="0071198F" w:rsidP="0071198F">
      <w:pPr>
        <w:spacing w:after="0"/>
        <w:ind w:right="11" w:firstLine="567"/>
        <w:jc w:val="both"/>
        <w:rPr>
          <w:rFonts w:ascii="Times New Roman" w:eastAsia="Verdana" w:hAnsi="Times New Roman" w:cs="Times New Roman"/>
          <w:bCs/>
        </w:rPr>
      </w:pPr>
      <w:r w:rsidRPr="0071198F">
        <w:rPr>
          <w:rFonts w:ascii="Times New Roman" w:eastAsia="Verdana" w:hAnsi="Times New Roman" w:cs="Times New Roman"/>
          <w:bCs/>
        </w:rPr>
        <w:t>П</w:t>
      </w:r>
      <w:r w:rsidR="00FC768E">
        <w:rPr>
          <w:rFonts w:ascii="Times New Roman" w:eastAsia="Verdana" w:hAnsi="Times New Roman" w:cs="Times New Roman"/>
          <w:bCs/>
        </w:rPr>
        <w:t>о п</w:t>
      </w:r>
      <w:r w:rsidRPr="0071198F">
        <w:rPr>
          <w:rFonts w:ascii="Times New Roman" w:eastAsia="Verdana" w:hAnsi="Times New Roman" w:cs="Times New Roman"/>
          <w:bCs/>
        </w:rPr>
        <w:t xml:space="preserve">роект BG05M9OP001-2.019-0031-C01 </w:t>
      </w:r>
      <w:r w:rsidRPr="00FC768E">
        <w:rPr>
          <w:rFonts w:ascii="Times New Roman" w:eastAsia="Verdana" w:hAnsi="Times New Roman" w:cs="Times New Roman"/>
          <w:b/>
        </w:rPr>
        <w:t>„Център за обществена подкрепа и Дневен център за подкрепа на деца с увреждания техните семейства в Община Мездра''</w:t>
      </w:r>
      <w:r w:rsidR="00FC768E">
        <w:rPr>
          <w:rFonts w:ascii="Times New Roman" w:eastAsia="Verdana" w:hAnsi="Times New Roman" w:cs="Times New Roman"/>
          <w:bCs/>
        </w:rPr>
        <w:t xml:space="preserve"> </w:t>
      </w:r>
      <w:r w:rsidRPr="0071198F">
        <w:rPr>
          <w:rFonts w:ascii="Times New Roman" w:eastAsia="Verdana" w:hAnsi="Times New Roman" w:cs="Times New Roman"/>
          <w:bCs/>
        </w:rPr>
        <w:t>са разкрити две социални услуги:</w:t>
      </w:r>
    </w:p>
    <w:p w14:paraId="2EF5A619" w14:textId="580AA82F" w:rsidR="0071198F" w:rsidRPr="0071198F" w:rsidRDefault="0071198F" w:rsidP="0071198F">
      <w:pPr>
        <w:spacing w:after="0"/>
        <w:ind w:right="11" w:firstLine="567"/>
        <w:jc w:val="both"/>
        <w:rPr>
          <w:rFonts w:ascii="Times New Roman" w:eastAsia="Verdana" w:hAnsi="Times New Roman" w:cs="Times New Roman"/>
          <w:bCs/>
        </w:rPr>
      </w:pPr>
      <w:r w:rsidRPr="00FC768E">
        <w:rPr>
          <w:rFonts w:ascii="Times New Roman" w:eastAsia="Verdana" w:hAnsi="Times New Roman" w:cs="Times New Roman"/>
          <w:b/>
        </w:rPr>
        <w:t>Център за обществена подкрепа</w:t>
      </w:r>
      <w:r w:rsidRPr="0071198F">
        <w:rPr>
          <w:rFonts w:ascii="Times New Roman" w:eastAsia="Verdana" w:hAnsi="Times New Roman" w:cs="Times New Roman"/>
          <w:bCs/>
        </w:rPr>
        <w:t xml:space="preserve"> - за </w:t>
      </w:r>
      <w:r w:rsidRPr="00C17A44">
        <w:rPr>
          <w:rFonts w:ascii="Times New Roman" w:eastAsia="Verdana" w:hAnsi="Times New Roman" w:cs="Times New Roman"/>
          <w:b/>
        </w:rPr>
        <w:t>100</w:t>
      </w:r>
      <w:r w:rsidRPr="0071198F">
        <w:rPr>
          <w:rFonts w:ascii="Times New Roman" w:eastAsia="Verdana" w:hAnsi="Times New Roman" w:cs="Times New Roman"/>
          <w:bCs/>
        </w:rPr>
        <w:t xml:space="preserve"> потребители, вкл. </w:t>
      </w:r>
      <w:r w:rsidRPr="00C17A44">
        <w:rPr>
          <w:rFonts w:ascii="Times New Roman" w:eastAsia="Verdana" w:hAnsi="Times New Roman" w:cs="Times New Roman"/>
          <w:b/>
        </w:rPr>
        <w:t>4</w:t>
      </w:r>
      <w:r w:rsidRPr="0071198F">
        <w:rPr>
          <w:rFonts w:ascii="Times New Roman" w:eastAsia="Verdana" w:hAnsi="Times New Roman" w:cs="Times New Roman"/>
          <w:bCs/>
        </w:rPr>
        <w:t xml:space="preserve"> места за спешно настаняване. През 2022</w:t>
      </w:r>
      <w:r w:rsidR="00C17A44">
        <w:rPr>
          <w:rFonts w:ascii="Times New Roman" w:eastAsia="Verdana" w:hAnsi="Times New Roman" w:cs="Times New Roman"/>
          <w:bCs/>
        </w:rPr>
        <w:t xml:space="preserve"> </w:t>
      </w:r>
      <w:r w:rsidRPr="0071198F">
        <w:rPr>
          <w:rFonts w:ascii="Times New Roman" w:eastAsia="Verdana" w:hAnsi="Times New Roman" w:cs="Times New Roman"/>
          <w:bCs/>
        </w:rPr>
        <w:t xml:space="preserve">г. </w:t>
      </w:r>
      <w:r w:rsidRPr="00C17A44">
        <w:rPr>
          <w:rFonts w:ascii="Times New Roman" w:eastAsia="Verdana" w:hAnsi="Times New Roman" w:cs="Times New Roman"/>
          <w:b/>
        </w:rPr>
        <w:t>5</w:t>
      </w:r>
      <w:r w:rsidRPr="0071198F">
        <w:rPr>
          <w:rFonts w:ascii="Times New Roman" w:eastAsia="Verdana" w:hAnsi="Times New Roman" w:cs="Times New Roman"/>
          <w:bCs/>
        </w:rPr>
        <w:t xml:space="preserve"> деца със СОП са получили подкрепа и консултация.</w:t>
      </w:r>
    </w:p>
    <w:p w14:paraId="5BF5AB2C" w14:textId="59A01296" w:rsidR="0071198F" w:rsidRDefault="0071198F" w:rsidP="0071198F">
      <w:pPr>
        <w:spacing w:after="0"/>
        <w:ind w:right="11" w:firstLine="567"/>
        <w:jc w:val="both"/>
        <w:rPr>
          <w:rFonts w:ascii="Times New Roman" w:eastAsia="Verdana" w:hAnsi="Times New Roman" w:cs="Times New Roman"/>
          <w:bCs/>
        </w:rPr>
      </w:pPr>
      <w:r w:rsidRPr="00C17A44">
        <w:rPr>
          <w:rFonts w:ascii="Times New Roman" w:eastAsia="Verdana" w:hAnsi="Times New Roman" w:cs="Times New Roman"/>
          <w:b/>
        </w:rPr>
        <w:t>Дневен център за подкрепа на деца с увреждания и техните семейства</w:t>
      </w:r>
      <w:r w:rsidRPr="0071198F">
        <w:rPr>
          <w:rFonts w:ascii="Times New Roman" w:eastAsia="Verdana" w:hAnsi="Times New Roman" w:cs="Times New Roman"/>
          <w:bCs/>
        </w:rPr>
        <w:t xml:space="preserve"> - за </w:t>
      </w:r>
      <w:r w:rsidRPr="00C17A44">
        <w:rPr>
          <w:rFonts w:ascii="Times New Roman" w:eastAsia="Verdana" w:hAnsi="Times New Roman" w:cs="Times New Roman"/>
          <w:b/>
        </w:rPr>
        <w:t xml:space="preserve">30 </w:t>
      </w:r>
      <w:r w:rsidRPr="0071198F">
        <w:rPr>
          <w:rFonts w:ascii="Times New Roman" w:eastAsia="Verdana" w:hAnsi="Times New Roman" w:cs="Times New Roman"/>
          <w:bCs/>
        </w:rPr>
        <w:t xml:space="preserve">потребители и </w:t>
      </w:r>
      <w:r w:rsidRPr="00C17A44">
        <w:rPr>
          <w:rFonts w:ascii="Times New Roman" w:eastAsia="Verdana" w:hAnsi="Times New Roman" w:cs="Times New Roman"/>
          <w:b/>
        </w:rPr>
        <w:t xml:space="preserve">60 </w:t>
      </w:r>
      <w:r w:rsidRPr="0071198F">
        <w:rPr>
          <w:rFonts w:ascii="Times New Roman" w:eastAsia="Verdana" w:hAnsi="Times New Roman" w:cs="Times New Roman"/>
          <w:bCs/>
        </w:rPr>
        <w:t>консултативни услуги. През 2022</w:t>
      </w:r>
      <w:r w:rsidR="00C17A44">
        <w:rPr>
          <w:rFonts w:ascii="Times New Roman" w:eastAsia="Verdana" w:hAnsi="Times New Roman" w:cs="Times New Roman"/>
          <w:bCs/>
        </w:rPr>
        <w:t xml:space="preserve"> </w:t>
      </w:r>
      <w:r w:rsidRPr="0071198F">
        <w:rPr>
          <w:rFonts w:ascii="Times New Roman" w:eastAsia="Verdana" w:hAnsi="Times New Roman" w:cs="Times New Roman"/>
          <w:bCs/>
        </w:rPr>
        <w:t xml:space="preserve">г. в Дневния център </w:t>
      </w:r>
      <w:r w:rsidRPr="00C17A44">
        <w:rPr>
          <w:rFonts w:ascii="Times New Roman" w:eastAsia="Verdana" w:hAnsi="Times New Roman" w:cs="Times New Roman"/>
          <w:b/>
        </w:rPr>
        <w:t>29</w:t>
      </w:r>
      <w:r w:rsidRPr="0071198F">
        <w:rPr>
          <w:rFonts w:ascii="Times New Roman" w:eastAsia="Verdana" w:hAnsi="Times New Roman" w:cs="Times New Roman"/>
          <w:bCs/>
        </w:rPr>
        <w:t xml:space="preserve"> деца с увреждания са получили услуга.</w:t>
      </w:r>
    </w:p>
    <w:p w14:paraId="6CF5E752" w14:textId="77777777" w:rsidR="00C17A44" w:rsidRPr="0071198F" w:rsidRDefault="00C17A44" w:rsidP="0071198F">
      <w:pPr>
        <w:spacing w:after="0"/>
        <w:ind w:right="11" w:firstLine="567"/>
        <w:jc w:val="both"/>
        <w:rPr>
          <w:rFonts w:ascii="Times New Roman" w:eastAsia="Verdana" w:hAnsi="Times New Roman" w:cs="Times New Roman"/>
          <w:bCs/>
        </w:rPr>
      </w:pPr>
    </w:p>
    <w:p w14:paraId="165D22E2" w14:textId="2AAD3234"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
          <w:bCs/>
        </w:rPr>
        <w:t>Община Павликени</w:t>
      </w:r>
      <w:r w:rsidRPr="00FE755F">
        <w:rPr>
          <w:rFonts w:ascii="Times New Roman" w:eastAsia="Verdana" w:hAnsi="Times New Roman" w:cs="Times New Roman"/>
          <w:bCs/>
        </w:rPr>
        <w:t>: Във всички детски градини и училища се изпълняват нормативно определените практики за екипна работа на учителите съгласно чл.</w:t>
      </w:r>
      <w:r w:rsidR="00C17A44">
        <w:rPr>
          <w:rFonts w:ascii="Times New Roman" w:eastAsia="Verdana" w:hAnsi="Times New Roman" w:cs="Times New Roman"/>
          <w:bCs/>
        </w:rPr>
        <w:t xml:space="preserve"> </w:t>
      </w:r>
      <w:r w:rsidRPr="00FE755F">
        <w:rPr>
          <w:rFonts w:ascii="Times New Roman" w:eastAsia="Verdana" w:hAnsi="Times New Roman" w:cs="Times New Roman"/>
          <w:bCs/>
        </w:rPr>
        <w:t>16 и чл.</w:t>
      </w:r>
      <w:r w:rsidR="00C17A44">
        <w:rPr>
          <w:rFonts w:ascii="Times New Roman" w:eastAsia="Verdana" w:hAnsi="Times New Roman" w:cs="Times New Roman"/>
          <w:bCs/>
        </w:rPr>
        <w:t xml:space="preserve"> </w:t>
      </w:r>
      <w:r w:rsidRPr="00FE755F">
        <w:rPr>
          <w:rFonts w:ascii="Times New Roman" w:eastAsia="Verdana" w:hAnsi="Times New Roman" w:cs="Times New Roman"/>
          <w:bCs/>
        </w:rPr>
        <w:t>17 от Наредбата за приобщаващото образование за разпознаване на обучителни трудности у децата и учениците.</w:t>
      </w:r>
    </w:p>
    <w:p w14:paraId="0E0FFD7D" w14:textId="73898AB6"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lastRenderedPageBreak/>
        <w:t xml:space="preserve">През 2022 г. в ДГ „Осми март“ гр. Павликени са насочени </w:t>
      </w:r>
      <w:r w:rsidRPr="00C17A44">
        <w:rPr>
          <w:rFonts w:ascii="Times New Roman" w:eastAsia="Verdana" w:hAnsi="Times New Roman" w:cs="Times New Roman"/>
          <w:b/>
        </w:rPr>
        <w:t>42</w:t>
      </w:r>
      <w:r w:rsidRPr="00FE755F">
        <w:rPr>
          <w:rFonts w:ascii="Times New Roman" w:eastAsia="Verdana" w:hAnsi="Times New Roman" w:cs="Times New Roman"/>
          <w:bCs/>
        </w:rPr>
        <w:t xml:space="preserve"> деца за обща подкрепа. За допълнително обучение за овладяване на български език са насочени </w:t>
      </w:r>
      <w:r w:rsidRPr="00C17A44">
        <w:rPr>
          <w:rFonts w:ascii="Times New Roman" w:eastAsia="Verdana" w:hAnsi="Times New Roman" w:cs="Times New Roman"/>
          <w:b/>
        </w:rPr>
        <w:t>26</w:t>
      </w:r>
      <w:r w:rsidRPr="00FE755F">
        <w:rPr>
          <w:rFonts w:ascii="Times New Roman" w:eastAsia="Verdana" w:hAnsi="Times New Roman" w:cs="Times New Roman"/>
          <w:bCs/>
        </w:rPr>
        <w:t xml:space="preserve"> деца. От Регионален център за подкрепа на процеса на приобщаващото образование </w:t>
      </w:r>
      <w:r w:rsidR="00C17A44" w:rsidRPr="00C17A44">
        <w:rPr>
          <w:rFonts w:ascii="Times New Roman" w:eastAsia="Verdana" w:hAnsi="Times New Roman" w:cs="Times New Roman"/>
          <w:bCs/>
        </w:rPr>
        <w:t xml:space="preserve">(РЦПППО) </w:t>
      </w:r>
      <w:r w:rsidRPr="00FE755F">
        <w:rPr>
          <w:rFonts w:ascii="Times New Roman" w:eastAsia="Verdana" w:hAnsi="Times New Roman" w:cs="Times New Roman"/>
          <w:bCs/>
        </w:rPr>
        <w:t xml:space="preserve">- Велико Търново е оказана допълнителна подкрепа на </w:t>
      </w:r>
      <w:r w:rsidRPr="00C17A44">
        <w:rPr>
          <w:rFonts w:ascii="Times New Roman" w:eastAsia="Verdana" w:hAnsi="Times New Roman" w:cs="Times New Roman"/>
          <w:b/>
        </w:rPr>
        <w:t>3</w:t>
      </w:r>
      <w:r w:rsidRPr="00FE755F">
        <w:rPr>
          <w:rFonts w:ascii="Times New Roman" w:eastAsia="Verdana" w:hAnsi="Times New Roman" w:cs="Times New Roman"/>
          <w:bCs/>
        </w:rPr>
        <w:t xml:space="preserve"> деца. Едно дете е насочено за допълнителна подкрепа към Центъра за социална рехабилитация и интеграция към Комплекса за социални услуги в Павликени.</w:t>
      </w:r>
    </w:p>
    <w:p w14:paraId="167C5F88" w14:textId="396C0CFA"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 xml:space="preserve">В ДГ „Слънце“ гр. Павликени през 2022 г. е оказана логопедична подкрепа на </w:t>
      </w:r>
      <w:r w:rsidRPr="00C17A44">
        <w:rPr>
          <w:rFonts w:ascii="Times New Roman" w:eastAsia="Verdana" w:hAnsi="Times New Roman" w:cs="Times New Roman"/>
          <w:b/>
        </w:rPr>
        <w:t>14</w:t>
      </w:r>
      <w:r w:rsidRPr="00FE755F">
        <w:rPr>
          <w:rFonts w:ascii="Times New Roman" w:eastAsia="Verdana" w:hAnsi="Times New Roman" w:cs="Times New Roman"/>
          <w:bCs/>
        </w:rPr>
        <w:t xml:space="preserve"> деца</w:t>
      </w:r>
      <w:r w:rsidR="00C17A44">
        <w:rPr>
          <w:rFonts w:ascii="Times New Roman" w:eastAsia="Verdana" w:hAnsi="Times New Roman" w:cs="Times New Roman"/>
          <w:bCs/>
        </w:rPr>
        <w:t xml:space="preserve"> </w:t>
      </w:r>
      <w:r w:rsidRPr="00FE755F">
        <w:rPr>
          <w:rFonts w:ascii="Times New Roman" w:eastAsia="Verdana" w:hAnsi="Times New Roman" w:cs="Times New Roman"/>
          <w:bCs/>
        </w:rPr>
        <w:t xml:space="preserve">и </w:t>
      </w:r>
      <w:r w:rsidRPr="00C17A44">
        <w:rPr>
          <w:rFonts w:ascii="Times New Roman" w:eastAsia="Verdana" w:hAnsi="Times New Roman" w:cs="Times New Roman"/>
          <w:b/>
        </w:rPr>
        <w:t>5</w:t>
      </w:r>
      <w:r w:rsidRPr="00FE755F">
        <w:rPr>
          <w:rFonts w:ascii="Times New Roman" w:eastAsia="Verdana" w:hAnsi="Times New Roman" w:cs="Times New Roman"/>
          <w:bCs/>
        </w:rPr>
        <w:t xml:space="preserve"> деца работят с психолог;</w:t>
      </w:r>
    </w:p>
    <w:p w14:paraId="3C69A3F2" w14:textId="013AA266"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 xml:space="preserve">В ДГ „Райна Княгиня“ с. Недан е предоставена обща подкрепа на </w:t>
      </w:r>
      <w:r w:rsidRPr="00C17A44">
        <w:rPr>
          <w:rFonts w:ascii="Times New Roman" w:eastAsia="Verdana" w:hAnsi="Times New Roman" w:cs="Times New Roman"/>
          <w:b/>
        </w:rPr>
        <w:t>32</w:t>
      </w:r>
      <w:r w:rsidRPr="00FE755F">
        <w:rPr>
          <w:rFonts w:ascii="Times New Roman" w:eastAsia="Verdana" w:hAnsi="Times New Roman" w:cs="Times New Roman"/>
          <w:bCs/>
        </w:rPr>
        <w:t xml:space="preserve"> деца;</w:t>
      </w:r>
    </w:p>
    <w:p w14:paraId="3BC355F4" w14:textId="4174D2C9"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В ОУ „Св. Климент Охридски“ гр. Павликени са сформирани 8 училищни екипи за подкрепа за личностно развитие на всички паралелки във връзка с осъществяване на дейности за обща подкрепа на ученици с обучителни затруднения или с проблемно поведение, както и 25 екипи за допълнителна подкрепа за ученици в риск. Екипите провеждат регулярни срещи за оценка на степента на изпълнение на превантивните дейности за обща подкрепа;</w:t>
      </w:r>
    </w:p>
    <w:p w14:paraId="4FC53FB7" w14:textId="39C7378C"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 xml:space="preserve">В СУ „Бачо Киро“ гр. Павликени е извършена оценка на индивидуалните потребности на един нов ученик със специални образователни потребности и актуализиран План за подкрепа на </w:t>
      </w:r>
      <w:r w:rsidRPr="00C17A44">
        <w:rPr>
          <w:rFonts w:ascii="Times New Roman" w:eastAsia="Verdana" w:hAnsi="Times New Roman" w:cs="Times New Roman"/>
          <w:b/>
        </w:rPr>
        <w:t>23</w:t>
      </w:r>
      <w:r w:rsidRPr="00FE755F">
        <w:rPr>
          <w:rFonts w:ascii="Times New Roman" w:eastAsia="Verdana" w:hAnsi="Times New Roman" w:cs="Times New Roman"/>
          <w:bCs/>
        </w:rPr>
        <w:t xml:space="preserve"> ученици, получаващи допълнителна подкрепа – ресурсно подпомагане през предходната учебна година;</w:t>
      </w:r>
      <w:r w:rsidRPr="00FE755F">
        <w:rPr>
          <w:rFonts w:ascii="Times New Roman" w:eastAsia="Verdana" w:hAnsi="Times New Roman" w:cs="Times New Roman"/>
          <w:bCs/>
        </w:rPr>
        <w:tab/>
      </w:r>
    </w:p>
    <w:p w14:paraId="5D2A33A8" w14:textId="5DB93608"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 xml:space="preserve">В ОУ „Св. </w:t>
      </w:r>
      <w:r w:rsidR="005B5077">
        <w:rPr>
          <w:rFonts w:ascii="Times New Roman" w:eastAsia="Verdana" w:hAnsi="Times New Roman" w:cs="Times New Roman"/>
          <w:bCs/>
        </w:rPr>
        <w:t>с</w:t>
      </w:r>
      <w:r w:rsidRPr="00FE755F">
        <w:rPr>
          <w:rFonts w:ascii="Times New Roman" w:eastAsia="Verdana" w:hAnsi="Times New Roman" w:cs="Times New Roman"/>
          <w:bCs/>
        </w:rPr>
        <w:t>в. Кирил и Методий“ с. Батак е утвърден график за провеждане на обща подкрепа на учениците, изразяваща се в допълнително обучение по Български език и литература и Математика за преодоляване на обучителните затруднения;</w:t>
      </w:r>
    </w:p>
    <w:p w14:paraId="370CAE9D" w14:textId="34D57B99"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 xml:space="preserve">В ОУ „Филип Тотю“ с. Върбовка са насочени за обща подкрепа - допълнително обучение </w:t>
      </w:r>
      <w:r w:rsidRPr="00C17A44">
        <w:rPr>
          <w:rFonts w:ascii="Times New Roman" w:eastAsia="Verdana" w:hAnsi="Times New Roman" w:cs="Times New Roman"/>
          <w:b/>
        </w:rPr>
        <w:t xml:space="preserve">28 </w:t>
      </w:r>
      <w:r w:rsidRPr="00FE755F">
        <w:rPr>
          <w:rFonts w:ascii="Times New Roman" w:eastAsia="Verdana" w:hAnsi="Times New Roman" w:cs="Times New Roman"/>
          <w:bCs/>
        </w:rPr>
        <w:t>ученици по различни учебни предмети</w:t>
      </w:r>
      <w:r w:rsidR="00C17A44">
        <w:rPr>
          <w:rFonts w:ascii="Times New Roman" w:eastAsia="Verdana" w:hAnsi="Times New Roman" w:cs="Times New Roman"/>
          <w:bCs/>
        </w:rPr>
        <w:t xml:space="preserve"> </w:t>
      </w:r>
      <w:r w:rsidRPr="00FE755F">
        <w:rPr>
          <w:rFonts w:ascii="Times New Roman" w:eastAsia="Verdana" w:hAnsi="Times New Roman" w:cs="Times New Roman"/>
          <w:bCs/>
        </w:rPr>
        <w:t xml:space="preserve">и </w:t>
      </w:r>
      <w:r w:rsidRPr="00C17A44">
        <w:rPr>
          <w:rFonts w:ascii="Times New Roman" w:eastAsia="Verdana" w:hAnsi="Times New Roman" w:cs="Times New Roman"/>
          <w:b/>
        </w:rPr>
        <w:t xml:space="preserve">5 </w:t>
      </w:r>
      <w:r w:rsidRPr="00FE755F">
        <w:rPr>
          <w:rFonts w:ascii="Times New Roman" w:eastAsia="Verdana" w:hAnsi="Times New Roman" w:cs="Times New Roman"/>
          <w:bCs/>
        </w:rPr>
        <w:t>деца от подготвителната група</w:t>
      </w:r>
      <w:r w:rsidR="00C17A44">
        <w:rPr>
          <w:rFonts w:ascii="Times New Roman" w:eastAsia="Verdana" w:hAnsi="Times New Roman" w:cs="Times New Roman"/>
          <w:bCs/>
        </w:rPr>
        <w:t>.</w:t>
      </w:r>
    </w:p>
    <w:p w14:paraId="7C939D2A" w14:textId="61776E32"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 xml:space="preserve">Ресурсен учител, логопед, психолог и рехабилитатор на слуха и говора към </w:t>
      </w:r>
      <w:bookmarkStart w:id="3" w:name="_Hlk128486619"/>
      <w:r w:rsidRPr="00FE755F">
        <w:rPr>
          <w:rFonts w:ascii="Times New Roman" w:eastAsia="Verdana" w:hAnsi="Times New Roman" w:cs="Times New Roman"/>
          <w:bCs/>
        </w:rPr>
        <w:t>РЦПППО</w:t>
      </w:r>
      <w:r w:rsidR="00C17A44" w:rsidRPr="00C17A44">
        <w:rPr>
          <w:rFonts w:ascii="Times New Roman" w:eastAsia="Verdana" w:hAnsi="Times New Roman" w:cs="Times New Roman"/>
          <w:bCs/>
        </w:rPr>
        <w:t xml:space="preserve"> </w:t>
      </w:r>
      <w:r w:rsidR="00C17A44" w:rsidRPr="00FE755F">
        <w:rPr>
          <w:rFonts w:ascii="Times New Roman" w:eastAsia="Verdana" w:hAnsi="Times New Roman" w:cs="Times New Roman"/>
          <w:bCs/>
        </w:rPr>
        <w:t>Велико Търново</w:t>
      </w:r>
      <w:r w:rsidRPr="00FE755F">
        <w:rPr>
          <w:rFonts w:ascii="Times New Roman" w:eastAsia="Verdana" w:hAnsi="Times New Roman" w:cs="Times New Roman"/>
          <w:bCs/>
        </w:rPr>
        <w:t xml:space="preserve"> </w:t>
      </w:r>
      <w:bookmarkEnd w:id="3"/>
      <w:r w:rsidRPr="00FE755F">
        <w:rPr>
          <w:rFonts w:ascii="Times New Roman" w:eastAsia="Verdana" w:hAnsi="Times New Roman" w:cs="Times New Roman"/>
          <w:bCs/>
        </w:rPr>
        <w:t>работят по график с деца от ДГ „Осми март“ гр. Павликени и ДГ „Атанас Неделчев“ гр. Бяла черква. Ресурсен учител и психолог към РЦПППО работят по график и с ученици от ОУ „Бачо Киро“ гр. Бяла черква и от ОУ „Филип Тотю“ с. Върбовка.</w:t>
      </w:r>
    </w:p>
    <w:p w14:paraId="3C5421B7" w14:textId="77777777"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В СУ „Бачо Киро” гр. Павликени са изготвени и утвърдени от директора на училището графици за работа на ресурсен учител, педагогически съветник и логопед, съобразени с индивидуалния учебен план на всеки ученик със специални образователни потребности.</w:t>
      </w:r>
    </w:p>
    <w:p w14:paraId="029E3EC1" w14:textId="75AE6824" w:rsidR="00FE755F" w:rsidRPr="00FE755F" w:rsidRDefault="00C17A44" w:rsidP="00FE755F">
      <w:pPr>
        <w:spacing w:after="0"/>
        <w:ind w:right="11" w:firstLine="567"/>
        <w:jc w:val="both"/>
        <w:rPr>
          <w:rFonts w:ascii="Times New Roman" w:eastAsia="Verdana" w:hAnsi="Times New Roman" w:cs="Times New Roman"/>
          <w:bCs/>
        </w:rPr>
      </w:pPr>
      <w:r>
        <w:rPr>
          <w:rFonts w:ascii="Times New Roman" w:eastAsia="Verdana" w:hAnsi="Times New Roman" w:cs="Times New Roman"/>
          <w:bCs/>
        </w:rPr>
        <w:t>В</w:t>
      </w:r>
      <w:r w:rsidR="00FE755F" w:rsidRPr="00FE755F">
        <w:rPr>
          <w:rFonts w:ascii="Times New Roman" w:eastAsia="Verdana" w:hAnsi="Times New Roman" w:cs="Times New Roman"/>
          <w:bCs/>
        </w:rPr>
        <w:t xml:space="preserve"> ПГАТ „Цанко Церковски“ гр. Павликен</w:t>
      </w:r>
      <w:r>
        <w:rPr>
          <w:rFonts w:ascii="Times New Roman" w:eastAsia="Verdana" w:hAnsi="Times New Roman" w:cs="Times New Roman"/>
          <w:bCs/>
        </w:rPr>
        <w:t xml:space="preserve">и </w:t>
      </w:r>
      <w:r w:rsidR="00FE755F" w:rsidRPr="00FE755F">
        <w:rPr>
          <w:rFonts w:ascii="Times New Roman" w:eastAsia="Verdana" w:hAnsi="Times New Roman" w:cs="Times New Roman"/>
          <w:bCs/>
        </w:rPr>
        <w:t xml:space="preserve">е назначен ресурсен учител </w:t>
      </w:r>
      <w:r>
        <w:rPr>
          <w:rFonts w:ascii="Times New Roman" w:eastAsia="Verdana" w:hAnsi="Times New Roman" w:cs="Times New Roman"/>
          <w:bCs/>
        </w:rPr>
        <w:t>и</w:t>
      </w:r>
      <w:r w:rsidR="00FE755F" w:rsidRPr="00FE755F">
        <w:rPr>
          <w:rFonts w:ascii="Times New Roman" w:eastAsia="Verdana" w:hAnsi="Times New Roman" w:cs="Times New Roman"/>
          <w:bCs/>
        </w:rPr>
        <w:t xml:space="preserve"> е утвърден график за провеждане на учебни часове с учениците със </w:t>
      </w:r>
      <w:r>
        <w:rPr>
          <w:rFonts w:ascii="Times New Roman" w:eastAsia="Verdana" w:hAnsi="Times New Roman" w:cs="Times New Roman"/>
          <w:bCs/>
        </w:rPr>
        <w:t>СОП</w:t>
      </w:r>
      <w:r w:rsidR="00FE755F" w:rsidRPr="00FE755F">
        <w:rPr>
          <w:rFonts w:ascii="Times New Roman" w:eastAsia="Verdana" w:hAnsi="Times New Roman" w:cs="Times New Roman"/>
          <w:bCs/>
        </w:rPr>
        <w:t xml:space="preserve">. Към списъчния състав на училището е назначен психолог. Той провежда при необходимост допълнителни занимания с някои деца със </w:t>
      </w:r>
      <w:r>
        <w:rPr>
          <w:rFonts w:ascii="Times New Roman" w:eastAsia="Verdana" w:hAnsi="Times New Roman" w:cs="Times New Roman"/>
          <w:bCs/>
        </w:rPr>
        <w:t>СОП</w:t>
      </w:r>
      <w:r w:rsidR="00FE755F" w:rsidRPr="00FE755F">
        <w:rPr>
          <w:rFonts w:ascii="Times New Roman" w:eastAsia="Verdana" w:hAnsi="Times New Roman" w:cs="Times New Roman"/>
          <w:bCs/>
        </w:rPr>
        <w:t>. При изготвяне на оценка на индивидуалните потребности на ученици със СОП към училищния екип се включва логопед от РЦПППО, ресурсен учител, класен ръководител и член на училищния Екип за подкрепа за личностно развитие.</w:t>
      </w:r>
    </w:p>
    <w:p w14:paraId="0BDA1A5A" w14:textId="77777777"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Екип от РЦПППО – Велико Търново работи с деца от ДГ „Осми март“ гр. Павликени и ДГ „Атанас Неделчев“ гр. Бяла черква, както и с ученици от ОУ „Бачо Киро” гр. Бяла черква и от ОУ „Филип Тотю”  с. Върбовка.</w:t>
      </w:r>
    </w:p>
    <w:p w14:paraId="4931B6EE" w14:textId="77777777" w:rsidR="00FE755F" w:rsidRPr="00FE755F" w:rsidRDefault="00FE755F" w:rsidP="00FE755F">
      <w:pPr>
        <w:spacing w:after="0"/>
        <w:ind w:right="11" w:firstLine="567"/>
        <w:jc w:val="both"/>
        <w:rPr>
          <w:rFonts w:ascii="Times New Roman" w:eastAsia="Verdana" w:hAnsi="Times New Roman" w:cs="Times New Roman"/>
          <w:bCs/>
        </w:rPr>
      </w:pPr>
      <w:r w:rsidRPr="00FE755F">
        <w:rPr>
          <w:rFonts w:ascii="Times New Roman" w:eastAsia="Verdana" w:hAnsi="Times New Roman" w:cs="Times New Roman"/>
          <w:bCs/>
        </w:rPr>
        <w:t xml:space="preserve">По проект BG05M2ОP001-3.005-0004 </w:t>
      </w:r>
      <w:r w:rsidRPr="00C17A44">
        <w:rPr>
          <w:rFonts w:ascii="Times New Roman" w:eastAsia="Verdana" w:hAnsi="Times New Roman" w:cs="Times New Roman"/>
          <w:b/>
        </w:rPr>
        <w:t>"Активно приобщаване в системата на предучилищното образование"</w:t>
      </w:r>
      <w:r w:rsidRPr="00FE755F">
        <w:rPr>
          <w:rFonts w:ascii="Times New Roman" w:eastAsia="Verdana" w:hAnsi="Times New Roman" w:cs="Times New Roman"/>
          <w:bCs/>
        </w:rPr>
        <w:t xml:space="preserve"> в детските градини, в ОУ „Св. Климент Охридски“ гр. Павликени и в СУ „Бачо Киро“ гр. Павликени е осигурена подкрепяща среда за включващо образование /включително и логопедична работа/ и е осигурен допълнителен педагогически и непедагогически персонал.</w:t>
      </w:r>
    </w:p>
    <w:p w14:paraId="749ADAF6" w14:textId="5DFD9664" w:rsidR="00FE755F" w:rsidRDefault="00FE755F" w:rsidP="00FE755F">
      <w:pPr>
        <w:spacing w:after="0"/>
        <w:ind w:right="11" w:firstLine="567"/>
        <w:jc w:val="both"/>
        <w:rPr>
          <w:rFonts w:ascii="Times New Roman" w:eastAsia="Verdana" w:hAnsi="Times New Roman" w:cs="Times New Roman"/>
          <w:bCs/>
        </w:rPr>
      </w:pPr>
      <w:r w:rsidRPr="00F2026F">
        <w:rPr>
          <w:rFonts w:ascii="Times New Roman" w:eastAsia="Verdana" w:hAnsi="Times New Roman" w:cs="Times New Roman"/>
          <w:b/>
        </w:rPr>
        <w:t>Комплекс за социални услуги</w:t>
      </w:r>
      <w:r w:rsidRPr="00FE755F">
        <w:rPr>
          <w:rFonts w:ascii="Times New Roman" w:eastAsia="Verdana" w:hAnsi="Times New Roman" w:cs="Times New Roman"/>
          <w:bCs/>
        </w:rPr>
        <w:t xml:space="preserve"> гр. Павликени предоставя чрез Дневен център за деца с увреждания и Център за социална рехабилитация и интеграция подкрепа на деца с обучителни и логопедични затруднения, като са обхванати </w:t>
      </w:r>
      <w:r w:rsidRPr="00F2026F">
        <w:rPr>
          <w:rFonts w:ascii="Times New Roman" w:eastAsia="Verdana" w:hAnsi="Times New Roman" w:cs="Times New Roman"/>
          <w:b/>
        </w:rPr>
        <w:t>21</w:t>
      </w:r>
      <w:r w:rsidRPr="00FE755F">
        <w:rPr>
          <w:rFonts w:ascii="Times New Roman" w:eastAsia="Verdana" w:hAnsi="Times New Roman" w:cs="Times New Roman"/>
          <w:bCs/>
        </w:rPr>
        <w:t xml:space="preserve"> деца до 7-годишна възраст.</w:t>
      </w:r>
    </w:p>
    <w:p w14:paraId="27FDC29E" w14:textId="77777777" w:rsidR="00F2026F" w:rsidRDefault="00F2026F" w:rsidP="00C34239">
      <w:pPr>
        <w:spacing w:after="0"/>
        <w:ind w:right="11" w:firstLine="567"/>
        <w:jc w:val="both"/>
        <w:rPr>
          <w:rFonts w:ascii="Times New Roman" w:eastAsia="Verdana" w:hAnsi="Times New Roman" w:cs="Times New Roman"/>
          <w:b/>
          <w:bCs/>
        </w:rPr>
      </w:pPr>
    </w:p>
    <w:p w14:paraId="678A6F84" w14:textId="0BAA86B0" w:rsidR="00C34239" w:rsidRPr="00C34239" w:rsidRDefault="00C34239" w:rsidP="00C34239">
      <w:pPr>
        <w:spacing w:after="0"/>
        <w:ind w:right="11" w:firstLine="567"/>
        <w:jc w:val="both"/>
        <w:rPr>
          <w:rFonts w:ascii="Times New Roman" w:eastAsia="Verdana" w:hAnsi="Times New Roman" w:cs="Times New Roman"/>
          <w:bCs/>
        </w:rPr>
      </w:pPr>
      <w:r w:rsidRPr="00C34239">
        <w:rPr>
          <w:rFonts w:ascii="Times New Roman" w:eastAsia="Verdana" w:hAnsi="Times New Roman" w:cs="Times New Roman"/>
          <w:b/>
          <w:bCs/>
        </w:rPr>
        <w:t>Община Севлиево</w:t>
      </w:r>
      <w:r w:rsidRPr="00C34239">
        <w:rPr>
          <w:rFonts w:ascii="Times New Roman" w:eastAsia="Verdana" w:hAnsi="Times New Roman" w:cs="Times New Roman"/>
          <w:bCs/>
        </w:rPr>
        <w:t>: Социалните услуги за деца и младежи с увреждания са:</w:t>
      </w:r>
    </w:p>
    <w:p w14:paraId="20CBE7AF" w14:textId="7707D165" w:rsidR="00C34239" w:rsidRPr="00C34239" w:rsidRDefault="00C34239" w:rsidP="00C34239">
      <w:pPr>
        <w:spacing w:after="0"/>
        <w:ind w:right="11" w:firstLine="567"/>
        <w:jc w:val="both"/>
        <w:rPr>
          <w:rFonts w:ascii="Times New Roman" w:eastAsia="Verdana" w:hAnsi="Times New Roman" w:cs="Times New Roman"/>
          <w:bCs/>
        </w:rPr>
      </w:pPr>
      <w:r w:rsidRPr="00F2026F">
        <w:rPr>
          <w:rFonts w:ascii="Times New Roman" w:eastAsia="Verdana" w:hAnsi="Times New Roman" w:cs="Times New Roman"/>
          <w:b/>
        </w:rPr>
        <w:t>Дневен център за деца и младежи с увреждания</w:t>
      </w:r>
      <w:r w:rsidRPr="00C34239">
        <w:rPr>
          <w:rFonts w:ascii="Times New Roman" w:eastAsia="Verdana" w:hAnsi="Times New Roman" w:cs="Times New Roman"/>
          <w:bCs/>
        </w:rPr>
        <w:t xml:space="preserve"> - </w:t>
      </w:r>
      <w:r w:rsidR="00F2026F">
        <w:rPr>
          <w:rFonts w:ascii="Times New Roman" w:eastAsia="Verdana" w:hAnsi="Times New Roman" w:cs="Times New Roman"/>
          <w:bCs/>
        </w:rPr>
        <w:t>в</w:t>
      </w:r>
      <w:r w:rsidRPr="00C34239">
        <w:rPr>
          <w:rFonts w:ascii="Times New Roman" w:eastAsia="Verdana" w:hAnsi="Times New Roman" w:cs="Times New Roman"/>
          <w:bCs/>
        </w:rPr>
        <w:t xml:space="preserve"> него се предоставят целодневни и почасови услуги на деца с различни видове и степен на увреждане. През 2022 г. Дневният </w:t>
      </w:r>
      <w:r w:rsidRPr="00C34239">
        <w:rPr>
          <w:rFonts w:ascii="Times New Roman" w:eastAsia="Verdana" w:hAnsi="Times New Roman" w:cs="Times New Roman"/>
          <w:bCs/>
        </w:rPr>
        <w:lastRenderedPageBreak/>
        <w:t xml:space="preserve">център за деца с увреждания - Севлиево е работил по </w:t>
      </w:r>
      <w:r w:rsidRPr="00F2026F">
        <w:rPr>
          <w:rFonts w:ascii="Times New Roman" w:eastAsia="Verdana" w:hAnsi="Times New Roman" w:cs="Times New Roman"/>
          <w:b/>
        </w:rPr>
        <w:t>21</w:t>
      </w:r>
      <w:r w:rsidRPr="00C34239">
        <w:rPr>
          <w:rFonts w:ascii="Times New Roman" w:eastAsia="Verdana" w:hAnsi="Times New Roman" w:cs="Times New Roman"/>
          <w:bCs/>
        </w:rPr>
        <w:t xml:space="preserve"> случая, </w:t>
      </w:r>
      <w:r w:rsidR="00F2026F">
        <w:rPr>
          <w:rFonts w:ascii="Times New Roman" w:eastAsia="Verdana" w:hAnsi="Times New Roman" w:cs="Times New Roman"/>
          <w:bCs/>
        </w:rPr>
        <w:t>отнасящи се за</w:t>
      </w:r>
      <w:r w:rsidRPr="00C34239">
        <w:rPr>
          <w:rFonts w:ascii="Times New Roman" w:eastAsia="Verdana" w:hAnsi="Times New Roman" w:cs="Times New Roman"/>
          <w:bCs/>
        </w:rPr>
        <w:t xml:space="preserve"> </w:t>
      </w:r>
      <w:r w:rsidRPr="00F2026F">
        <w:rPr>
          <w:rFonts w:ascii="Times New Roman" w:eastAsia="Verdana" w:hAnsi="Times New Roman" w:cs="Times New Roman"/>
          <w:b/>
        </w:rPr>
        <w:t>13</w:t>
      </w:r>
      <w:r w:rsidRPr="00C34239">
        <w:rPr>
          <w:rFonts w:ascii="Times New Roman" w:eastAsia="Verdana" w:hAnsi="Times New Roman" w:cs="Times New Roman"/>
          <w:bCs/>
        </w:rPr>
        <w:t xml:space="preserve"> деца и </w:t>
      </w:r>
      <w:r w:rsidRPr="00F2026F">
        <w:rPr>
          <w:rFonts w:ascii="Times New Roman" w:eastAsia="Verdana" w:hAnsi="Times New Roman" w:cs="Times New Roman"/>
          <w:b/>
        </w:rPr>
        <w:t xml:space="preserve">5 </w:t>
      </w:r>
      <w:r w:rsidRPr="00C34239">
        <w:rPr>
          <w:rFonts w:ascii="Times New Roman" w:eastAsia="Verdana" w:hAnsi="Times New Roman" w:cs="Times New Roman"/>
          <w:bCs/>
        </w:rPr>
        <w:t xml:space="preserve">младежи. </w:t>
      </w:r>
    </w:p>
    <w:p w14:paraId="4983EF81" w14:textId="77777777" w:rsidR="00C34239" w:rsidRPr="00C34239" w:rsidRDefault="00C34239" w:rsidP="00C34239">
      <w:pPr>
        <w:spacing w:after="0"/>
        <w:ind w:right="11" w:firstLine="567"/>
        <w:jc w:val="both"/>
        <w:rPr>
          <w:rFonts w:ascii="Times New Roman" w:eastAsia="Verdana" w:hAnsi="Times New Roman" w:cs="Times New Roman"/>
          <w:bCs/>
        </w:rPr>
      </w:pPr>
      <w:r w:rsidRPr="00C34239">
        <w:rPr>
          <w:rFonts w:ascii="Times New Roman" w:eastAsia="Verdana" w:hAnsi="Times New Roman" w:cs="Times New Roman"/>
          <w:bCs/>
        </w:rPr>
        <w:t xml:space="preserve">През годината са прекратени </w:t>
      </w:r>
      <w:r w:rsidRPr="00F2026F">
        <w:rPr>
          <w:rFonts w:ascii="Times New Roman" w:eastAsia="Verdana" w:hAnsi="Times New Roman" w:cs="Times New Roman"/>
          <w:b/>
        </w:rPr>
        <w:t>8</w:t>
      </w:r>
      <w:r w:rsidRPr="00C34239">
        <w:rPr>
          <w:rFonts w:ascii="Times New Roman" w:eastAsia="Verdana" w:hAnsi="Times New Roman" w:cs="Times New Roman"/>
          <w:bCs/>
        </w:rPr>
        <w:t xml:space="preserve"> случая, от които </w:t>
      </w:r>
      <w:r w:rsidRPr="00F2026F">
        <w:rPr>
          <w:rFonts w:ascii="Times New Roman" w:eastAsia="Verdana" w:hAnsi="Times New Roman" w:cs="Times New Roman"/>
          <w:b/>
        </w:rPr>
        <w:t>3</w:t>
      </w:r>
      <w:r w:rsidRPr="00C34239">
        <w:rPr>
          <w:rFonts w:ascii="Times New Roman" w:eastAsia="Verdana" w:hAnsi="Times New Roman" w:cs="Times New Roman"/>
          <w:bCs/>
        </w:rPr>
        <w:t xml:space="preserve"> са продължени след направено предложение до ДСП – Севлиево, от мултидисциплинарните екипи по случаите, съобразно потребностите на потребителите и заявено желание от родителите.</w:t>
      </w:r>
    </w:p>
    <w:p w14:paraId="6587F3EA" w14:textId="77777777" w:rsidR="00C34239" w:rsidRPr="00C34239" w:rsidRDefault="00C34239" w:rsidP="00C34239">
      <w:pPr>
        <w:spacing w:after="0"/>
        <w:ind w:right="11" w:firstLine="567"/>
        <w:jc w:val="both"/>
        <w:rPr>
          <w:rFonts w:ascii="Times New Roman" w:eastAsia="Verdana" w:hAnsi="Times New Roman" w:cs="Times New Roman"/>
          <w:bCs/>
        </w:rPr>
      </w:pPr>
      <w:r w:rsidRPr="00C34239">
        <w:rPr>
          <w:rFonts w:ascii="Times New Roman" w:eastAsia="Verdana" w:hAnsi="Times New Roman" w:cs="Times New Roman"/>
          <w:bCs/>
        </w:rPr>
        <w:t xml:space="preserve">Разпределението според вида на ползваните услуги през 2022 г. е следното:  </w:t>
      </w:r>
    </w:p>
    <w:p w14:paraId="2BA53FDC" w14:textId="77777777" w:rsidR="00C34239" w:rsidRPr="00C34239" w:rsidRDefault="00C34239" w:rsidP="00C34239">
      <w:pPr>
        <w:spacing w:after="0"/>
        <w:ind w:right="11" w:firstLine="567"/>
        <w:jc w:val="both"/>
        <w:rPr>
          <w:rFonts w:ascii="Times New Roman" w:eastAsia="Verdana" w:hAnsi="Times New Roman" w:cs="Times New Roman"/>
          <w:bCs/>
        </w:rPr>
      </w:pPr>
      <w:r w:rsidRPr="00C34239">
        <w:rPr>
          <w:rFonts w:ascii="Times New Roman" w:eastAsia="Verdana" w:hAnsi="Times New Roman" w:cs="Times New Roman"/>
          <w:bCs/>
        </w:rPr>
        <w:t xml:space="preserve">- Деца и младежи, ползвали социална услуга </w:t>
      </w:r>
      <w:r w:rsidRPr="00F2026F">
        <w:rPr>
          <w:rFonts w:ascii="Times New Roman" w:eastAsia="Verdana" w:hAnsi="Times New Roman" w:cs="Times New Roman"/>
          <w:b/>
        </w:rPr>
        <w:t>Дневна грижа</w:t>
      </w:r>
      <w:r w:rsidRPr="00C34239">
        <w:rPr>
          <w:rFonts w:ascii="Times New Roman" w:eastAsia="Verdana" w:hAnsi="Times New Roman" w:cs="Times New Roman"/>
          <w:bCs/>
        </w:rPr>
        <w:t xml:space="preserve"> - </w:t>
      </w:r>
      <w:r w:rsidRPr="00F2026F">
        <w:rPr>
          <w:rFonts w:ascii="Times New Roman" w:eastAsia="Verdana" w:hAnsi="Times New Roman" w:cs="Times New Roman"/>
          <w:b/>
        </w:rPr>
        <w:t>13</w:t>
      </w:r>
      <w:r w:rsidRPr="00C34239">
        <w:rPr>
          <w:rFonts w:ascii="Times New Roman" w:eastAsia="Verdana" w:hAnsi="Times New Roman" w:cs="Times New Roman"/>
          <w:bCs/>
        </w:rPr>
        <w:t xml:space="preserve"> (10 целодневно и 3 полудневно);</w:t>
      </w:r>
    </w:p>
    <w:p w14:paraId="0BAC3ECF" w14:textId="701211FD" w:rsidR="00C34239" w:rsidRPr="00C34239" w:rsidRDefault="00C34239" w:rsidP="00C34239">
      <w:pPr>
        <w:spacing w:after="0"/>
        <w:ind w:right="11" w:firstLine="567"/>
        <w:jc w:val="both"/>
        <w:rPr>
          <w:rFonts w:ascii="Times New Roman" w:eastAsia="Verdana" w:hAnsi="Times New Roman" w:cs="Times New Roman"/>
          <w:bCs/>
        </w:rPr>
      </w:pPr>
      <w:r w:rsidRPr="00C34239">
        <w:rPr>
          <w:rFonts w:ascii="Times New Roman" w:eastAsia="Verdana" w:hAnsi="Times New Roman" w:cs="Times New Roman"/>
          <w:bCs/>
        </w:rPr>
        <w:t xml:space="preserve">- Деца, ползвали </w:t>
      </w:r>
      <w:r w:rsidRPr="00F2026F">
        <w:rPr>
          <w:rFonts w:ascii="Times New Roman" w:eastAsia="Verdana" w:hAnsi="Times New Roman" w:cs="Times New Roman"/>
          <w:b/>
        </w:rPr>
        <w:t>почасови социални услуги</w:t>
      </w:r>
      <w:r w:rsidRPr="00C34239">
        <w:rPr>
          <w:rFonts w:ascii="Times New Roman" w:eastAsia="Verdana" w:hAnsi="Times New Roman" w:cs="Times New Roman"/>
          <w:bCs/>
        </w:rPr>
        <w:t>, Терапия и рехабилитация (логопедична и психологическа терапия, двигателна рехабилитация) и Обучени</w:t>
      </w:r>
      <w:r>
        <w:rPr>
          <w:rFonts w:ascii="Times New Roman" w:eastAsia="Verdana" w:hAnsi="Times New Roman" w:cs="Times New Roman"/>
          <w:bCs/>
        </w:rPr>
        <w:t xml:space="preserve">е за придобиване на умения – </w:t>
      </w:r>
      <w:r w:rsidRPr="00F2026F">
        <w:rPr>
          <w:rFonts w:ascii="Times New Roman" w:eastAsia="Verdana" w:hAnsi="Times New Roman" w:cs="Times New Roman"/>
          <w:b/>
        </w:rPr>
        <w:t>5</w:t>
      </w:r>
      <w:r>
        <w:rPr>
          <w:rFonts w:ascii="Times New Roman" w:eastAsia="Verdana" w:hAnsi="Times New Roman" w:cs="Times New Roman"/>
          <w:bCs/>
        </w:rPr>
        <w:t xml:space="preserve">. </w:t>
      </w:r>
      <w:r w:rsidRPr="00C34239">
        <w:rPr>
          <w:rFonts w:ascii="Times New Roman" w:eastAsia="Verdana" w:hAnsi="Times New Roman" w:cs="Times New Roman"/>
          <w:bCs/>
        </w:rPr>
        <w:t>Средногодишната заетост на „Дневен център за деца и младежи с увреждания“ – гр. Севлиево за периода 01.01.2022 г. - 01.12.2022 г. е 13,16 броя.</w:t>
      </w:r>
    </w:p>
    <w:p w14:paraId="105DA1DD" w14:textId="1BB754E1" w:rsidR="00C34239" w:rsidRPr="00C34239" w:rsidRDefault="00C34239" w:rsidP="00C34239">
      <w:pPr>
        <w:spacing w:after="0"/>
        <w:ind w:right="11" w:firstLine="567"/>
        <w:jc w:val="both"/>
        <w:rPr>
          <w:rFonts w:ascii="Times New Roman" w:eastAsia="Verdana" w:hAnsi="Times New Roman" w:cs="Times New Roman"/>
          <w:bCs/>
        </w:rPr>
      </w:pPr>
      <w:r w:rsidRPr="00F2026F">
        <w:rPr>
          <w:rFonts w:ascii="Times New Roman" w:eastAsia="Verdana" w:hAnsi="Times New Roman" w:cs="Times New Roman"/>
          <w:b/>
        </w:rPr>
        <w:t>Център за настаняване от семеен тип за деца/младежи с увреждания</w:t>
      </w:r>
      <w:r w:rsidRPr="00C34239">
        <w:rPr>
          <w:rFonts w:ascii="Times New Roman" w:eastAsia="Verdana" w:hAnsi="Times New Roman" w:cs="Times New Roman"/>
          <w:bCs/>
        </w:rPr>
        <w:t xml:space="preserve"> – гр. </w:t>
      </w:r>
      <w:r>
        <w:rPr>
          <w:rFonts w:ascii="Times New Roman" w:eastAsia="Verdana" w:hAnsi="Times New Roman" w:cs="Times New Roman"/>
          <w:bCs/>
        </w:rPr>
        <w:t xml:space="preserve">Севлиево с капацитет </w:t>
      </w:r>
      <w:r w:rsidRPr="00F2026F">
        <w:rPr>
          <w:rFonts w:ascii="Times New Roman" w:eastAsia="Verdana" w:hAnsi="Times New Roman" w:cs="Times New Roman"/>
          <w:b/>
        </w:rPr>
        <w:t>12+2</w:t>
      </w:r>
      <w:r>
        <w:rPr>
          <w:rFonts w:ascii="Times New Roman" w:eastAsia="Verdana" w:hAnsi="Times New Roman" w:cs="Times New Roman"/>
          <w:bCs/>
        </w:rPr>
        <w:t xml:space="preserve"> места. </w:t>
      </w:r>
      <w:r w:rsidRPr="00C34239">
        <w:rPr>
          <w:rFonts w:ascii="Times New Roman" w:eastAsia="Verdana" w:hAnsi="Times New Roman" w:cs="Times New Roman"/>
          <w:bCs/>
        </w:rPr>
        <w:t>Средногодишната заетост на „Център за настаняване от семеен тип за деца/младежи с увреждания“ – гр. Севлиево за периода 01.01.2022 г. - 01.12.2022 г. е 13,75 броя.</w:t>
      </w:r>
    </w:p>
    <w:p w14:paraId="73175667" w14:textId="10738382" w:rsidR="00C34239" w:rsidRPr="00C34239" w:rsidRDefault="00C34239" w:rsidP="00C34239">
      <w:pPr>
        <w:spacing w:after="0"/>
        <w:ind w:right="11" w:firstLine="567"/>
        <w:jc w:val="both"/>
        <w:rPr>
          <w:rFonts w:ascii="Times New Roman" w:eastAsia="Verdana" w:hAnsi="Times New Roman" w:cs="Times New Roman"/>
          <w:bCs/>
        </w:rPr>
      </w:pPr>
      <w:r w:rsidRPr="00F2026F">
        <w:rPr>
          <w:rFonts w:ascii="Times New Roman" w:eastAsia="Verdana" w:hAnsi="Times New Roman" w:cs="Times New Roman"/>
          <w:b/>
        </w:rPr>
        <w:t>Център за обществена подкрепа</w:t>
      </w:r>
      <w:r w:rsidRPr="00C34239">
        <w:rPr>
          <w:rFonts w:ascii="Times New Roman" w:eastAsia="Verdana" w:hAnsi="Times New Roman" w:cs="Times New Roman"/>
          <w:bCs/>
        </w:rPr>
        <w:t xml:space="preserve"> - </w:t>
      </w:r>
      <w:r w:rsidR="00F2026F">
        <w:rPr>
          <w:rFonts w:ascii="Times New Roman" w:eastAsia="Verdana" w:hAnsi="Times New Roman" w:cs="Times New Roman"/>
          <w:bCs/>
        </w:rPr>
        <w:t>п</w:t>
      </w:r>
      <w:r w:rsidRPr="00C34239">
        <w:rPr>
          <w:rFonts w:ascii="Times New Roman" w:eastAsia="Verdana" w:hAnsi="Times New Roman" w:cs="Times New Roman"/>
          <w:bCs/>
        </w:rPr>
        <w:t>рез 2022 г</w:t>
      </w:r>
      <w:r w:rsidR="00F2026F">
        <w:rPr>
          <w:rFonts w:ascii="Times New Roman" w:eastAsia="Verdana" w:hAnsi="Times New Roman" w:cs="Times New Roman"/>
          <w:bCs/>
        </w:rPr>
        <w:t>.</w:t>
      </w:r>
      <w:r w:rsidRPr="00C34239">
        <w:rPr>
          <w:rFonts w:ascii="Times New Roman" w:eastAsia="Verdana" w:hAnsi="Times New Roman" w:cs="Times New Roman"/>
          <w:bCs/>
        </w:rPr>
        <w:t xml:space="preserve"> са предоставени услуги по </w:t>
      </w:r>
      <w:r w:rsidRPr="00F2026F">
        <w:rPr>
          <w:rFonts w:ascii="Times New Roman" w:eastAsia="Verdana" w:hAnsi="Times New Roman" w:cs="Times New Roman"/>
          <w:b/>
        </w:rPr>
        <w:t>114</w:t>
      </w:r>
      <w:r w:rsidRPr="00C34239">
        <w:rPr>
          <w:rFonts w:ascii="Times New Roman" w:eastAsia="Verdana" w:hAnsi="Times New Roman" w:cs="Times New Roman"/>
          <w:bCs/>
        </w:rPr>
        <w:t xml:space="preserve"> случая, в рамките, на които е работено с</w:t>
      </w:r>
      <w:r w:rsidR="00F2026F">
        <w:rPr>
          <w:rFonts w:ascii="Times New Roman" w:eastAsia="Verdana" w:hAnsi="Times New Roman" w:cs="Times New Roman"/>
          <w:bCs/>
        </w:rPr>
        <w:t>ъс</w:t>
      </w:r>
      <w:r w:rsidRPr="00C34239">
        <w:rPr>
          <w:rFonts w:ascii="Times New Roman" w:eastAsia="Verdana" w:hAnsi="Times New Roman" w:cs="Times New Roman"/>
          <w:bCs/>
        </w:rPr>
        <w:t xml:space="preserve"> </w:t>
      </w:r>
      <w:r w:rsidRPr="00F2026F">
        <w:rPr>
          <w:rFonts w:ascii="Times New Roman" w:eastAsia="Verdana" w:hAnsi="Times New Roman" w:cs="Times New Roman"/>
          <w:b/>
        </w:rPr>
        <w:t>139</w:t>
      </w:r>
      <w:r w:rsidRPr="00C34239">
        <w:rPr>
          <w:rFonts w:ascii="Times New Roman" w:eastAsia="Verdana" w:hAnsi="Times New Roman" w:cs="Times New Roman"/>
          <w:bCs/>
        </w:rPr>
        <w:t xml:space="preserve"> потребителя – </w:t>
      </w:r>
      <w:r w:rsidRPr="00F2026F">
        <w:rPr>
          <w:rFonts w:ascii="Times New Roman" w:eastAsia="Verdana" w:hAnsi="Times New Roman" w:cs="Times New Roman"/>
          <w:b/>
        </w:rPr>
        <w:t>59</w:t>
      </w:r>
      <w:r w:rsidRPr="00C34239">
        <w:rPr>
          <w:rFonts w:ascii="Times New Roman" w:eastAsia="Verdana" w:hAnsi="Times New Roman" w:cs="Times New Roman"/>
          <w:bCs/>
        </w:rPr>
        <w:t xml:space="preserve"> деца</w:t>
      </w:r>
      <w:r w:rsidR="00F2026F">
        <w:rPr>
          <w:rFonts w:ascii="Times New Roman" w:eastAsia="Verdana" w:hAnsi="Times New Roman" w:cs="Times New Roman"/>
          <w:bCs/>
        </w:rPr>
        <w:t xml:space="preserve"> и</w:t>
      </w:r>
      <w:r w:rsidRPr="00C34239">
        <w:rPr>
          <w:rFonts w:ascii="Times New Roman" w:eastAsia="Verdana" w:hAnsi="Times New Roman" w:cs="Times New Roman"/>
          <w:bCs/>
        </w:rPr>
        <w:t xml:space="preserve"> </w:t>
      </w:r>
      <w:r w:rsidRPr="00F2026F">
        <w:rPr>
          <w:rFonts w:ascii="Times New Roman" w:eastAsia="Verdana" w:hAnsi="Times New Roman" w:cs="Times New Roman"/>
          <w:b/>
        </w:rPr>
        <w:t>80</w:t>
      </w:r>
      <w:r w:rsidRPr="00C34239">
        <w:rPr>
          <w:rFonts w:ascii="Times New Roman" w:eastAsia="Verdana" w:hAnsi="Times New Roman" w:cs="Times New Roman"/>
          <w:bCs/>
        </w:rPr>
        <w:t xml:space="preserve"> лица. Броят на случаите през различните месеци варира от 33 до 45 при капацитет на услугата 40. Новопостъпилите случаи през 2022 г. са 81, а в 33 случая работата продължава от предходната година. През годината са приключени 63 случая. 66 от случаите са насочени в ЦОП с направление от ОЗД – Севлиево, със заповед - 38, а 10 са с предварителна оценка на потребностите. </w:t>
      </w:r>
    </w:p>
    <w:p w14:paraId="615A9352" w14:textId="48B1E43F" w:rsidR="00C34239" w:rsidRPr="00C34239" w:rsidRDefault="00C34239" w:rsidP="00C34239">
      <w:pPr>
        <w:spacing w:after="0"/>
        <w:ind w:right="11" w:firstLine="567"/>
        <w:jc w:val="both"/>
        <w:rPr>
          <w:rFonts w:ascii="Times New Roman" w:eastAsia="Verdana" w:hAnsi="Times New Roman" w:cs="Times New Roman"/>
          <w:bCs/>
        </w:rPr>
      </w:pPr>
      <w:r w:rsidRPr="00C34239">
        <w:rPr>
          <w:rFonts w:ascii="Times New Roman" w:eastAsia="Verdana" w:hAnsi="Times New Roman" w:cs="Times New Roman"/>
          <w:bCs/>
        </w:rPr>
        <w:t xml:space="preserve">Голяма част от потребителите живеят в села от община Севлиево или </w:t>
      </w:r>
      <w:r w:rsidR="00F2026F">
        <w:rPr>
          <w:rFonts w:ascii="Times New Roman" w:eastAsia="Verdana" w:hAnsi="Times New Roman" w:cs="Times New Roman"/>
          <w:bCs/>
        </w:rPr>
        <w:t xml:space="preserve">в </w:t>
      </w:r>
      <w:r w:rsidRPr="00C34239">
        <w:rPr>
          <w:rFonts w:ascii="Times New Roman" w:eastAsia="Verdana" w:hAnsi="Times New Roman" w:cs="Times New Roman"/>
          <w:bCs/>
        </w:rPr>
        <w:t xml:space="preserve">квартал в гр. Севлиево и работата с тях се извършва мобилно. </w:t>
      </w:r>
    </w:p>
    <w:p w14:paraId="6AD28BD3" w14:textId="4AF5E64F" w:rsidR="00C34239" w:rsidRPr="00C34239" w:rsidRDefault="00F2026F" w:rsidP="00C34239">
      <w:pPr>
        <w:spacing w:after="0"/>
        <w:ind w:right="11" w:firstLine="567"/>
        <w:jc w:val="both"/>
        <w:rPr>
          <w:rFonts w:ascii="Times New Roman" w:eastAsia="Verdana" w:hAnsi="Times New Roman" w:cs="Times New Roman"/>
          <w:bCs/>
        </w:rPr>
      </w:pPr>
      <w:r>
        <w:rPr>
          <w:rFonts w:ascii="Times New Roman" w:eastAsia="Verdana" w:hAnsi="Times New Roman" w:cs="Times New Roman"/>
          <w:bCs/>
        </w:rPr>
        <w:t>О</w:t>
      </w:r>
      <w:r w:rsidR="00C34239" w:rsidRPr="00C34239">
        <w:rPr>
          <w:rFonts w:ascii="Times New Roman" w:eastAsia="Verdana" w:hAnsi="Times New Roman" w:cs="Times New Roman"/>
          <w:bCs/>
        </w:rPr>
        <w:t xml:space="preserve">бщият брой на деца/ученици със СОП, записани в 17-те образователни институции от община Севлиево е </w:t>
      </w:r>
      <w:r w:rsidR="00C34239" w:rsidRPr="00F2026F">
        <w:rPr>
          <w:rFonts w:ascii="Times New Roman" w:eastAsia="Verdana" w:hAnsi="Times New Roman" w:cs="Times New Roman"/>
          <w:b/>
        </w:rPr>
        <w:t>92</w:t>
      </w:r>
      <w:r w:rsidR="00C34239" w:rsidRPr="00C34239">
        <w:rPr>
          <w:rFonts w:ascii="Times New Roman" w:eastAsia="Verdana" w:hAnsi="Times New Roman" w:cs="Times New Roman"/>
          <w:bCs/>
        </w:rPr>
        <w:t xml:space="preserve">. В детските градини и училищата от община Севлиево са назначени общо 12,5 щ. бр. педагогически специалисти: 4 психолози, 1,5 щ. бр. логопеди, 2,5 щ. бр. ресурсни учители, и 4,5 щ. бр. педагогически съветници. </w:t>
      </w:r>
    </w:p>
    <w:p w14:paraId="647F6BEB" w14:textId="2A4B1218" w:rsidR="00C34239" w:rsidRPr="00FE755F" w:rsidRDefault="00C34239" w:rsidP="00C34239">
      <w:pPr>
        <w:spacing w:after="0"/>
        <w:ind w:right="11" w:firstLine="567"/>
        <w:jc w:val="both"/>
        <w:rPr>
          <w:rFonts w:ascii="Times New Roman" w:eastAsia="Verdana" w:hAnsi="Times New Roman" w:cs="Times New Roman"/>
          <w:bCs/>
        </w:rPr>
      </w:pPr>
      <w:r w:rsidRPr="00C34239">
        <w:rPr>
          <w:rFonts w:ascii="Times New Roman" w:eastAsia="Verdana" w:hAnsi="Times New Roman" w:cs="Times New Roman"/>
          <w:bCs/>
        </w:rPr>
        <w:t>Назначените специалисти в Регионалния център за подкрепа на процеса на приобщаващото образование – Габрово, които работят с децата/учениците от община Севлиево са 3,5 щ. бр. ресурсни учители.</w:t>
      </w:r>
    </w:p>
    <w:p w14:paraId="1C137193" w14:textId="77777777" w:rsidR="00F2026F" w:rsidRDefault="00F2026F" w:rsidP="000365BE">
      <w:pPr>
        <w:spacing w:after="0"/>
        <w:ind w:right="11" w:firstLine="567"/>
        <w:jc w:val="both"/>
        <w:rPr>
          <w:rFonts w:ascii="Times New Roman" w:eastAsia="Verdana" w:hAnsi="Times New Roman" w:cs="Times New Roman"/>
          <w:b/>
          <w:bCs/>
        </w:rPr>
      </w:pPr>
    </w:p>
    <w:p w14:paraId="6FCD93B9" w14:textId="569137B8" w:rsidR="000365BE" w:rsidRPr="000365BE" w:rsidRDefault="000365BE" w:rsidP="000365BE">
      <w:pPr>
        <w:spacing w:after="0"/>
        <w:ind w:right="11" w:firstLine="567"/>
        <w:jc w:val="both"/>
        <w:rPr>
          <w:rFonts w:ascii="Times New Roman" w:eastAsia="Verdana" w:hAnsi="Times New Roman" w:cs="Times New Roman"/>
          <w:bCs/>
        </w:rPr>
      </w:pPr>
      <w:bookmarkStart w:id="4" w:name="_Hlk128487388"/>
      <w:r w:rsidRPr="000365BE">
        <w:rPr>
          <w:rFonts w:ascii="Times New Roman" w:eastAsia="Verdana" w:hAnsi="Times New Roman" w:cs="Times New Roman"/>
          <w:b/>
          <w:bCs/>
        </w:rPr>
        <w:t>Община Суворово</w:t>
      </w:r>
      <w:bookmarkEnd w:id="4"/>
      <w:r w:rsidRPr="000365BE">
        <w:rPr>
          <w:rFonts w:ascii="Times New Roman" w:eastAsia="Verdana" w:hAnsi="Times New Roman" w:cs="Times New Roman"/>
          <w:b/>
          <w:bCs/>
        </w:rPr>
        <w:t xml:space="preserve">: </w:t>
      </w:r>
      <w:r w:rsidRPr="000365BE">
        <w:rPr>
          <w:rFonts w:ascii="Times New Roman" w:eastAsia="Verdana" w:hAnsi="Times New Roman" w:cs="Times New Roman"/>
          <w:bCs/>
        </w:rPr>
        <w:t xml:space="preserve">В Община Суворово има </w:t>
      </w:r>
      <w:r w:rsidRPr="00F2026F">
        <w:rPr>
          <w:rFonts w:ascii="Times New Roman" w:eastAsia="Verdana" w:hAnsi="Times New Roman" w:cs="Times New Roman"/>
          <w:b/>
        </w:rPr>
        <w:t>29</w:t>
      </w:r>
      <w:r w:rsidRPr="000365BE">
        <w:rPr>
          <w:rFonts w:ascii="Times New Roman" w:eastAsia="Verdana" w:hAnsi="Times New Roman" w:cs="Times New Roman"/>
          <w:bCs/>
        </w:rPr>
        <w:t xml:space="preserve"> деца с увреждания с издадени експертни решение на ТЕЛК. </w:t>
      </w:r>
      <w:r w:rsidRPr="00F2026F">
        <w:rPr>
          <w:rFonts w:ascii="Times New Roman" w:eastAsia="Verdana" w:hAnsi="Times New Roman" w:cs="Times New Roman"/>
          <w:b/>
        </w:rPr>
        <w:t xml:space="preserve">7 </w:t>
      </w:r>
      <w:r w:rsidRPr="000365BE">
        <w:rPr>
          <w:rFonts w:ascii="Times New Roman" w:eastAsia="Verdana" w:hAnsi="Times New Roman" w:cs="Times New Roman"/>
          <w:bCs/>
        </w:rPr>
        <w:t xml:space="preserve">деца получават социална услуга по Механизма лична помощ, а </w:t>
      </w:r>
      <w:r w:rsidRPr="00F2026F">
        <w:rPr>
          <w:rFonts w:ascii="Times New Roman" w:eastAsia="Verdana" w:hAnsi="Times New Roman" w:cs="Times New Roman"/>
          <w:b/>
        </w:rPr>
        <w:t>2</w:t>
      </w:r>
      <w:r w:rsidRPr="000365BE">
        <w:rPr>
          <w:rFonts w:ascii="Times New Roman" w:eastAsia="Verdana" w:hAnsi="Times New Roman" w:cs="Times New Roman"/>
          <w:bCs/>
        </w:rPr>
        <w:t xml:space="preserve"> деца са ползвали социални услуги в Центъра за работа с деца на улицата – гр. Суворово. </w:t>
      </w:r>
    </w:p>
    <w:p w14:paraId="4B935431" w14:textId="77777777" w:rsidR="00F2026F" w:rsidRDefault="000365BE" w:rsidP="000365BE">
      <w:pPr>
        <w:spacing w:after="0"/>
        <w:ind w:right="11" w:firstLine="567"/>
        <w:jc w:val="both"/>
        <w:rPr>
          <w:rFonts w:ascii="Times New Roman" w:eastAsia="Verdana" w:hAnsi="Times New Roman" w:cs="Times New Roman"/>
          <w:bCs/>
        </w:rPr>
      </w:pPr>
      <w:r w:rsidRPr="000365BE">
        <w:rPr>
          <w:rFonts w:ascii="Times New Roman" w:eastAsia="Verdana" w:hAnsi="Times New Roman" w:cs="Times New Roman"/>
          <w:bCs/>
        </w:rPr>
        <w:t xml:space="preserve">В средищното училище в гр. Суворово е сформиран екип за обща и допълнителна подкрепа на нуждаещи се ученици. Екипът се състои от психолог, логопед, двама ресурсни учители и педагогически съветник, които работят с </w:t>
      </w:r>
      <w:r w:rsidRPr="00F2026F">
        <w:rPr>
          <w:rFonts w:ascii="Times New Roman" w:eastAsia="Verdana" w:hAnsi="Times New Roman" w:cs="Times New Roman"/>
          <w:b/>
        </w:rPr>
        <w:t xml:space="preserve">14 </w:t>
      </w:r>
      <w:r w:rsidRPr="000365BE">
        <w:rPr>
          <w:rFonts w:ascii="Times New Roman" w:eastAsia="Verdana" w:hAnsi="Times New Roman" w:cs="Times New Roman"/>
          <w:bCs/>
        </w:rPr>
        <w:t xml:space="preserve">ученици със </w:t>
      </w:r>
      <w:r w:rsidR="00F2026F">
        <w:rPr>
          <w:rFonts w:ascii="Times New Roman" w:eastAsia="Verdana" w:hAnsi="Times New Roman" w:cs="Times New Roman"/>
          <w:bCs/>
        </w:rPr>
        <w:t>СОП</w:t>
      </w:r>
    </w:p>
    <w:p w14:paraId="392FDDB7" w14:textId="77777777" w:rsidR="00F2026F" w:rsidRDefault="00F2026F" w:rsidP="000365BE">
      <w:pPr>
        <w:spacing w:after="0"/>
        <w:ind w:right="11" w:firstLine="567"/>
        <w:jc w:val="both"/>
        <w:rPr>
          <w:rFonts w:ascii="Times New Roman" w:eastAsia="Verdana" w:hAnsi="Times New Roman" w:cs="Times New Roman"/>
          <w:bCs/>
        </w:rPr>
      </w:pPr>
    </w:p>
    <w:p w14:paraId="38D04B89" w14:textId="6E11BA95" w:rsidR="005A6440" w:rsidRPr="000365BE" w:rsidRDefault="005A6440" w:rsidP="000365BE">
      <w:pPr>
        <w:spacing w:after="0"/>
        <w:ind w:right="11" w:firstLine="567"/>
        <w:jc w:val="both"/>
        <w:rPr>
          <w:rFonts w:ascii="Times New Roman" w:eastAsia="Verdana" w:hAnsi="Times New Roman" w:cs="Times New Roman"/>
          <w:bCs/>
        </w:rPr>
      </w:pPr>
      <w:r w:rsidRPr="005A6440">
        <w:rPr>
          <w:rFonts w:ascii="Times New Roman" w:eastAsia="Verdana" w:hAnsi="Times New Roman" w:cs="Times New Roman"/>
          <w:b/>
          <w:bCs/>
        </w:rPr>
        <w:t>Община Чупрене:</w:t>
      </w:r>
      <w:r w:rsidRPr="005A6440">
        <w:rPr>
          <w:rFonts w:ascii="Times New Roman" w:eastAsia="Verdana" w:hAnsi="Times New Roman" w:cs="Times New Roman"/>
          <w:bCs/>
        </w:rPr>
        <w:t xml:space="preserve"> В община Чупрене има </w:t>
      </w:r>
      <w:r w:rsidRPr="00F2026F">
        <w:rPr>
          <w:rFonts w:ascii="Times New Roman" w:eastAsia="Verdana" w:hAnsi="Times New Roman" w:cs="Times New Roman"/>
          <w:b/>
        </w:rPr>
        <w:t>10</w:t>
      </w:r>
      <w:r w:rsidRPr="005A6440">
        <w:rPr>
          <w:rFonts w:ascii="Times New Roman" w:eastAsia="Verdana" w:hAnsi="Times New Roman" w:cs="Times New Roman"/>
          <w:bCs/>
        </w:rPr>
        <w:t xml:space="preserve"> деца с увреждания. Всички те посещават училище и детска градина. От тях </w:t>
      </w:r>
      <w:r w:rsidRPr="00F2026F">
        <w:rPr>
          <w:rFonts w:ascii="Times New Roman" w:eastAsia="Verdana" w:hAnsi="Times New Roman" w:cs="Times New Roman"/>
          <w:b/>
        </w:rPr>
        <w:t>6</w:t>
      </w:r>
      <w:r w:rsidRPr="005A6440">
        <w:rPr>
          <w:rFonts w:ascii="Times New Roman" w:eastAsia="Verdana" w:hAnsi="Times New Roman" w:cs="Times New Roman"/>
          <w:bCs/>
        </w:rPr>
        <w:t xml:space="preserve"> ползват механизма „Лична помощ“</w:t>
      </w:r>
    </w:p>
    <w:p w14:paraId="6C1CB5E3" w14:textId="77777777" w:rsidR="002C06E5" w:rsidRPr="000365BE" w:rsidRDefault="002C06E5" w:rsidP="009F7B60">
      <w:pPr>
        <w:ind w:right="10" w:firstLine="567"/>
        <w:jc w:val="both"/>
        <w:rPr>
          <w:rFonts w:ascii="Times New Roman" w:hAnsi="Times New Roman" w:cs="Times New Roman"/>
          <w:bCs/>
        </w:rPr>
      </w:pPr>
    </w:p>
    <w:p w14:paraId="1320F07F" w14:textId="575F7AD6" w:rsidR="00001E10" w:rsidRDefault="00001E10" w:rsidP="0087486F">
      <w:pPr>
        <w:ind w:right="10" w:firstLine="567"/>
        <w:jc w:val="both"/>
        <w:rPr>
          <w:rStyle w:val="a3"/>
          <w:rFonts w:eastAsia="Courier New"/>
          <w:b/>
          <w:bCs/>
          <w:u w:val="single"/>
        </w:rPr>
      </w:pPr>
      <w:r w:rsidRPr="0067020B">
        <w:rPr>
          <w:rStyle w:val="a3"/>
          <w:rFonts w:eastAsia="Courier New"/>
          <w:b/>
          <w:bCs/>
          <w:u w:val="single"/>
        </w:rPr>
        <w:t>Член 8 „Повишаване на общественото съзнание“</w:t>
      </w:r>
    </w:p>
    <w:p w14:paraId="04F846E0" w14:textId="4264CEB9" w:rsidR="00A52D73" w:rsidRDefault="00A52D73" w:rsidP="0087486F">
      <w:pPr>
        <w:ind w:right="10" w:firstLine="567"/>
        <w:jc w:val="both"/>
        <w:rPr>
          <w:rStyle w:val="a3"/>
          <w:rFonts w:eastAsia="Courier New"/>
          <w:b/>
          <w:bCs/>
          <w:u w:val="single"/>
        </w:rPr>
      </w:pPr>
    </w:p>
    <w:p w14:paraId="35D558A3" w14:textId="1683B8AC" w:rsidR="001E1AFF" w:rsidRPr="00CE08C9" w:rsidRDefault="008B2EC6" w:rsidP="00CE08C9">
      <w:pPr>
        <w:ind w:right="11" w:firstLine="567"/>
        <w:jc w:val="both"/>
        <w:rPr>
          <w:rFonts w:ascii="Times New Roman" w:eastAsia="Verdana" w:hAnsi="Times New Roman" w:cs="Times New Roman"/>
          <w:b/>
          <w:bCs/>
        </w:rPr>
      </w:pPr>
      <w:r>
        <w:rPr>
          <w:rFonts w:ascii="Times New Roman" w:eastAsia="Verdana" w:hAnsi="Times New Roman" w:cs="Times New Roman"/>
          <w:b/>
          <w:bCs/>
        </w:rPr>
        <w:t xml:space="preserve">1. </w:t>
      </w:r>
      <w:r w:rsidR="00910A9D" w:rsidRPr="00BF78F5">
        <w:rPr>
          <w:rFonts w:ascii="Times New Roman" w:eastAsia="Verdana" w:hAnsi="Times New Roman" w:cs="Times New Roman"/>
          <w:b/>
          <w:bCs/>
        </w:rPr>
        <w:t>Национален център за обществено здраве и анализи</w:t>
      </w:r>
      <w:bookmarkStart w:id="5" w:name="bookmark12"/>
      <w:r w:rsidR="00001609" w:rsidRPr="00BF78F5">
        <w:rPr>
          <w:rFonts w:ascii="Times New Roman" w:eastAsia="Verdana" w:hAnsi="Times New Roman" w:cs="Times New Roman"/>
          <w:b/>
          <w:bCs/>
        </w:rPr>
        <w:t>:</w:t>
      </w:r>
      <w:r w:rsidR="00BF78F5" w:rsidRPr="00BF78F5">
        <w:rPr>
          <w:rFonts w:ascii="Times New Roman" w:eastAsia="Verdana" w:hAnsi="Times New Roman" w:cs="Times New Roman"/>
          <w:bCs/>
        </w:rPr>
        <w:t xml:space="preserve"> През 2022</w:t>
      </w:r>
      <w:r w:rsidR="004E0D5F">
        <w:rPr>
          <w:rFonts w:ascii="Times New Roman" w:eastAsia="Verdana" w:hAnsi="Times New Roman" w:cs="Times New Roman"/>
          <w:bCs/>
        </w:rPr>
        <w:t xml:space="preserve"> </w:t>
      </w:r>
      <w:r w:rsidR="00BF78F5" w:rsidRPr="00BF78F5">
        <w:rPr>
          <w:rFonts w:ascii="Times New Roman" w:eastAsia="Verdana" w:hAnsi="Times New Roman" w:cs="Times New Roman"/>
          <w:bCs/>
        </w:rPr>
        <w:t xml:space="preserve">г. продължава изпълнението на междуинституционалния план за действие </w:t>
      </w:r>
      <w:r w:rsidR="00BF78F5" w:rsidRPr="00CE08C9">
        <w:rPr>
          <w:rFonts w:ascii="Times New Roman" w:eastAsia="Verdana" w:hAnsi="Times New Roman" w:cs="Times New Roman"/>
          <w:b/>
        </w:rPr>
        <w:t>„Мерки за подобряване на грижите в помощ на лица с аутизъм и техните семейства”</w:t>
      </w:r>
      <w:r w:rsidR="00BF78F5" w:rsidRPr="00BF78F5">
        <w:rPr>
          <w:rFonts w:ascii="Times New Roman" w:eastAsia="Verdana" w:hAnsi="Times New Roman" w:cs="Times New Roman"/>
          <w:bCs/>
        </w:rPr>
        <w:t xml:space="preserve">, утвърден от министъра на здравеопазването, в който са заложени дейности за повишаване информираността на обществото и здравните специалисти за аутизма с цел преодоляване на стигмата и дискриминацията. За поредна година НЦОЗА участва в </w:t>
      </w:r>
      <w:r w:rsidR="00BF78F5" w:rsidRPr="004E0D5F">
        <w:rPr>
          <w:rFonts w:ascii="Times New Roman" w:eastAsia="Verdana" w:hAnsi="Times New Roman" w:cs="Times New Roman"/>
          <w:b/>
        </w:rPr>
        <w:t>информационна кампания</w:t>
      </w:r>
      <w:r w:rsidR="00BF78F5" w:rsidRPr="00BF78F5">
        <w:rPr>
          <w:rFonts w:ascii="Times New Roman" w:eastAsia="Verdana" w:hAnsi="Times New Roman" w:cs="Times New Roman"/>
          <w:bCs/>
        </w:rPr>
        <w:t xml:space="preserve"> за </w:t>
      </w:r>
      <w:r w:rsidR="00BF78F5" w:rsidRPr="00BF78F5">
        <w:rPr>
          <w:rFonts w:ascii="Times New Roman" w:eastAsia="Verdana" w:hAnsi="Times New Roman" w:cs="Times New Roman"/>
          <w:bCs/>
        </w:rPr>
        <w:lastRenderedPageBreak/>
        <w:t>отбелязване на Световния ден за повишаване на информираността за аутизма (2-ри април). Сред педиатри са разпространени здравно-образователни материали с цел повишаване информираността и квалификацията по въпросите на аутизма, за формиране на нагласи и компетентност за ранно откриване на РАС при деца под 3-годишна възраст. Като краен резултат се очаква преодоляване на стигмата и дискриминацията чрез повишаване на информираността за аутизма и промени в нагласите на обществото. Продължава експертната подкрепа на НПО в помощ на децата с аутизъм – изготвено е становище за институционална подкрепа за фина</w:t>
      </w:r>
      <w:r w:rsidR="004E0D5F">
        <w:rPr>
          <w:rFonts w:ascii="Times New Roman" w:eastAsia="Verdana" w:hAnsi="Times New Roman" w:cs="Times New Roman"/>
          <w:bCs/>
        </w:rPr>
        <w:t>н</w:t>
      </w:r>
      <w:r w:rsidR="00BF78F5" w:rsidRPr="00BF78F5">
        <w:rPr>
          <w:rFonts w:ascii="Times New Roman" w:eastAsia="Verdana" w:hAnsi="Times New Roman" w:cs="Times New Roman"/>
          <w:bCs/>
        </w:rPr>
        <w:t>сиране на проектно предложение към АХУ от Фондация „Помощ за лица с проблеми в развитието“ - „Луната е за всички-танцово-музикален спектакъл с участието на деца и младежи с проблеми в развитие</w:t>
      </w:r>
      <w:r w:rsidR="00BF78F5">
        <w:rPr>
          <w:rFonts w:ascii="Times New Roman" w:eastAsia="Verdana" w:hAnsi="Times New Roman" w:cs="Times New Roman"/>
          <w:bCs/>
        </w:rPr>
        <w:t xml:space="preserve">то и техни </w:t>
      </w:r>
      <w:proofErr w:type="spellStart"/>
      <w:r w:rsidR="00BF78F5">
        <w:rPr>
          <w:rFonts w:ascii="Times New Roman" w:eastAsia="Verdana" w:hAnsi="Times New Roman" w:cs="Times New Roman"/>
          <w:bCs/>
        </w:rPr>
        <w:t>нормотипични</w:t>
      </w:r>
      <w:proofErr w:type="spellEnd"/>
      <w:r w:rsidR="00BF78F5">
        <w:rPr>
          <w:rFonts w:ascii="Times New Roman" w:eastAsia="Verdana" w:hAnsi="Times New Roman" w:cs="Times New Roman"/>
          <w:bCs/>
        </w:rPr>
        <w:t xml:space="preserve"> връстни</w:t>
      </w:r>
      <w:r w:rsidR="00BF78F5" w:rsidRPr="00BF78F5">
        <w:rPr>
          <w:rFonts w:ascii="Times New Roman" w:eastAsia="Verdana" w:hAnsi="Times New Roman" w:cs="Times New Roman"/>
          <w:bCs/>
        </w:rPr>
        <w:t>ци“.</w:t>
      </w:r>
      <w:r w:rsidR="00CE08C9">
        <w:rPr>
          <w:rFonts w:ascii="Times New Roman" w:eastAsia="Verdana" w:hAnsi="Times New Roman" w:cs="Times New Roman"/>
          <w:b/>
          <w:bCs/>
        </w:rPr>
        <w:tab/>
      </w:r>
      <w:r w:rsidR="00CE08C9">
        <w:rPr>
          <w:rFonts w:ascii="Times New Roman" w:eastAsia="Verdana" w:hAnsi="Times New Roman" w:cs="Times New Roman"/>
          <w:b/>
          <w:bCs/>
        </w:rPr>
        <w:tab/>
      </w:r>
      <w:r w:rsidR="00BF78F5" w:rsidRPr="00BF78F5">
        <w:rPr>
          <w:rFonts w:ascii="Times New Roman" w:eastAsia="Verdana" w:hAnsi="Times New Roman" w:cs="Times New Roman"/>
          <w:bCs/>
        </w:rPr>
        <w:t xml:space="preserve">Експерт от НЦОЗА участва в адаптиране и внедряване на Програма за обучение на полагащи грижи за деца със затруднения в развитието в ранна възраст/аутизъм на СЗО и </w:t>
      </w:r>
      <w:proofErr w:type="spellStart"/>
      <w:r w:rsidR="00BF78F5" w:rsidRPr="00BF78F5">
        <w:rPr>
          <w:rFonts w:ascii="Times New Roman" w:eastAsia="Verdana" w:hAnsi="Times New Roman" w:cs="Times New Roman"/>
          <w:bCs/>
        </w:rPr>
        <w:t>Autism</w:t>
      </w:r>
      <w:proofErr w:type="spellEnd"/>
      <w:r w:rsidR="00BF78F5" w:rsidRPr="00BF78F5">
        <w:rPr>
          <w:rFonts w:ascii="Times New Roman" w:eastAsia="Verdana" w:hAnsi="Times New Roman" w:cs="Times New Roman"/>
          <w:bCs/>
        </w:rPr>
        <w:t xml:space="preserve"> </w:t>
      </w:r>
      <w:proofErr w:type="spellStart"/>
      <w:r w:rsidR="00BF78F5" w:rsidRPr="00BF78F5">
        <w:rPr>
          <w:rFonts w:ascii="Times New Roman" w:eastAsia="Verdana" w:hAnsi="Times New Roman" w:cs="Times New Roman"/>
          <w:bCs/>
        </w:rPr>
        <w:t>Speaks</w:t>
      </w:r>
      <w:proofErr w:type="spellEnd"/>
      <w:r w:rsidR="00BF78F5" w:rsidRPr="00BF78F5">
        <w:rPr>
          <w:rFonts w:ascii="Times New Roman" w:eastAsia="Verdana" w:hAnsi="Times New Roman" w:cs="Times New Roman"/>
          <w:bCs/>
        </w:rPr>
        <w:t xml:space="preserve">, по проект на УНИЦЕФ и ДАЗД (оценка на приложимостта, културно съответствие, подбор и обучение на </w:t>
      </w:r>
      <w:proofErr w:type="spellStart"/>
      <w:r w:rsidR="00BF78F5" w:rsidRPr="00BF78F5">
        <w:rPr>
          <w:rFonts w:ascii="Times New Roman" w:eastAsia="Verdana" w:hAnsi="Times New Roman" w:cs="Times New Roman"/>
          <w:bCs/>
        </w:rPr>
        <w:t>обучители</w:t>
      </w:r>
      <w:proofErr w:type="spellEnd"/>
      <w:r w:rsidR="00BF78F5" w:rsidRPr="00BF78F5">
        <w:rPr>
          <w:rFonts w:ascii="Times New Roman" w:eastAsia="Verdana" w:hAnsi="Times New Roman" w:cs="Times New Roman"/>
          <w:bCs/>
        </w:rPr>
        <w:t xml:space="preserve"> по Програмата за България). През 2022</w:t>
      </w:r>
      <w:r w:rsidR="004E0D5F">
        <w:rPr>
          <w:rFonts w:ascii="Times New Roman" w:eastAsia="Verdana" w:hAnsi="Times New Roman" w:cs="Times New Roman"/>
          <w:bCs/>
        </w:rPr>
        <w:t xml:space="preserve"> </w:t>
      </w:r>
      <w:r w:rsidR="00BF78F5" w:rsidRPr="00BF78F5">
        <w:rPr>
          <w:rFonts w:ascii="Times New Roman" w:eastAsia="Verdana" w:hAnsi="Times New Roman" w:cs="Times New Roman"/>
          <w:bCs/>
        </w:rPr>
        <w:t xml:space="preserve">г. са извършени дейности  по проект </w:t>
      </w:r>
      <w:r w:rsidR="00BF78F5" w:rsidRPr="004E0D5F">
        <w:rPr>
          <w:rFonts w:ascii="Times New Roman" w:eastAsia="Verdana" w:hAnsi="Times New Roman" w:cs="Times New Roman"/>
          <w:b/>
        </w:rPr>
        <w:t xml:space="preserve">„Подкрепа за </w:t>
      </w:r>
      <w:proofErr w:type="spellStart"/>
      <w:r w:rsidR="00BF78F5" w:rsidRPr="004E0D5F">
        <w:rPr>
          <w:rFonts w:ascii="Times New Roman" w:eastAsia="Verdana" w:hAnsi="Times New Roman" w:cs="Times New Roman"/>
          <w:b/>
        </w:rPr>
        <w:t>родителството</w:t>
      </w:r>
      <w:proofErr w:type="spellEnd"/>
      <w:r w:rsidR="00BF78F5" w:rsidRPr="004E0D5F">
        <w:rPr>
          <w:rFonts w:ascii="Times New Roman" w:eastAsia="Verdana" w:hAnsi="Times New Roman" w:cs="Times New Roman"/>
          <w:b/>
        </w:rPr>
        <w:t xml:space="preserve"> в България“</w:t>
      </w:r>
      <w:r w:rsidR="00BF78F5" w:rsidRPr="00BF78F5">
        <w:rPr>
          <w:rFonts w:ascii="Times New Roman" w:eastAsia="Verdana" w:hAnsi="Times New Roman" w:cs="Times New Roman"/>
          <w:bCs/>
        </w:rPr>
        <w:t xml:space="preserve"> на базата на Споразумение между УНИЦЕФ-България и НЦОЗА: направен е преглед на съдържанието на програмата за родителски умения CST, редактиране и адаптиране на текстове</w:t>
      </w:r>
      <w:r w:rsidR="004E0D5F">
        <w:rPr>
          <w:rFonts w:ascii="Times New Roman" w:eastAsia="Verdana" w:hAnsi="Times New Roman" w:cs="Times New Roman"/>
          <w:bCs/>
        </w:rPr>
        <w:t>,</w:t>
      </w:r>
      <w:r w:rsidR="00BF78F5" w:rsidRPr="00BF78F5">
        <w:rPr>
          <w:rFonts w:ascii="Times New Roman" w:eastAsia="Verdana" w:hAnsi="Times New Roman" w:cs="Times New Roman"/>
          <w:bCs/>
        </w:rPr>
        <w:t xml:space="preserve"> </w:t>
      </w:r>
      <w:r w:rsidR="004E0D5F">
        <w:rPr>
          <w:rFonts w:ascii="Times New Roman" w:eastAsia="Verdana" w:hAnsi="Times New Roman" w:cs="Times New Roman"/>
          <w:bCs/>
        </w:rPr>
        <w:t>у</w:t>
      </w:r>
      <w:r w:rsidR="00BF78F5" w:rsidRPr="00BF78F5">
        <w:rPr>
          <w:rFonts w:ascii="Times New Roman" w:eastAsia="Verdana" w:hAnsi="Times New Roman" w:cs="Times New Roman"/>
          <w:bCs/>
        </w:rPr>
        <w:t>частие в работни срещи за експертно обсъждане на материалите по програмата и организацията на пилотирането</w:t>
      </w:r>
      <w:r w:rsidR="004E0D5F">
        <w:rPr>
          <w:rFonts w:ascii="Times New Roman" w:eastAsia="Verdana" w:hAnsi="Times New Roman" w:cs="Times New Roman"/>
          <w:bCs/>
        </w:rPr>
        <w:t>, и</w:t>
      </w:r>
      <w:r w:rsidR="00BF78F5" w:rsidRPr="00BF78F5">
        <w:rPr>
          <w:rFonts w:ascii="Times New Roman" w:eastAsia="Verdana" w:hAnsi="Times New Roman" w:cs="Times New Roman"/>
          <w:bCs/>
        </w:rPr>
        <w:t>зготвяне на препоръки за пилотиране в услуги за деца от здра</w:t>
      </w:r>
      <w:r w:rsidR="00BF78F5">
        <w:rPr>
          <w:rFonts w:ascii="Times New Roman" w:eastAsia="Verdana" w:hAnsi="Times New Roman" w:cs="Times New Roman"/>
          <w:bCs/>
        </w:rPr>
        <w:t>вната система</w:t>
      </w:r>
      <w:r w:rsidR="004E0D5F">
        <w:rPr>
          <w:rFonts w:ascii="Times New Roman" w:eastAsia="Verdana" w:hAnsi="Times New Roman" w:cs="Times New Roman"/>
          <w:bCs/>
        </w:rPr>
        <w:t>,</w:t>
      </w:r>
      <w:r w:rsidR="00BF78F5">
        <w:rPr>
          <w:rFonts w:ascii="Times New Roman" w:eastAsia="Verdana" w:hAnsi="Times New Roman" w:cs="Times New Roman"/>
          <w:bCs/>
        </w:rPr>
        <w:t xml:space="preserve"> </w:t>
      </w:r>
      <w:r w:rsidR="004E0D5F">
        <w:rPr>
          <w:rFonts w:ascii="Times New Roman" w:eastAsia="Verdana" w:hAnsi="Times New Roman" w:cs="Times New Roman"/>
          <w:bCs/>
        </w:rPr>
        <w:t>п</w:t>
      </w:r>
      <w:r w:rsidR="00BF78F5">
        <w:rPr>
          <w:rFonts w:ascii="Times New Roman" w:eastAsia="Verdana" w:hAnsi="Times New Roman" w:cs="Times New Roman"/>
          <w:bCs/>
        </w:rPr>
        <w:t>реглед и изготвя</w:t>
      </w:r>
      <w:r w:rsidR="00BF78F5" w:rsidRPr="00BF78F5">
        <w:rPr>
          <w:rFonts w:ascii="Times New Roman" w:eastAsia="Verdana" w:hAnsi="Times New Roman" w:cs="Times New Roman"/>
          <w:bCs/>
        </w:rPr>
        <w:t>не на коментари по инструментариум за пилотиране на програмата-документация за етично одобрение</w:t>
      </w:r>
      <w:r w:rsidR="004E0D5F">
        <w:rPr>
          <w:rFonts w:ascii="Times New Roman" w:eastAsia="Verdana" w:hAnsi="Times New Roman" w:cs="Times New Roman"/>
          <w:bCs/>
        </w:rPr>
        <w:t>,</w:t>
      </w:r>
      <w:r w:rsidR="00BF78F5" w:rsidRPr="00BF78F5">
        <w:rPr>
          <w:rFonts w:ascii="Times New Roman" w:eastAsia="Verdana" w:hAnsi="Times New Roman" w:cs="Times New Roman"/>
          <w:bCs/>
        </w:rPr>
        <w:t xml:space="preserve"> въпросници, ръководства, оценъчни инструменти, информирано съгласие и др.</w:t>
      </w:r>
    </w:p>
    <w:p w14:paraId="79B7DB1A" w14:textId="56CECF07" w:rsidR="004E3FC4" w:rsidRDefault="004E3FC4" w:rsidP="00BF78F5">
      <w:pPr>
        <w:spacing w:after="0"/>
        <w:ind w:right="11" w:firstLine="567"/>
        <w:jc w:val="both"/>
        <w:rPr>
          <w:rFonts w:ascii="Times New Roman" w:eastAsia="Verdana" w:hAnsi="Times New Roman" w:cs="Times New Roman"/>
          <w:bCs/>
        </w:rPr>
      </w:pPr>
    </w:p>
    <w:p w14:paraId="50E06F4C" w14:textId="62765B43" w:rsidR="004E3FC4" w:rsidRDefault="00CE08C9" w:rsidP="00BF78F5">
      <w:pPr>
        <w:spacing w:after="0"/>
        <w:ind w:right="11" w:firstLine="567"/>
        <w:jc w:val="both"/>
        <w:rPr>
          <w:rFonts w:ascii="Times New Roman" w:eastAsia="Verdana" w:hAnsi="Times New Roman" w:cs="Times New Roman"/>
          <w:bCs/>
        </w:rPr>
      </w:pPr>
      <w:r>
        <w:rPr>
          <w:rFonts w:ascii="Times New Roman" w:eastAsia="Verdana" w:hAnsi="Times New Roman" w:cs="Times New Roman"/>
          <w:b/>
          <w:bCs/>
        </w:rPr>
        <w:t>3</w:t>
      </w:r>
      <w:r w:rsidR="004E0D5F">
        <w:rPr>
          <w:rFonts w:ascii="Times New Roman" w:eastAsia="Verdana" w:hAnsi="Times New Roman" w:cs="Times New Roman"/>
          <w:b/>
          <w:bCs/>
        </w:rPr>
        <w:t xml:space="preserve">. </w:t>
      </w:r>
      <w:r w:rsidR="004E3FC4" w:rsidRPr="004E3FC4">
        <w:rPr>
          <w:rFonts w:ascii="Times New Roman" w:eastAsia="Verdana" w:hAnsi="Times New Roman" w:cs="Times New Roman"/>
          <w:b/>
          <w:bCs/>
        </w:rPr>
        <w:t>Община Луковит:</w:t>
      </w:r>
      <w:r w:rsidR="004E3FC4" w:rsidRPr="004E3FC4">
        <w:rPr>
          <w:rFonts w:ascii="Times New Roman" w:eastAsia="Verdana" w:hAnsi="Times New Roman" w:cs="Times New Roman"/>
          <w:bCs/>
        </w:rPr>
        <w:t xml:space="preserve"> През 2022</w:t>
      </w:r>
      <w:r w:rsidR="004E0D5F">
        <w:rPr>
          <w:rFonts w:ascii="Times New Roman" w:eastAsia="Verdana" w:hAnsi="Times New Roman" w:cs="Times New Roman"/>
          <w:bCs/>
        </w:rPr>
        <w:t xml:space="preserve"> </w:t>
      </w:r>
      <w:r w:rsidR="004E3FC4" w:rsidRPr="004E3FC4">
        <w:rPr>
          <w:rFonts w:ascii="Times New Roman" w:eastAsia="Verdana" w:hAnsi="Times New Roman" w:cs="Times New Roman"/>
          <w:bCs/>
        </w:rPr>
        <w:t xml:space="preserve">г. се проведе работна среща на тема: </w:t>
      </w:r>
      <w:r w:rsidR="004E3FC4" w:rsidRPr="004E0D5F">
        <w:rPr>
          <w:rFonts w:ascii="Times New Roman" w:eastAsia="Verdana" w:hAnsi="Times New Roman" w:cs="Times New Roman"/>
          <w:b/>
        </w:rPr>
        <w:t>„Предизвикателства пред хората с психични увреждания на територията на община Луковит, възможности и решения“</w:t>
      </w:r>
      <w:r w:rsidR="004E3FC4" w:rsidRPr="004E3FC4">
        <w:rPr>
          <w:rFonts w:ascii="Times New Roman" w:eastAsia="Verdana" w:hAnsi="Times New Roman" w:cs="Times New Roman"/>
          <w:bCs/>
        </w:rPr>
        <w:t>. Организатори</w:t>
      </w:r>
      <w:r w:rsidR="004E0D5F">
        <w:rPr>
          <w:rFonts w:ascii="Times New Roman" w:eastAsia="Verdana" w:hAnsi="Times New Roman" w:cs="Times New Roman"/>
          <w:bCs/>
        </w:rPr>
        <w:t xml:space="preserve"> са</w:t>
      </w:r>
      <w:r w:rsidR="004E3FC4" w:rsidRPr="004E3FC4">
        <w:rPr>
          <w:rFonts w:ascii="Times New Roman" w:eastAsia="Verdana" w:hAnsi="Times New Roman" w:cs="Times New Roman"/>
          <w:bCs/>
        </w:rPr>
        <w:t xml:space="preserve"> Регионалният център за консултиране към Адвокатски съвет – Ловеч, със съдействието на Община Луковит.  Поканени за участие бяха експерти от Фондация „Глобална инициатива в психиатрията“ /ГИП/ – София, общинската администрация, представители на адвокатската общност, </w:t>
      </w:r>
      <w:r w:rsidR="004E0D5F">
        <w:rPr>
          <w:rFonts w:ascii="Times New Roman" w:eastAsia="Verdana" w:hAnsi="Times New Roman" w:cs="Times New Roman"/>
          <w:bCs/>
        </w:rPr>
        <w:t xml:space="preserve">Районна </w:t>
      </w:r>
      <w:r w:rsidR="004E3FC4" w:rsidRPr="004E3FC4">
        <w:rPr>
          <w:rFonts w:ascii="Times New Roman" w:eastAsia="Verdana" w:hAnsi="Times New Roman" w:cs="Times New Roman"/>
          <w:bCs/>
        </w:rPr>
        <w:t>прокуратура, Районен съд – Луковит, Дирекция „Социално подпомагане“ – Луковит, Държавна психиатрична болница – с. Карлуково. Работната среща допринесе за бъдещите решения и възможности за работа на територията на община Луковит при превантивни и текущи действия с лицата в неравностойно положение.</w:t>
      </w:r>
    </w:p>
    <w:p w14:paraId="548E430B" w14:textId="77777777" w:rsidR="00536D5D" w:rsidRPr="00BF78F5" w:rsidRDefault="00536D5D" w:rsidP="00BF78F5">
      <w:pPr>
        <w:spacing w:after="0"/>
        <w:ind w:right="11" w:firstLine="567"/>
        <w:jc w:val="both"/>
        <w:rPr>
          <w:rFonts w:ascii="Times New Roman" w:eastAsia="Verdana" w:hAnsi="Times New Roman" w:cs="Times New Roman"/>
          <w:bCs/>
        </w:rPr>
      </w:pPr>
    </w:p>
    <w:p w14:paraId="5939A91E" w14:textId="1BF2201C" w:rsidR="00A3206A" w:rsidRDefault="00C35359" w:rsidP="0087486F">
      <w:pPr>
        <w:ind w:right="10" w:firstLine="567"/>
        <w:jc w:val="both"/>
        <w:rPr>
          <w:rStyle w:val="23"/>
          <w:rFonts w:eastAsia="Courier New"/>
        </w:rPr>
      </w:pPr>
      <w:bookmarkStart w:id="6" w:name="bookmark14"/>
      <w:bookmarkEnd w:id="5"/>
      <w:r w:rsidRPr="0067020B">
        <w:rPr>
          <w:rStyle w:val="23"/>
          <w:rFonts w:eastAsia="Courier New"/>
        </w:rPr>
        <w:t>Член 9 „Достъпност“</w:t>
      </w:r>
      <w:bookmarkEnd w:id="6"/>
    </w:p>
    <w:p w14:paraId="1419BAE5" w14:textId="671A95AB" w:rsidR="001E1AFF" w:rsidRDefault="001E1AFF" w:rsidP="0087486F">
      <w:pPr>
        <w:ind w:right="10" w:firstLine="567"/>
        <w:jc w:val="both"/>
        <w:rPr>
          <w:rFonts w:ascii="Times New Roman" w:hAnsi="Times New Roman" w:cs="Times New Roman"/>
        </w:rPr>
      </w:pPr>
    </w:p>
    <w:p w14:paraId="30CB73CF" w14:textId="1AFDD9B4" w:rsidR="00651F87" w:rsidRPr="00651F87" w:rsidRDefault="005462F3" w:rsidP="00651F87">
      <w:pPr>
        <w:spacing w:after="0"/>
        <w:ind w:right="11" w:firstLine="567"/>
        <w:jc w:val="both"/>
        <w:rPr>
          <w:rStyle w:val="23"/>
          <w:rFonts w:eastAsia="Courier New"/>
          <w:b w:val="0"/>
          <w:u w:val="none"/>
        </w:rPr>
      </w:pPr>
      <w:r>
        <w:rPr>
          <w:rStyle w:val="23"/>
          <w:rFonts w:eastAsia="Courier New"/>
          <w:bCs w:val="0"/>
          <w:u w:val="none"/>
        </w:rPr>
        <w:t xml:space="preserve">1. </w:t>
      </w:r>
      <w:r w:rsidR="00651F87">
        <w:rPr>
          <w:rStyle w:val="23"/>
          <w:rFonts w:eastAsia="Courier New"/>
          <w:bCs w:val="0"/>
          <w:u w:val="none"/>
        </w:rPr>
        <w:t xml:space="preserve">Министерство на труда и социалната политика: И през 2022 г. </w:t>
      </w:r>
      <w:r w:rsidR="00651F87" w:rsidRPr="00651F87">
        <w:rPr>
          <w:rStyle w:val="23"/>
          <w:rFonts w:eastAsia="Courier New"/>
          <w:b w:val="0"/>
          <w:u w:val="none"/>
        </w:rPr>
        <w:t xml:space="preserve">МТСП продължава да реализира конкретна мярка за финансиране и изпълнение на дейности за изграждане на достъпна жилищна среда, съответно по </w:t>
      </w:r>
      <w:r w:rsidR="00651F87" w:rsidRPr="00651F87">
        <w:rPr>
          <w:rStyle w:val="23"/>
          <w:rFonts w:eastAsia="Courier New"/>
          <w:bCs w:val="0"/>
          <w:u w:val="none"/>
        </w:rPr>
        <w:t>Националната програма за достъпна жилищна среда и лична мобилност</w:t>
      </w:r>
      <w:r w:rsidR="00651F87" w:rsidRPr="00651F87">
        <w:rPr>
          <w:rStyle w:val="23"/>
          <w:rFonts w:eastAsia="Courier New"/>
          <w:b w:val="0"/>
          <w:u w:val="none"/>
        </w:rPr>
        <w:t xml:space="preserve">, съгласно чл. 56 от </w:t>
      </w:r>
      <w:r w:rsidR="00651F87">
        <w:rPr>
          <w:rStyle w:val="23"/>
          <w:rFonts w:eastAsia="Courier New"/>
          <w:b w:val="0"/>
          <w:u w:val="none"/>
        </w:rPr>
        <w:t>ЗХУ</w:t>
      </w:r>
      <w:r w:rsidR="00651F87" w:rsidRPr="00651F87">
        <w:rPr>
          <w:rStyle w:val="23"/>
          <w:rFonts w:eastAsia="Courier New"/>
          <w:b w:val="0"/>
          <w:u w:val="none"/>
        </w:rPr>
        <w:t xml:space="preserve">, утвърдена от министъра на труда и социалната политика. Тези дейности са свързани с изпълнението на инвестиционни проекти за изграждане на достъпна среда в съществуващи жилищни сгради и прилежащите им пространства, която да се ползва безвъзмездно и по нестопански начин за осигуряването на достъпност за хора с увреждания. Проектите включват строително-монтажни работи за изграждане/поставяне на съоръжения за преодоляване на различни нива в жилищните сгради (рампи, подемни платформи и асансьори), съответстващи на изискванията за достъпност, за които е налице одобрен инвестиционен проект и издадено разрешение за строеж/поставяне. </w:t>
      </w:r>
      <w:r w:rsidR="00651F87">
        <w:rPr>
          <w:rStyle w:val="23"/>
          <w:rFonts w:eastAsia="Courier New"/>
          <w:b w:val="0"/>
          <w:u w:val="none"/>
        </w:rPr>
        <w:tab/>
      </w:r>
      <w:r w:rsidR="00651F87" w:rsidRPr="00651F87">
        <w:rPr>
          <w:rStyle w:val="23"/>
          <w:rFonts w:eastAsia="Courier New"/>
          <w:b w:val="0"/>
          <w:u w:val="none"/>
        </w:rPr>
        <w:t xml:space="preserve">През първото полугодие на 2022 г. бяха извършени промени в Националната програма за достъпна жилищна среда и лична мобилност, за да се гарантира подобряване на реда, условията и процедурите за кандидатстване за изграждане на достъпна жилищна среда, с цел </w:t>
      </w:r>
      <w:r w:rsidR="00651F87" w:rsidRPr="00651F87">
        <w:rPr>
          <w:rStyle w:val="23"/>
          <w:rFonts w:eastAsia="Courier New"/>
          <w:b w:val="0"/>
          <w:u w:val="none"/>
        </w:rPr>
        <w:lastRenderedPageBreak/>
        <w:t xml:space="preserve">отстраняване на идентифицирани несъответствия и оперативни затруднения. Актуализираната програма урежда синхронизация с приложимите стандарти и изисквания за достъпност. Премахнат е минималният праг при финансиране на проекти във връзка с изграждането на достъпна жилищна среда и са прецизирани условията за допустимост относно обхвата на предвидените дейности, като се допуска осигуряване на собствен финансов принос от страна на кандидата в случаите, когато планираната стойност на проектното предложение надхвърля стойността от 100 000 лв., която е определеният максимален размер на финансиране по Компонент 1 „Достъпна жилищна среда” от Програмата. С приетите промени се гарантира подобряване на реда, условията и процедурите за кандидатстване и извършване на дейности за осигуряване на необходимата публична подкрепа за изграждане на достъпна жилищна среда. </w:t>
      </w:r>
    </w:p>
    <w:p w14:paraId="0826AC7C" w14:textId="77777777"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 xml:space="preserve">В рамките на одобрените бюджетни средства за 2022 г. бе повишен и размерът на средствата за реализиране на Програмата с 500 000 лв. и достига общ размер от </w:t>
      </w:r>
      <w:r w:rsidRPr="00651F87">
        <w:rPr>
          <w:rStyle w:val="23"/>
          <w:rFonts w:eastAsia="Courier New"/>
          <w:bCs w:val="0"/>
          <w:u w:val="none"/>
        </w:rPr>
        <w:t xml:space="preserve">2 500 000 </w:t>
      </w:r>
      <w:r w:rsidRPr="00651F87">
        <w:rPr>
          <w:rStyle w:val="23"/>
          <w:rFonts w:eastAsia="Courier New"/>
          <w:b w:val="0"/>
          <w:u w:val="none"/>
        </w:rPr>
        <w:t xml:space="preserve">лв., в т.ч. преимуществено за осигуряване на целевото финансиране по Компонент 1 „Достъпна жилищна среда”. </w:t>
      </w:r>
    </w:p>
    <w:p w14:paraId="4EB3D42F" w14:textId="77777777"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В изпълнение на Националната програма за достъпна жилищна среда и лична мобилност, по Компонент 1 „</w:t>
      </w:r>
      <w:r w:rsidRPr="00651F87">
        <w:rPr>
          <w:rStyle w:val="23"/>
          <w:rFonts w:eastAsia="Courier New"/>
          <w:bCs w:val="0"/>
          <w:u w:val="none"/>
        </w:rPr>
        <w:t>Достъпна жилищна среда“</w:t>
      </w:r>
      <w:r w:rsidRPr="00651F87">
        <w:rPr>
          <w:rStyle w:val="23"/>
          <w:rFonts w:eastAsia="Courier New"/>
          <w:b w:val="0"/>
          <w:u w:val="none"/>
        </w:rPr>
        <w:t xml:space="preserve"> са одобрени за финансиране </w:t>
      </w:r>
      <w:r w:rsidRPr="00651F87">
        <w:rPr>
          <w:rStyle w:val="23"/>
          <w:rFonts w:eastAsia="Courier New"/>
          <w:bCs w:val="0"/>
          <w:u w:val="none"/>
        </w:rPr>
        <w:t>58</w:t>
      </w:r>
      <w:r w:rsidRPr="00651F87">
        <w:rPr>
          <w:rStyle w:val="23"/>
          <w:rFonts w:eastAsia="Courier New"/>
          <w:b w:val="0"/>
          <w:u w:val="none"/>
        </w:rPr>
        <w:t xml:space="preserve"> проектни предложение, а  по Компонент 2 </w:t>
      </w:r>
      <w:r w:rsidRPr="00651F87">
        <w:rPr>
          <w:rStyle w:val="23"/>
          <w:rFonts w:eastAsia="Courier New"/>
          <w:bCs w:val="0"/>
          <w:u w:val="none"/>
        </w:rPr>
        <w:t>„Лична мобилност“</w:t>
      </w:r>
      <w:r w:rsidRPr="00651F87">
        <w:rPr>
          <w:rStyle w:val="23"/>
          <w:rFonts w:eastAsia="Courier New"/>
          <w:b w:val="0"/>
          <w:u w:val="none"/>
        </w:rPr>
        <w:t xml:space="preserve"> през  2022 г. са финансирани </w:t>
      </w:r>
      <w:r w:rsidRPr="00651F87">
        <w:rPr>
          <w:rStyle w:val="23"/>
          <w:rFonts w:eastAsia="Courier New"/>
          <w:bCs w:val="0"/>
          <w:u w:val="none"/>
        </w:rPr>
        <w:t>8</w:t>
      </w:r>
      <w:r w:rsidRPr="00651F87">
        <w:rPr>
          <w:rStyle w:val="23"/>
          <w:rFonts w:eastAsia="Courier New"/>
          <w:b w:val="0"/>
          <w:u w:val="none"/>
        </w:rPr>
        <w:t xml:space="preserve"> проектни предложения на хора с увреждания. </w:t>
      </w:r>
    </w:p>
    <w:p w14:paraId="63DFDF52" w14:textId="66AD30CA"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 xml:space="preserve">В рамките на 2022 г. </w:t>
      </w:r>
      <w:r w:rsidRPr="00651F87">
        <w:rPr>
          <w:rStyle w:val="23"/>
          <w:rFonts w:eastAsia="Courier New"/>
          <w:bCs w:val="0"/>
          <w:u w:val="none"/>
        </w:rPr>
        <w:t>Фонд „Социална закрила“</w:t>
      </w:r>
      <w:r w:rsidRPr="00651F87">
        <w:rPr>
          <w:rStyle w:val="23"/>
          <w:rFonts w:eastAsia="Courier New"/>
          <w:b w:val="0"/>
          <w:u w:val="none"/>
        </w:rPr>
        <w:t xml:space="preserve"> реализира и други дейности в подкрепа на хората с увреждания:</w:t>
      </w:r>
    </w:p>
    <w:p w14:paraId="1E873B3C" w14:textId="1C226B46"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 xml:space="preserve">По </w:t>
      </w:r>
      <w:r w:rsidRPr="00651F87">
        <w:rPr>
          <w:rStyle w:val="23"/>
          <w:rFonts w:eastAsia="Courier New"/>
          <w:bCs w:val="0"/>
          <w:u w:val="none"/>
        </w:rPr>
        <w:t>Компонент 1</w:t>
      </w:r>
      <w:r w:rsidRPr="00651F87">
        <w:rPr>
          <w:rStyle w:val="23"/>
          <w:rFonts w:eastAsia="Courier New"/>
          <w:b w:val="0"/>
          <w:u w:val="none"/>
        </w:rPr>
        <w:t xml:space="preserve"> „Придобиване на дълготрайни активи, текущо поддържане на материалната база и изграждане на нова, реконструкция и модернизация на съществуващата материална база за предоставяне на социални услуги“ - през 2022 г. са финансирани </w:t>
      </w:r>
      <w:r w:rsidRPr="00651F87">
        <w:rPr>
          <w:rStyle w:val="23"/>
          <w:rFonts w:eastAsia="Courier New"/>
          <w:bCs w:val="0"/>
          <w:u w:val="none"/>
        </w:rPr>
        <w:t>15</w:t>
      </w:r>
      <w:r w:rsidRPr="00651F87">
        <w:rPr>
          <w:rStyle w:val="23"/>
          <w:rFonts w:eastAsia="Courier New"/>
          <w:b w:val="0"/>
          <w:u w:val="none"/>
        </w:rPr>
        <w:t xml:space="preserve"> проекта</w:t>
      </w:r>
      <w:r>
        <w:rPr>
          <w:rStyle w:val="23"/>
          <w:rFonts w:eastAsia="Courier New"/>
          <w:b w:val="0"/>
          <w:u w:val="none"/>
        </w:rPr>
        <w:t xml:space="preserve">, обхващащи </w:t>
      </w:r>
      <w:r w:rsidRPr="00651F87">
        <w:rPr>
          <w:rStyle w:val="23"/>
          <w:rFonts w:eastAsia="Courier New"/>
          <w:b w:val="0"/>
          <w:u w:val="none"/>
        </w:rPr>
        <w:t xml:space="preserve"> </w:t>
      </w:r>
      <w:r w:rsidRPr="00651F87">
        <w:rPr>
          <w:rStyle w:val="23"/>
          <w:rFonts w:eastAsia="Courier New"/>
          <w:bCs w:val="0"/>
          <w:u w:val="none"/>
        </w:rPr>
        <w:t>1 072</w:t>
      </w:r>
      <w:r w:rsidRPr="00651F87">
        <w:rPr>
          <w:rStyle w:val="23"/>
          <w:rFonts w:eastAsia="Courier New"/>
          <w:b w:val="0"/>
          <w:u w:val="none"/>
        </w:rPr>
        <w:t xml:space="preserve"> деца и лица с увреждания, потребители на социални услуги с общ бюджет </w:t>
      </w:r>
      <w:r w:rsidRPr="00651F87">
        <w:rPr>
          <w:rStyle w:val="23"/>
          <w:rFonts w:eastAsia="Courier New"/>
          <w:bCs w:val="0"/>
          <w:u w:val="none"/>
        </w:rPr>
        <w:t>553 679</w:t>
      </w:r>
      <w:r w:rsidRPr="00651F87">
        <w:rPr>
          <w:rStyle w:val="23"/>
          <w:rFonts w:eastAsia="Courier New"/>
          <w:b w:val="0"/>
          <w:u w:val="none"/>
        </w:rPr>
        <w:t xml:space="preserve"> лв.</w:t>
      </w:r>
      <w:r>
        <w:rPr>
          <w:rStyle w:val="23"/>
          <w:rFonts w:eastAsia="Courier New"/>
          <w:b w:val="0"/>
          <w:u w:val="none"/>
        </w:rPr>
        <w:t xml:space="preserve">, от които </w:t>
      </w:r>
      <w:r w:rsidRPr="00651F87">
        <w:rPr>
          <w:rStyle w:val="23"/>
          <w:rFonts w:eastAsia="Courier New"/>
          <w:b w:val="0"/>
          <w:u w:val="none"/>
        </w:rPr>
        <w:t>9 проекта са за строително-ремонтни дейности и 6 проекта са за оборудване/обзавеждане. По отношение на кандидатстващия субект 11 са общински администрации и 4 са частни доставчици.</w:t>
      </w:r>
    </w:p>
    <w:p w14:paraId="44F83C98" w14:textId="77777777"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 xml:space="preserve">По </w:t>
      </w:r>
      <w:r w:rsidRPr="00651F87">
        <w:rPr>
          <w:rStyle w:val="23"/>
          <w:rFonts w:eastAsia="Courier New"/>
          <w:bCs w:val="0"/>
          <w:u w:val="none"/>
        </w:rPr>
        <w:t>Компонент 2</w:t>
      </w:r>
      <w:r w:rsidRPr="00651F87">
        <w:rPr>
          <w:rStyle w:val="23"/>
          <w:rFonts w:eastAsia="Courier New"/>
          <w:b w:val="0"/>
          <w:u w:val="none"/>
        </w:rPr>
        <w:t xml:space="preserve"> „Подкрепа за осъществяването  на  социалната дейност и/или за постигане на социалните цели на социални предприятия, вписани в регистъра на социалните предприятия“ - през 2022 г.  са финансирани </w:t>
      </w:r>
      <w:r w:rsidRPr="00651F87">
        <w:rPr>
          <w:rStyle w:val="23"/>
          <w:rFonts w:eastAsia="Courier New"/>
          <w:bCs w:val="0"/>
          <w:u w:val="none"/>
        </w:rPr>
        <w:t>3</w:t>
      </w:r>
      <w:r w:rsidRPr="00651F87">
        <w:rPr>
          <w:rStyle w:val="23"/>
          <w:rFonts w:eastAsia="Courier New"/>
          <w:b w:val="0"/>
          <w:u w:val="none"/>
        </w:rPr>
        <w:t xml:space="preserve"> проекта, като са обхванати </w:t>
      </w:r>
      <w:r w:rsidRPr="00651F87">
        <w:rPr>
          <w:rStyle w:val="23"/>
          <w:rFonts w:eastAsia="Courier New"/>
          <w:bCs w:val="0"/>
          <w:u w:val="none"/>
        </w:rPr>
        <w:t>316</w:t>
      </w:r>
      <w:r w:rsidRPr="00651F87">
        <w:rPr>
          <w:rStyle w:val="23"/>
          <w:rFonts w:eastAsia="Courier New"/>
          <w:b w:val="0"/>
          <w:u w:val="none"/>
        </w:rPr>
        <w:t xml:space="preserve"> лица;</w:t>
      </w:r>
    </w:p>
    <w:p w14:paraId="02397E38" w14:textId="20EF05C1"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По процедурата за отпускане на социална помощ на основание чл. 27, ал.</w:t>
      </w:r>
      <w:r w:rsidR="00142E04">
        <w:rPr>
          <w:rStyle w:val="23"/>
          <w:rFonts w:eastAsia="Courier New"/>
          <w:b w:val="0"/>
          <w:u w:val="none"/>
        </w:rPr>
        <w:t xml:space="preserve"> </w:t>
      </w:r>
      <w:r w:rsidRPr="00651F87">
        <w:rPr>
          <w:rStyle w:val="23"/>
          <w:rFonts w:eastAsia="Courier New"/>
          <w:b w:val="0"/>
          <w:u w:val="none"/>
        </w:rPr>
        <w:t xml:space="preserve">1, т. 1 от </w:t>
      </w:r>
      <w:r w:rsidR="00142E04">
        <w:rPr>
          <w:rStyle w:val="23"/>
          <w:rFonts w:eastAsia="Courier New"/>
          <w:b w:val="0"/>
          <w:u w:val="none"/>
        </w:rPr>
        <w:t>ЗСП</w:t>
      </w:r>
      <w:r w:rsidRPr="00651F87">
        <w:rPr>
          <w:rStyle w:val="23"/>
          <w:rFonts w:eastAsia="Courier New"/>
          <w:b w:val="0"/>
          <w:u w:val="none"/>
        </w:rPr>
        <w:t>:</w:t>
      </w:r>
    </w:p>
    <w:p w14:paraId="72ABEC81" w14:textId="0CBC9203"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 xml:space="preserve">По </w:t>
      </w:r>
      <w:r w:rsidRPr="00142E04">
        <w:rPr>
          <w:rStyle w:val="23"/>
          <w:rFonts w:eastAsia="Courier New"/>
          <w:bCs w:val="0"/>
          <w:u w:val="none"/>
        </w:rPr>
        <w:t>Компонент</w:t>
      </w:r>
      <w:r w:rsidR="00142E04">
        <w:rPr>
          <w:rStyle w:val="23"/>
          <w:rFonts w:eastAsia="Courier New"/>
          <w:bCs w:val="0"/>
          <w:u w:val="none"/>
        </w:rPr>
        <w:t xml:space="preserve"> </w:t>
      </w:r>
      <w:r w:rsidRPr="00142E04">
        <w:rPr>
          <w:rStyle w:val="23"/>
          <w:rFonts w:eastAsia="Courier New"/>
          <w:bCs w:val="0"/>
          <w:u w:val="none"/>
        </w:rPr>
        <w:t>1</w:t>
      </w:r>
      <w:r w:rsidRPr="00651F87">
        <w:rPr>
          <w:rStyle w:val="23"/>
          <w:rFonts w:eastAsia="Courier New"/>
          <w:b w:val="0"/>
          <w:u w:val="none"/>
        </w:rPr>
        <w:t xml:space="preserve"> „Подпомагане на активния и независим начин на живот на хора с трайни увреждания“, насочен към подпомагане на хора с трайни увреждания за закупуване на помощно средство/приспособление/съоръжение, за което не се отпуска помощ от държавния бюджет - през 2022 г. са подпомогнати </w:t>
      </w:r>
      <w:r w:rsidRPr="00142E04">
        <w:rPr>
          <w:rStyle w:val="23"/>
          <w:rFonts w:eastAsia="Courier New"/>
          <w:bCs w:val="0"/>
          <w:u w:val="none"/>
        </w:rPr>
        <w:t>289</w:t>
      </w:r>
      <w:r w:rsidRPr="00651F87">
        <w:rPr>
          <w:rStyle w:val="23"/>
          <w:rFonts w:eastAsia="Courier New"/>
          <w:b w:val="0"/>
          <w:u w:val="none"/>
        </w:rPr>
        <w:t xml:space="preserve"> лица с увреждания с общ бюджет – </w:t>
      </w:r>
      <w:r w:rsidRPr="00142E04">
        <w:rPr>
          <w:rStyle w:val="23"/>
          <w:rFonts w:eastAsia="Courier New"/>
          <w:bCs w:val="0"/>
          <w:u w:val="none"/>
        </w:rPr>
        <w:t>657 043,80</w:t>
      </w:r>
      <w:r w:rsidRPr="00651F87">
        <w:rPr>
          <w:rStyle w:val="23"/>
          <w:rFonts w:eastAsia="Courier New"/>
          <w:b w:val="0"/>
          <w:u w:val="none"/>
        </w:rPr>
        <w:t xml:space="preserve"> лв.</w:t>
      </w:r>
    </w:p>
    <w:p w14:paraId="489CF99D" w14:textId="77777777"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 xml:space="preserve">По </w:t>
      </w:r>
      <w:r w:rsidRPr="00142E04">
        <w:rPr>
          <w:rStyle w:val="23"/>
          <w:rFonts w:eastAsia="Courier New"/>
          <w:bCs w:val="0"/>
          <w:u w:val="none"/>
        </w:rPr>
        <w:t>Компонент 2</w:t>
      </w:r>
      <w:r w:rsidRPr="00651F87">
        <w:rPr>
          <w:rStyle w:val="23"/>
          <w:rFonts w:eastAsia="Courier New"/>
          <w:b w:val="0"/>
          <w:u w:val="none"/>
        </w:rPr>
        <w:t xml:space="preserve"> „Подкрепа за активния и независим начин на живот на хора с трайни зрителни увреждания“, свързан с осигуряването на възможност за личностно развитие и независим живот на хората със зрителни увреждания чрез покупка на технически средства за компенсиране на зрителния дефицит през 2021 г. са подпомогнати </w:t>
      </w:r>
      <w:r w:rsidRPr="00142E04">
        <w:rPr>
          <w:rStyle w:val="23"/>
          <w:rFonts w:eastAsia="Courier New"/>
          <w:bCs w:val="0"/>
          <w:u w:val="none"/>
        </w:rPr>
        <w:t>126</w:t>
      </w:r>
      <w:r w:rsidRPr="00651F87">
        <w:rPr>
          <w:rStyle w:val="23"/>
          <w:rFonts w:eastAsia="Courier New"/>
          <w:b w:val="0"/>
          <w:u w:val="none"/>
        </w:rPr>
        <w:t xml:space="preserve"> лица със зрителни увреждания с общ бюджет </w:t>
      </w:r>
      <w:r w:rsidRPr="00142E04">
        <w:rPr>
          <w:rStyle w:val="23"/>
          <w:rFonts w:eastAsia="Courier New"/>
          <w:bCs w:val="0"/>
          <w:u w:val="none"/>
        </w:rPr>
        <w:t>164 982</w:t>
      </w:r>
      <w:r w:rsidRPr="00651F87">
        <w:rPr>
          <w:rStyle w:val="23"/>
          <w:rFonts w:eastAsia="Courier New"/>
          <w:b w:val="0"/>
          <w:u w:val="none"/>
        </w:rPr>
        <w:t xml:space="preserve"> лв. Помощта е отпусната за закупуване на четящо устройство със софтуер; преносим компютър; екранен четец; диктофон/плейър за незрящи; електронен видео увеличител;                                                              </w:t>
      </w:r>
      <w:r w:rsidRPr="00651F87">
        <w:rPr>
          <w:rStyle w:val="23"/>
          <w:rFonts w:eastAsia="Courier New"/>
          <w:b w:val="0"/>
          <w:u w:val="none"/>
        </w:rPr>
        <w:tab/>
      </w:r>
    </w:p>
    <w:p w14:paraId="4920EA67" w14:textId="77777777" w:rsidR="00651F87" w:rsidRPr="00651F87" w:rsidRDefault="00651F87" w:rsidP="00651F87">
      <w:pPr>
        <w:spacing w:after="0"/>
        <w:ind w:right="11" w:firstLine="567"/>
        <w:jc w:val="both"/>
        <w:rPr>
          <w:rStyle w:val="23"/>
          <w:rFonts w:eastAsia="Courier New"/>
          <w:b w:val="0"/>
          <w:u w:val="none"/>
        </w:rPr>
      </w:pPr>
      <w:r w:rsidRPr="00651F87">
        <w:rPr>
          <w:rStyle w:val="23"/>
          <w:rFonts w:eastAsia="Courier New"/>
          <w:b w:val="0"/>
          <w:u w:val="none"/>
        </w:rPr>
        <w:t xml:space="preserve">По </w:t>
      </w:r>
      <w:r w:rsidRPr="00142E04">
        <w:rPr>
          <w:rStyle w:val="23"/>
          <w:rFonts w:eastAsia="Courier New"/>
          <w:bCs w:val="0"/>
          <w:u w:val="none"/>
        </w:rPr>
        <w:t>Компонент 3</w:t>
      </w:r>
      <w:r w:rsidRPr="00651F87">
        <w:rPr>
          <w:rStyle w:val="23"/>
          <w:rFonts w:eastAsia="Courier New"/>
          <w:b w:val="0"/>
          <w:u w:val="none"/>
        </w:rPr>
        <w:t xml:space="preserve"> „Подкрепа за активния и независим начин на живот на хора с трайни слухови увреждания“, насочен към осигуряване на възможност за личностно развитие и независим живот на хора със слухови увреждания чрез покупка па технически средства за компенсиране на слуховия дефицит са подпомогнати </w:t>
      </w:r>
      <w:r w:rsidRPr="00142E04">
        <w:rPr>
          <w:rStyle w:val="23"/>
          <w:rFonts w:eastAsia="Courier New"/>
          <w:bCs w:val="0"/>
          <w:u w:val="none"/>
        </w:rPr>
        <w:t>43</w:t>
      </w:r>
      <w:r w:rsidRPr="00651F87">
        <w:rPr>
          <w:rStyle w:val="23"/>
          <w:rFonts w:eastAsia="Courier New"/>
          <w:b w:val="0"/>
          <w:u w:val="none"/>
        </w:rPr>
        <w:t xml:space="preserve"> лица с общ бюджет </w:t>
      </w:r>
      <w:r w:rsidRPr="00142E04">
        <w:rPr>
          <w:rStyle w:val="23"/>
          <w:rFonts w:eastAsia="Courier New"/>
          <w:bCs w:val="0"/>
          <w:u w:val="none"/>
        </w:rPr>
        <w:t>24 949</w:t>
      </w:r>
      <w:r w:rsidRPr="00651F87">
        <w:rPr>
          <w:rStyle w:val="23"/>
          <w:rFonts w:eastAsia="Courier New"/>
          <w:b w:val="0"/>
          <w:u w:val="none"/>
        </w:rPr>
        <w:t xml:space="preserve"> лв.</w:t>
      </w:r>
    </w:p>
    <w:p w14:paraId="0596D77D" w14:textId="515ABD6F" w:rsidR="00FC0B09" w:rsidRPr="00651F87" w:rsidRDefault="00651F87" w:rsidP="00142E04">
      <w:pPr>
        <w:spacing w:after="0"/>
        <w:ind w:right="11" w:firstLine="567"/>
        <w:jc w:val="both"/>
        <w:rPr>
          <w:rFonts w:ascii="Times New Roman" w:hAnsi="Times New Roman" w:cs="Times New Roman"/>
          <w:bCs/>
        </w:rPr>
      </w:pPr>
      <w:r w:rsidRPr="00651F87">
        <w:rPr>
          <w:rStyle w:val="23"/>
          <w:rFonts w:eastAsia="Courier New"/>
          <w:b w:val="0"/>
          <w:u w:val="none"/>
        </w:rPr>
        <w:t>Целева програма „</w:t>
      </w:r>
      <w:r w:rsidRPr="00142E04">
        <w:rPr>
          <w:rStyle w:val="23"/>
          <w:rFonts w:eastAsia="Courier New"/>
          <w:bCs w:val="0"/>
          <w:u w:val="none"/>
        </w:rPr>
        <w:t>Разработване на синтезатор на българска реч за нуждите на хората със зрителни увреждания“</w:t>
      </w:r>
      <w:r w:rsidRPr="00651F87">
        <w:rPr>
          <w:rStyle w:val="23"/>
          <w:rFonts w:eastAsia="Courier New"/>
          <w:b w:val="0"/>
          <w:u w:val="none"/>
        </w:rPr>
        <w:t xml:space="preserve">, като целта е да се подпомогне процеса на социално включване на хора със зрителни увреждания, с оглед създаването на възможности за повишаване на тяхната образователна степен, трудова реализация и качество на живот. Чрез </w:t>
      </w:r>
      <w:r w:rsidRPr="00651F87">
        <w:rPr>
          <w:rStyle w:val="23"/>
          <w:rFonts w:eastAsia="Courier New"/>
          <w:b w:val="0"/>
          <w:u w:val="none"/>
        </w:rPr>
        <w:lastRenderedPageBreak/>
        <w:t xml:space="preserve">реализирането на програмата е осигурена възможност за достъп до информация на над </w:t>
      </w:r>
      <w:r w:rsidRPr="00142E04">
        <w:rPr>
          <w:rStyle w:val="23"/>
          <w:rFonts w:eastAsia="Courier New"/>
          <w:bCs w:val="0"/>
          <w:u w:val="none"/>
        </w:rPr>
        <w:t>4</w:t>
      </w:r>
      <w:r w:rsidR="00142E04" w:rsidRPr="00142E04">
        <w:rPr>
          <w:rStyle w:val="23"/>
          <w:rFonts w:eastAsia="Courier New"/>
          <w:bCs w:val="0"/>
          <w:u w:val="none"/>
        </w:rPr>
        <w:t xml:space="preserve"> </w:t>
      </w:r>
      <w:r w:rsidRPr="00142E04">
        <w:rPr>
          <w:rStyle w:val="23"/>
          <w:rFonts w:eastAsia="Courier New"/>
          <w:bCs w:val="0"/>
          <w:u w:val="none"/>
        </w:rPr>
        <w:t>000</w:t>
      </w:r>
      <w:r w:rsidRPr="00651F87">
        <w:rPr>
          <w:rStyle w:val="23"/>
          <w:rFonts w:eastAsia="Courier New"/>
          <w:b w:val="0"/>
          <w:u w:val="none"/>
        </w:rPr>
        <w:t xml:space="preserve"> лица със зрителни увреждания. </w:t>
      </w:r>
      <w:r w:rsidR="008D4E8D">
        <w:rPr>
          <w:rStyle w:val="23"/>
          <w:rFonts w:eastAsia="Courier New"/>
          <w:b w:val="0"/>
          <w:u w:val="none"/>
        </w:rPr>
        <w:t>С</w:t>
      </w:r>
      <w:r w:rsidRPr="00651F87">
        <w:rPr>
          <w:rStyle w:val="23"/>
          <w:rFonts w:eastAsia="Courier New"/>
          <w:b w:val="0"/>
          <w:u w:val="none"/>
        </w:rPr>
        <w:t>редства</w:t>
      </w:r>
      <w:r w:rsidR="008D4E8D">
        <w:rPr>
          <w:rStyle w:val="23"/>
          <w:rFonts w:eastAsia="Courier New"/>
          <w:b w:val="0"/>
          <w:u w:val="none"/>
        </w:rPr>
        <w:t>та</w:t>
      </w:r>
      <w:r w:rsidRPr="00651F87">
        <w:rPr>
          <w:rStyle w:val="23"/>
          <w:rFonts w:eastAsia="Courier New"/>
          <w:b w:val="0"/>
          <w:u w:val="none"/>
        </w:rPr>
        <w:t xml:space="preserve"> по програмата са </w:t>
      </w:r>
      <w:r w:rsidR="00142E04">
        <w:rPr>
          <w:rStyle w:val="23"/>
          <w:rFonts w:eastAsia="Courier New"/>
          <w:b w:val="0"/>
          <w:u w:val="none"/>
        </w:rPr>
        <w:t>в размер на</w:t>
      </w:r>
      <w:r w:rsidRPr="00651F87">
        <w:rPr>
          <w:rStyle w:val="23"/>
          <w:rFonts w:eastAsia="Courier New"/>
          <w:b w:val="0"/>
          <w:u w:val="none"/>
        </w:rPr>
        <w:t xml:space="preserve"> </w:t>
      </w:r>
      <w:r w:rsidRPr="00142E04">
        <w:rPr>
          <w:rStyle w:val="23"/>
          <w:rFonts w:eastAsia="Courier New"/>
          <w:bCs w:val="0"/>
          <w:u w:val="none"/>
        </w:rPr>
        <w:t>364 800</w:t>
      </w:r>
      <w:r w:rsidRPr="00651F87">
        <w:rPr>
          <w:rStyle w:val="23"/>
          <w:rFonts w:eastAsia="Courier New"/>
          <w:b w:val="0"/>
          <w:u w:val="none"/>
        </w:rPr>
        <w:t xml:space="preserve"> </w:t>
      </w:r>
      <w:r w:rsidR="00142E04">
        <w:rPr>
          <w:rStyle w:val="23"/>
          <w:rFonts w:eastAsia="Courier New"/>
          <w:b w:val="0"/>
          <w:u w:val="none"/>
        </w:rPr>
        <w:t>лв.</w:t>
      </w:r>
    </w:p>
    <w:p w14:paraId="36D3041A" w14:textId="77777777" w:rsidR="008D4E8D" w:rsidRDefault="008D4E8D" w:rsidP="00FC0B09">
      <w:pPr>
        <w:ind w:right="10" w:firstLine="567"/>
        <w:jc w:val="both"/>
        <w:rPr>
          <w:rFonts w:ascii="Times New Roman" w:hAnsi="Times New Roman" w:cs="Times New Roman"/>
          <w:b/>
          <w:bCs/>
        </w:rPr>
      </w:pPr>
    </w:p>
    <w:p w14:paraId="7277FD6C" w14:textId="21222ADC" w:rsidR="00536D5D" w:rsidRPr="00FC0B09" w:rsidRDefault="00142E04" w:rsidP="00FC0B09">
      <w:pPr>
        <w:ind w:right="10" w:firstLine="567"/>
        <w:jc w:val="both"/>
        <w:rPr>
          <w:rFonts w:ascii="Times New Roman" w:eastAsia="Calibri" w:hAnsi="Times New Roman" w:cs="Times New Roman"/>
          <w:b/>
          <w:bCs/>
          <w:color w:val="auto"/>
          <w:lang w:eastAsia="en-US" w:bidi="ar-SA"/>
        </w:rPr>
      </w:pPr>
      <w:r>
        <w:rPr>
          <w:rFonts w:ascii="Times New Roman" w:hAnsi="Times New Roman" w:cs="Times New Roman"/>
          <w:b/>
          <w:bCs/>
        </w:rPr>
        <w:t>2</w:t>
      </w:r>
      <w:r w:rsidR="00A30AD7" w:rsidRPr="0055640A">
        <w:rPr>
          <w:rFonts w:ascii="Times New Roman" w:eastAsia="Times New Roman" w:hAnsi="Times New Roman" w:cs="Times New Roman"/>
          <w:b/>
          <w:bCs/>
          <w:color w:val="auto"/>
          <w:lang w:bidi="ar-SA"/>
        </w:rPr>
        <w:t>.</w:t>
      </w:r>
      <w:r w:rsidR="00A30AD7" w:rsidRPr="0067020B">
        <w:rPr>
          <w:rFonts w:ascii="Times New Roman" w:eastAsia="Calibri" w:hAnsi="Times New Roman" w:cs="Times New Roman"/>
          <w:color w:val="auto"/>
          <w:lang w:eastAsia="en-US" w:bidi="ar-SA"/>
        </w:rPr>
        <w:t xml:space="preserve"> </w:t>
      </w:r>
      <w:r w:rsidR="00A30AD7" w:rsidRPr="00C52997">
        <w:rPr>
          <w:rFonts w:ascii="Times New Roman" w:eastAsia="Calibri" w:hAnsi="Times New Roman" w:cs="Times New Roman"/>
          <w:b/>
          <w:bCs/>
          <w:color w:val="auto"/>
          <w:lang w:eastAsia="en-US" w:bidi="ar-SA"/>
        </w:rPr>
        <w:t>Министерството на регионалното развитие и благоустройството</w:t>
      </w:r>
      <w:r w:rsidR="001B1BC7">
        <w:rPr>
          <w:rFonts w:ascii="Times New Roman" w:eastAsia="Calibri" w:hAnsi="Times New Roman" w:cs="Times New Roman"/>
          <w:b/>
          <w:bCs/>
          <w:color w:val="auto"/>
          <w:lang w:eastAsia="en-US" w:bidi="ar-SA"/>
        </w:rPr>
        <w:t>:</w:t>
      </w:r>
      <w:r w:rsidR="00FC0B09">
        <w:rPr>
          <w:rFonts w:ascii="Times New Roman" w:eastAsia="Calibri" w:hAnsi="Times New Roman" w:cs="Times New Roman"/>
          <w:b/>
          <w:bCs/>
          <w:color w:val="auto"/>
          <w:lang w:eastAsia="en-US" w:bidi="ar-SA"/>
        </w:rPr>
        <w:t xml:space="preserve"> </w:t>
      </w:r>
      <w:r w:rsidR="00536D5D" w:rsidRPr="00536D5D">
        <w:rPr>
          <w:rFonts w:ascii="Times New Roman" w:eastAsia="Calibri" w:hAnsi="Times New Roman" w:cs="Times New Roman"/>
          <w:bCs/>
          <w:color w:val="auto"/>
          <w:lang w:eastAsia="en-US" w:bidi="ar-SA"/>
        </w:rPr>
        <w:t>Дейности на МРРБ по отношение на нормативните изисквания за достъпна среда за населението, вкл. за хората с увреждания</w:t>
      </w:r>
      <w:r w:rsidR="00FC0B09">
        <w:rPr>
          <w:rFonts w:ascii="Times New Roman" w:eastAsia="Calibri" w:hAnsi="Times New Roman" w:cs="Times New Roman"/>
          <w:bCs/>
          <w:color w:val="auto"/>
          <w:lang w:eastAsia="en-US" w:bidi="ar-SA"/>
        </w:rPr>
        <w:t>:</w:t>
      </w:r>
    </w:p>
    <w:p w14:paraId="00420F99" w14:textId="57A558C4" w:rsidR="00536D5D" w:rsidRPr="00536D5D" w:rsidRDefault="00FC0B09" w:rsidP="00536D5D">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 xml:space="preserve">1. </w:t>
      </w:r>
      <w:r w:rsidR="00536D5D" w:rsidRPr="00536D5D">
        <w:rPr>
          <w:rFonts w:ascii="Times New Roman" w:eastAsia="Calibri" w:hAnsi="Times New Roman" w:cs="Times New Roman"/>
          <w:bCs/>
          <w:color w:val="auto"/>
          <w:lang w:eastAsia="en-US" w:bidi="ar-SA"/>
        </w:rPr>
        <w:t>Съгласно чл. 53, ал. 4 от ЗХУ</w:t>
      </w:r>
      <w:r w:rsidR="00E119BD">
        <w:rPr>
          <w:rFonts w:ascii="Times New Roman" w:eastAsia="Calibri" w:hAnsi="Times New Roman" w:cs="Times New Roman"/>
          <w:bCs/>
          <w:color w:val="auto"/>
          <w:lang w:eastAsia="en-US" w:bidi="ar-SA"/>
        </w:rPr>
        <w:t xml:space="preserve"> </w:t>
      </w:r>
      <w:r w:rsidR="00536D5D" w:rsidRPr="00536D5D">
        <w:rPr>
          <w:rFonts w:ascii="Times New Roman" w:eastAsia="Calibri" w:hAnsi="Times New Roman" w:cs="Times New Roman"/>
          <w:bCs/>
          <w:color w:val="auto"/>
          <w:lang w:eastAsia="en-US" w:bidi="ar-SA"/>
        </w:rPr>
        <w:t>изискванията за достъпна среда по чл. 53, ал. 1 – 3 от ЗХУ са задължителни при изработване и одобряване на подробни устройствени планове и техни изменения, както и при изработване и одобряване на инвестиционни проекти за изграждане на нови или при реконструкция, основно обновяване, основен ремонт, преустройство, пристрояване и надстрояване на елементите на урбанизираната територия и на сградите и съоръженията.</w:t>
      </w:r>
    </w:p>
    <w:p w14:paraId="015D21B3" w14:textId="4CE5F53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Посочените изисквания са регламентирани в </w:t>
      </w:r>
      <w:r w:rsidRPr="00FC0B09">
        <w:rPr>
          <w:rFonts w:ascii="Times New Roman" w:eastAsia="Calibri" w:hAnsi="Times New Roman" w:cs="Times New Roman"/>
          <w:b/>
          <w:color w:val="auto"/>
          <w:lang w:eastAsia="en-US" w:bidi="ar-SA"/>
        </w:rPr>
        <w:t>Закона за устройство на територията</w:t>
      </w:r>
      <w:r w:rsidRPr="00536D5D">
        <w:rPr>
          <w:rFonts w:ascii="Times New Roman" w:eastAsia="Calibri" w:hAnsi="Times New Roman" w:cs="Times New Roman"/>
          <w:bCs/>
          <w:color w:val="auto"/>
          <w:lang w:eastAsia="en-US" w:bidi="ar-SA"/>
        </w:rPr>
        <w:t xml:space="preserve"> (ЗУТ), </w:t>
      </w:r>
      <w:r w:rsidR="00E119BD">
        <w:rPr>
          <w:rFonts w:ascii="Times New Roman" w:eastAsia="Calibri" w:hAnsi="Times New Roman" w:cs="Times New Roman"/>
          <w:bCs/>
          <w:color w:val="auto"/>
          <w:lang w:eastAsia="en-US" w:bidi="ar-SA"/>
        </w:rPr>
        <w:t>в който</w:t>
      </w:r>
      <w:r w:rsidRPr="00536D5D">
        <w:rPr>
          <w:rFonts w:ascii="Times New Roman" w:eastAsia="Calibri" w:hAnsi="Times New Roman" w:cs="Times New Roman"/>
          <w:bCs/>
          <w:color w:val="auto"/>
          <w:lang w:eastAsia="en-US" w:bidi="ar-SA"/>
        </w:rPr>
        <w:t xml:space="preserve"> са направени необходимите промени в изпълнение на мерките, включени в одобрената с Решение № 638 от 3.8.2016 г. на Министерския съвет на Р България </w:t>
      </w:r>
      <w:r w:rsidRPr="00FC0B09">
        <w:rPr>
          <w:rFonts w:ascii="Times New Roman" w:eastAsia="Calibri" w:hAnsi="Times New Roman" w:cs="Times New Roman"/>
          <w:b/>
          <w:color w:val="auto"/>
          <w:lang w:eastAsia="en-US" w:bidi="ar-SA"/>
        </w:rPr>
        <w:t>Концепция за промени в националното законодателство, свързани с прилагането на чл. 9 „Достъпност“ от</w:t>
      </w:r>
      <w:r w:rsidRPr="00536D5D">
        <w:rPr>
          <w:rFonts w:ascii="Times New Roman" w:eastAsia="Calibri" w:hAnsi="Times New Roman" w:cs="Times New Roman"/>
          <w:bCs/>
          <w:color w:val="auto"/>
          <w:lang w:eastAsia="en-US" w:bidi="ar-SA"/>
        </w:rPr>
        <w:t xml:space="preserve"> </w:t>
      </w:r>
      <w:r w:rsidR="00FC0B09" w:rsidRPr="00FC0B09">
        <w:rPr>
          <w:rFonts w:ascii="Times New Roman" w:eastAsia="Calibri" w:hAnsi="Times New Roman" w:cs="Times New Roman"/>
          <w:b/>
          <w:color w:val="auto"/>
          <w:lang w:eastAsia="en-US" w:bidi="ar-SA"/>
        </w:rPr>
        <w:t>КПХУ</w:t>
      </w:r>
      <w:r w:rsidRPr="00536D5D">
        <w:rPr>
          <w:rFonts w:ascii="Times New Roman" w:eastAsia="Calibri" w:hAnsi="Times New Roman" w:cs="Times New Roman"/>
          <w:bCs/>
          <w:color w:val="auto"/>
          <w:lang w:eastAsia="en-US" w:bidi="ar-SA"/>
        </w:rPr>
        <w:t xml:space="preserve"> по отношение на достъпната архитектурна среда, като са регламентирани следните изисквания:</w:t>
      </w:r>
    </w:p>
    <w:p w14:paraId="6CE27D95" w14:textId="4C64EB6D"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 съгласно чл. 75, ал. 3 от ЗУТ транспортната техническа инфраструктура </w:t>
      </w:r>
      <w:r w:rsidR="00E119BD">
        <w:rPr>
          <w:rFonts w:ascii="Times New Roman" w:eastAsia="Calibri" w:hAnsi="Times New Roman" w:cs="Times New Roman"/>
          <w:bCs/>
          <w:color w:val="auto"/>
          <w:lang w:eastAsia="en-US" w:bidi="ar-SA"/>
        </w:rPr>
        <w:t>следва</w:t>
      </w:r>
      <w:r w:rsidRPr="00536D5D">
        <w:rPr>
          <w:rFonts w:ascii="Times New Roman" w:eastAsia="Calibri" w:hAnsi="Times New Roman" w:cs="Times New Roman"/>
          <w:bCs/>
          <w:color w:val="auto"/>
          <w:lang w:eastAsia="en-US" w:bidi="ar-SA"/>
        </w:rPr>
        <w:t xml:space="preserve"> да осигурява най-добри условия за удобен, безопасен и икономичен транспорт на пътници и товари и за достъпност на лица с увреждания, при опазване на околната среда;</w:t>
      </w:r>
    </w:p>
    <w:p w14:paraId="47F8B620"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съгласно чл. 112, ал. 4 от ЗУТ с подробните устройствени планове трябва да се създават и условия за устройство на средата и техническата инфраструктура с цел достъпност и ползване от лица с увреждания, съобразно наредбата по чл. 169, ал. 4 от ЗУТ за изискванията за достъпна среда за населението, включително за хората с увреждания;</w:t>
      </w:r>
    </w:p>
    <w:p w14:paraId="2B6FC590"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съгласно чл. 169, ал. 1, т. 4 от ЗУТ строежите се проектират, изпълняват и поддържат в съответствие с основните изисквания към строежите, определени в приложение І на Регламент (ЕС) № 305/2011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на Съвета (ОВ, L 88/5 от 4 април 2011 г.), вкл. за достъпност и безопасност при експлоатация;</w:t>
      </w:r>
    </w:p>
    <w:p w14:paraId="79FAFA47" w14:textId="1450119C"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 съгласно чл. 169, ал. 4 от ЗУТ министърът на регионалното развитие и благоустройството е издал наредба за определяне на изискванията за достъпна среда за населението, включително за хората с увреждания - </w:t>
      </w:r>
      <w:r w:rsidRPr="00FC0B09">
        <w:rPr>
          <w:rFonts w:ascii="Times New Roman" w:eastAsia="Calibri" w:hAnsi="Times New Roman" w:cs="Times New Roman"/>
          <w:b/>
          <w:color w:val="auto"/>
          <w:lang w:eastAsia="en-US" w:bidi="ar-SA"/>
        </w:rPr>
        <w:t>Наредба № РД-02-20-2 от 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sidRPr="00536D5D">
        <w:rPr>
          <w:rFonts w:ascii="Times New Roman" w:eastAsia="Calibri" w:hAnsi="Times New Roman" w:cs="Times New Roman"/>
          <w:bCs/>
          <w:color w:val="auto"/>
          <w:lang w:eastAsia="en-US" w:bidi="ar-SA"/>
        </w:rPr>
        <w:t xml:space="preserve"> (Наредба № РД-02-20-2 от 2021 г.). </w:t>
      </w:r>
    </w:p>
    <w:p w14:paraId="2C60753F" w14:textId="652053E5" w:rsidR="00536D5D" w:rsidRPr="00536D5D" w:rsidRDefault="00FC0B09" w:rsidP="00536D5D">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 xml:space="preserve">2. </w:t>
      </w:r>
      <w:r w:rsidR="00536D5D" w:rsidRPr="00536D5D">
        <w:rPr>
          <w:rFonts w:ascii="Times New Roman" w:eastAsia="Calibri" w:hAnsi="Times New Roman" w:cs="Times New Roman"/>
          <w:bCs/>
          <w:color w:val="auto"/>
          <w:lang w:eastAsia="en-US" w:bidi="ar-SA"/>
        </w:rPr>
        <w:t xml:space="preserve">С </w:t>
      </w:r>
      <w:r w:rsidR="00536D5D" w:rsidRPr="00FC0B09">
        <w:rPr>
          <w:rFonts w:ascii="Times New Roman" w:eastAsia="Calibri" w:hAnsi="Times New Roman" w:cs="Times New Roman"/>
          <w:b/>
          <w:color w:val="auto"/>
          <w:lang w:eastAsia="en-US" w:bidi="ar-SA"/>
        </w:rPr>
        <w:t>Наредба № РД-02-20-2 от 2021 г.</w:t>
      </w:r>
      <w:r w:rsidR="00536D5D" w:rsidRPr="00536D5D">
        <w:rPr>
          <w:rFonts w:ascii="Times New Roman" w:eastAsia="Calibri" w:hAnsi="Times New Roman" w:cs="Times New Roman"/>
          <w:bCs/>
          <w:color w:val="auto"/>
          <w:lang w:eastAsia="en-US" w:bidi="ar-SA"/>
        </w:rPr>
        <w:t xml:space="preserve"> са определени правилата, нормите и нормативите (минималните стандарти) за достъпност и универсален дизайн на елементите на достъпната среда в урбанизираната територия и на сградите и съоръженията. Изискванията на наредбата се прилагат при проектирането и изпълнението на елементите на достъпната среда в урбанизираната територия и в сградите и съоръженията за осигуряване на достъпна архитектурна среда за цялото население, като се отчитат и специфичните нужди на хората с намалена подвижност, в т.ч. на хората с увреждания. Наредбата се прилага и при извършване на реконструкция, основно обновяване, основен ремонт, преустройство, пристрояване и надстрояване на съществуващи елементи на урбанизирана територия и на сградите и съоръженията за обществено обслужване. </w:t>
      </w:r>
    </w:p>
    <w:p w14:paraId="0B7ECAAE"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През 2022 г. в бр. 20 на „Държавен вестник“ бяха обнародвани </w:t>
      </w:r>
      <w:r w:rsidRPr="00636567">
        <w:rPr>
          <w:rFonts w:ascii="Times New Roman" w:eastAsia="Calibri" w:hAnsi="Times New Roman" w:cs="Times New Roman"/>
          <w:b/>
          <w:color w:val="auto"/>
          <w:lang w:eastAsia="en-US" w:bidi="ar-SA"/>
        </w:rPr>
        <w:t>промени в Наредба № РД-02-20-2 от 2021 г., свързани с получени и разгледани през 2021 г. предложения на архитекти и строителни предприемачи за прецизиране на отделни изисквания</w:t>
      </w:r>
      <w:r w:rsidRPr="00536D5D">
        <w:rPr>
          <w:rFonts w:ascii="Times New Roman" w:eastAsia="Calibri" w:hAnsi="Times New Roman" w:cs="Times New Roman"/>
          <w:bCs/>
          <w:color w:val="auto"/>
          <w:lang w:eastAsia="en-US" w:bidi="ar-SA"/>
        </w:rPr>
        <w:t xml:space="preserve">, за които в хода на прилагането им е установено, че са неточни или непълни и водят до неясноти при </w:t>
      </w:r>
      <w:r w:rsidRPr="00536D5D">
        <w:rPr>
          <w:rFonts w:ascii="Times New Roman" w:eastAsia="Calibri" w:hAnsi="Times New Roman" w:cs="Times New Roman"/>
          <w:bCs/>
          <w:color w:val="auto"/>
          <w:lang w:eastAsia="en-US" w:bidi="ar-SA"/>
        </w:rPr>
        <w:lastRenderedPageBreak/>
        <w:t>техническото им прилагане.</w:t>
      </w:r>
    </w:p>
    <w:p w14:paraId="1A32320E"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съгласно чл. 169, ал. 6 от ЗУТ органите на изпълнителната власт ежегодно разработват програми с мерки за привеждане на урбанизираната територия и на съществуващи отделни сгради и съоръжения в нея в съответствие с изискванията за достъпна среда и предвиждат средства за тяхното реализиране. Министерският съвет и общинските съвети приемат програмите и осъществяват контрол по изпълнението им;</w:t>
      </w:r>
    </w:p>
    <w:p w14:paraId="12B70972"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в чл. 184 от ЗУТ са определени облекчени условия и ред за изграждане или поставяне на съоръжения за достъпна среда на хората с увреждания в съществуващи сгради.</w:t>
      </w:r>
    </w:p>
    <w:p w14:paraId="12F22366"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Посочените разпоредби следва да се спазват от всички участници в процеса на строителството съгласно чл. 160, ал. 1 от ЗУТ - възложители, строители, проектанти, консултанти, физически лица, упражняващи технически контрол за част „Конструктивна“, техническият ръководител и доставчикът на машини, съоръжения и технологично оборудване, от органите, които съгласуват и одобряват устройствените планове и инвестиционните проекти, издават разрешения за строеж и актове за въвеждане в експлоатация на завършените строежи, както и от контролните органи.</w:t>
      </w:r>
    </w:p>
    <w:p w14:paraId="52BB3EE3" w14:textId="70C9BD9A" w:rsidR="00536D5D" w:rsidRPr="00536D5D" w:rsidRDefault="00536D5D" w:rsidP="00FC0B09">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Министърът на регионалното развитие и благоустройството или упълномощено от него лице е отговорен за спазването на посочените разпоредби при одобряване на подробни устройствени планове съгласно чл. 129, ал. 3, т. 2 от ЗУТ, при съгласуване и одобряване на инвестиционни проекти съгласно чл. 141, ал. 6, т. 2 и чл. 145, ал. 1, т. 3 от ЗУТ и при издаване на разрешение за строеж съгласно чл. 148, ал. 3, т. 2 от ЗУТ.</w:t>
      </w:r>
    </w:p>
    <w:p w14:paraId="1F290968" w14:textId="7A7BB58A" w:rsidR="00536D5D" w:rsidRPr="00536D5D" w:rsidRDefault="00FC0B09" w:rsidP="00536D5D">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3</w:t>
      </w:r>
      <w:r w:rsidR="00536D5D" w:rsidRPr="00536D5D">
        <w:rPr>
          <w:rFonts w:ascii="Times New Roman" w:eastAsia="Calibri" w:hAnsi="Times New Roman" w:cs="Times New Roman"/>
          <w:bCs/>
          <w:color w:val="auto"/>
          <w:lang w:eastAsia="en-US" w:bidi="ar-SA"/>
        </w:rPr>
        <w:t xml:space="preserve">. Дейности на </w:t>
      </w:r>
      <w:r w:rsidR="00536D5D" w:rsidRPr="00FC0B09">
        <w:rPr>
          <w:rFonts w:ascii="Times New Roman" w:eastAsia="Calibri" w:hAnsi="Times New Roman" w:cs="Times New Roman"/>
          <w:b/>
          <w:color w:val="auto"/>
          <w:lang w:eastAsia="en-US" w:bidi="ar-SA"/>
        </w:rPr>
        <w:t>Управляващия орган на програмите за трансгранично сътрудничество</w:t>
      </w:r>
      <w:r w:rsidR="00536D5D" w:rsidRPr="00536D5D">
        <w:rPr>
          <w:rFonts w:ascii="Times New Roman" w:eastAsia="Calibri" w:hAnsi="Times New Roman" w:cs="Times New Roman"/>
          <w:bCs/>
          <w:color w:val="auto"/>
          <w:lang w:eastAsia="en-US" w:bidi="ar-SA"/>
        </w:rPr>
        <w:t xml:space="preserve"> между България и съответно Сърбия, Република Северна Македония и Турция в областта на политиките за хора с увреждания:</w:t>
      </w:r>
    </w:p>
    <w:p w14:paraId="045AB047"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През 2022 г. в общо </w:t>
      </w:r>
      <w:r w:rsidRPr="00FC0B09">
        <w:rPr>
          <w:rFonts w:ascii="Times New Roman" w:eastAsia="Calibri" w:hAnsi="Times New Roman" w:cs="Times New Roman"/>
          <w:b/>
          <w:color w:val="auto"/>
          <w:lang w:eastAsia="en-US" w:bidi="ar-SA"/>
        </w:rPr>
        <w:t>7</w:t>
      </w:r>
      <w:r w:rsidRPr="00536D5D">
        <w:rPr>
          <w:rFonts w:ascii="Times New Roman" w:eastAsia="Calibri" w:hAnsi="Times New Roman" w:cs="Times New Roman"/>
          <w:bCs/>
          <w:color w:val="auto"/>
          <w:lang w:eastAsia="en-US" w:bidi="ar-SA"/>
        </w:rPr>
        <w:t xml:space="preserve"> съвместни трансгранични проекта са включени дейности, свързани с подобряване достъпността на хора с увреждания в туристически обекти, като:</w:t>
      </w:r>
    </w:p>
    <w:p w14:paraId="262950F0" w14:textId="0E5DAE12" w:rsidR="00536D5D" w:rsidRPr="00536D5D" w:rsidRDefault="00804468" w:rsidP="00536D5D">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536D5D" w:rsidRPr="00536D5D">
        <w:rPr>
          <w:rFonts w:ascii="Times New Roman" w:eastAsia="Calibri" w:hAnsi="Times New Roman" w:cs="Times New Roman"/>
          <w:bCs/>
          <w:color w:val="auto"/>
          <w:lang w:eastAsia="en-US" w:bidi="ar-SA"/>
        </w:rPr>
        <w:t xml:space="preserve"> По програма </w:t>
      </w:r>
      <w:r w:rsidR="00536D5D" w:rsidRPr="005F7053">
        <w:rPr>
          <w:rFonts w:ascii="Times New Roman" w:eastAsia="Calibri" w:hAnsi="Times New Roman" w:cs="Times New Roman"/>
          <w:b/>
          <w:color w:val="auto"/>
          <w:lang w:eastAsia="en-US" w:bidi="ar-SA"/>
        </w:rPr>
        <w:t>ИНТЕРРЕГ ИПП България – Сърбия 2014-2020</w:t>
      </w:r>
      <w:r w:rsidR="00536D5D" w:rsidRPr="00536D5D">
        <w:rPr>
          <w:rFonts w:ascii="Times New Roman" w:eastAsia="Calibri" w:hAnsi="Times New Roman" w:cs="Times New Roman"/>
          <w:bCs/>
          <w:color w:val="auto"/>
          <w:lang w:eastAsia="en-US" w:bidi="ar-SA"/>
        </w:rPr>
        <w:t xml:space="preserve"> е в изпълнение </w:t>
      </w:r>
      <w:r w:rsidR="00536D5D" w:rsidRPr="005F7053">
        <w:rPr>
          <w:rFonts w:ascii="Times New Roman" w:eastAsia="Calibri" w:hAnsi="Times New Roman" w:cs="Times New Roman"/>
          <w:b/>
          <w:color w:val="auto"/>
          <w:lang w:eastAsia="en-US" w:bidi="ar-SA"/>
        </w:rPr>
        <w:t xml:space="preserve">1 </w:t>
      </w:r>
      <w:r w:rsidR="00536D5D" w:rsidRPr="00536D5D">
        <w:rPr>
          <w:rFonts w:ascii="Times New Roman" w:eastAsia="Calibri" w:hAnsi="Times New Roman" w:cs="Times New Roman"/>
          <w:bCs/>
          <w:color w:val="auto"/>
          <w:lang w:eastAsia="en-US" w:bidi="ar-SA"/>
        </w:rPr>
        <w:t>проект с включени дейности, които допринасят за създаване на условия за достъп до информация за хора с увреждания в туристически обекти, като на територията на България е в процес на оборудване интерактивна зала за посетители с увреждания при пещера „Магурата“, общ. Белоградчик</w:t>
      </w:r>
    </w:p>
    <w:p w14:paraId="1A12C30F" w14:textId="7DFABE08" w:rsidR="00536D5D" w:rsidRPr="00536D5D" w:rsidRDefault="00804468" w:rsidP="00536D5D">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536D5D" w:rsidRPr="00536D5D">
        <w:rPr>
          <w:rFonts w:ascii="Times New Roman" w:eastAsia="Calibri" w:hAnsi="Times New Roman" w:cs="Times New Roman"/>
          <w:bCs/>
          <w:color w:val="auto"/>
          <w:lang w:eastAsia="en-US" w:bidi="ar-SA"/>
        </w:rPr>
        <w:t xml:space="preserve"> По програма </w:t>
      </w:r>
      <w:r w:rsidR="00536D5D" w:rsidRPr="005F7053">
        <w:rPr>
          <w:rFonts w:ascii="Times New Roman" w:eastAsia="Calibri" w:hAnsi="Times New Roman" w:cs="Times New Roman"/>
          <w:b/>
          <w:color w:val="auto"/>
          <w:lang w:eastAsia="en-US" w:bidi="ar-SA"/>
        </w:rPr>
        <w:t>ИНТЕРРЕГ ИПП България – Турция 2014-2020</w:t>
      </w:r>
      <w:r w:rsidR="00536D5D" w:rsidRPr="00536D5D">
        <w:rPr>
          <w:rFonts w:ascii="Times New Roman" w:eastAsia="Calibri" w:hAnsi="Times New Roman" w:cs="Times New Roman"/>
          <w:bCs/>
          <w:color w:val="auto"/>
          <w:lang w:eastAsia="en-US" w:bidi="ar-SA"/>
        </w:rPr>
        <w:t xml:space="preserve"> са приключили </w:t>
      </w:r>
      <w:r w:rsidR="00536D5D" w:rsidRPr="005F7053">
        <w:rPr>
          <w:rFonts w:ascii="Times New Roman" w:eastAsia="Calibri" w:hAnsi="Times New Roman" w:cs="Times New Roman"/>
          <w:b/>
          <w:color w:val="auto"/>
          <w:lang w:eastAsia="en-US" w:bidi="ar-SA"/>
        </w:rPr>
        <w:t>6</w:t>
      </w:r>
      <w:r w:rsidR="00536D5D" w:rsidRPr="00536D5D">
        <w:rPr>
          <w:rFonts w:ascii="Times New Roman" w:eastAsia="Calibri" w:hAnsi="Times New Roman" w:cs="Times New Roman"/>
          <w:bCs/>
          <w:color w:val="auto"/>
          <w:lang w:eastAsia="en-US" w:bidi="ar-SA"/>
        </w:rPr>
        <w:t xml:space="preserve"> проекта с включени дейности, които допринасят за подобряване достъпа за хора с увреждания до 8 туристически обекта – Гърбавият мост и Историческият музей в гр. Харманли, „Стария мост“ в гр. Свиленград, културно-исторически забележителности „Стара мелница“ и „Храм“ в квартал </w:t>
      </w:r>
      <w:proofErr w:type="spellStart"/>
      <w:r w:rsidR="00536D5D" w:rsidRPr="00536D5D">
        <w:rPr>
          <w:rFonts w:ascii="Times New Roman" w:eastAsia="Calibri" w:hAnsi="Times New Roman" w:cs="Times New Roman"/>
          <w:bCs/>
          <w:color w:val="auto"/>
          <w:lang w:eastAsia="en-US" w:bidi="ar-SA"/>
        </w:rPr>
        <w:t>Василико</w:t>
      </w:r>
      <w:proofErr w:type="spellEnd"/>
      <w:r w:rsidR="00536D5D" w:rsidRPr="00536D5D">
        <w:rPr>
          <w:rFonts w:ascii="Times New Roman" w:eastAsia="Calibri" w:hAnsi="Times New Roman" w:cs="Times New Roman"/>
          <w:bCs/>
          <w:color w:val="auto"/>
          <w:lang w:eastAsia="en-US" w:bidi="ar-SA"/>
        </w:rPr>
        <w:t xml:space="preserve">, гр. Царево, обл. Бургас, местността Аязмото в село Ламбух, община Ивайловград, </w:t>
      </w:r>
      <w:proofErr w:type="spellStart"/>
      <w:r w:rsidR="00536D5D" w:rsidRPr="00536D5D">
        <w:rPr>
          <w:rFonts w:ascii="Times New Roman" w:eastAsia="Calibri" w:hAnsi="Times New Roman" w:cs="Times New Roman"/>
          <w:bCs/>
          <w:color w:val="auto"/>
          <w:lang w:eastAsia="en-US" w:bidi="ar-SA"/>
        </w:rPr>
        <w:t>посетителски</w:t>
      </w:r>
      <w:proofErr w:type="spellEnd"/>
      <w:r w:rsidR="00536D5D" w:rsidRPr="00536D5D">
        <w:rPr>
          <w:rFonts w:ascii="Times New Roman" w:eastAsia="Calibri" w:hAnsi="Times New Roman" w:cs="Times New Roman"/>
          <w:bCs/>
          <w:color w:val="auto"/>
          <w:lang w:eastAsia="en-US" w:bidi="ar-SA"/>
        </w:rPr>
        <w:t xml:space="preserve"> център в с. Ново Паничарево, общ. Приморско, обл. Бургас и крепостта „</w:t>
      </w:r>
      <w:proofErr w:type="spellStart"/>
      <w:r w:rsidR="00536D5D" w:rsidRPr="00536D5D">
        <w:rPr>
          <w:rFonts w:ascii="Times New Roman" w:eastAsia="Calibri" w:hAnsi="Times New Roman" w:cs="Times New Roman"/>
          <w:bCs/>
          <w:color w:val="auto"/>
          <w:lang w:eastAsia="en-US" w:bidi="ar-SA"/>
        </w:rPr>
        <w:t>Топликос</w:t>
      </w:r>
      <w:proofErr w:type="spellEnd"/>
      <w:r w:rsidR="00536D5D" w:rsidRPr="00536D5D">
        <w:rPr>
          <w:rFonts w:ascii="Times New Roman" w:eastAsia="Calibri" w:hAnsi="Times New Roman" w:cs="Times New Roman"/>
          <w:bCs/>
          <w:color w:val="auto"/>
          <w:lang w:eastAsia="en-US" w:bidi="ar-SA"/>
        </w:rPr>
        <w:t xml:space="preserve">“ в с. Минерални бани, общ. Хасково. Осигурена е достъпност за хора с увреждания в градска и паркова среда, както и в туристически зони, чрез: реконструкция на 1697,70 м. пешеходни и </w:t>
      </w:r>
      <w:proofErr w:type="spellStart"/>
      <w:r w:rsidR="00536D5D" w:rsidRPr="00536D5D">
        <w:rPr>
          <w:rFonts w:ascii="Times New Roman" w:eastAsia="Calibri" w:hAnsi="Times New Roman" w:cs="Times New Roman"/>
          <w:bCs/>
          <w:color w:val="auto"/>
          <w:lang w:eastAsia="en-US" w:bidi="ar-SA"/>
        </w:rPr>
        <w:t>вело</w:t>
      </w:r>
      <w:proofErr w:type="spellEnd"/>
      <w:r w:rsidR="00536D5D" w:rsidRPr="00536D5D">
        <w:rPr>
          <w:rFonts w:ascii="Times New Roman" w:eastAsia="Calibri" w:hAnsi="Times New Roman" w:cs="Times New Roman"/>
          <w:bCs/>
          <w:color w:val="auto"/>
          <w:lang w:eastAsia="en-US" w:bidi="ar-SA"/>
        </w:rPr>
        <w:t xml:space="preserve"> алеи, изграждане на метална рампа за хора в неравностойно положение осигуряваща достъп до екопътека с дължина 775</w:t>
      </w:r>
      <w:r w:rsidR="005F7053">
        <w:rPr>
          <w:rFonts w:ascii="Times New Roman" w:eastAsia="Calibri" w:hAnsi="Times New Roman" w:cs="Times New Roman"/>
          <w:bCs/>
          <w:color w:val="auto"/>
          <w:lang w:eastAsia="en-US" w:bidi="ar-SA"/>
        </w:rPr>
        <w:t xml:space="preserve"> </w:t>
      </w:r>
      <w:r w:rsidR="00536D5D" w:rsidRPr="00536D5D">
        <w:rPr>
          <w:rFonts w:ascii="Times New Roman" w:eastAsia="Calibri" w:hAnsi="Times New Roman" w:cs="Times New Roman"/>
          <w:bCs/>
          <w:color w:val="auto"/>
          <w:lang w:eastAsia="en-US" w:bidi="ar-SA"/>
        </w:rPr>
        <w:t xml:space="preserve">м., изпълнение на нова вертикална планировка и </w:t>
      </w:r>
      <w:proofErr w:type="spellStart"/>
      <w:r w:rsidR="00536D5D" w:rsidRPr="00536D5D">
        <w:rPr>
          <w:rFonts w:ascii="Times New Roman" w:eastAsia="Calibri" w:hAnsi="Times New Roman" w:cs="Times New Roman"/>
          <w:bCs/>
          <w:color w:val="auto"/>
          <w:lang w:eastAsia="en-US" w:bidi="ar-SA"/>
        </w:rPr>
        <w:t>алейна</w:t>
      </w:r>
      <w:proofErr w:type="spellEnd"/>
      <w:r w:rsidR="00536D5D" w:rsidRPr="00536D5D">
        <w:rPr>
          <w:rFonts w:ascii="Times New Roman" w:eastAsia="Calibri" w:hAnsi="Times New Roman" w:cs="Times New Roman"/>
          <w:bCs/>
          <w:color w:val="auto"/>
          <w:lang w:eastAsia="en-US" w:bidi="ar-SA"/>
        </w:rPr>
        <w:t xml:space="preserve"> мрежа около сграда – </w:t>
      </w:r>
      <w:proofErr w:type="spellStart"/>
      <w:r w:rsidR="00536D5D" w:rsidRPr="00536D5D">
        <w:rPr>
          <w:rFonts w:ascii="Times New Roman" w:eastAsia="Calibri" w:hAnsi="Times New Roman" w:cs="Times New Roman"/>
          <w:bCs/>
          <w:color w:val="auto"/>
          <w:lang w:eastAsia="en-US" w:bidi="ar-SA"/>
        </w:rPr>
        <w:t>посетителски</w:t>
      </w:r>
      <w:proofErr w:type="spellEnd"/>
      <w:r w:rsidR="00536D5D" w:rsidRPr="00536D5D">
        <w:rPr>
          <w:rFonts w:ascii="Times New Roman" w:eastAsia="Calibri" w:hAnsi="Times New Roman" w:cs="Times New Roman"/>
          <w:bCs/>
          <w:color w:val="auto"/>
          <w:lang w:eastAsia="en-US" w:bidi="ar-SA"/>
        </w:rPr>
        <w:t xml:space="preserve"> център и монтиране на 1 вертикална електрическа подемна платформа за хора с инвалидни колички и изграждане на 1 рампа с дължина 53 м.</w:t>
      </w:r>
    </w:p>
    <w:p w14:paraId="5CD1CEF2" w14:textId="55CB2F17" w:rsidR="00536D5D" w:rsidRPr="00536D5D" w:rsidRDefault="00804468" w:rsidP="00536D5D">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536D5D" w:rsidRPr="00536D5D">
        <w:rPr>
          <w:rFonts w:ascii="Times New Roman" w:eastAsia="Calibri" w:hAnsi="Times New Roman" w:cs="Times New Roman"/>
          <w:bCs/>
          <w:color w:val="auto"/>
          <w:lang w:eastAsia="en-US" w:bidi="ar-SA"/>
        </w:rPr>
        <w:t xml:space="preserve"> По програма </w:t>
      </w:r>
      <w:r w:rsidR="00536D5D" w:rsidRPr="005F7053">
        <w:rPr>
          <w:rFonts w:ascii="Times New Roman" w:eastAsia="Calibri" w:hAnsi="Times New Roman" w:cs="Times New Roman"/>
          <w:b/>
          <w:color w:val="auto"/>
          <w:lang w:eastAsia="en-US" w:bidi="ar-SA"/>
        </w:rPr>
        <w:t>ИНТЕРРЕГ ИПП България – Република Северна Македония 2014-2020</w:t>
      </w:r>
      <w:r w:rsidR="00536D5D" w:rsidRPr="00536D5D">
        <w:rPr>
          <w:rFonts w:ascii="Times New Roman" w:eastAsia="Calibri" w:hAnsi="Times New Roman" w:cs="Times New Roman"/>
          <w:bCs/>
          <w:color w:val="auto"/>
          <w:lang w:eastAsia="en-US" w:bidi="ar-SA"/>
        </w:rPr>
        <w:t xml:space="preserve"> няма приключили проекти с включени дейности, които допринасят за подобряване на физическата инфраструктура за хората с увреждания.</w:t>
      </w:r>
    </w:p>
    <w:p w14:paraId="3AB7744C" w14:textId="5AE3DFDB" w:rsidR="00536D5D" w:rsidRPr="005F7053" w:rsidRDefault="005F7053" w:rsidP="00536D5D">
      <w:pPr>
        <w:spacing w:after="0"/>
        <w:ind w:right="10" w:firstLine="567"/>
        <w:jc w:val="both"/>
        <w:rPr>
          <w:rFonts w:ascii="Times New Roman" w:eastAsia="Calibri" w:hAnsi="Times New Roman" w:cs="Times New Roman"/>
          <w:b/>
          <w:color w:val="auto"/>
          <w:lang w:eastAsia="en-US" w:bidi="ar-SA"/>
        </w:rPr>
      </w:pPr>
      <w:r>
        <w:rPr>
          <w:rFonts w:ascii="Times New Roman" w:eastAsia="Calibri" w:hAnsi="Times New Roman" w:cs="Times New Roman"/>
          <w:bCs/>
          <w:color w:val="auto"/>
          <w:lang w:eastAsia="en-US" w:bidi="ar-SA"/>
        </w:rPr>
        <w:t>4</w:t>
      </w:r>
      <w:r w:rsidR="00536D5D" w:rsidRPr="00536D5D">
        <w:rPr>
          <w:rFonts w:ascii="Times New Roman" w:eastAsia="Calibri" w:hAnsi="Times New Roman" w:cs="Times New Roman"/>
          <w:bCs/>
          <w:color w:val="auto"/>
          <w:lang w:eastAsia="en-US" w:bidi="ar-SA"/>
        </w:rPr>
        <w:t xml:space="preserve">. Дейности на МРРБ в областта на </w:t>
      </w:r>
      <w:r w:rsidR="00536D5D" w:rsidRPr="005F7053">
        <w:rPr>
          <w:rFonts w:ascii="Times New Roman" w:eastAsia="Calibri" w:hAnsi="Times New Roman" w:cs="Times New Roman"/>
          <w:b/>
          <w:color w:val="auto"/>
          <w:lang w:eastAsia="en-US" w:bidi="ar-SA"/>
        </w:rPr>
        <w:t>жилищната политика</w:t>
      </w:r>
    </w:p>
    <w:p w14:paraId="2AF55A8E" w14:textId="08327CD8"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Предвид значимостта на жилищната политика като базова политика за държавното управление на страната и необходимостта да бъдат ускорени процедурите по изработване и одобряване на стратегическите документи в жилищния сектор към настоящият момент продължава актуализацията на проект на </w:t>
      </w:r>
      <w:r w:rsidRPr="005F7053">
        <w:rPr>
          <w:rFonts w:ascii="Times New Roman" w:eastAsia="Calibri" w:hAnsi="Times New Roman" w:cs="Times New Roman"/>
          <w:b/>
          <w:color w:val="auto"/>
          <w:lang w:eastAsia="en-US" w:bidi="ar-SA"/>
        </w:rPr>
        <w:t>Национална жилищна стратегия</w:t>
      </w:r>
      <w:r w:rsidRPr="00536D5D">
        <w:rPr>
          <w:rFonts w:ascii="Times New Roman" w:eastAsia="Calibri" w:hAnsi="Times New Roman" w:cs="Times New Roman"/>
          <w:bCs/>
          <w:color w:val="auto"/>
          <w:lang w:eastAsia="en-US" w:bidi="ar-SA"/>
        </w:rPr>
        <w:t xml:space="preserve"> (НЖС). </w:t>
      </w:r>
    </w:p>
    <w:p w14:paraId="219FD659" w14:textId="50AAD30A" w:rsidR="00536D5D" w:rsidRPr="00536D5D" w:rsidRDefault="005F7053" w:rsidP="00536D5D">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lastRenderedPageBreak/>
        <w:t>НЖС</w:t>
      </w:r>
      <w:r w:rsidR="00536D5D" w:rsidRPr="00536D5D">
        <w:rPr>
          <w:rFonts w:ascii="Times New Roman" w:eastAsia="Calibri" w:hAnsi="Times New Roman" w:cs="Times New Roman"/>
          <w:bCs/>
          <w:color w:val="auto"/>
          <w:lang w:eastAsia="en-US" w:bidi="ar-SA"/>
        </w:rPr>
        <w:t xml:space="preserve"> определя общата рамка за развитие на жилищния сектор. Тя ще се реализира с национални/целеви програми, насочени към изпълнение на специфичните цели. Планираният програмен пакет ще бъде насочен към изграждане на рамката на националната жилищна система и решаване на приоритетните ѝ проблеми. Част от тях включват реализирането на специфични дейности по подобряване на жилищните условия на уязвимите групи от населението.</w:t>
      </w:r>
    </w:p>
    <w:p w14:paraId="0BEEE93B" w14:textId="327B81FC"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Стратегическите цели на НЖС са ориентирани към намиране на устойчиви дългосрочни решения на въпросите, адресирани към жилищния сектор, като пряката им реализация на място ще бъде в компетенциите на общинските администрации. </w:t>
      </w:r>
      <w:r w:rsidR="005F7053">
        <w:rPr>
          <w:rFonts w:ascii="Times New Roman" w:eastAsia="Calibri" w:hAnsi="Times New Roman" w:cs="Times New Roman"/>
          <w:bCs/>
          <w:color w:val="auto"/>
          <w:lang w:eastAsia="en-US" w:bidi="ar-SA"/>
        </w:rPr>
        <w:t>НЖС</w:t>
      </w:r>
      <w:r w:rsidRPr="00536D5D">
        <w:rPr>
          <w:rFonts w:ascii="Times New Roman" w:eastAsia="Calibri" w:hAnsi="Times New Roman" w:cs="Times New Roman"/>
          <w:bCs/>
          <w:color w:val="auto"/>
          <w:lang w:eastAsia="en-US" w:bidi="ar-SA"/>
        </w:rPr>
        <w:t xml:space="preserve"> ще очертае политиката на пряко подпомагане на уязвимите лица.</w:t>
      </w:r>
    </w:p>
    <w:p w14:paraId="67762831" w14:textId="77777777"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Успешно завърши изпълнението на инициирания от МРРБ през 2019 г. съвместен проект със Световната банка </w:t>
      </w:r>
      <w:r w:rsidRPr="005F7053">
        <w:rPr>
          <w:rFonts w:ascii="Times New Roman" w:eastAsia="Calibri" w:hAnsi="Times New Roman" w:cs="Times New Roman"/>
          <w:b/>
          <w:color w:val="auto"/>
          <w:lang w:eastAsia="en-US" w:bidi="ar-SA"/>
        </w:rPr>
        <w:t>„Оценка на жилищните и битови условия на живот на най-маргинализираните и уязвими общности (с фокус върху ромите) в Северозападна България“.</w:t>
      </w:r>
      <w:r w:rsidRPr="00536D5D">
        <w:rPr>
          <w:rFonts w:ascii="Times New Roman" w:eastAsia="Calibri" w:hAnsi="Times New Roman" w:cs="Times New Roman"/>
          <w:bCs/>
          <w:color w:val="auto"/>
          <w:lang w:eastAsia="en-US" w:bidi="ar-SA"/>
        </w:rPr>
        <w:t xml:space="preserve"> В рамките на проекта са направени анализ и оценка на условията на живот сред уязвимите групи, жилищното настаняване и общ преглед на институциите и политиките, свързани с интеграцията на ромите. Част от резултатите от проекта ще бъдат използвани за изготвянето на програма </w:t>
      </w:r>
      <w:r w:rsidRPr="005F7053">
        <w:rPr>
          <w:rFonts w:ascii="Times New Roman" w:eastAsia="Calibri" w:hAnsi="Times New Roman" w:cs="Times New Roman"/>
          <w:b/>
          <w:color w:val="auto"/>
          <w:lang w:eastAsia="en-US" w:bidi="ar-SA"/>
        </w:rPr>
        <w:t>„Подобряване на жилищните условия на най-уязвимите групи от населението”</w:t>
      </w:r>
      <w:r w:rsidRPr="00536D5D">
        <w:rPr>
          <w:rFonts w:ascii="Times New Roman" w:eastAsia="Calibri" w:hAnsi="Times New Roman" w:cs="Times New Roman"/>
          <w:bCs/>
          <w:color w:val="auto"/>
          <w:lang w:eastAsia="en-US" w:bidi="ar-SA"/>
        </w:rPr>
        <w:t xml:space="preserve">, която е част от разработвания към момента проект на НЖС. </w:t>
      </w:r>
    </w:p>
    <w:p w14:paraId="3AF0BCA3" w14:textId="1B96B12E" w:rsidR="00536D5D" w:rsidRP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Важна част от хоризонталните политики предвидени  в </w:t>
      </w:r>
      <w:proofErr w:type="spellStart"/>
      <w:r w:rsidRPr="00536D5D">
        <w:rPr>
          <w:rFonts w:ascii="Times New Roman" w:eastAsia="Calibri" w:hAnsi="Times New Roman" w:cs="Times New Roman"/>
          <w:bCs/>
          <w:color w:val="auto"/>
          <w:lang w:eastAsia="en-US" w:bidi="ar-SA"/>
        </w:rPr>
        <w:t>подмярка</w:t>
      </w:r>
      <w:proofErr w:type="spellEnd"/>
      <w:r w:rsidRPr="00536D5D">
        <w:rPr>
          <w:rFonts w:ascii="Times New Roman" w:eastAsia="Calibri" w:hAnsi="Times New Roman" w:cs="Times New Roman"/>
          <w:bCs/>
          <w:color w:val="auto"/>
          <w:lang w:eastAsia="en-US" w:bidi="ar-SA"/>
        </w:rPr>
        <w:t xml:space="preserve"> „Подкрепа за устойчиво енергийно обновяване на жилищния сграден фонд“ по Плана за възстановяване и устойчивост на Република България са равните възможности и недопускане на дискриминация</w:t>
      </w:r>
      <w:r w:rsidR="005F7053">
        <w:rPr>
          <w:rFonts w:ascii="Times New Roman" w:eastAsia="Calibri" w:hAnsi="Times New Roman" w:cs="Times New Roman"/>
          <w:bCs/>
          <w:color w:val="auto"/>
          <w:lang w:eastAsia="en-US" w:bidi="ar-SA"/>
        </w:rPr>
        <w:t xml:space="preserve"> и</w:t>
      </w:r>
      <w:r w:rsidRPr="00536D5D">
        <w:rPr>
          <w:rFonts w:ascii="Times New Roman" w:eastAsia="Calibri" w:hAnsi="Times New Roman" w:cs="Times New Roman"/>
          <w:bCs/>
          <w:color w:val="auto"/>
          <w:lang w:eastAsia="en-US" w:bidi="ar-SA"/>
        </w:rPr>
        <w:t xml:space="preserve"> равенство между половете.</w:t>
      </w:r>
    </w:p>
    <w:p w14:paraId="40819514" w14:textId="7F17E33C" w:rsidR="00536D5D" w:rsidRDefault="00536D5D" w:rsidP="00536D5D">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 xml:space="preserve">При реализиране на процедурата ще се съблюдават принципите на равенство между половете и равните възможности и недопускане на дискриминация. Ще се съблюдава стриктно за равнопоставеността, както между мъжете и жените, и участие на хора в неравностойно положение, така и между представителите на различните малцинствени групи. Ще се осъществява превенция и навременно отстраняване на всички предпоставки, водещи до неравнопоставеност. </w:t>
      </w:r>
    </w:p>
    <w:p w14:paraId="6E67BF17" w14:textId="109A3007" w:rsidR="0051292F" w:rsidRDefault="00536D5D" w:rsidP="0051292F">
      <w:pPr>
        <w:spacing w:after="0"/>
        <w:ind w:right="10" w:firstLine="567"/>
        <w:jc w:val="both"/>
        <w:rPr>
          <w:rFonts w:ascii="Times New Roman" w:eastAsia="Calibri" w:hAnsi="Times New Roman" w:cs="Times New Roman"/>
          <w:bCs/>
          <w:color w:val="auto"/>
          <w:lang w:eastAsia="en-US" w:bidi="ar-SA"/>
        </w:rPr>
      </w:pPr>
      <w:r w:rsidRPr="00536D5D">
        <w:rPr>
          <w:rFonts w:ascii="Times New Roman" w:eastAsia="Calibri" w:hAnsi="Times New Roman" w:cs="Times New Roman"/>
          <w:bCs/>
          <w:color w:val="auto"/>
          <w:lang w:eastAsia="en-US" w:bidi="ar-SA"/>
        </w:rPr>
        <w:t>Сред допустимите дейности за финансиране са включени строително–монтажни работи, свързани осигуряване на достъпна архитектурна среда до входа на жилищната сграда. Във връзка с изпълнение и спазване на принципа за „</w:t>
      </w:r>
      <w:proofErr w:type="spellStart"/>
      <w:r w:rsidRPr="00536D5D">
        <w:rPr>
          <w:rFonts w:ascii="Times New Roman" w:eastAsia="Calibri" w:hAnsi="Times New Roman" w:cs="Times New Roman"/>
          <w:bCs/>
          <w:color w:val="auto"/>
          <w:lang w:eastAsia="en-US" w:bidi="ar-SA"/>
        </w:rPr>
        <w:t>ненанасяне</w:t>
      </w:r>
      <w:proofErr w:type="spellEnd"/>
      <w:r w:rsidRPr="00536D5D">
        <w:rPr>
          <w:rFonts w:ascii="Times New Roman" w:eastAsia="Calibri" w:hAnsi="Times New Roman" w:cs="Times New Roman"/>
          <w:bCs/>
          <w:color w:val="auto"/>
          <w:lang w:eastAsia="en-US" w:bidi="ar-SA"/>
        </w:rPr>
        <w:t xml:space="preserve"> на значителни вреди“, в процеса на изпълнение на предложенията за изпълнение на инвестиции ще се </w:t>
      </w:r>
      <w:proofErr w:type="spellStart"/>
      <w:r w:rsidR="00C055A0">
        <w:rPr>
          <w:rFonts w:ascii="Times New Roman" w:eastAsia="Calibri" w:hAnsi="Times New Roman" w:cs="Times New Roman"/>
          <w:bCs/>
          <w:color w:val="auto"/>
          <w:lang w:eastAsia="en-US" w:bidi="ar-SA"/>
        </w:rPr>
        <w:t>спазват</w:t>
      </w:r>
      <w:r w:rsidRPr="00536D5D">
        <w:rPr>
          <w:rFonts w:ascii="Times New Roman" w:eastAsia="Calibri" w:hAnsi="Times New Roman" w:cs="Times New Roman"/>
          <w:bCs/>
          <w:color w:val="auto"/>
          <w:lang w:eastAsia="en-US" w:bidi="ar-SA"/>
        </w:rPr>
        <w:t>изискванията</w:t>
      </w:r>
      <w:proofErr w:type="spellEnd"/>
      <w:r w:rsidRPr="00536D5D">
        <w:rPr>
          <w:rFonts w:ascii="Times New Roman" w:eastAsia="Calibri" w:hAnsi="Times New Roman" w:cs="Times New Roman"/>
          <w:bCs/>
          <w:color w:val="auto"/>
          <w:lang w:eastAsia="en-US" w:bidi="ar-SA"/>
        </w:rPr>
        <w:t xml:space="preserve"> за устойчив строителен проц</w:t>
      </w:r>
      <w:r w:rsidR="0051292F">
        <w:rPr>
          <w:rFonts w:ascii="Times New Roman" w:eastAsia="Calibri" w:hAnsi="Times New Roman" w:cs="Times New Roman"/>
          <w:bCs/>
          <w:color w:val="auto"/>
          <w:lang w:eastAsia="en-US" w:bidi="ar-SA"/>
        </w:rPr>
        <w:t xml:space="preserve">ес, сред които: използване на </w:t>
      </w:r>
      <w:r w:rsidRPr="00536D5D">
        <w:rPr>
          <w:rFonts w:ascii="Times New Roman" w:eastAsia="Calibri" w:hAnsi="Times New Roman" w:cs="Times New Roman"/>
          <w:bCs/>
          <w:color w:val="auto"/>
          <w:lang w:eastAsia="en-US" w:bidi="ar-SA"/>
        </w:rPr>
        <w:t>екологични материали, изисквания за термичен и визуален комфорт, качество на въздуха и достъпна среда.</w:t>
      </w:r>
    </w:p>
    <w:p w14:paraId="64723429" w14:textId="382AFB2A" w:rsidR="00FC0B09" w:rsidRPr="00FC0B09" w:rsidRDefault="00C055A0"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
          <w:color w:val="auto"/>
          <w:lang w:eastAsia="en-US" w:bidi="ar-SA"/>
        </w:rPr>
        <w:t>5</w:t>
      </w:r>
      <w:r w:rsidR="00FC0B09" w:rsidRPr="00FC0B09">
        <w:rPr>
          <w:rFonts w:ascii="Times New Roman" w:eastAsia="Calibri" w:hAnsi="Times New Roman" w:cs="Times New Roman"/>
          <w:bCs/>
          <w:color w:val="auto"/>
          <w:lang w:eastAsia="en-US" w:bidi="ar-SA"/>
        </w:rPr>
        <w:t xml:space="preserve">. Дейности на Управляващия орган на Програма </w:t>
      </w:r>
      <w:r w:rsidR="00FC0B09" w:rsidRPr="00C055A0">
        <w:rPr>
          <w:rFonts w:ascii="Times New Roman" w:eastAsia="Calibri" w:hAnsi="Times New Roman" w:cs="Times New Roman"/>
          <w:b/>
          <w:color w:val="auto"/>
          <w:lang w:eastAsia="en-US" w:bidi="ar-SA"/>
        </w:rPr>
        <w:t>„Развитие на регионите“</w:t>
      </w:r>
      <w:r w:rsidR="00FC0B09" w:rsidRPr="00FC0B09">
        <w:rPr>
          <w:rFonts w:ascii="Times New Roman" w:eastAsia="Calibri" w:hAnsi="Times New Roman" w:cs="Times New Roman"/>
          <w:bCs/>
          <w:color w:val="auto"/>
          <w:lang w:eastAsia="en-US" w:bidi="ar-SA"/>
        </w:rPr>
        <w:t xml:space="preserve"> (ПРР) 2021 – 2027 г. и Оперативна програма </w:t>
      </w:r>
      <w:r w:rsidR="00FC0B09" w:rsidRPr="00C055A0">
        <w:rPr>
          <w:rFonts w:ascii="Times New Roman" w:eastAsia="Calibri" w:hAnsi="Times New Roman" w:cs="Times New Roman"/>
          <w:b/>
          <w:color w:val="auto"/>
          <w:lang w:eastAsia="en-US" w:bidi="ar-SA"/>
        </w:rPr>
        <w:t>„Региони в растеж“</w:t>
      </w:r>
      <w:r w:rsidR="00FC0B09" w:rsidRPr="00FC0B09">
        <w:rPr>
          <w:rFonts w:ascii="Times New Roman" w:eastAsia="Calibri" w:hAnsi="Times New Roman" w:cs="Times New Roman"/>
          <w:bCs/>
          <w:color w:val="auto"/>
          <w:lang w:eastAsia="en-US" w:bidi="ar-SA"/>
        </w:rPr>
        <w:t xml:space="preserve"> (ОПРР) 2014 – 2020 г. в областта на политиките за хора с увреждания:</w:t>
      </w:r>
    </w:p>
    <w:p w14:paraId="0C4805A7" w14:textId="77777777" w:rsidR="00FC0B09" w:rsidRPr="00FC0B09" w:rsidRDefault="00FC0B09" w:rsidP="00FC0B09">
      <w:pPr>
        <w:spacing w:after="0"/>
        <w:ind w:right="10" w:firstLine="567"/>
        <w:jc w:val="both"/>
        <w:rPr>
          <w:rFonts w:ascii="Times New Roman" w:eastAsia="Calibri" w:hAnsi="Times New Roman" w:cs="Times New Roman"/>
          <w:bCs/>
          <w:color w:val="auto"/>
          <w:lang w:eastAsia="en-US" w:bidi="ar-SA"/>
        </w:rPr>
      </w:pPr>
      <w:r w:rsidRPr="00FC0B09">
        <w:rPr>
          <w:rFonts w:ascii="Times New Roman" w:eastAsia="Calibri" w:hAnsi="Times New Roman" w:cs="Times New Roman"/>
          <w:bCs/>
          <w:color w:val="auto"/>
          <w:lang w:eastAsia="en-US" w:bidi="ar-SA"/>
        </w:rPr>
        <w:t>Програма „Развитие на регионите“ (ПРР) 2021 – 2027 г. и Оперативна програма „Региони в растеж“ (ОПРР) 2014 – 2020 г. са насочени към постигане на целите на градската политика в страната, като подкрепят реформи в ключови сектори, свързани с устойчивото и балансирано социално-икономическо развитие, сред които образование, здравеопазване, социална политика, транспортна достъпност, енергийна ефективност, култура, спорт, туризъм и създаване на растеж и заетост в българските региони. В рамките на ОПРР се изпълняват проекти, свързани с ново строителство, ремонт, обновяване, реконструкция, повишаване на енергийната ефективност на жилищни и на обществени сгради, включително административни сгради, сгради на образователната, културната и здравната инфраструктура, основен ремонт/реконструкция/изграждане на общинска инфраструктура за предоставяне на социални услуги в общността, както и проекти, свързани с подобряване на градската среда и интегрирания градски транспорт.</w:t>
      </w:r>
    </w:p>
    <w:p w14:paraId="420D9BB4" w14:textId="77777777" w:rsidR="00FC0B09" w:rsidRPr="00FC0B09" w:rsidRDefault="00FC0B09" w:rsidP="00FC0B09">
      <w:pPr>
        <w:spacing w:after="0"/>
        <w:ind w:right="10" w:firstLine="567"/>
        <w:jc w:val="both"/>
        <w:rPr>
          <w:rFonts w:ascii="Times New Roman" w:eastAsia="Calibri" w:hAnsi="Times New Roman" w:cs="Times New Roman"/>
          <w:bCs/>
          <w:color w:val="auto"/>
          <w:lang w:eastAsia="en-US" w:bidi="ar-SA"/>
        </w:rPr>
      </w:pPr>
      <w:r w:rsidRPr="00FC0B09">
        <w:rPr>
          <w:rFonts w:ascii="Times New Roman" w:eastAsia="Calibri" w:hAnsi="Times New Roman" w:cs="Times New Roman"/>
          <w:bCs/>
          <w:color w:val="auto"/>
          <w:lang w:eastAsia="en-US" w:bidi="ar-SA"/>
        </w:rPr>
        <w:t xml:space="preserve">В Насоките за кандидатстване по всички процедури за предоставяне на безвъзмездна финансова помощ (БФП) е заложено изискването всички проекти задължително да включват </w:t>
      </w:r>
      <w:r w:rsidRPr="00FC0B09">
        <w:rPr>
          <w:rFonts w:ascii="Times New Roman" w:eastAsia="Calibri" w:hAnsi="Times New Roman" w:cs="Times New Roman"/>
          <w:bCs/>
          <w:color w:val="auto"/>
          <w:lang w:eastAsia="en-US" w:bidi="ar-SA"/>
        </w:rPr>
        <w:lastRenderedPageBreak/>
        <w:t xml:space="preserve">мерки, насочени към подобряване на достъпа на хора с увреждания до съответните обекти, съобразно нормативните изискванията за достъпна среда за населението, включително за хората с увреждания. За всички процедури проектно предложение може да получи финансиране, само ако отговаря на изискването за осигуряване на достъпна архитектурна среда. </w:t>
      </w:r>
    </w:p>
    <w:p w14:paraId="1F1B1F89" w14:textId="77777777" w:rsidR="00FC0B09" w:rsidRPr="00FC0B09" w:rsidRDefault="00FC0B09" w:rsidP="00FC0B09">
      <w:pPr>
        <w:spacing w:after="0"/>
        <w:ind w:right="10" w:firstLine="567"/>
        <w:jc w:val="both"/>
        <w:rPr>
          <w:rFonts w:ascii="Times New Roman" w:eastAsia="Calibri" w:hAnsi="Times New Roman" w:cs="Times New Roman"/>
          <w:bCs/>
          <w:color w:val="auto"/>
          <w:lang w:eastAsia="en-US" w:bidi="ar-SA"/>
        </w:rPr>
      </w:pPr>
      <w:r w:rsidRPr="00FC0B09">
        <w:rPr>
          <w:rFonts w:ascii="Times New Roman" w:eastAsia="Calibri" w:hAnsi="Times New Roman" w:cs="Times New Roman"/>
          <w:bCs/>
          <w:color w:val="auto"/>
          <w:lang w:eastAsia="en-US" w:bidi="ar-SA"/>
        </w:rPr>
        <w:t>При окончателното отчитане на проектите се извършва проверка за изпълнение на заложените в тях мерки за осигуряване на достъпна архитектурна среда, като при необходимост се изискват и становища от компетентните лица, извършващи оценка на съответствието на инвестиционните проекти и/или упражняващи строителен надзор по време на изпълнението на строителството, относно съответствието на предвидените и изпълнените мерки за осигуряване на достъпна среда с изискванията на приложимата нормативна уредба. Освен чрез документална проверка, декларираните обстоятелства относно реализираните мерки за достъпна среда се проверяват и с посещение на място на обектите на интервенция по програмата.</w:t>
      </w:r>
    </w:p>
    <w:p w14:paraId="6E9587C2" w14:textId="77777777" w:rsidR="00FC0B09" w:rsidRPr="00FC0B09" w:rsidRDefault="00FC0B09" w:rsidP="00FC0B09">
      <w:pPr>
        <w:spacing w:after="0"/>
        <w:ind w:right="10" w:firstLine="567"/>
        <w:jc w:val="both"/>
        <w:rPr>
          <w:rFonts w:ascii="Times New Roman" w:eastAsia="Calibri" w:hAnsi="Times New Roman" w:cs="Times New Roman"/>
          <w:bCs/>
          <w:color w:val="auto"/>
          <w:lang w:eastAsia="en-US" w:bidi="ar-SA"/>
        </w:rPr>
      </w:pPr>
      <w:r w:rsidRPr="00FC0B09">
        <w:rPr>
          <w:rFonts w:ascii="Times New Roman" w:eastAsia="Calibri" w:hAnsi="Times New Roman" w:cs="Times New Roman"/>
          <w:bCs/>
          <w:color w:val="auto"/>
          <w:lang w:eastAsia="en-US" w:bidi="ar-SA"/>
        </w:rPr>
        <w:t xml:space="preserve">Преобладаващата част от изпълняваните по ОПРР проекти са свързани с интервенции върху вече съществуваща инфраструктура – жилищни и обществени сгради, елементи на градската среда, пътища в и извън рамките на урбанизираните територии, но има и новоизградени в рамките на програмата обекти. </w:t>
      </w:r>
    </w:p>
    <w:p w14:paraId="79861822" w14:textId="77777777" w:rsidR="00FC0B09" w:rsidRPr="00FC0B09" w:rsidRDefault="00FC0B09" w:rsidP="00FC0B09">
      <w:pPr>
        <w:spacing w:after="0"/>
        <w:ind w:right="10" w:firstLine="567"/>
        <w:jc w:val="both"/>
        <w:rPr>
          <w:rFonts w:ascii="Times New Roman" w:eastAsia="Calibri" w:hAnsi="Times New Roman" w:cs="Times New Roman"/>
          <w:bCs/>
          <w:color w:val="auto"/>
          <w:lang w:eastAsia="en-US" w:bidi="ar-SA"/>
        </w:rPr>
      </w:pPr>
      <w:r w:rsidRPr="00FC0B09">
        <w:rPr>
          <w:rFonts w:ascii="Times New Roman" w:eastAsia="Calibri" w:hAnsi="Times New Roman" w:cs="Times New Roman"/>
          <w:bCs/>
          <w:color w:val="auto"/>
          <w:lang w:eastAsia="en-US" w:bidi="ar-SA"/>
        </w:rPr>
        <w:t xml:space="preserve">Към момента успешно са приключили общо </w:t>
      </w:r>
      <w:r w:rsidRPr="00C055A0">
        <w:rPr>
          <w:rFonts w:ascii="Times New Roman" w:eastAsia="Calibri" w:hAnsi="Times New Roman" w:cs="Times New Roman"/>
          <w:b/>
          <w:color w:val="auto"/>
          <w:lang w:eastAsia="en-US" w:bidi="ar-SA"/>
        </w:rPr>
        <w:t xml:space="preserve">509 </w:t>
      </w:r>
      <w:r w:rsidRPr="00FC0B09">
        <w:rPr>
          <w:rFonts w:ascii="Times New Roman" w:eastAsia="Calibri" w:hAnsi="Times New Roman" w:cs="Times New Roman"/>
          <w:bCs/>
          <w:color w:val="auto"/>
          <w:lang w:eastAsia="en-US" w:bidi="ar-SA"/>
        </w:rPr>
        <w:t>инфраструктурни проекта по сключени договори за БФП, както следва:</w:t>
      </w:r>
    </w:p>
    <w:p w14:paraId="2858B788" w14:textId="4A8B7273"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FC0B09" w:rsidRPr="00FC0B09">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47</w:t>
      </w:r>
      <w:r w:rsidR="00FC0B09" w:rsidRPr="00FC0B09">
        <w:rPr>
          <w:rFonts w:ascii="Times New Roman" w:eastAsia="Calibri" w:hAnsi="Times New Roman" w:cs="Times New Roman"/>
          <w:bCs/>
          <w:color w:val="auto"/>
          <w:lang w:eastAsia="en-US" w:bidi="ar-SA"/>
        </w:rPr>
        <w:t xml:space="preserve"> проекта за градска среда;</w:t>
      </w:r>
    </w:p>
    <w:p w14:paraId="6E859486" w14:textId="72EDF80E"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FC0B09" w:rsidRPr="00FC0B09">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4</w:t>
      </w:r>
      <w:r w:rsidR="00FC0B09" w:rsidRPr="00FC0B09">
        <w:rPr>
          <w:rFonts w:ascii="Times New Roman" w:eastAsia="Calibri" w:hAnsi="Times New Roman" w:cs="Times New Roman"/>
          <w:bCs/>
          <w:color w:val="auto"/>
          <w:lang w:eastAsia="en-US" w:bidi="ar-SA"/>
        </w:rPr>
        <w:t xml:space="preserve"> проекта за възстановяване на зони с потенциал за икономическо развитие;</w:t>
      </w:r>
    </w:p>
    <w:p w14:paraId="159FDAC2" w14:textId="1DE9E74B"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FC0B09" w:rsidRPr="00FC0B09">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86</w:t>
      </w:r>
      <w:r w:rsidR="00FC0B09" w:rsidRPr="00FC0B09">
        <w:rPr>
          <w:rFonts w:ascii="Times New Roman" w:eastAsia="Calibri" w:hAnsi="Times New Roman" w:cs="Times New Roman"/>
          <w:bCs/>
          <w:color w:val="auto"/>
          <w:lang w:eastAsia="en-US" w:bidi="ar-SA"/>
        </w:rPr>
        <w:t xml:space="preserve"> проекта за образователна инфраструктура по Приоритетни оси 1 и 3 – обновени 237 сгради;</w:t>
      </w:r>
    </w:p>
    <w:p w14:paraId="3098048B" w14:textId="538C949F"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244</w:t>
      </w:r>
      <w:r w:rsidR="00FC0B09" w:rsidRPr="00FC0B09">
        <w:rPr>
          <w:rFonts w:ascii="Times New Roman" w:eastAsia="Calibri" w:hAnsi="Times New Roman" w:cs="Times New Roman"/>
          <w:bCs/>
          <w:color w:val="auto"/>
          <w:lang w:eastAsia="en-US" w:bidi="ar-SA"/>
        </w:rPr>
        <w:t xml:space="preserve"> проекта за енергийна ефективност, от които 146 проекта за обществени сгради и 98 проекта за жилищни сгради – обновени 868 сгради;</w:t>
      </w:r>
    </w:p>
    <w:p w14:paraId="52F30796" w14:textId="369E0011"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FC0B09" w:rsidRPr="00FC0B09">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8</w:t>
      </w:r>
      <w:r w:rsidR="00FC0B09" w:rsidRPr="00FC0B09">
        <w:rPr>
          <w:rFonts w:ascii="Times New Roman" w:eastAsia="Calibri" w:hAnsi="Times New Roman" w:cs="Times New Roman"/>
          <w:bCs/>
          <w:color w:val="auto"/>
          <w:lang w:eastAsia="en-US" w:bidi="ar-SA"/>
        </w:rPr>
        <w:t xml:space="preserve"> проект за градски транспорт;</w:t>
      </w:r>
    </w:p>
    <w:p w14:paraId="5076DD15" w14:textId="41C32E85"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FC0B09" w:rsidRPr="00FC0B09">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23</w:t>
      </w:r>
      <w:r w:rsidR="00FC0B09" w:rsidRPr="00FC0B09">
        <w:rPr>
          <w:rFonts w:ascii="Times New Roman" w:eastAsia="Calibri" w:hAnsi="Times New Roman" w:cs="Times New Roman"/>
          <w:bCs/>
          <w:color w:val="auto"/>
          <w:lang w:eastAsia="en-US" w:bidi="ar-SA"/>
        </w:rPr>
        <w:t xml:space="preserve"> проекта за социална инфраструктура и социални жилища;</w:t>
      </w:r>
    </w:p>
    <w:p w14:paraId="7B0C556D" w14:textId="61E90A4E"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FC0B09" w:rsidRPr="00FC0B09">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70</w:t>
      </w:r>
      <w:r w:rsidR="00FC0B09" w:rsidRPr="00FC0B09">
        <w:rPr>
          <w:rFonts w:ascii="Times New Roman" w:eastAsia="Calibri" w:hAnsi="Times New Roman" w:cs="Times New Roman"/>
          <w:bCs/>
          <w:color w:val="auto"/>
          <w:lang w:eastAsia="en-US" w:bidi="ar-SA"/>
        </w:rPr>
        <w:t xml:space="preserve"> проекта за </w:t>
      </w:r>
      <w:proofErr w:type="spellStart"/>
      <w:r w:rsidR="00FC0B09" w:rsidRPr="00FC0B09">
        <w:rPr>
          <w:rFonts w:ascii="Times New Roman" w:eastAsia="Calibri" w:hAnsi="Times New Roman" w:cs="Times New Roman"/>
          <w:bCs/>
          <w:color w:val="auto"/>
          <w:lang w:eastAsia="en-US" w:bidi="ar-SA"/>
        </w:rPr>
        <w:t>деинституционализация</w:t>
      </w:r>
      <w:proofErr w:type="spellEnd"/>
      <w:r w:rsidR="00FC0B09" w:rsidRPr="00FC0B09">
        <w:rPr>
          <w:rFonts w:ascii="Times New Roman" w:eastAsia="Calibri" w:hAnsi="Times New Roman" w:cs="Times New Roman"/>
          <w:bCs/>
          <w:color w:val="auto"/>
          <w:lang w:eastAsia="en-US" w:bidi="ar-SA"/>
        </w:rPr>
        <w:t xml:space="preserve"> на социалните услуги за деца и възрастни, включително за хора с увреждания - обновени 157 сгради.</w:t>
      </w:r>
    </w:p>
    <w:p w14:paraId="23363EE5" w14:textId="7A7584C6" w:rsidR="00FC0B09" w:rsidRPr="00FC0B09" w:rsidRDefault="00804468" w:rsidP="00FC0B09">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w:t>
      </w:r>
      <w:r w:rsidR="00FC0B09" w:rsidRPr="00FC0B09">
        <w:rPr>
          <w:rFonts w:ascii="Times New Roman" w:eastAsia="Calibri" w:hAnsi="Times New Roman" w:cs="Times New Roman"/>
          <w:bCs/>
          <w:color w:val="auto"/>
          <w:lang w:eastAsia="en-US" w:bidi="ar-SA"/>
        </w:rPr>
        <w:t xml:space="preserve"> </w:t>
      </w:r>
      <w:r w:rsidR="00FC0B09" w:rsidRPr="00636567">
        <w:rPr>
          <w:rFonts w:ascii="Times New Roman" w:eastAsia="Calibri" w:hAnsi="Times New Roman" w:cs="Times New Roman"/>
          <w:b/>
          <w:color w:val="auto"/>
          <w:lang w:eastAsia="en-US" w:bidi="ar-SA"/>
        </w:rPr>
        <w:t>27</w:t>
      </w:r>
      <w:r w:rsidR="00FC0B09" w:rsidRPr="00FC0B09">
        <w:rPr>
          <w:rFonts w:ascii="Times New Roman" w:eastAsia="Calibri" w:hAnsi="Times New Roman" w:cs="Times New Roman"/>
          <w:bCs/>
          <w:color w:val="auto"/>
          <w:lang w:eastAsia="en-US" w:bidi="ar-SA"/>
        </w:rPr>
        <w:t xml:space="preserve"> проекта за пътна инфраструктура.</w:t>
      </w:r>
    </w:p>
    <w:p w14:paraId="531A17BA" w14:textId="71B6C75F" w:rsidR="00FC0B09" w:rsidRDefault="00FC0B09" w:rsidP="00FC0B09">
      <w:pPr>
        <w:spacing w:after="0"/>
        <w:ind w:right="10" w:firstLine="567"/>
        <w:jc w:val="both"/>
        <w:rPr>
          <w:rFonts w:ascii="Times New Roman" w:eastAsia="Calibri" w:hAnsi="Times New Roman" w:cs="Times New Roman"/>
          <w:bCs/>
          <w:color w:val="auto"/>
          <w:lang w:eastAsia="en-US" w:bidi="ar-SA"/>
        </w:rPr>
      </w:pPr>
      <w:r w:rsidRPr="00FC0B09">
        <w:rPr>
          <w:rFonts w:ascii="Times New Roman" w:eastAsia="Calibri" w:hAnsi="Times New Roman" w:cs="Times New Roman"/>
          <w:bCs/>
          <w:color w:val="auto"/>
          <w:lang w:eastAsia="en-US" w:bidi="ar-SA"/>
        </w:rPr>
        <w:t>За всички изпълнени проекти е осигурена достъпна архитектурна среда в съответствие с нормативните изисквания и съобразно техническите възможности за изпълнение на определените за целта мерки.</w:t>
      </w:r>
    </w:p>
    <w:p w14:paraId="0C0B8A91" w14:textId="31CF8450" w:rsidR="00C055A0" w:rsidRDefault="00C055A0" w:rsidP="00FC0B09">
      <w:pPr>
        <w:spacing w:after="0"/>
        <w:ind w:right="10" w:firstLine="567"/>
        <w:jc w:val="both"/>
        <w:rPr>
          <w:rFonts w:ascii="Times New Roman" w:eastAsia="Calibri" w:hAnsi="Times New Roman" w:cs="Times New Roman"/>
          <w:bCs/>
          <w:color w:val="auto"/>
          <w:lang w:eastAsia="en-US" w:bidi="ar-SA"/>
        </w:rPr>
      </w:pPr>
    </w:p>
    <w:p w14:paraId="751A2E25" w14:textId="0016C01A" w:rsidR="00C055A0" w:rsidRPr="00C055A0" w:rsidRDefault="00636567" w:rsidP="00C055A0">
      <w:pPr>
        <w:spacing w:after="0"/>
        <w:ind w:right="10" w:firstLine="567"/>
        <w:jc w:val="both"/>
        <w:rPr>
          <w:rFonts w:ascii="Times New Roman" w:eastAsia="Calibri" w:hAnsi="Times New Roman" w:cs="Times New Roman"/>
          <w:bCs/>
          <w:color w:val="auto"/>
          <w:lang w:eastAsia="en-US" w:bidi="ar-SA"/>
        </w:rPr>
      </w:pPr>
      <w:r>
        <w:rPr>
          <w:rFonts w:ascii="Times New Roman" w:eastAsia="Calibri" w:hAnsi="Times New Roman" w:cs="Times New Roman"/>
          <w:b/>
          <w:color w:val="auto"/>
          <w:lang w:eastAsia="en-US" w:bidi="ar-SA"/>
        </w:rPr>
        <w:t>3</w:t>
      </w:r>
      <w:r w:rsidR="00C055A0" w:rsidRPr="00C055A0">
        <w:rPr>
          <w:rFonts w:ascii="Times New Roman" w:eastAsia="Calibri" w:hAnsi="Times New Roman" w:cs="Times New Roman"/>
          <w:b/>
          <w:color w:val="auto"/>
          <w:lang w:eastAsia="en-US" w:bidi="ar-SA"/>
        </w:rPr>
        <w:t>. Дирекция за национален строителен контрол</w:t>
      </w:r>
      <w:r w:rsidR="00C055A0" w:rsidRPr="00C055A0">
        <w:rPr>
          <w:rFonts w:ascii="Times New Roman" w:eastAsia="Calibri" w:hAnsi="Times New Roman" w:cs="Times New Roman"/>
          <w:bCs/>
          <w:color w:val="auto"/>
          <w:lang w:eastAsia="en-US" w:bidi="ar-SA"/>
        </w:rPr>
        <w:t>: Дейности на ДНСК в областта на политиките за хора с увреждания:</w:t>
      </w:r>
    </w:p>
    <w:p w14:paraId="08694086" w14:textId="77777777" w:rsidR="00C055A0" w:rsidRPr="00C055A0" w:rsidRDefault="00C055A0" w:rsidP="00C055A0">
      <w:pPr>
        <w:spacing w:after="0"/>
        <w:ind w:right="10" w:firstLine="567"/>
        <w:jc w:val="both"/>
        <w:rPr>
          <w:rFonts w:ascii="Times New Roman" w:eastAsia="Calibri" w:hAnsi="Times New Roman" w:cs="Times New Roman"/>
          <w:bCs/>
          <w:color w:val="auto"/>
          <w:lang w:eastAsia="en-US" w:bidi="ar-SA"/>
        </w:rPr>
      </w:pPr>
      <w:r w:rsidRPr="00C055A0">
        <w:rPr>
          <w:rFonts w:ascii="Times New Roman" w:eastAsia="Calibri" w:hAnsi="Times New Roman" w:cs="Times New Roman"/>
          <w:bCs/>
          <w:color w:val="auto"/>
          <w:lang w:eastAsia="en-US" w:bidi="ar-SA"/>
        </w:rPr>
        <w:t xml:space="preserve">Съгласно предоставените правомощия по чл. 156 от ЗУТ, органите на ДНСК извършват служебна проверка за законосъобразност на издадените разрешения за строеж и заповедите за допълването им по чл. 154, ал. 5 от ЗУТ, заедно с одобрените инвестиционни проекти, в това число и за спазване разпоредбите на Наредба № РД-02-20-2 от 2021 г. </w:t>
      </w:r>
    </w:p>
    <w:p w14:paraId="48DD0A8E" w14:textId="77777777" w:rsidR="00C055A0" w:rsidRPr="00C055A0" w:rsidRDefault="00C055A0" w:rsidP="00C055A0">
      <w:pPr>
        <w:spacing w:after="0"/>
        <w:ind w:right="10" w:firstLine="567"/>
        <w:jc w:val="both"/>
        <w:rPr>
          <w:rFonts w:ascii="Times New Roman" w:eastAsia="Calibri" w:hAnsi="Times New Roman" w:cs="Times New Roman"/>
          <w:bCs/>
          <w:color w:val="auto"/>
          <w:lang w:eastAsia="en-US" w:bidi="ar-SA"/>
        </w:rPr>
      </w:pPr>
      <w:r w:rsidRPr="00C055A0">
        <w:rPr>
          <w:rFonts w:ascii="Times New Roman" w:eastAsia="Calibri" w:hAnsi="Times New Roman" w:cs="Times New Roman"/>
          <w:bCs/>
          <w:color w:val="auto"/>
          <w:lang w:eastAsia="en-US" w:bidi="ar-SA"/>
        </w:rPr>
        <w:t>Във връзка с правомощията на ДНСК по чл. 177, ал. 2 от ЗУТ и съгласно чл. 14, т. 3 от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едно от основанията държавната приемателна комисия да състави протокол обр. 16 с решение за отказ от приемане на строежа, е когато строежът или части от него не са изпълнени в съответствие с изискванията на чл. 169, ал. 1 и ал. 3 от ЗУТ, в т.ч. и изискванията по чл. 169, ал. 1, т. 4 от ЗУТ - за достъпност и безопасност при експлоатация.</w:t>
      </w:r>
    </w:p>
    <w:p w14:paraId="62EAB410" w14:textId="77777777" w:rsidR="00C055A0" w:rsidRPr="00C055A0" w:rsidRDefault="00C055A0" w:rsidP="00C055A0">
      <w:pPr>
        <w:spacing w:after="0"/>
        <w:ind w:right="10" w:firstLine="567"/>
        <w:jc w:val="both"/>
        <w:rPr>
          <w:rFonts w:ascii="Times New Roman" w:eastAsia="Calibri" w:hAnsi="Times New Roman" w:cs="Times New Roman"/>
          <w:bCs/>
          <w:color w:val="auto"/>
          <w:lang w:eastAsia="en-US" w:bidi="ar-SA"/>
        </w:rPr>
      </w:pPr>
      <w:r w:rsidRPr="00C055A0">
        <w:rPr>
          <w:rFonts w:ascii="Times New Roman" w:eastAsia="Calibri" w:hAnsi="Times New Roman" w:cs="Times New Roman"/>
          <w:bCs/>
          <w:color w:val="auto"/>
          <w:lang w:eastAsia="en-US" w:bidi="ar-SA"/>
        </w:rPr>
        <w:t xml:space="preserve">В рамките на своята компетентност по ЗУТ, от ДНСК се води публичен регистър на наложените глоби и имуществени санкции на виновните лица за допуснатите нарушения на ЗУТ и подзаконовата нормативна уредба по устройство на територията, вкл. за нарушения на </w:t>
      </w:r>
      <w:r w:rsidRPr="00C055A0">
        <w:rPr>
          <w:rFonts w:ascii="Times New Roman" w:eastAsia="Calibri" w:hAnsi="Times New Roman" w:cs="Times New Roman"/>
          <w:bCs/>
          <w:color w:val="auto"/>
          <w:lang w:eastAsia="en-US" w:bidi="ar-SA"/>
        </w:rPr>
        <w:lastRenderedPageBreak/>
        <w:t>разпоредбите на Наредба № РД-02-20-2 от 2021 г.</w:t>
      </w:r>
    </w:p>
    <w:p w14:paraId="26C7BBDA" w14:textId="5FAD3AB8" w:rsidR="00FB2487" w:rsidRDefault="00C055A0" w:rsidP="00636567">
      <w:pPr>
        <w:spacing w:after="0"/>
        <w:ind w:right="10" w:firstLine="567"/>
        <w:jc w:val="both"/>
        <w:rPr>
          <w:rFonts w:ascii="Times New Roman" w:eastAsia="Calibri" w:hAnsi="Times New Roman" w:cs="Times New Roman"/>
          <w:bCs/>
          <w:color w:val="auto"/>
          <w:lang w:eastAsia="en-US" w:bidi="ar-SA"/>
        </w:rPr>
      </w:pPr>
      <w:r w:rsidRPr="00C055A0">
        <w:rPr>
          <w:rFonts w:ascii="Times New Roman" w:eastAsia="Calibri" w:hAnsi="Times New Roman" w:cs="Times New Roman"/>
          <w:bCs/>
          <w:color w:val="auto"/>
          <w:lang w:eastAsia="en-US" w:bidi="ar-SA"/>
        </w:rPr>
        <w:t>В ДНСК не се водят отделни регистри на допуснати нарушения на изискванията за достъпна среда, вкл. за хората с увреждания.</w:t>
      </w:r>
    </w:p>
    <w:p w14:paraId="45B22335" w14:textId="77777777" w:rsidR="00636567" w:rsidRPr="00636567" w:rsidRDefault="00636567" w:rsidP="00636567">
      <w:pPr>
        <w:spacing w:after="0"/>
        <w:ind w:right="10" w:firstLine="567"/>
        <w:jc w:val="both"/>
        <w:rPr>
          <w:rStyle w:val="a3"/>
          <w:rFonts w:eastAsia="Calibri"/>
          <w:bCs/>
          <w:color w:val="auto"/>
          <w:lang w:eastAsia="en-US" w:bidi="ar-SA"/>
        </w:rPr>
      </w:pPr>
    </w:p>
    <w:p w14:paraId="71A3FAF2" w14:textId="04220A63" w:rsidR="001E1AFF" w:rsidRPr="00A43E04" w:rsidRDefault="00636567" w:rsidP="002C06E5">
      <w:pPr>
        <w:ind w:right="10" w:firstLine="567"/>
        <w:jc w:val="both"/>
        <w:rPr>
          <w:rStyle w:val="a3"/>
          <w:rFonts w:eastAsia="Courier New"/>
          <w:b/>
        </w:rPr>
      </w:pPr>
      <w:r>
        <w:rPr>
          <w:rStyle w:val="a3"/>
          <w:rFonts w:eastAsia="Courier New"/>
          <w:b/>
          <w:bCs/>
        </w:rPr>
        <w:t>4</w:t>
      </w:r>
      <w:r w:rsidR="002C06E5">
        <w:rPr>
          <w:rStyle w:val="a3"/>
          <w:rFonts w:eastAsia="Courier New"/>
          <w:b/>
          <w:bCs/>
        </w:rPr>
        <w:t xml:space="preserve">. </w:t>
      </w:r>
      <w:r w:rsidR="00A30AD7" w:rsidRPr="00A43E04">
        <w:rPr>
          <w:rStyle w:val="a3"/>
          <w:rFonts w:eastAsia="Courier New"/>
          <w:b/>
        </w:rPr>
        <w:t>Министерство на транспорта и съобщенията:</w:t>
      </w:r>
    </w:p>
    <w:p w14:paraId="70747304" w14:textId="1C59854F" w:rsidR="005D45F8" w:rsidRPr="005D45F8" w:rsidRDefault="00636567" w:rsidP="005F1535">
      <w:pPr>
        <w:ind w:right="10" w:firstLine="567"/>
        <w:jc w:val="both"/>
        <w:rPr>
          <w:rStyle w:val="a3"/>
          <w:rFonts w:eastAsia="Courier New"/>
        </w:rPr>
      </w:pPr>
      <w:r>
        <w:rPr>
          <w:rStyle w:val="a3"/>
          <w:rFonts w:eastAsia="Courier New"/>
          <w:b/>
          <w:iCs/>
        </w:rPr>
        <w:t>4</w:t>
      </w:r>
      <w:r w:rsidR="00FB2487">
        <w:rPr>
          <w:rStyle w:val="a3"/>
          <w:rFonts w:eastAsia="Courier New"/>
          <w:b/>
          <w:iCs/>
        </w:rPr>
        <w:t xml:space="preserve">.1. </w:t>
      </w:r>
      <w:r w:rsidR="003B4D28" w:rsidRPr="00D33A8F">
        <w:rPr>
          <w:rStyle w:val="a3"/>
          <w:rFonts w:eastAsia="Courier New"/>
          <w:b/>
          <w:iCs/>
        </w:rPr>
        <w:t>Д</w:t>
      </w:r>
      <w:r w:rsidR="00FB2487">
        <w:rPr>
          <w:rStyle w:val="a3"/>
          <w:rFonts w:eastAsia="Courier New"/>
          <w:b/>
          <w:iCs/>
        </w:rPr>
        <w:t>ържавно предприятие</w:t>
      </w:r>
      <w:r w:rsidR="003B4D28" w:rsidRPr="00D33A8F">
        <w:rPr>
          <w:rStyle w:val="a3"/>
          <w:rFonts w:eastAsia="Courier New"/>
          <w:b/>
          <w:iCs/>
        </w:rPr>
        <w:t xml:space="preserve"> </w:t>
      </w:r>
      <w:r w:rsidR="00FB2487">
        <w:rPr>
          <w:rStyle w:val="a3"/>
          <w:rFonts w:eastAsia="Courier New"/>
          <w:b/>
          <w:iCs/>
        </w:rPr>
        <w:t>"</w:t>
      </w:r>
      <w:r w:rsidR="003B4D28" w:rsidRPr="00D33A8F">
        <w:rPr>
          <w:rStyle w:val="a3"/>
          <w:rFonts w:eastAsia="Courier New"/>
          <w:b/>
          <w:iCs/>
        </w:rPr>
        <w:t>Национална компания „Железопътна инфраструктура“</w:t>
      </w:r>
      <w:r w:rsidR="00FB2487">
        <w:rPr>
          <w:rStyle w:val="a3"/>
          <w:rFonts w:eastAsia="Courier New"/>
          <w:b/>
          <w:iCs/>
        </w:rPr>
        <w:t xml:space="preserve"> </w:t>
      </w:r>
      <w:r w:rsidR="004769D0">
        <w:rPr>
          <w:rStyle w:val="a3"/>
          <w:rFonts w:eastAsia="Courier New"/>
          <w:b/>
          <w:iCs/>
        </w:rPr>
        <w:t xml:space="preserve">(НК"ЖИ") </w:t>
      </w:r>
      <w:r w:rsidR="00FB2487">
        <w:rPr>
          <w:rStyle w:val="a3"/>
          <w:rFonts w:eastAsia="Courier New"/>
          <w:bCs/>
          <w:iCs/>
        </w:rPr>
        <w:t>- извършени са следните дейности, насочени и към хора с увреждания</w:t>
      </w:r>
      <w:r w:rsidR="00D33A8F">
        <w:rPr>
          <w:rStyle w:val="a3"/>
          <w:rFonts w:eastAsia="Courier New"/>
          <w:b/>
          <w:iCs/>
        </w:rPr>
        <w:t>:</w:t>
      </w:r>
      <w:r w:rsidR="005F1535">
        <w:rPr>
          <w:rStyle w:val="a3"/>
          <w:rFonts w:eastAsia="Courier New"/>
          <w:b/>
          <w:iCs/>
        </w:rPr>
        <w:t xml:space="preserve">            </w:t>
      </w:r>
      <w:r w:rsidR="005F1535">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4769D0">
        <w:rPr>
          <w:rStyle w:val="a3"/>
          <w:rFonts w:eastAsia="Courier New"/>
          <w:b/>
          <w:iCs/>
        </w:rPr>
        <w:tab/>
      </w:r>
      <w:r w:rsidR="005D45F8" w:rsidRPr="005D45F8">
        <w:rPr>
          <w:rStyle w:val="a3"/>
          <w:rFonts w:eastAsia="Courier New"/>
        </w:rPr>
        <w:t xml:space="preserve">- Железопътна гара </w:t>
      </w:r>
      <w:r w:rsidR="005D45F8" w:rsidRPr="00295A2A">
        <w:rPr>
          <w:rStyle w:val="a3"/>
          <w:rFonts w:eastAsia="Courier New"/>
          <w:b/>
          <w:bCs/>
        </w:rPr>
        <w:t>Копиловци</w:t>
      </w:r>
      <w:r w:rsidR="005D45F8" w:rsidRPr="005D45F8">
        <w:rPr>
          <w:rStyle w:val="a3"/>
          <w:rFonts w:eastAsia="Courier New"/>
        </w:rPr>
        <w:t xml:space="preserve"> - обособяване на санитарен възел за </w:t>
      </w:r>
      <w:r w:rsidR="00FB2487">
        <w:rPr>
          <w:rStyle w:val="a3"/>
          <w:rFonts w:eastAsia="Courier New"/>
        </w:rPr>
        <w:t>лица с намалена подвижност (</w:t>
      </w:r>
      <w:r w:rsidR="005D45F8" w:rsidRPr="005D45F8">
        <w:rPr>
          <w:rStyle w:val="a3"/>
          <w:rFonts w:eastAsia="Courier New"/>
        </w:rPr>
        <w:t>ЛНП</w:t>
      </w:r>
      <w:r w:rsidR="00FB2487">
        <w:rPr>
          <w:rStyle w:val="a3"/>
          <w:rFonts w:eastAsia="Courier New"/>
        </w:rPr>
        <w:t>)</w:t>
      </w:r>
      <w:r w:rsidR="005D45F8" w:rsidRPr="005D45F8">
        <w:rPr>
          <w:rStyle w:val="a3"/>
          <w:rFonts w:eastAsia="Courier New"/>
        </w:rPr>
        <w:t>;</w:t>
      </w:r>
    </w:p>
    <w:p w14:paraId="3E6D46E1"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спирка </w:t>
      </w:r>
      <w:r w:rsidRPr="00295A2A">
        <w:rPr>
          <w:rStyle w:val="a3"/>
          <w:rFonts w:eastAsia="Courier New"/>
          <w:b/>
          <w:bCs/>
        </w:rPr>
        <w:t>Лазар Пампоров</w:t>
      </w:r>
      <w:r w:rsidRPr="005D45F8">
        <w:rPr>
          <w:rStyle w:val="a3"/>
          <w:rFonts w:eastAsia="Courier New"/>
        </w:rPr>
        <w:t xml:space="preserve"> – възстановяване настилката на перони,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01450B45"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спирка </w:t>
      </w:r>
      <w:r w:rsidRPr="00295A2A">
        <w:rPr>
          <w:rStyle w:val="a3"/>
          <w:rFonts w:eastAsia="Courier New"/>
          <w:b/>
          <w:bCs/>
        </w:rPr>
        <w:t>Цепина</w:t>
      </w:r>
      <w:r w:rsidRPr="005D45F8">
        <w:rPr>
          <w:rStyle w:val="a3"/>
          <w:rFonts w:eastAsia="Courier New"/>
        </w:rPr>
        <w:t xml:space="preserve"> – възстановяване настилката на перони,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50CE0E43"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Исперих</w:t>
      </w:r>
      <w:r w:rsidRPr="005D45F8">
        <w:rPr>
          <w:rStyle w:val="a3"/>
          <w:rFonts w:eastAsia="Courier New"/>
        </w:rPr>
        <w:t xml:space="preserve"> - обособяване на санитарен възел за ЛНП;</w:t>
      </w:r>
    </w:p>
    <w:p w14:paraId="0C060306"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Вълчи дол</w:t>
      </w:r>
      <w:r w:rsidRPr="005D45F8">
        <w:rPr>
          <w:rStyle w:val="a3"/>
          <w:rFonts w:eastAsia="Courier New"/>
        </w:rPr>
        <w:t xml:space="preserve"> - възстановяване настилката на първи перон,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5DAEC496"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Коньово</w:t>
      </w:r>
      <w:r w:rsidRPr="005D45F8">
        <w:rPr>
          <w:rStyle w:val="a3"/>
          <w:rFonts w:eastAsia="Courier New"/>
        </w:rPr>
        <w:t xml:space="preserve"> - обособяване на санитарен възел за ЛНП;</w:t>
      </w:r>
    </w:p>
    <w:p w14:paraId="14B88C4E"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Кърджали</w:t>
      </w:r>
      <w:r w:rsidRPr="005D45F8">
        <w:rPr>
          <w:rStyle w:val="a3"/>
          <w:rFonts w:eastAsia="Courier New"/>
        </w:rPr>
        <w:t xml:space="preserve"> - възстановяване настилката на перони,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06EB4FB3"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Яна</w:t>
      </w:r>
      <w:r w:rsidRPr="005D45F8">
        <w:rPr>
          <w:rStyle w:val="a3"/>
          <w:rFonts w:eastAsia="Courier New"/>
        </w:rPr>
        <w:t xml:space="preserve"> - възстановяване настилката на втори перон,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0C5D44D2"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Бели извор</w:t>
      </w:r>
      <w:r w:rsidRPr="005D45F8">
        <w:rPr>
          <w:rStyle w:val="a3"/>
          <w:rFonts w:eastAsia="Courier New"/>
        </w:rPr>
        <w:t xml:space="preserve"> - възстановяване настилката на втори перон,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7125E801"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спирка </w:t>
      </w:r>
      <w:r w:rsidRPr="00295A2A">
        <w:rPr>
          <w:rStyle w:val="a3"/>
          <w:rFonts w:eastAsia="Courier New"/>
          <w:b/>
          <w:bCs/>
        </w:rPr>
        <w:t>Василовци</w:t>
      </w:r>
      <w:r w:rsidRPr="005D45F8">
        <w:rPr>
          <w:rStyle w:val="a3"/>
          <w:rFonts w:eastAsia="Courier New"/>
        </w:rPr>
        <w:t xml:space="preserve"> - възстановяване настилката на първи перон,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564265A6"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Две могили</w:t>
      </w:r>
      <w:r w:rsidRPr="005D45F8">
        <w:rPr>
          <w:rStyle w:val="a3"/>
          <w:rFonts w:eastAsia="Courier New"/>
        </w:rPr>
        <w:t xml:space="preserve"> - възстановяване настилката на втори перон,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4C4271BD"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спирка </w:t>
      </w:r>
      <w:r w:rsidRPr="00295A2A">
        <w:rPr>
          <w:rStyle w:val="a3"/>
          <w:rFonts w:eastAsia="Courier New"/>
          <w:b/>
          <w:bCs/>
        </w:rPr>
        <w:t>Подем</w:t>
      </w:r>
      <w:r w:rsidRPr="005D45F8">
        <w:rPr>
          <w:rStyle w:val="a3"/>
          <w:rFonts w:eastAsia="Courier New"/>
        </w:rPr>
        <w:t xml:space="preserve"> - възстановяване настилката на перон,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 изграждане подход за ЛНП;</w:t>
      </w:r>
    </w:p>
    <w:p w14:paraId="2C1230BC"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спирка </w:t>
      </w:r>
      <w:r w:rsidRPr="00295A2A">
        <w:rPr>
          <w:rStyle w:val="a3"/>
          <w:rFonts w:eastAsia="Courier New"/>
          <w:b/>
          <w:bCs/>
        </w:rPr>
        <w:t>Даскалово</w:t>
      </w:r>
      <w:r w:rsidRPr="005D45F8">
        <w:rPr>
          <w:rStyle w:val="a3"/>
          <w:rFonts w:eastAsia="Courier New"/>
        </w:rPr>
        <w:t xml:space="preserve"> - възстановяване настилката на перон,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 изграждане подход за ЛНП;</w:t>
      </w:r>
    </w:p>
    <w:p w14:paraId="50E4644D"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Тулово</w:t>
      </w:r>
      <w:r w:rsidRPr="005D45F8">
        <w:rPr>
          <w:rStyle w:val="a3"/>
          <w:rFonts w:eastAsia="Courier New"/>
        </w:rPr>
        <w:t xml:space="preserve"> - възстановяване габарита и настилката на втори и трети перони,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w:t>
      </w:r>
    </w:p>
    <w:p w14:paraId="64E8CD2A"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Синдел</w:t>
      </w:r>
      <w:r w:rsidRPr="005D45F8">
        <w:rPr>
          <w:rStyle w:val="a3"/>
          <w:rFonts w:eastAsia="Courier New"/>
        </w:rPr>
        <w:t xml:space="preserve"> - изграждане на перони,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 обособяване на санитарен възел за ЛНП и изграждане подходи за ЛНП;</w:t>
      </w:r>
    </w:p>
    <w:p w14:paraId="5213B360" w14:textId="777777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Ястребово</w:t>
      </w:r>
      <w:r w:rsidRPr="005D45F8">
        <w:rPr>
          <w:rStyle w:val="a3"/>
          <w:rFonts w:eastAsia="Courier New"/>
        </w:rPr>
        <w:t xml:space="preserve"> - изграждане на перони,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 обособяване на санитарен възел за ЛНП и изграждане подходи за ЛНП;</w:t>
      </w:r>
    </w:p>
    <w:p w14:paraId="58D55206" w14:textId="2FFEF077" w:rsidR="005D45F8" w:rsidRP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Сеново</w:t>
      </w:r>
      <w:r w:rsidRPr="005D45F8">
        <w:rPr>
          <w:rStyle w:val="a3"/>
          <w:rFonts w:eastAsia="Courier New"/>
        </w:rPr>
        <w:t xml:space="preserve"> - изграждане на перони, включително </w:t>
      </w:r>
      <w:proofErr w:type="spellStart"/>
      <w:r w:rsidRPr="005D45F8">
        <w:rPr>
          <w:rStyle w:val="a3"/>
          <w:rFonts w:eastAsia="Courier New"/>
        </w:rPr>
        <w:t>тактилни</w:t>
      </w:r>
      <w:proofErr w:type="spellEnd"/>
      <w:r w:rsidRPr="005D45F8">
        <w:rPr>
          <w:rStyle w:val="a3"/>
          <w:rFonts w:eastAsia="Courier New"/>
        </w:rPr>
        <w:t xml:space="preserve"> плочи, обособяване на санитарен възел за ЛНП и изграждане подходи за ЛНП</w:t>
      </w:r>
      <w:r w:rsidR="004769D0">
        <w:rPr>
          <w:rStyle w:val="a3"/>
          <w:rFonts w:eastAsia="Courier New"/>
        </w:rPr>
        <w:t>;</w:t>
      </w:r>
    </w:p>
    <w:p w14:paraId="6C24A63A" w14:textId="332B6310" w:rsidR="005D45F8" w:rsidRDefault="005D45F8" w:rsidP="005D45F8">
      <w:pPr>
        <w:spacing w:after="0"/>
        <w:ind w:right="11" w:firstLine="567"/>
        <w:jc w:val="both"/>
        <w:rPr>
          <w:rStyle w:val="a3"/>
          <w:rFonts w:eastAsia="Courier New"/>
        </w:rPr>
      </w:pPr>
      <w:r w:rsidRPr="005D45F8">
        <w:rPr>
          <w:rStyle w:val="a3"/>
          <w:rFonts w:eastAsia="Courier New"/>
        </w:rPr>
        <w:t xml:space="preserve">- Железопътна гара </w:t>
      </w:r>
      <w:r w:rsidRPr="00295A2A">
        <w:rPr>
          <w:rStyle w:val="a3"/>
          <w:rFonts w:eastAsia="Courier New"/>
          <w:b/>
          <w:bCs/>
        </w:rPr>
        <w:t>Айтос</w:t>
      </w:r>
      <w:r w:rsidRPr="005D45F8">
        <w:rPr>
          <w:rStyle w:val="a3"/>
          <w:rFonts w:eastAsia="Courier New"/>
        </w:rPr>
        <w:t xml:space="preserve"> - обособяване на санитарен възел за ЛНП.</w:t>
      </w:r>
    </w:p>
    <w:p w14:paraId="4113DF9B" w14:textId="77777777" w:rsidR="00FB2487" w:rsidRDefault="00FB2487" w:rsidP="00C303D1">
      <w:pPr>
        <w:spacing w:after="0"/>
        <w:ind w:right="11" w:firstLine="567"/>
        <w:jc w:val="both"/>
        <w:rPr>
          <w:rStyle w:val="a3"/>
          <w:rFonts w:eastAsia="Courier New"/>
          <w:b/>
        </w:rPr>
      </w:pPr>
    </w:p>
    <w:p w14:paraId="0E5BE07E" w14:textId="65520B38" w:rsidR="00C303D1" w:rsidRPr="00636567" w:rsidRDefault="00636567" w:rsidP="00C303D1">
      <w:pPr>
        <w:spacing w:after="0"/>
        <w:ind w:right="11" w:firstLine="567"/>
        <w:jc w:val="both"/>
        <w:rPr>
          <w:rStyle w:val="a3"/>
          <w:rFonts w:eastAsia="Courier New"/>
          <w:b/>
        </w:rPr>
      </w:pPr>
      <w:r>
        <w:rPr>
          <w:rStyle w:val="a3"/>
          <w:rFonts w:eastAsia="Courier New"/>
          <w:b/>
        </w:rPr>
        <w:t>4</w:t>
      </w:r>
      <w:r w:rsidR="00FB2487">
        <w:rPr>
          <w:rStyle w:val="a3"/>
          <w:rFonts w:eastAsia="Courier New"/>
          <w:b/>
        </w:rPr>
        <w:t xml:space="preserve">.2. </w:t>
      </w:r>
      <w:r w:rsidR="00C303D1" w:rsidRPr="00C303D1">
        <w:rPr>
          <w:rStyle w:val="a3"/>
          <w:rFonts w:eastAsia="Courier New"/>
          <w:b/>
        </w:rPr>
        <w:t>“БДЖ-Пътнически превози” ЕООД:</w:t>
      </w:r>
      <w:r>
        <w:rPr>
          <w:rStyle w:val="a3"/>
          <w:rFonts w:eastAsia="Courier New"/>
          <w:b/>
        </w:rPr>
        <w:t xml:space="preserve"> </w:t>
      </w:r>
      <w:r w:rsidR="00C303D1" w:rsidRPr="00C303D1">
        <w:rPr>
          <w:rStyle w:val="a3"/>
          <w:rFonts w:eastAsia="Courier New"/>
        </w:rPr>
        <w:t xml:space="preserve">Обслужването на лица с намалена подвижност се извършва съгласно сключения тристранен договор между Български червен кръст /БЧК/, „БДЖ-Пътнически превози” ЕООД и </w:t>
      </w:r>
      <w:r w:rsidR="00985DBD">
        <w:rPr>
          <w:rStyle w:val="a3"/>
          <w:rFonts w:eastAsia="Courier New"/>
        </w:rPr>
        <w:t>НК</w:t>
      </w:r>
      <w:r w:rsidR="004769D0">
        <w:rPr>
          <w:rStyle w:val="a3"/>
          <w:rFonts w:eastAsia="Courier New"/>
        </w:rPr>
        <w:t>"</w:t>
      </w:r>
      <w:r w:rsidR="00985DBD">
        <w:rPr>
          <w:rStyle w:val="a3"/>
          <w:rFonts w:eastAsia="Courier New"/>
        </w:rPr>
        <w:t>ЖИ</w:t>
      </w:r>
      <w:r w:rsidR="004769D0">
        <w:rPr>
          <w:rStyle w:val="a3"/>
          <w:rFonts w:eastAsia="Courier New"/>
        </w:rPr>
        <w:t>"</w:t>
      </w:r>
      <w:r w:rsidR="00C303D1" w:rsidRPr="00C303D1">
        <w:rPr>
          <w:rStyle w:val="a3"/>
          <w:rFonts w:eastAsia="Courier New"/>
        </w:rPr>
        <w:t>.</w:t>
      </w:r>
    </w:p>
    <w:p w14:paraId="46BA43F0" w14:textId="32416577" w:rsidR="00295A2A" w:rsidRPr="004769D0" w:rsidRDefault="00C303D1" w:rsidP="00C303D1">
      <w:pPr>
        <w:spacing w:after="0"/>
        <w:ind w:right="11" w:firstLine="567"/>
        <w:jc w:val="both"/>
        <w:rPr>
          <w:rStyle w:val="a3"/>
          <w:rFonts w:eastAsia="Courier New"/>
        </w:rPr>
      </w:pPr>
      <w:r w:rsidRPr="00C303D1">
        <w:rPr>
          <w:rStyle w:val="a3"/>
          <w:rFonts w:eastAsia="Courier New"/>
        </w:rPr>
        <w:t xml:space="preserve">За осигуряване на достъпна среда до железопътния транспорт, </w:t>
      </w:r>
      <w:r w:rsidR="00985DBD">
        <w:rPr>
          <w:rStyle w:val="a3"/>
          <w:rFonts w:eastAsia="Courier New"/>
        </w:rPr>
        <w:t>НКЖИ</w:t>
      </w:r>
      <w:r w:rsidRPr="00C303D1">
        <w:rPr>
          <w:rStyle w:val="a3"/>
          <w:rFonts w:eastAsia="Courier New"/>
        </w:rPr>
        <w:t xml:space="preserve"> е оборудвала </w:t>
      </w:r>
      <w:r w:rsidR="00295A2A" w:rsidRPr="00295A2A">
        <w:rPr>
          <w:rStyle w:val="a3"/>
          <w:rFonts w:eastAsia="Courier New"/>
          <w:b/>
          <w:bCs/>
        </w:rPr>
        <w:t>15</w:t>
      </w:r>
      <w:r w:rsidRPr="00C303D1">
        <w:rPr>
          <w:rStyle w:val="a3"/>
          <w:rFonts w:eastAsia="Courier New"/>
        </w:rPr>
        <w:t xml:space="preserve"> </w:t>
      </w:r>
      <w:r w:rsidRPr="004769D0">
        <w:rPr>
          <w:rStyle w:val="a3"/>
          <w:rFonts w:eastAsia="Courier New"/>
          <w:b/>
          <w:bCs/>
        </w:rPr>
        <w:t>железопътни гари</w:t>
      </w:r>
      <w:r w:rsidRPr="00C303D1">
        <w:rPr>
          <w:rStyle w:val="a3"/>
          <w:rFonts w:eastAsia="Courier New"/>
        </w:rPr>
        <w:t xml:space="preserve"> в страната</w:t>
      </w:r>
      <w:r w:rsidR="00295A2A">
        <w:rPr>
          <w:rStyle w:val="a3"/>
          <w:rFonts w:eastAsia="Courier New"/>
        </w:rPr>
        <w:t>:</w:t>
      </w:r>
      <w:r w:rsidR="004769D0">
        <w:rPr>
          <w:rStyle w:val="a3"/>
          <w:rFonts w:eastAsia="Courier New"/>
        </w:rPr>
        <w:t xml:space="preserve"> </w:t>
      </w:r>
      <w:r w:rsidRPr="004769D0">
        <w:rPr>
          <w:rStyle w:val="a3"/>
          <w:rFonts w:eastAsia="Courier New"/>
        </w:rPr>
        <w:t>София, Пловдив, Стара Загора, Варна, Бургас, Горна Оряховица, Плевен, Шумен, Пазарджик, Сливен, Ямбол, Видин, Враца, Русе</w:t>
      </w:r>
      <w:r w:rsidR="00295A2A" w:rsidRPr="004769D0">
        <w:rPr>
          <w:rStyle w:val="a3"/>
          <w:rFonts w:eastAsia="Courier New"/>
        </w:rPr>
        <w:t>,</w:t>
      </w:r>
      <w:r w:rsidRPr="004769D0">
        <w:rPr>
          <w:rStyle w:val="a3"/>
          <w:rFonts w:eastAsia="Courier New"/>
        </w:rPr>
        <w:t xml:space="preserve"> Петрич</w:t>
      </w:r>
      <w:r w:rsidRPr="00295A2A">
        <w:rPr>
          <w:rStyle w:val="a3"/>
          <w:rFonts w:eastAsia="Courier New"/>
          <w:b/>
          <w:bCs/>
        </w:rPr>
        <w:t xml:space="preserve">. </w:t>
      </w:r>
    </w:p>
    <w:p w14:paraId="75BFEA28" w14:textId="33AACBE9"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Всяка от изброените железопътни гари разполага с подемно устройство – </w:t>
      </w:r>
      <w:proofErr w:type="spellStart"/>
      <w:r w:rsidRPr="00C303D1">
        <w:rPr>
          <w:rStyle w:val="a3"/>
          <w:rFonts w:eastAsia="Courier New"/>
        </w:rPr>
        <w:t>мобил</w:t>
      </w:r>
      <w:proofErr w:type="spellEnd"/>
      <w:r w:rsidR="004769D0">
        <w:rPr>
          <w:rStyle w:val="a3"/>
          <w:rFonts w:eastAsia="Courier New"/>
        </w:rPr>
        <w:t>-</w:t>
      </w:r>
      <w:r w:rsidRPr="00C303D1">
        <w:rPr>
          <w:rStyle w:val="a3"/>
          <w:rFonts w:eastAsia="Courier New"/>
        </w:rPr>
        <w:t xml:space="preserve">лифт. Лицата с ограничена мобилност или техни представители заявяват предварително датата, часа и влака на пътуване, за да се осигури </w:t>
      </w:r>
      <w:proofErr w:type="spellStart"/>
      <w:r w:rsidRPr="00C303D1">
        <w:rPr>
          <w:rStyle w:val="a3"/>
          <w:rFonts w:eastAsia="Courier New"/>
        </w:rPr>
        <w:t>мобил</w:t>
      </w:r>
      <w:proofErr w:type="spellEnd"/>
      <w:r w:rsidR="004769D0">
        <w:rPr>
          <w:rStyle w:val="a3"/>
          <w:rFonts w:eastAsia="Courier New"/>
        </w:rPr>
        <w:t>-</w:t>
      </w:r>
      <w:r w:rsidRPr="00C303D1">
        <w:rPr>
          <w:rStyle w:val="a3"/>
          <w:rFonts w:eastAsia="Courier New"/>
        </w:rPr>
        <w:t>лифт.</w:t>
      </w:r>
    </w:p>
    <w:p w14:paraId="5E86FD0F" w14:textId="22272EE1" w:rsidR="00C303D1" w:rsidRPr="00C303D1" w:rsidRDefault="00C303D1" w:rsidP="00C303D1">
      <w:pPr>
        <w:spacing w:after="0"/>
        <w:ind w:right="11" w:firstLine="567"/>
        <w:jc w:val="both"/>
        <w:rPr>
          <w:rStyle w:val="a3"/>
          <w:rFonts w:eastAsia="Courier New"/>
        </w:rPr>
      </w:pPr>
      <w:r w:rsidRPr="00C303D1">
        <w:rPr>
          <w:rStyle w:val="a3"/>
          <w:rFonts w:eastAsia="Courier New"/>
        </w:rPr>
        <w:lastRenderedPageBreak/>
        <w:t xml:space="preserve">Дружеството предоставя възможност за пътуване с пет спални </w:t>
      </w:r>
      <w:proofErr w:type="spellStart"/>
      <w:r w:rsidRPr="00C303D1">
        <w:rPr>
          <w:rStyle w:val="a3"/>
          <w:rFonts w:eastAsia="Courier New"/>
        </w:rPr>
        <w:t>вагонa</w:t>
      </w:r>
      <w:proofErr w:type="spellEnd"/>
      <w:r w:rsidRPr="00C303D1">
        <w:rPr>
          <w:rStyle w:val="a3"/>
          <w:rFonts w:eastAsia="Courier New"/>
        </w:rPr>
        <w:t xml:space="preserve">, които разполагат с по две кабини за превоз на </w:t>
      </w:r>
      <w:r w:rsidR="004769D0">
        <w:rPr>
          <w:rStyle w:val="a3"/>
          <w:rFonts w:eastAsia="Courier New"/>
        </w:rPr>
        <w:t>ЛНП</w:t>
      </w:r>
      <w:r w:rsidRPr="00C303D1">
        <w:rPr>
          <w:rStyle w:val="a3"/>
          <w:rFonts w:eastAsia="Courier New"/>
        </w:rPr>
        <w:t xml:space="preserve">. Четири от тези вагони са включени в съставите на нощните бързи влакове, като ежедневно се обслужват направленията София – Варна и София – Бургас. „БДЖ-ПП“ ЕООД разполага с четири вагона с обособени места за ЛНП и техни придружители, които се включват във влаковете след предварителна заявка. Ежедневно във влаковете се движат четири </w:t>
      </w:r>
      <w:proofErr w:type="spellStart"/>
      <w:r w:rsidRPr="00C303D1">
        <w:rPr>
          <w:rStyle w:val="a3"/>
          <w:rFonts w:eastAsia="Courier New"/>
        </w:rPr>
        <w:t>безкупейни</w:t>
      </w:r>
      <w:proofErr w:type="spellEnd"/>
      <w:r w:rsidRPr="00C303D1">
        <w:rPr>
          <w:rStyle w:val="a3"/>
          <w:rFonts w:eastAsia="Courier New"/>
        </w:rPr>
        <w:t xml:space="preserve"> второкласни вагони с места за  хора с увреждания, за които не е необходима предварителна заявка.</w:t>
      </w:r>
    </w:p>
    <w:p w14:paraId="7BA72474"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Дружеството извършва специализирано транспортно обслужване и с </w:t>
      </w:r>
      <w:r w:rsidRPr="004769D0">
        <w:rPr>
          <w:rStyle w:val="a3"/>
          <w:rFonts w:eastAsia="Courier New"/>
          <w:b/>
          <w:bCs/>
        </w:rPr>
        <w:t>13</w:t>
      </w:r>
      <w:r w:rsidRPr="00C303D1">
        <w:rPr>
          <w:rStyle w:val="a3"/>
          <w:rFonts w:eastAsia="Courier New"/>
        </w:rPr>
        <w:t xml:space="preserve"> дизелови и </w:t>
      </w:r>
      <w:r w:rsidRPr="004769D0">
        <w:rPr>
          <w:rStyle w:val="a3"/>
          <w:rFonts w:eastAsia="Courier New"/>
          <w:b/>
          <w:bCs/>
        </w:rPr>
        <w:t>19</w:t>
      </w:r>
      <w:r w:rsidRPr="00C303D1">
        <w:rPr>
          <w:rStyle w:val="a3"/>
          <w:rFonts w:eastAsia="Courier New"/>
        </w:rPr>
        <w:t xml:space="preserve"> електрически мотриси, които обслужват различни крайградски маршрути в страната. Всяка мотриса е оборудвана с подвижна сгъваема рампа. При пътуване с тези влакове не е необходима предварителна заявка. Обслужването при качване и слизане от влака се извършва от превозния персонал. </w:t>
      </w:r>
    </w:p>
    <w:p w14:paraId="562E6795" w14:textId="5A80F4C8"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Информация, относно организацията на превоза на </w:t>
      </w:r>
      <w:r w:rsidR="00985DBD">
        <w:rPr>
          <w:rStyle w:val="a3"/>
          <w:rFonts w:eastAsia="Courier New"/>
        </w:rPr>
        <w:t>ЛНП</w:t>
      </w:r>
      <w:r w:rsidRPr="00C303D1">
        <w:rPr>
          <w:rStyle w:val="a3"/>
          <w:rFonts w:eastAsia="Courier New"/>
        </w:rPr>
        <w:t xml:space="preserve"> с железопътен транспорт, правилата за достъп и приложенията към тях, както и контакти с</w:t>
      </w:r>
      <w:r w:rsidR="004769D0">
        <w:rPr>
          <w:rStyle w:val="a3"/>
          <w:rFonts w:eastAsia="Courier New"/>
        </w:rPr>
        <w:t xml:space="preserve">ъс </w:t>
      </w:r>
      <w:r w:rsidRPr="00C303D1">
        <w:rPr>
          <w:rStyle w:val="a3"/>
          <w:rFonts w:eastAsia="Courier New"/>
        </w:rPr>
        <w:t>сътрудници и гарите, в които се предлага тази услуга са публикувани на Интернет сайта на „БДЖ - Пътнически превози” ЕООД.</w:t>
      </w:r>
    </w:p>
    <w:p w14:paraId="4D2D6DC8" w14:textId="77777777" w:rsidR="00985DBD" w:rsidRDefault="00985DBD" w:rsidP="00C303D1">
      <w:pPr>
        <w:spacing w:after="0"/>
        <w:ind w:right="11" w:firstLine="567"/>
        <w:jc w:val="both"/>
        <w:rPr>
          <w:rStyle w:val="a3"/>
          <w:rFonts w:eastAsia="Courier New"/>
          <w:b/>
        </w:rPr>
      </w:pPr>
    </w:p>
    <w:p w14:paraId="4D489944" w14:textId="2471757C" w:rsidR="00C303D1" w:rsidRPr="00C303D1" w:rsidRDefault="004769D0" w:rsidP="00C303D1">
      <w:pPr>
        <w:spacing w:after="0"/>
        <w:ind w:right="11" w:firstLine="567"/>
        <w:jc w:val="both"/>
        <w:rPr>
          <w:rStyle w:val="a3"/>
          <w:rFonts w:eastAsia="Courier New"/>
          <w:b/>
        </w:rPr>
      </w:pPr>
      <w:r>
        <w:rPr>
          <w:rStyle w:val="a3"/>
          <w:rFonts w:eastAsia="Courier New"/>
          <w:b/>
        </w:rPr>
        <w:t>4</w:t>
      </w:r>
      <w:r w:rsidR="00985DBD">
        <w:rPr>
          <w:rStyle w:val="a3"/>
          <w:rFonts w:eastAsia="Courier New"/>
          <w:b/>
        </w:rPr>
        <w:t xml:space="preserve">. 3. </w:t>
      </w:r>
      <w:r w:rsidR="00C303D1" w:rsidRPr="00C303D1">
        <w:rPr>
          <w:rStyle w:val="a3"/>
          <w:rFonts w:eastAsia="Courier New"/>
          <w:b/>
        </w:rPr>
        <w:t>И</w:t>
      </w:r>
      <w:r w:rsidR="00985DBD">
        <w:rPr>
          <w:rStyle w:val="a3"/>
          <w:rFonts w:eastAsia="Courier New"/>
          <w:b/>
        </w:rPr>
        <w:t>зпълнителна агенция</w:t>
      </w:r>
      <w:r w:rsidR="00C303D1" w:rsidRPr="00C303D1">
        <w:rPr>
          <w:rStyle w:val="a3"/>
          <w:rFonts w:eastAsia="Courier New"/>
          <w:b/>
        </w:rPr>
        <w:t xml:space="preserve"> „Железопътна администрация“ (ИАЖА):</w:t>
      </w:r>
    </w:p>
    <w:p w14:paraId="752CB33F" w14:textId="028D8DAD"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В изпълнение на Националния план за изпълнение на техническите спецификации за оперативна съвместимост по отношение достъпността на железопътната система за лица с намалена подвижност (НПИ ЛНП), разработен на основание на чл. 8 от Регламент (ЕО) № 1300/2014 на Комисията от 18 ноември 2014 г. относно техническите спецификации, свързани с достъпността на железопътната система на Съюза за лица с увреждания и лица с намалена подвижност от страна на НКЖИ е реализиран проект/обект </w:t>
      </w:r>
      <w:r w:rsidRPr="00985DBD">
        <w:rPr>
          <w:rStyle w:val="a3"/>
          <w:rFonts w:eastAsia="Courier New"/>
          <w:b/>
          <w:bCs/>
        </w:rPr>
        <w:t>„Реконструкция на гаров комплекс Казичене“</w:t>
      </w:r>
      <w:r w:rsidRPr="00C303D1">
        <w:rPr>
          <w:rStyle w:val="a3"/>
          <w:rFonts w:eastAsia="Courier New"/>
        </w:rPr>
        <w:t>. Като част от НПИ ЛНП проектът е съобразен със стратегическите цели, формулирани в Стратегия за внедряване на техническите спецификации за оперативна съвместимост за конвенционалната железопътна система на Република България“, одобрена юни 2013 г. и по-конкретно Приложение № 9 „Стратегия за внедряване на ТСОС ЛНП на Трансевропейската железопътна система“.</w:t>
      </w:r>
    </w:p>
    <w:p w14:paraId="4EE56728" w14:textId="2124825F" w:rsidR="00C303D1" w:rsidRPr="00C303D1" w:rsidRDefault="00C303D1" w:rsidP="00C303D1">
      <w:pPr>
        <w:spacing w:after="0"/>
        <w:ind w:right="11" w:firstLine="567"/>
        <w:jc w:val="both"/>
        <w:rPr>
          <w:rStyle w:val="a3"/>
          <w:rFonts w:eastAsia="Courier New"/>
        </w:rPr>
      </w:pPr>
      <w:r w:rsidRPr="00C303D1">
        <w:rPr>
          <w:rStyle w:val="a3"/>
          <w:rFonts w:eastAsia="Courier New"/>
        </w:rPr>
        <w:t>ИАЖА разгледа и одобри внесеното от НКЖИ заявление и приложените документи за издаване на разрешение за въвеждане в експлоатация на модернизирана структурна подсистема „Инфраструктура“, аспект „Лица с увреждания и лица с намалена подвижност“, проект „Реконструкция на гаров комплекс Казичене“. В периода от 20.06.2022 г. до 20.07.2022 г. е проведена пробна експлоатация при реални експлоатационни условия на гара Казичене. Основните експлоатационни условия при провеждането на пробната експлоатация са:</w:t>
      </w:r>
    </w:p>
    <w:p w14:paraId="51B33954"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За всички обществено достъпни зони - от тротоар (граница с улична регулация - входна точка) до първи перон и подлез (изходна точка).</w:t>
      </w:r>
    </w:p>
    <w:p w14:paraId="63AB3683"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За тези зони са изпълнени експлоатационните условия и изискванията за: достъпен и безпрепятствен маршрут; врати и входове; подови повърхности; тоалетни и съоръжения за смяна на пелени; мебелировка и свободно стоящи устройства; визуална информация, означения, пиктограми и динамична информация, съгласно ТСОС ЛНП 4.2.1.2.1, 4.2.1.2.2, 4.2.1.2.3, 4.2.1.2.4, 4.2.1.2.6 и 4.2.1.2.7. </w:t>
      </w:r>
    </w:p>
    <w:p w14:paraId="3A57281E"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 Осветление в зоната на проекта – приемно здание и </w:t>
      </w:r>
      <w:proofErr w:type="spellStart"/>
      <w:r w:rsidRPr="00C303D1">
        <w:rPr>
          <w:rStyle w:val="a3"/>
          <w:rFonts w:eastAsia="Courier New"/>
        </w:rPr>
        <w:t>предгарова</w:t>
      </w:r>
      <w:proofErr w:type="spellEnd"/>
      <w:r w:rsidRPr="00C303D1">
        <w:rPr>
          <w:rStyle w:val="a3"/>
          <w:rFonts w:eastAsia="Courier New"/>
        </w:rPr>
        <w:t xml:space="preserve"> зона, съгласно ТСОС ЛНП 4.2.1.9.</w:t>
      </w:r>
    </w:p>
    <w:p w14:paraId="3CAAC949"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Гласова информация – за чакалня и приемно здание, съгласно ТСОС ЛНП 4.2.1.11.</w:t>
      </w:r>
    </w:p>
    <w:p w14:paraId="7EF8CCCF"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Продажба на билети, информационни гишета и места за оказване на помощ на потребителите – в чакалня, съгласно ТСОС ЛНП 4.2.1.8. и 4.2.1.10.</w:t>
      </w:r>
    </w:p>
    <w:p w14:paraId="29D6127E"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Пробната експлоатация приключи успешно и през месец август 2022 г. е издадено разрешение за въвеждане в експлоатация на модернизирана структурна подсистема „Инфраструктура“ на обект „Реконструкция на гаров комплекс Казичене, с аспект „Лица с намалена подвижност“.</w:t>
      </w:r>
    </w:p>
    <w:p w14:paraId="149037D4"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lastRenderedPageBreak/>
        <w:t xml:space="preserve">През месец февруари 2022 г. е издадено и разрешение за въвеждане в експлоатация на модернизирана структурна подсистема „Инфраструктура“ на обект </w:t>
      </w:r>
      <w:r w:rsidRPr="00985DBD">
        <w:rPr>
          <w:rStyle w:val="a3"/>
          <w:rFonts w:eastAsia="Courier New"/>
          <w:b/>
          <w:bCs/>
        </w:rPr>
        <w:t>„Реконструкция на гаров комплекс Подуяне, с аспект „Лица с намалена подвижност“.</w:t>
      </w:r>
    </w:p>
    <w:p w14:paraId="7BBA8180" w14:textId="2FB4CB9F" w:rsidR="00C303D1" w:rsidRPr="00C303D1" w:rsidRDefault="00C303D1" w:rsidP="00C303D1">
      <w:pPr>
        <w:spacing w:after="0"/>
        <w:ind w:right="11" w:firstLine="567"/>
        <w:jc w:val="both"/>
        <w:rPr>
          <w:rStyle w:val="a3"/>
          <w:rFonts w:eastAsia="Courier New"/>
        </w:rPr>
      </w:pPr>
      <w:r w:rsidRPr="00C303D1">
        <w:rPr>
          <w:rStyle w:val="a3"/>
          <w:rFonts w:eastAsia="Courier New"/>
        </w:rPr>
        <w:t>За 2022 г. в ИАЖА няма постъпили жалби и сигнали свързани с обслужването на лица с увреждания.</w:t>
      </w:r>
    </w:p>
    <w:p w14:paraId="3D070243"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В началото на всяка година изпълнителният директор на ИАЖА одобрява план за извършване на проверки от експерти на ИАЖА относно изпълнението на приложимите членове от Регламент (ЕО) № 1371/2007 на Европейския парламент и на Съвета относно правата и задълженията на пътниците, използващи железопътен транспорт (Регламент (ЕО) № 1371/2007), включително и членовете отнасящи се до хората с увреждания и лицата с намалена подвижност.</w:t>
      </w:r>
    </w:p>
    <w:p w14:paraId="50EE9A6F"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За периода от 01.01.2022 г. до 31.12.2022 г. са извършени общо </w:t>
      </w:r>
      <w:r w:rsidRPr="00985DBD">
        <w:rPr>
          <w:rStyle w:val="a3"/>
          <w:rFonts w:eastAsia="Courier New"/>
          <w:b/>
          <w:bCs/>
        </w:rPr>
        <w:t>17</w:t>
      </w:r>
      <w:r w:rsidRPr="00C303D1">
        <w:rPr>
          <w:rStyle w:val="a3"/>
          <w:rFonts w:eastAsia="Courier New"/>
        </w:rPr>
        <w:t xml:space="preserve"> броя проверки, от които проверени са общо 60 броя влакове, 162 броя вагони и 17 броя проверки на железопътни гари. При извършените проверки не са установени нередности относно приложението на членовете от Регламент (ЕО) № 1371/2007, отнасящи се до хората с увреждания и лицата с намалена подвижност.</w:t>
      </w:r>
    </w:p>
    <w:p w14:paraId="6CA762D9"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По отношение на европейското и националното законодателство, към момента не са предвидени нормативни промени, отнасящи се до достъпността на лицата с увреждания или намалена подвижност до железопътен транспорт и железопътни услуги. При изменение на приложимото европейско законодателство, ще бъдат предприети съответните изменения.</w:t>
      </w:r>
    </w:p>
    <w:p w14:paraId="6D5B6696" w14:textId="77777777" w:rsidR="00985DBD" w:rsidRDefault="00985DBD" w:rsidP="00C303D1">
      <w:pPr>
        <w:spacing w:after="0"/>
        <w:ind w:right="11" w:firstLine="567"/>
        <w:jc w:val="both"/>
        <w:rPr>
          <w:rStyle w:val="a3"/>
          <w:rFonts w:eastAsia="Courier New"/>
          <w:b/>
        </w:rPr>
      </w:pPr>
    </w:p>
    <w:p w14:paraId="6C880675" w14:textId="4C3C4A06" w:rsidR="00C303D1" w:rsidRPr="00C303D1" w:rsidRDefault="004769D0" w:rsidP="00C303D1">
      <w:pPr>
        <w:spacing w:after="0"/>
        <w:ind w:right="11" w:firstLine="567"/>
        <w:jc w:val="both"/>
        <w:rPr>
          <w:rStyle w:val="a3"/>
          <w:rFonts w:eastAsia="Courier New"/>
          <w:b/>
        </w:rPr>
      </w:pPr>
      <w:r>
        <w:rPr>
          <w:rStyle w:val="a3"/>
          <w:rFonts w:eastAsia="Courier New"/>
          <w:b/>
        </w:rPr>
        <w:t>4</w:t>
      </w:r>
      <w:r w:rsidR="00985DBD">
        <w:rPr>
          <w:rStyle w:val="a3"/>
          <w:rFonts w:eastAsia="Courier New"/>
          <w:b/>
        </w:rPr>
        <w:t xml:space="preserve">. 4. </w:t>
      </w:r>
      <w:r w:rsidR="00C303D1" w:rsidRPr="00C303D1">
        <w:rPr>
          <w:rStyle w:val="a3"/>
          <w:rFonts w:eastAsia="Courier New"/>
          <w:b/>
        </w:rPr>
        <w:t>Д</w:t>
      </w:r>
      <w:r w:rsidR="00985DBD">
        <w:rPr>
          <w:rStyle w:val="a3"/>
          <w:rFonts w:eastAsia="Courier New"/>
          <w:b/>
        </w:rPr>
        <w:t>ържавно предприятие</w:t>
      </w:r>
      <w:r w:rsidR="00C303D1" w:rsidRPr="00C303D1">
        <w:rPr>
          <w:rStyle w:val="a3"/>
          <w:rFonts w:eastAsia="Courier New"/>
          <w:b/>
        </w:rPr>
        <w:t xml:space="preserve"> „Пристанищна инфраструктура“ </w:t>
      </w:r>
      <w:r w:rsidR="00985DBD" w:rsidRPr="00985DBD">
        <w:rPr>
          <w:rStyle w:val="a3"/>
          <w:rFonts w:eastAsia="Courier New"/>
          <w:b/>
        </w:rPr>
        <w:t xml:space="preserve">- </w:t>
      </w:r>
      <w:r w:rsidR="00985DBD" w:rsidRPr="00BD5B4A">
        <w:rPr>
          <w:rStyle w:val="a3"/>
          <w:rFonts w:eastAsia="Courier New"/>
          <w:bCs/>
        </w:rPr>
        <w:t>извършени са следните дейности, насочени и към хора с увреждания</w:t>
      </w:r>
      <w:r w:rsidR="00C303D1" w:rsidRPr="00C303D1">
        <w:rPr>
          <w:rStyle w:val="a3"/>
          <w:rFonts w:eastAsia="Courier New"/>
          <w:b/>
        </w:rPr>
        <w:t>:</w:t>
      </w:r>
    </w:p>
    <w:p w14:paraId="396C9870"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1. Район на действие Клон-ТП </w:t>
      </w:r>
      <w:r w:rsidRPr="00295A2A">
        <w:rPr>
          <w:rStyle w:val="a3"/>
          <w:rFonts w:eastAsia="Courier New"/>
          <w:b/>
          <w:bCs/>
        </w:rPr>
        <w:t>Пристанище Варна</w:t>
      </w:r>
      <w:r w:rsidRPr="00C303D1">
        <w:rPr>
          <w:rStyle w:val="a3"/>
          <w:rFonts w:eastAsia="Courier New"/>
        </w:rPr>
        <w:t xml:space="preserve">: </w:t>
      </w:r>
    </w:p>
    <w:p w14:paraId="02026609" w14:textId="531C46DC" w:rsidR="00C303D1" w:rsidRPr="00C303D1" w:rsidRDefault="00BD5B4A"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Пасажерски терминал </w:t>
      </w:r>
      <w:r w:rsidR="00C303D1" w:rsidRPr="00BD5B4A">
        <w:rPr>
          <w:rStyle w:val="a3"/>
          <w:rFonts w:eastAsia="Courier New"/>
          <w:b/>
          <w:bCs/>
        </w:rPr>
        <w:t>„Морска гара”</w:t>
      </w:r>
      <w:r w:rsidR="00C303D1" w:rsidRPr="00C303D1">
        <w:rPr>
          <w:rStyle w:val="a3"/>
          <w:rFonts w:eastAsia="Courier New"/>
        </w:rPr>
        <w:t xml:space="preserve"> – Варна с прилежаща зона за обществен достъп</w:t>
      </w:r>
      <w:r>
        <w:rPr>
          <w:rStyle w:val="a3"/>
          <w:rFonts w:eastAsia="Courier New"/>
        </w:rPr>
        <w:t xml:space="preserve"> - и</w:t>
      </w:r>
      <w:r w:rsidR="00C303D1" w:rsidRPr="00C303D1">
        <w:rPr>
          <w:rStyle w:val="a3"/>
          <w:rFonts w:eastAsia="Courier New"/>
        </w:rPr>
        <w:t>зградени са подходи към сградата, определени са паркоместа за хора с увреждания, направени са необходимите обозначения</w:t>
      </w:r>
      <w:r>
        <w:rPr>
          <w:rStyle w:val="a3"/>
          <w:rFonts w:eastAsia="Courier New"/>
        </w:rPr>
        <w:t>;</w:t>
      </w:r>
    </w:p>
    <w:p w14:paraId="7630BA98" w14:textId="22C44CDE" w:rsidR="00C303D1" w:rsidRPr="00C303D1" w:rsidRDefault="00BD5B4A"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Сграда  </w:t>
      </w:r>
      <w:r w:rsidR="00C303D1" w:rsidRPr="00BD5B4A">
        <w:rPr>
          <w:rStyle w:val="a3"/>
          <w:rFonts w:eastAsia="Courier New"/>
          <w:b/>
          <w:bCs/>
        </w:rPr>
        <w:t>“Морска гара”</w:t>
      </w:r>
      <w:r>
        <w:rPr>
          <w:rStyle w:val="a3"/>
          <w:rFonts w:eastAsia="Courier New"/>
        </w:rPr>
        <w:t xml:space="preserve"> - и</w:t>
      </w:r>
      <w:r w:rsidR="00C303D1" w:rsidRPr="00C303D1">
        <w:rPr>
          <w:rStyle w:val="a3"/>
          <w:rFonts w:eastAsia="Courier New"/>
        </w:rPr>
        <w:t>зграден асансьор за достъп, в т.ч. и на хора с увреждания.</w:t>
      </w:r>
    </w:p>
    <w:p w14:paraId="53066CE0" w14:textId="7A435092" w:rsidR="00C303D1" w:rsidRPr="00C303D1" w:rsidRDefault="00BD5B4A"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Пристанище </w:t>
      </w:r>
      <w:r w:rsidR="00C303D1" w:rsidRPr="00BD5B4A">
        <w:rPr>
          <w:rStyle w:val="a3"/>
          <w:rFonts w:eastAsia="Courier New"/>
          <w:b/>
          <w:bCs/>
        </w:rPr>
        <w:t>„Варна изток”</w:t>
      </w:r>
      <w:r>
        <w:rPr>
          <w:rStyle w:val="a3"/>
          <w:rFonts w:eastAsia="Courier New"/>
        </w:rPr>
        <w:t xml:space="preserve"> - осигурен д</w:t>
      </w:r>
      <w:r w:rsidR="00C303D1" w:rsidRPr="00C303D1">
        <w:rPr>
          <w:rStyle w:val="a3"/>
          <w:rFonts w:eastAsia="Courier New"/>
        </w:rPr>
        <w:t>остъп до административната сграда на „Пристанище Варна” ЕАД, осигурени паркоместа за хора с увреждания</w:t>
      </w:r>
      <w:r>
        <w:rPr>
          <w:rStyle w:val="a3"/>
          <w:rFonts w:eastAsia="Courier New"/>
        </w:rPr>
        <w:t>;</w:t>
      </w:r>
    </w:p>
    <w:p w14:paraId="5F056CE3" w14:textId="03F23635" w:rsidR="00C303D1" w:rsidRPr="00C303D1" w:rsidRDefault="00BD5B4A"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Пристанище </w:t>
      </w:r>
      <w:r w:rsidR="00C303D1" w:rsidRPr="00BD5B4A">
        <w:rPr>
          <w:rStyle w:val="a3"/>
          <w:rFonts w:eastAsia="Courier New"/>
          <w:b/>
          <w:bCs/>
        </w:rPr>
        <w:t>„</w:t>
      </w:r>
      <w:proofErr w:type="spellStart"/>
      <w:r w:rsidR="00C303D1" w:rsidRPr="00BD5B4A">
        <w:rPr>
          <w:rStyle w:val="a3"/>
          <w:rFonts w:eastAsia="Courier New"/>
          <w:b/>
          <w:bCs/>
        </w:rPr>
        <w:t>Леспорт</w:t>
      </w:r>
      <w:proofErr w:type="spellEnd"/>
      <w:r w:rsidR="00C303D1" w:rsidRPr="00BD5B4A">
        <w:rPr>
          <w:rStyle w:val="a3"/>
          <w:rFonts w:eastAsia="Courier New"/>
          <w:b/>
          <w:bCs/>
        </w:rPr>
        <w:t>”</w:t>
      </w:r>
      <w:r>
        <w:rPr>
          <w:rStyle w:val="a3"/>
          <w:rFonts w:eastAsia="Courier New"/>
        </w:rPr>
        <w:t xml:space="preserve"> - изградено с</w:t>
      </w:r>
      <w:r w:rsidR="00C303D1" w:rsidRPr="00C303D1">
        <w:rPr>
          <w:rStyle w:val="a3"/>
          <w:rFonts w:eastAsia="Courier New"/>
        </w:rPr>
        <w:t>косяване на терен за достъп, обособена зона за достъп на хора с увреждания</w:t>
      </w:r>
      <w:r>
        <w:rPr>
          <w:rStyle w:val="a3"/>
          <w:rFonts w:eastAsia="Courier New"/>
        </w:rPr>
        <w:t>;</w:t>
      </w:r>
    </w:p>
    <w:p w14:paraId="20D74B16" w14:textId="3BFFEDB1" w:rsidR="00C303D1" w:rsidRPr="00C303D1" w:rsidRDefault="00BD5B4A"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Пристанище </w:t>
      </w:r>
      <w:r w:rsidR="00C303D1" w:rsidRPr="00BD5B4A">
        <w:rPr>
          <w:rStyle w:val="a3"/>
          <w:rFonts w:eastAsia="Courier New"/>
          <w:b/>
          <w:bCs/>
        </w:rPr>
        <w:t>„Балчик”</w:t>
      </w:r>
      <w:r>
        <w:rPr>
          <w:rStyle w:val="a3"/>
          <w:rFonts w:eastAsia="Courier New"/>
        </w:rPr>
        <w:t xml:space="preserve"> - о</w:t>
      </w:r>
      <w:r w:rsidR="00C303D1" w:rsidRPr="00C303D1">
        <w:rPr>
          <w:rStyle w:val="a3"/>
          <w:rFonts w:eastAsia="Courier New"/>
        </w:rPr>
        <w:t>бозначен маршрут за посетители, в т.ч. и хора с увреждания</w:t>
      </w:r>
      <w:r>
        <w:rPr>
          <w:rStyle w:val="a3"/>
          <w:rFonts w:eastAsia="Courier New"/>
        </w:rPr>
        <w:t xml:space="preserve"> - о</w:t>
      </w:r>
      <w:r w:rsidR="00C303D1" w:rsidRPr="00C303D1">
        <w:rPr>
          <w:rStyle w:val="a3"/>
          <w:rFonts w:eastAsia="Courier New"/>
        </w:rPr>
        <w:t xml:space="preserve">сигурен достъп до административната сграда, обозначено паркомясто за хора с увреждания. </w:t>
      </w:r>
    </w:p>
    <w:p w14:paraId="03842CFD" w14:textId="13C8FAEF" w:rsidR="00C303D1" w:rsidRPr="00C303D1" w:rsidRDefault="00BD5B4A"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Фериботен комплекс </w:t>
      </w:r>
      <w:r w:rsidR="00C303D1" w:rsidRPr="00BD5B4A">
        <w:rPr>
          <w:rStyle w:val="a3"/>
          <w:rFonts w:eastAsia="Courier New"/>
          <w:b/>
          <w:bCs/>
        </w:rPr>
        <w:t>Варна</w:t>
      </w:r>
      <w:r>
        <w:rPr>
          <w:rStyle w:val="a3"/>
          <w:rFonts w:eastAsia="Courier New"/>
        </w:rPr>
        <w:t xml:space="preserve"> - о</w:t>
      </w:r>
      <w:r w:rsidR="00C303D1" w:rsidRPr="00C303D1">
        <w:rPr>
          <w:rStyle w:val="a3"/>
          <w:rFonts w:eastAsia="Courier New"/>
        </w:rPr>
        <w:t>сигурен достъп до административната сграда на комплекса.</w:t>
      </w:r>
    </w:p>
    <w:p w14:paraId="2C2EAFB5"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2. Район на действие Клон-ТП </w:t>
      </w:r>
      <w:r w:rsidRPr="00295A2A">
        <w:rPr>
          <w:rStyle w:val="a3"/>
          <w:rFonts w:eastAsia="Courier New"/>
          <w:b/>
          <w:bCs/>
        </w:rPr>
        <w:t>Пристанище Бургас</w:t>
      </w:r>
      <w:r w:rsidRPr="00C303D1">
        <w:rPr>
          <w:rStyle w:val="a3"/>
          <w:rFonts w:eastAsia="Courier New"/>
        </w:rPr>
        <w:t>:</w:t>
      </w:r>
    </w:p>
    <w:p w14:paraId="1C23F250" w14:textId="119780BF" w:rsidR="00C303D1" w:rsidRPr="00C303D1" w:rsidRDefault="00BD5B4A"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Пасажерски терминал </w:t>
      </w:r>
      <w:r w:rsidR="00C303D1" w:rsidRPr="006E17A2">
        <w:rPr>
          <w:rStyle w:val="a3"/>
          <w:rFonts w:eastAsia="Courier New"/>
          <w:b/>
          <w:bCs/>
        </w:rPr>
        <w:t>„Морска гара”</w:t>
      </w:r>
      <w:r>
        <w:rPr>
          <w:rStyle w:val="a3"/>
          <w:rFonts w:eastAsia="Courier New"/>
        </w:rPr>
        <w:t xml:space="preserve"> - о</w:t>
      </w:r>
      <w:r w:rsidR="00C303D1" w:rsidRPr="00C303D1">
        <w:rPr>
          <w:rStyle w:val="a3"/>
          <w:rFonts w:eastAsia="Courier New"/>
        </w:rPr>
        <w:t>сигурен достъп чрез изградени подходи към сградата.</w:t>
      </w:r>
    </w:p>
    <w:p w14:paraId="51E94A84" w14:textId="2DF12FE7" w:rsidR="00C303D1" w:rsidRPr="00C303D1" w:rsidRDefault="00BD5B4A"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Пасажерски терминал </w:t>
      </w:r>
      <w:r w:rsidR="00C303D1" w:rsidRPr="006E17A2">
        <w:rPr>
          <w:rStyle w:val="a3"/>
          <w:rFonts w:eastAsia="Courier New"/>
          <w:b/>
          <w:bCs/>
        </w:rPr>
        <w:t>„Морска гара” –  Несебър</w:t>
      </w:r>
      <w:r>
        <w:rPr>
          <w:rStyle w:val="a3"/>
          <w:rFonts w:eastAsia="Courier New"/>
        </w:rPr>
        <w:t xml:space="preserve"> - о</w:t>
      </w:r>
      <w:r w:rsidR="00C303D1" w:rsidRPr="00C303D1">
        <w:rPr>
          <w:rStyle w:val="a3"/>
          <w:rFonts w:eastAsia="Courier New"/>
        </w:rPr>
        <w:t>сигурен достъп до сградата на „Морска гара”.</w:t>
      </w:r>
    </w:p>
    <w:p w14:paraId="12F8FF05" w14:textId="66809755" w:rsidR="00C303D1" w:rsidRPr="00C303D1" w:rsidRDefault="00BD5B4A"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Пристанище </w:t>
      </w:r>
      <w:r w:rsidR="00C303D1" w:rsidRPr="006E17A2">
        <w:rPr>
          <w:rStyle w:val="a3"/>
          <w:rFonts w:eastAsia="Courier New"/>
          <w:b/>
          <w:bCs/>
        </w:rPr>
        <w:t>„Бургас Изток-1”</w:t>
      </w:r>
      <w:r>
        <w:rPr>
          <w:rStyle w:val="a3"/>
          <w:rFonts w:eastAsia="Courier New"/>
        </w:rPr>
        <w:t xml:space="preserve"> - о</w:t>
      </w:r>
      <w:r w:rsidR="00C303D1" w:rsidRPr="00C303D1">
        <w:rPr>
          <w:rStyle w:val="a3"/>
          <w:rFonts w:eastAsia="Courier New"/>
        </w:rPr>
        <w:t>сигурен достъп до административната сграда на „Пристанище Бургас” ЕАД за хора с увреждания чрез изградена рампа и асансьор.</w:t>
      </w:r>
    </w:p>
    <w:p w14:paraId="755C15B1" w14:textId="2346B260" w:rsidR="00C303D1" w:rsidRPr="00C303D1" w:rsidRDefault="00BD5B4A"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Терминал </w:t>
      </w:r>
      <w:r w:rsidR="006E17A2">
        <w:rPr>
          <w:rStyle w:val="a3"/>
          <w:rFonts w:eastAsia="Courier New"/>
        </w:rPr>
        <w:t>"</w:t>
      </w:r>
      <w:r w:rsidR="00C303D1" w:rsidRPr="006E17A2">
        <w:rPr>
          <w:rStyle w:val="a3"/>
          <w:rFonts w:eastAsia="Courier New"/>
          <w:b/>
          <w:bCs/>
        </w:rPr>
        <w:t>Бургас Изток-1</w:t>
      </w:r>
      <w:r w:rsidR="006E17A2">
        <w:rPr>
          <w:rStyle w:val="a3"/>
          <w:rFonts w:eastAsia="Courier New"/>
          <w:b/>
          <w:bCs/>
        </w:rPr>
        <w:t>"</w:t>
      </w:r>
      <w:r w:rsidR="00C303D1" w:rsidRPr="00C303D1">
        <w:rPr>
          <w:rStyle w:val="a3"/>
          <w:rFonts w:eastAsia="Courier New"/>
        </w:rPr>
        <w:t xml:space="preserve"> – осигурени условия  за достъп на хора с увреждания</w:t>
      </w:r>
      <w:r w:rsidRPr="00BD5B4A">
        <w:rPr>
          <w:rStyle w:val="a3"/>
          <w:rFonts w:eastAsia="Courier New"/>
        </w:rPr>
        <w:t xml:space="preserve"> </w:t>
      </w:r>
      <w:r>
        <w:rPr>
          <w:rStyle w:val="a3"/>
          <w:rFonts w:eastAsia="Courier New"/>
        </w:rPr>
        <w:t>н</w:t>
      </w:r>
      <w:r w:rsidRPr="00C303D1">
        <w:rPr>
          <w:rStyle w:val="a3"/>
          <w:rFonts w:eastAsia="Courier New"/>
        </w:rPr>
        <w:t>а централния портал за влизане</w:t>
      </w:r>
      <w:r>
        <w:rPr>
          <w:rStyle w:val="a3"/>
          <w:rFonts w:eastAsia="Courier New"/>
        </w:rPr>
        <w:t>;</w:t>
      </w:r>
    </w:p>
    <w:p w14:paraId="1E591DCA" w14:textId="074B535C" w:rsidR="00C303D1" w:rsidRPr="00C303D1" w:rsidRDefault="006E17A2"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Сграда </w:t>
      </w:r>
      <w:r w:rsidR="00C303D1" w:rsidRPr="006E17A2">
        <w:rPr>
          <w:rStyle w:val="a3"/>
          <w:rFonts w:eastAsia="Courier New"/>
          <w:b/>
          <w:bCs/>
        </w:rPr>
        <w:t>„Магазия 1“</w:t>
      </w:r>
      <w:r w:rsidR="00C303D1" w:rsidRPr="00C303D1">
        <w:rPr>
          <w:rStyle w:val="a3"/>
          <w:rFonts w:eastAsia="Courier New"/>
        </w:rPr>
        <w:t xml:space="preserve"> – </w:t>
      </w:r>
      <w:r>
        <w:rPr>
          <w:rStyle w:val="a3"/>
          <w:rFonts w:eastAsia="Courier New"/>
        </w:rPr>
        <w:t>о</w:t>
      </w:r>
      <w:r w:rsidRPr="00C303D1">
        <w:rPr>
          <w:rStyle w:val="a3"/>
          <w:rFonts w:eastAsia="Courier New"/>
        </w:rPr>
        <w:t>сигурен достъп чрез изградени подходи към сградата</w:t>
      </w:r>
      <w:r>
        <w:rPr>
          <w:rStyle w:val="a3"/>
          <w:rFonts w:eastAsia="Courier New"/>
        </w:rPr>
        <w:t>,</w:t>
      </w:r>
      <w:r w:rsidRPr="00C303D1">
        <w:rPr>
          <w:rStyle w:val="a3"/>
          <w:rFonts w:eastAsia="Courier New"/>
        </w:rPr>
        <w:t xml:space="preserve"> </w:t>
      </w:r>
      <w:r w:rsidR="00C303D1" w:rsidRPr="00C303D1">
        <w:rPr>
          <w:rStyle w:val="a3"/>
          <w:rFonts w:eastAsia="Courier New"/>
        </w:rPr>
        <w:t>зона</w:t>
      </w:r>
      <w:r>
        <w:rPr>
          <w:rStyle w:val="a3"/>
          <w:rFonts w:eastAsia="Courier New"/>
        </w:rPr>
        <w:t>та</w:t>
      </w:r>
      <w:r w:rsidR="00C303D1" w:rsidRPr="00C303D1">
        <w:rPr>
          <w:rStyle w:val="a3"/>
          <w:rFonts w:eastAsia="Courier New"/>
        </w:rPr>
        <w:t xml:space="preserve"> за обществен достъп</w:t>
      </w:r>
      <w:r w:rsidRPr="006E17A2">
        <w:rPr>
          <w:rStyle w:val="a3"/>
          <w:rFonts w:eastAsia="Courier New"/>
        </w:rPr>
        <w:t xml:space="preserve"> </w:t>
      </w:r>
      <w:r>
        <w:rPr>
          <w:rStyle w:val="a3"/>
          <w:rFonts w:eastAsia="Courier New"/>
        </w:rPr>
        <w:t xml:space="preserve">и </w:t>
      </w:r>
      <w:r w:rsidRPr="00C303D1">
        <w:rPr>
          <w:rStyle w:val="a3"/>
          <w:rFonts w:eastAsia="Courier New"/>
        </w:rPr>
        <w:t>втори пасажерски терминал</w:t>
      </w:r>
      <w:r>
        <w:rPr>
          <w:rStyle w:val="a3"/>
          <w:rFonts w:eastAsia="Courier New"/>
        </w:rPr>
        <w:t>;</w:t>
      </w:r>
    </w:p>
    <w:p w14:paraId="48E8417E" w14:textId="77777777" w:rsidR="00804468" w:rsidRDefault="006E17A2"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Сграда </w:t>
      </w:r>
      <w:r w:rsidR="00C303D1" w:rsidRPr="006E17A2">
        <w:rPr>
          <w:rStyle w:val="a3"/>
          <w:rFonts w:eastAsia="Courier New"/>
          <w:b/>
          <w:bCs/>
        </w:rPr>
        <w:t>„Конгресен център“</w:t>
      </w:r>
      <w:r w:rsidR="00C303D1" w:rsidRPr="00C303D1">
        <w:rPr>
          <w:rStyle w:val="a3"/>
          <w:rFonts w:eastAsia="Courier New"/>
        </w:rPr>
        <w:t xml:space="preserve"> с прилежащи офис и площи за обществен достъп</w:t>
      </w:r>
      <w:r>
        <w:rPr>
          <w:rStyle w:val="a3"/>
          <w:rFonts w:eastAsia="Courier New"/>
        </w:rPr>
        <w:t xml:space="preserve"> - о</w:t>
      </w:r>
      <w:r w:rsidR="00C303D1" w:rsidRPr="00C303D1">
        <w:rPr>
          <w:rStyle w:val="a3"/>
          <w:rFonts w:eastAsia="Courier New"/>
        </w:rPr>
        <w:t>сигур</w:t>
      </w:r>
      <w:r>
        <w:rPr>
          <w:rStyle w:val="a3"/>
          <w:rFonts w:eastAsia="Courier New"/>
        </w:rPr>
        <w:t>е</w:t>
      </w:r>
      <w:r w:rsidR="00C303D1" w:rsidRPr="00C303D1">
        <w:rPr>
          <w:rStyle w:val="a3"/>
          <w:rFonts w:eastAsia="Courier New"/>
        </w:rPr>
        <w:t>н</w:t>
      </w:r>
      <w:r>
        <w:rPr>
          <w:rStyle w:val="a3"/>
          <w:rFonts w:eastAsia="Courier New"/>
        </w:rPr>
        <w:t>а</w:t>
      </w:r>
      <w:r w:rsidR="00C303D1" w:rsidRPr="00C303D1">
        <w:rPr>
          <w:rStyle w:val="a3"/>
          <w:rFonts w:eastAsia="Courier New"/>
        </w:rPr>
        <w:t xml:space="preserve"> достъпна архитектурна среда за хора с увреждания чрез подходи и съоръжения (нива, рампи, платформи, асансьори и др.)</w:t>
      </w:r>
      <w:r w:rsidR="00804468">
        <w:rPr>
          <w:rStyle w:val="a3"/>
          <w:rFonts w:eastAsia="Courier New"/>
        </w:rPr>
        <w:t>.</w:t>
      </w:r>
    </w:p>
    <w:p w14:paraId="195C3598" w14:textId="2EA9F351"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 </w:t>
      </w:r>
    </w:p>
    <w:p w14:paraId="462E44FC"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lastRenderedPageBreak/>
        <w:t xml:space="preserve">3. Район на действие Клон-ТП </w:t>
      </w:r>
      <w:r w:rsidRPr="006E17A2">
        <w:rPr>
          <w:rStyle w:val="a3"/>
          <w:rFonts w:eastAsia="Courier New"/>
          <w:b/>
          <w:bCs/>
        </w:rPr>
        <w:t>Пристанище Русе</w:t>
      </w:r>
      <w:r w:rsidRPr="00C303D1">
        <w:rPr>
          <w:rStyle w:val="a3"/>
          <w:rFonts w:eastAsia="Courier New"/>
        </w:rPr>
        <w:t>:</w:t>
      </w:r>
    </w:p>
    <w:p w14:paraId="010BC0CF" w14:textId="3D1974C6" w:rsidR="00C303D1" w:rsidRPr="00C303D1" w:rsidRDefault="005F1535"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Пътнически терминал </w:t>
      </w:r>
      <w:r w:rsidR="00C303D1" w:rsidRPr="005F1535">
        <w:rPr>
          <w:rStyle w:val="a3"/>
          <w:rFonts w:eastAsia="Courier New"/>
          <w:b/>
          <w:bCs/>
        </w:rPr>
        <w:t>„Силистра”</w:t>
      </w:r>
      <w:r>
        <w:rPr>
          <w:rStyle w:val="a3"/>
          <w:rFonts w:eastAsia="Courier New"/>
        </w:rPr>
        <w:t xml:space="preserve"> - о</w:t>
      </w:r>
      <w:r w:rsidR="00C303D1" w:rsidRPr="00C303D1">
        <w:rPr>
          <w:rStyle w:val="a3"/>
          <w:rFonts w:eastAsia="Courier New"/>
        </w:rPr>
        <w:t>сигурен достъп на хора с увреждания до терминала.</w:t>
      </w:r>
    </w:p>
    <w:p w14:paraId="351624BF" w14:textId="117290A1" w:rsidR="00C303D1" w:rsidRPr="00C303D1" w:rsidRDefault="005F1535"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Пристанищен терминал за пасажери </w:t>
      </w:r>
      <w:r w:rsidR="00C303D1" w:rsidRPr="005F1535">
        <w:rPr>
          <w:rStyle w:val="a3"/>
          <w:rFonts w:eastAsia="Courier New"/>
          <w:b/>
          <w:bCs/>
        </w:rPr>
        <w:t>„Русе-център”</w:t>
      </w:r>
      <w:r>
        <w:rPr>
          <w:rStyle w:val="a3"/>
          <w:rFonts w:eastAsia="Courier New"/>
        </w:rPr>
        <w:t xml:space="preserve"> - и</w:t>
      </w:r>
      <w:r w:rsidR="00C303D1" w:rsidRPr="00C303D1">
        <w:rPr>
          <w:rStyle w:val="a3"/>
          <w:rFonts w:eastAsia="Courier New"/>
        </w:rPr>
        <w:t xml:space="preserve">зграден </w:t>
      </w:r>
      <w:proofErr w:type="spellStart"/>
      <w:r w:rsidR="00C303D1" w:rsidRPr="00C303D1">
        <w:rPr>
          <w:rStyle w:val="a3"/>
          <w:rFonts w:eastAsia="Courier New"/>
        </w:rPr>
        <w:t>пасарел</w:t>
      </w:r>
      <w:proofErr w:type="spellEnd"/>
      <w:r w:rsidR="00C303D1" w:rsidRPr="00C303D1">
        <w:rPr>
          <w:rStyle w:val="a3"/>
          <w:rFonts w:eastAsia="Courier New"/>
        </w:rPr>
        <w:t xml:space="preserve">, асфалтиран път и понтон за качване и </w:t>
      </w:r>
      <w:r w:rsidR="00C303D1">
        <w:rPr>
          <w:rStyle w:val="a3"/>
          <w:rFonts w:eastAsia="Courier New"/>
        </w:rPr>
        <w:t>слизане от кораб</w:t>
      </w:r>
      <w:r>
        <w:rPr>
          <w:rStyle w:val="a3"/>
          <w:rFonts w:eastAsia="Courier New"/>
        </w:rPr>
        <w:t>и;</w:t>
      </w:r>
    </w:p>
    <w:p w14:paraId="04AB14E4" w14:textId="499476F1" w:rsidR="00C303D1" w:rsidRPr="00C303D1" w:rsidRDefault="005F1535"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Пристанищен терминал </w:t>
      </w:r>
      <w:r w:rsidR="00C303D1" w:rsidRPr="005F1535">
        <w:rPr>
          <w:rStyle w:val="a3"/>
          <w:rFonts w:eastAsia="Courier New"/>
          <w:b/>
          <w:bCs/>
        </w:rPr>
        <w:t>„Свищов”</w:t>
      </w:r>
      <w:r>
        <w:rPr>
          <w:rStyle w:val="a3"/>
          <w:rFonts w:eastAsia="Courier New"/>
        </w:rPr>
        <w:t xml:space="preserve"> - о</w:t>
      </w:r>
      <w:r w:rsidR="00C303D1" w:rsidRPr="00C303D1">
        <w:rPr>
          <w:rStyle w:val="a3"/>
          <w:rFonts w:eastAsia="Courier New"/>
        </w:rPr>
        <w:t xml:space="preserve">сигурен достъп на хора с увреждания  до рампа, обслужваща Ро-Ро линията Свищов – </w:t>
      </w:r>
      <w:proofErr w:type="spellStart"/>
      <w:r w:rsidR="00C303D1" w:rsidRPr="00C303D1">
        <w:rPr>
          <w:rStyle w:val="a3"/>
          <w:rFonts w:eastAsia="Courier New"/>
        </w:rPr>
        <w:t>Зимнич</w:t>
      </w:r>
      <w:proofErr w:type="spellEnd"/>
      <w:r w:rsidR="00C303D1" w:rsidRPr="00C303D1">
        <w:rPr>
          <w:rStyle w:val="a3"/>
          <w:rFonts w:eastAsia="Courier New"/>
        </w:rPr>
        <w:t>.</w:t>
      </w:r>
    </w:p>
    <w:p w14:paraId="55DBE87B" w14:textId="0C8E39B2" w:rsidR="00C303D1" w:rsidRPr="00C303D1" w:rsidRDefault="005F1535"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Ро-Ро терминали „Никопол”, „Силистра” и „Русе-изток”</w:t>
      </w:r>
      <w:r>
        <w:rPr>
          <w:rStyle w:val="a3"/>
          <w:rFonts w:eastAsia="Courier New"/>
        </w:rPr>
        <w:t xml:space="preserve"> - т</w:t>
      </w:r>
      <w:r w:rsidR="00C303D1" w:rsidRPr="00C303D1">
        <w:rPr>
          <w:rStyle w:val="a3"/>
          <w:rFonts w:eastAsia="Courier New"/>
        </w:rPr>
        <w:t xml:space="preserve">ерминалите са изградени с възможност за </w:t>
      </w:r>
      <w:proofErr w:type="spellStart"/>
      <w:r w:rsidR="00C303D1" w:rsidRPr="00C303D1">
        <w:rPr>
          <w:rStyle w:val="a3"/>
          <w:rFonts w:eastAsia="Courier New"/>
        </w:rPr>
        <w:t>предвижването</w:t>
      </w:r>
      <w:proofErr w:type="spellEnd"/>
      <w:r w:rsidR="00C303D1" w:rsidRPr="00C303D1">
        <w:rPr>
          <w:rStyle w:val="a3"/>
          <w:rFonts w:eastAsia="Courier New"/>
        </w:rPr>
        <w:t xml:space="preserve"> на хора с увреждания.</w:t>
      </w:r>
    </w:p>
    <w:p w14:paraId="74C925BD"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4. Район на действие Клон-ТП </w:t>
      </w:r>
      <w:r w:rsidRPr="005F1535">
        <w:rPr>
          <w:rStyle w:val="a3"/>
          <w:rFonts w:eastAsia="Courier New"/>
          <w:b/>
          <w:bCs/>
        </w:rPr>
        <w:t>Пристанище Лом:</w:t>
      </w:r>
    </w:p>
    <w:p w14:paraId="434762F2" w14:textId="580FD678" w:rsidR="00C303D1" w:rsidRPr="00C303D1" w:rsidRDefault="005F1535"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Пристанищен терминал за пасажери </w:t>
      </w:r>
      <w:r w:rsidR="00C303D1" w:rsidRPr="005F1535">
        <w:rPr>
          <w:rStyle w:val="a3"/>
          <w:rFonts w:eastAsia="Courier New"/>
          <w:b/>
          <w:bCs/>
        </w:rPr>
        <w:t>„Видин – Център”</w:t>
      </w:r>
      <w:r>
        <w:rPr>
          <w:rStyle w:val="a3"/>
          <w:rFonts w:eastAsia="Courier New"/>
        </w:rPr>
        <w:t xml:space="preserve"> - и</w:t>
      </w:r>
      <w:r w:rsidR="00C303D1" w:rsidRPr="00C303D1">
        <w:rPr>
          <w:rStyle w:val="a3"/>
          <w:rFonts w:eastAsia="Courier New"/>
        </w:rPr>
        <w:t xml:space="preserve">зградени 2 бр. рампи на </w:t>
      </w:r>
      <w:proofErr w:type="spellStart"/>
      <w:r w:rsidR="00C303D1" w:rsidRPr="00C303D1">
        <w:rPr>
          <w:rStyle w:val="a3"/>
          <w:rFonts w:eastAsia="Courier New"/>
        </w:rPr>
        <w:t>кейовата</w:t>
      </w:r>
      <w:proofErr w:type="spellEnd"/>
      <w:r w:rsidR="00C303D1" w:rsidRPr="00C303D1">
        <w:rPr>
          <w:rStyle w:val="a3"/>
          <w:rFonts w:eastAsia="Courier New"/>
        </w:rPr>
        <w:t xml:space="preserve"> стена за достъп на хора с увреждания. Същите са част от изпълнен обект по инвестиционна програма с наименование „Рехабилитация на пристанищната инфраструктура обслужваща корабните места в участъка от „Речна гара“ до „Колодрума“ – Пристанищен терминал „Видин-център“. Условията за достъп на хора с намалена подвижност са подобрени – на 6-о корабно място са монтирани метална товарна рампа и подвижна платформа (подемник).</w:t>
      </w:r>
    </w:p>
    <w:p w14:paraId="24ABC94A" w14:textId="604FF196" w:rsidR="00C303D1" w:rsidRPr="00C303D1" w:rsidRDefault="005F1535"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w:t>
      </w:r>
      <w:r w:rsidR="00C303D1" w:rsidRPr="005F1535">
        <w:rPr>
          <w:rStyle w:val="a3"/>
          <w:rFonts w:eastAsia="Courier New"/>
          <w:b/>
          <w:bCs/>
        </w:rPr>
        <w:t>Административна сграда</w:t>
      </w:r>
      <w:r w:rsidR="00C303D1" w:rsidRPr="00C303D1">
        <w:rPr>
          <w:rStyle w:val="a3"/>
          <w:rFonts w:eastAsia="Courier New"/>
        </w:rPr>
        <w:t xml:space="preserve"> Клон-ТП на ДП „Пристанищна инфраструктура“ и Пристанищен терминал Лом</w:t>
      </w:r>
      <w:r>
        <w:rPr>
          <w:rStyle w:val="a3"/>
          <w:rFonts w:eastAsia="Courier New"/>
        </w:rPr>
        <w:t xml:space="preserve"> - и</w:t>
      </w:r>
      <w:r w:rsidR="00C303D1" w:rsidRPr="00C303D1">
        <w:rPr>
          <w:rStyle w:val="a3"/>
          <w:rFonts w:eastAsia="Courier New"/>
        </w:rPr>
        <w:t>зграден асансьор, осигуряващ достъп на хора с увреждания.</w:t>
      </w:r>
    </w:p>
    <w:p w14:paraId="11AD1AD4" w14:textId="0E4B4246" w:rsidR="00C303D1" w:rsidRPr="00C303D1" w:rsidRDefault="005F1535"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 Пристанищен терминал </w:t>
      </w:r>
      <w:r w:rsidR="00C303D1" w:rsidRPr="005F1535">
        <w:rPr>
          <w:rStyle w:val="a3"/>
          <w:rFonts w:eastAsia="Courier New"/>
          <w:b/>
          <w:bCs/>
        </w:rPr>
        <w:t>„Лом”</w:t>
      </w:r>
      <w:r w:rsidR="00C303D1" w:rsidRPr="00C303D1">
        <w:rPr>
          <w:rStyle w:val="a3"/>
          <w:rFonts w:eastAsia="Courier New"/>
        </w:rPr>
        <w:t xml:space="preserve"> – корабно място № 14 (пътнически понтон № 2)</w:t>
      </w:r>
      <w:r>
        <w:rPr>
          <w:rStyle w:val="a3"/>
          <w:rFonts w:eastAsia="Courier New"/>
        </w:rPr>
        <w:t xml:space="preserve"> - и</w:t>
      </w:r>
      <w:r w:rsidR="00C303D1" w:rsidRPr="00C303D1">
        <w:rPr>
          <w:rStyle w:val="a3"/>
          <w:rFonts w:eastAsia="Courier New"/>
        </w:rPr>
        <w:t>зграден плавен преход с гладка настилка позволяващ достъпа на хора с уреждания до пътната инфраструктура на Община Лом.</w:t>
      </w:r>
    </w:p>
    <w:p w14:paraId="271BB67B" w14:textId="4E9778EC" w:rsidR="00C303D1" w:rsidRPr="00C303D1" w:rsidRDefault="005F1535"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 Пристанищен терминал </w:t>
      </w:r>
      <w:r w:rsidRPr="005F1535">
        <w:rPr>
          <w:rStyle w:val="a3"/>
          <w:rFonts w:eastAsia="Courier New"/>
          <w:b/>
          <w:bCs/>
        </w:rPr>
        <w:t>"</w:t>
      </w:r>
      <w:r w:rsidR="00C303D1" w:rsidRPr="005F1535">
        <w:rPr>
          <w:rStyle w:val="a3"/>
          <w:rFonts w:eastAsia="Courier New"/>
          <w:b/>
          <w:bCs/>
        </w:rPr>
        <w:t>Оряхово</w:t>
      </w:r>
      <w:r w:rsidRPr="005F1535">
        <w:rPr>
          <w:rStyle w:val="a3"/>
          <w:rFonts w:eastAsia="Courier New"/>
          <w:b/>
          <w:bCs/>
        </w:rPr>
        <w:t>"</w:t>
      </w:r>
      <w:r w:rsidR="00C303D1" w:rsidRPr="00C303D1">
        <w:rPr>
          <w:rStyle w:val="a3"/>
          <w:rFonts w:eastAsia="Courier New"/>
        </w:rPr>
        <w:t xml:space="preserve"> – корабно място № 3 (пътнически понтон)</w:t>
      </w:r>
      <w:r>
        <w:rPr>
          <w:rStyle w:val="a3"/>
          <w:rFonts w:eastAsia="Courier New"/>
        </w:rPr>
        <w:t xml:space="preserve"> - и</w:t>
      </w:r>
      <w:r w:rsidR="00C303D1" w:rsidRPr="00C303D1">
        <w:rPr>
          <w:rStyle w:val="a3"/>
          <w:rFonts w:eastAsia="Courier New"/>
        </w:rPr>
        <w:t>зградени са необходимите условия и се осигурява свободния достъп на хора с увреждания до пътната инфраструктура на Община Оряхово.</w:t>
      </w:r>
    </w:p>
    <w:p w14:paraId="583AEB79" w14:textId="6533CFB5"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5. </w:t>
      </w:r>
      <w:r w:rsidRPr="009533E8">
        <w:rPr>
          <w:rStyle w:val="a3"/>
          <w:rFonts w:eastAsia="Courier New"/>
          <w:b/>
          <w:bCs/>
        </w:rPr>
        <w:t>Главно управление</w:t>
      </w:r>
      <w:r w:rsidRPr="00C303D1">
        <w:rPr>
          <w:rStyle w:val="a3"/>
          <w:rFonts w:eastAsia="Courier New"/>
        </w:rPr>
        <w:t xml:space="preserve"> на ДП „Пристанищна инфраструктура” – София</w:t>
      </w:r>
      <w:r w:rsidR="009533E8">
        <w:rPr>
          <w:rStyle w:val="a3"/>
          <w:rFonts w:eastAsia="Courier New"/>
        </w:rPr>
        <w:t xml:space="preserve"> - о</w:t>
      </w:r>
      <w:r w:rsidR="009533E8" w:rsidRPr="00C303D1">
        <w:rPr>
          <w:rStyle w:val="a3"/>
          <w:rFonts w:eastAsia="Courier New"/>
        </w:rPr>
        <w:t>сигурен достъп до административната сграда</w:t>
      </w:r>
      <w:r w:rsidR="009533E8">
        <w:rPr>
          <w:rStyle w:val="a3"/>
          <w:rFonts w:eastAsia="Courier New"/>
        </w:rPr>
        <w:t xml:space="preserve"> чрез </w:t>
      </w:r>
      <w:r w:rsidR="009533E8" w:rsidRPr="00C303D1">
        <w:rPr>
          <w:rStyle w:val="a3"/>
          <w:rFonts w:eastAsia="Courier New"/>
        </w:rPr>
        <w:t>изградена наклонена рампа за достъп на хора с увреждания.</w:t>
      </w:r>
    </w:p>
    <w:p w14:paraId="1814E45C"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6. Специализирано поделение дирекция </w:t>
      </w:r>
      <w:r w:rsidRPr="009533E8">
        <w:rPr>
          <w:rStyle w:val="a3"/>
          <w:rFonts w:eastAsia="Courier New"/>
          <w:b/>
          <w:bCs/>
        </w:rPr>
        <w:t>„Ръководство на корабния трафик – Черно море“:</w:t>
      </w:r>
    </w:p>
    <w:p w14:paraId="74895F48" w14:textId="10671AA4" w:rsidR="00C303D1" w:rsidRPr="00C303D1" w:rsidRDefault="009533E8" w:rsidP="00C303D1">
      <w:pPr>
        <w:spacing w:after="0"/>
        <w:ind w:right="11" w:firstLine="567"/>
        <w:jc w:val="both"/>
        <w:rPr>
          <w:rStyle w:val="a3"/>
          <w:rFonts w:eastAsia="Courier New"/>
        </w:rPr>
      </w:pPr>
      <w:r>
        <w:rPr>
          <w:rStyle w:val="a3"/>
          <w:rFonts w:eastAsia="Courier New"/>
        </w:rPr>
        <w:t>-</w:t>
      </w:r>
      <w:r w:rsidR="00C303D1" w:rsidRPr="00C303D1">
        <w:rPr>
          <w:rStyle w:val="a3"/>
          <w:rFonts w:eastAsia="Courier New"/>
        </w:rPr>
        <w:t xml:space="preserve"> Брегови център за управление на корабния трафик – </w:t>
      </w:r>
      <w:r w:rsidR="00C303D1" w:rsidRPr="009533E8">
        <w:rPr>
          <w:rStyle w:val="a3"/>
          <w:rFonts w:eastAsia="Courier New"/>
          <w:b/>
          <w:bCs/>
        </w:rPr>
        <w:t>гр. Варна</w:t>
      </w:r>
      <w:r w:rsidR="00C303D1" w:rsidRPr="00C303D1">
        <w:rPr>
          <w:rStyle w:val="a3"/>
          <w:rFonts w:eastAsia="Courier New"/>
        </w:rPr>
        <w:t xml:space="preserve">, кв. Аспарухово. </w:t>
      </w:r>
    </w:p>
    <w:p w14:paraId="55194065" w14:textId="77685F45" w:rsidR="00C303D1" w:rsidRPr="00C303D1" w:rsidRDefault="009533E8"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 xml:space="preserve">Брегови център за управление на корабния трафик – </w:t>
      </w:r>
      <w:r w:rsidR="00C303D1" w:rsidRPr="009533E8">
        <w:rPr>
          <w:rStyle w:val="a3"/>
          <w:rFonts w:eastAsia="Courier New"/>
          <w:b/>
          <w:bCs/>
        </w:rPr>
        <w:t>гр. Бургас</w:t>
      </w:r>
      <w:r w:rsidR="00C303D1" w:rsidRPr="00C303D1">
        <w:rPr>
          <w:rStyle w:val="a3"/>
          <w:rFonts w:eastAsia="Courier New"/>
        </w:rPr>
        <w:t xml:space="preserve">, Пристанище Бургас. </w:t>
      </w:r>
    </w:p>
    <w:p w14:paraId="44C84A9E" w14:textId="19B99901" w:rsidR="00C303D1" w:rsidRDefault="009533E8" w:rsidP="00C303D1">
      <w:pPr>
        <w:spacing w:after="0"/>
        <w:ind w:right="11" w:firstLine="567"/>
        <w:jc w:val="both"/>
        <w:rPr>
          <w:rStyle w:val="a3"/>
          <w:rFonts w:eastAsia="Courier New"/>
        </w:rPr>
      </w:pPr>
      <w:r>
        <w:rPr>
          <w:rStyle w:val="a3"/>
          <w:rFonts w:eastAsia="Courier New"/>
        </w:rPr>
        <w:t>И</w:t>
      </w:r>
      <w:r w:rsidR="00C303D1" w:rsidRPr="00C303D1">
        <w:rPr>
          <w:rStyle w:val="a3"/>
          <w:rFonts w:eastAsia="Courier New"/>
        </w:rPr>
        <w:t>зградени подходи за достъп до сградите и санитарните възли, отговарящи напълно на нормативите, улесняващи хората с увреждания с намалена подвижност. Двата брегови центъра имат ограничен публичен достъп с оглед специфичната оперативна дейност, осъществявана в тях.</w:t>
      </w:r>
    </w:p>
    <w:p w14:paraId="4B469B1A" w14:textId="460B5B02" w:rsidR="00C303D1" w:rsidRPr="00C303D1" w:rsidRDefault="00C303D1" w:rsidP="00C303D1">
      <w:pPr>
        <w:spacing w:after="0"/>
        <w:ind w:right="11" w:firstLine="567"/>
        <w:jc w:val="both"/>
        <w:rPr>
          <w:rStyle w:val="a3"/>
          <w:rFonts w:eastAsia="Courier New"/>
        </w:rPr>
      </w:pPr>
      <w:r w:rsidRPr="00C303D1">
        <w:rPr>
          <w:rStyle w:val="a3"/>
          <w:rFonts w:eastAsia="Courier New"/>
        </w:rPr>
        <w:t xml:space="preserve">7. Специализирано поделение дирекция </w:t>
      </w:r>
      <w:r w:rsidRPr="009533E8">
        <w:rPr>
          <w:rStyle w:val="a3"/>
          <w:rFonts w:eastAsia="Courier New"/>
          <w:b/>
          <w:bCs/>
        </w:rPr>
        <w:t>„Ръководство на корабния трафик – река Дунав“</w:t>
      </w:r>
      <w:r w:rsidR="009533E8">
        <w:rPr>
          <w:rStyle w:val="a3"/>
          <w:rFonts w:eastAsia="Courier New"/>
          <w:b/>
          <w:bCs/>
        </w:rPr>
        <w:t xml:space="preserve"> - </w:t>
      </w:r>
      <w:r w:rsidR="009533E8" w:rsidRPr="009533E8">
        <w:rPr>
          <w:rStyle w:val="a3"/>
          <w:rFonts w:eastAsia="Courier New"/>
        </w:rPr>
        <w:t>о</w:t>
      </w:r>
      <w:r w:rsidRPr="00C303D1">
        <w:rPr>
          <w:rStyle w:val="a3"/>
          <w:rFonts w:eastAsia="Courier New"/>
        </w:rPr>
        <w:t>сигурен достъп за хора с увреждания</w:t>
      </w:r>
      <w:r w:rsidR="009533E8">
        <w:rPr>
          <w:rStyle w:val="a3"/>
          <w:rFonts w:eastAsia="Courier New"/>
        </w:rPr>
        <w:t xml:space="preserve"> до а</w:t>
      </w:r>
      <w:r w:rsidR="009533E8" w:rsidRPr="00C303D1">
        <w:rPr>
          <w:rStyle w:val="a3"/>
          <w:rFonts w:eastAsia="Courier New"/>
        </w:rPr>
        <w:t>дминистративна</w:t>
      </w:r>
      <w:r w:rsidR="009533E8">
        <w:rPr>
          <w:rStyle w:val="a3"/>
          <w:rFonts w:eastAsia="Courier New"/>
        </w:rPr>
        <w:t>та</w:t>
      </w:r>
      <w:r w:rsidR="009533E8" w:rsidRPr="00C303D1">
        <w:rPr>
          <w:rStyle w:val="a3"/>
          <w:rFonts w:eastAsia="Courier New"/>
        </w:rPr>
        <w:t xml:space="preserve"> сграда </w:t>
      </w:r>
      <w:r w:rsidRPr="00C303D1">
        <w:rPr>
          <w:rStyle w:val="a3"/>
          <w:rFonts w:eastAsia="Courier New"/>
        </w:rPr>
        <w:t>на ниво терен, без стъпало; санитарно помещение</w:t>
      </w:r>
      <w:r w:rsidR="009533E8">
        <w:rPr>
          <w:rStyle w:val="a3"/>
          <w:rFonts w:eastAsia="Courier New"/>
        </w:rPr>
        <w:t>,</w:t>
      </w:r>
      <w:r w:rsidRPr="00C303D1">
        <w:rPr>
          <w:rStyle w:val="a3"/>
          <w:rFonts w:eastAsia="Courier New"/>
        </w:rPr>
        <w:t xml:space="preserve"> предназначено за хора с увреждания с намалена подвижност, което е обозначено; асансьор, позволява</w:t>
      </w:r>
      <w:r w:rsidR="009533E8">
        <w:rPr>
          <w:rStyle w:val="a3"/>
          <w:rFonts w:eastAsia="Courier New"/>
        </w:rPr>
        <w:t>щ</w:t>
      </w:r>
      <w:r w:rsidRPr="00C303D1">
        <w:rPr>
          <w:rStyle w:val="a3"/>
          <w:rFonts w:eastAsia="Courier New"/>
        </w:rPr>
        <w:t xml:space="preserve"> придвижването на хора с увреждания; вс</w:t>
      </w:r>
      <w:r w:rsidR="009533E8">
        <w:rPr>
          <w:rStyle w:val="a3"/>
          <w:rFonts w:eastAsia="Courier New"/>
        </w:rPr>
        <w:t>ички</w:t>
      </w:r>
      <w:r w:rsidRPr="00C303D1">
        <w:rPr>
          <w:rStyle w:val="a3"/>
          <w:rFonts w:eastAsia="Courier New"/>
        </w:rPr>
        <w:t xml:space="preserve"> работно помещение е без праг или стъпало, което позволява свободното придвижване на хора с увреждания.</w:t>
      </w:r>
      <w:r w:rsidR="009533E8">
        <w:rPr>
          <w:rStyle w:val="a3"/>
          <w:rFonts w:eastAsia="Courier New"/>
        </w:rPr>
        <w:t xml:space="preserve"> </w:t>
      </w:r>
      <w:r w:rsidRPr="00C303D1">
        <w:rPr>
          <w:rStyle w:val="a3"/>
          <w:rFonts w:eastAsia="Courier New"/>
        </w:rPr>
        <w:t>В зоните с обществен достъп към сградата е изградена достъпна среда за хора с увреждания.</w:t>
      </w:r>
    </w:p>
    <w:p w14:paraId="27287E8D" w14:textId="77777777" w:rsidR="009533E8" w:rsidRDefault="009533E8" w:rsidP="00C303D1">
      <w:pPr>
        <w:spacing w:after="0"/>
        <w:ind w:right="11" w:firstLine="567"/>
        <w:jc w:val="both"/>
        <w:rPr>
          <w:rStyle w:val="a3"/>
          <w:rFonts w:eastAsia="Courier New"/>
          <w:b/>
        </w:rPr>
      </w:pPr>
    </w:p>
    <w:p w14:paraId="6EB90152" w14:textId="0D594D6E" w:rsidR="00C303D1" w:rsidRPr="00C303D1" w:rsidRDefault="004769D0" w:rsidP="00C303D1">
      <w:pPr>
        <w:spacing w:after="0"/>
        <w:ind w:right="11" w:firstLine="567"/>
        <w:jc w:val="both"/>
        <w:rPr>
          <w:rStyle w:val="a3"/>
          <w:rFonts w:eastAsia="Courier New"/>
          <w:b/>
        </w:rPr>
      </w:pPr>
      <w:r>
        <w:rPr>
          <w:rStyle w:val="a3"/>
          <w:rFonts w:eastAsia="Courier New"/>
          <w:b/>
        </w:rPr>
        <w:t>4</w:t>
      </w:r>
      <w:r w:rsidR="009533E8">
        <w:rPr>
          <w:rStyle w:val="a3"/>
          <w:rFonts w:eastAsia="Courier New"/>
          <w:b/>
        </w:rPr>
        <w:t xml:space="preserve">. 5. </w:t>
      </w:r>
      <w:r w:rsidR="00C303D1" w:rsidRPr="00C303D1">
        <w:rPr>
          <w:rStyle w:val="a3"/>
          <w:rFonts w:eastAsia="Courier New"/>
          <w:b/>
        </w:rPr>
        <w:t>„Гражданско летище Горна Оряховица 2016“ АД:</w:t>
      </w:r>
    </w:p>
    <w:p w14:paraId="4A748E90"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Изградени са рампи за подход към пътническия терминал в обществената зона, зоната към салона за заминаващи пътници и в зоната на салона за пристигащи пътници.</w:t>
      </w:r>
    </w:p>
    <w:p w14:paraId="748E1A2D"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Изградени са рампи към санитарните възли в обществената зона и в салона за заминаващи пътници.</w:t>
      </w:r>
    </w:p>
    <w:p w14:paraId="0A8F37D2"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t>- Изградени и оборудвани са отделни санитарни възли за хората с увреждания в тоалетните в обществената зона и в салона за заминаващи пътници.</w:t>
      </w:r>
    </w:p>
    <w:p w14:paraId="335D365A" w14:textId="77777777" w:rsidR="00C303D1" w:rsidRPr="00C303D1" w:rsidRDefault="00C303D1" w:rsidP="00C303D1">
      <w:pPr>
        <w:spacing w:after="0"/>
        <w:ind w:right="11" w:firstLine="567"/>
        <w:jc w:val="both"/>
        <w:rPr>
          <w:rStyle w:val="a3"/>
          <w:rFonts w:eastAsia="Courier New"/>
        </w:rPr>
      </w:pPr>
      <w:r w:rsidRPr="00C303D1">
        <w:rPr>
          <w:rStyle w:val="a3"/>
          <w:rFonts w:eastAsia="Courier New"/>
        </w:rPr>
        <w:lastRenderedPageBreak/>
        <w:t xml:space="preserve">- По трасето на летището от пристигане в обществената зона, зоната за </w:t>
      </w:r>
      <w:proofErr w:type="spellStart"/>
      <w:r w:rsidRPr="00C303D1">
        <w:rPr>
          <w:rStyle w:val="a3"/>
          <w:rFonts w:eastAsia="Courier New"/>
        </w:rPr>
        <w:t>чекиране</w:t>
      </w:r>
      <w:proofErr w:type="spellEnd"/>
      <w:r w:rsidRPr="00C303D1">
        <w:rPr>
          <w:rStyle w:val="a3"/>
          <w:rFonts w:eastAsia="Courier New"/>
        </w:rPr>
        <w:t>, зоната за проверка, зоната за паспортно-визов контрол, зоната в салона за обработени пътници до отправяне към самолета липсват прегради или препятствия, които биха затруднили придвижването на хората с увреждания.</w:t>
      </w:r>
    </w:p>
    <w:p w14:paraId="7943593E" w14:textId="77777777" w:rsidR="009533E8" w:rsidRDefault="009533E8" w:rsidP="00C303D1">
      <w:pPr>
        <w:spacing w:after="0"/>
        <w:ind w:right="11" w:firstLine="567"/>
        <w:jc w:val="both"/>
        <w:rPr>
          <w:rStyle w:val="a3"/>
          <w:rFonts w:eastAsia="Courier New"/>
          <w:b/>
        </w:rPr>
      </w:pPr>
    </w:p>
    <w:p w14:paraId="19FAE3FA" w14:textId="35792815" w:rsidR="00C303D1" w:rsidRPr="00C303D1" w:rsidRDefault="00574444" w:rsidP="00C303D1">
      <w:pPr>
        <w:spacing w:after="0"/>
        <w:ind w:right="11" w:firstLine="567"/>
        <w:jc w:val="both"/>
        <w:rPr>
          <w:rStyle w:val="a3"/>
          <w:rFonts w:eastAsia="Courier New"/>
          <w:b/>
        </w:rPr>
      </w:pPr>
      <w:r>
        <w:rPr>
          <w:rStyle w:val="a3"/>
          <w:rFonts w:eastAsia="Courier New"/>
          <w:b/>
        </w:rPr>
        <w:t>4</w:t>
      </w:r>
      <w:r w:rsidR="009533E8">
        <w:rPr>
          <w:rStyle w:val="a3"/>
          <w:rFonts w:eastAsia="Courier New"/>
          <w:b/>
        </w:rPr>
        <w:t xml:space="preserve">. 6. </w:t>
      </w:r>
      <w:r w:rsidR="00C303D1" w:rsidRPr="00C303D1">
        <w:rPr>
          <w:rStyle w:val="a3"/>
          <w:rFonts w:eastAsia="Courier New"/>
          <w:b/>
        </w:rPr>
        <w:t>„Летище Пловдив” ЕАД:</w:t>
      </w:r>
    </w:p>
    <w:p w14:paraId="6ED5479A" w14:textId="6C65F075" w:rsidR="00C303D1" w:rsidRPr="00C303D1" w:rsidRDefault="009533E8" w:rsidP="00C303D1">
      <w:pPr>
        <w:spacing w:after="0"/>
        <w:ind w:right="11" w:firstLine="567"/>
        <w:jc w:val="both"/>
        <w:rPr>
          <w:rStyle w:val="a3"/>
          <w:rFonts w:eastAsia="Courier New"/>
        </w:rPr>
      </w:pPr>
      <w:r>
        <w:rPr>
          <w:rStyle w:val="a3"/>
          <w:rFonts w:eastAsia="Courier New"/>
        </w:rPr>
        <w:t xml:space="preserve">- </w:t>
      </w:r>
      <w:r w:rsidR="00573AB7">
        <w:rPr>
          <w:rStyle w:val="a3"/>
          <w:rFonts w:eastAsia="Courier New"/>
        </w:rPr>
        <w:t>М</w:t>
      </w:r>
      <w:r w:rsidR="00573AB7" w:rsidRPr="00C303D1">
        <w:rPr>
          <w:rStyle w:val="a3"/>
          <w:rFonts w:eastAsia="Courier New"/>
        </w:rPr>
        <w:t xml:space="preserve">онтирана колонка за връзка </w:t>
      </w:r>
      <w:r w:rsidR="00573AB7">
        <w:rPr>
          <w:rStyle w:val="a3"/>
          <w:rFonts w:eastAsia="Courier New"/>
        </w:rPr>
        <w:t>п</w:t>
      </w:r>
      <w:r w:rsidR="00C303D1" w:rsidRPr="00C303D1">
        <w:rPr>
          <w:rStyle w:val="a3"/>
          <w:rFonts w:eastAsia="Courier New"/>
        </w:rPr>
        <w:t xml:space="preserve">ред терминала </w:t>
      </w:r>
      <w:r w:rsidR="00573AB7">
        <w:rPr>
          <w:rStyle w:val="a3"/>
          <w:rFonts w:eastAsia="Courier New"/>
        </w:rPr>
        <w:t>на която</w:t>
      </w:r>
      <w:r w:rsidR="00C303D1" w:rsidRPr="00C303D1">
        <w:rPr>
          <w:rStyle w:val="a3"/>
          <w:rFonts w:eastAsia="Courier New"/>
        </w:rPr>
        <w:t xml:space="preserve"> хората с увреждания  могат да съобщят за своето пристигане за полет и необходимост от помощ</w:t>
      </w:r>
      <w:r w:rsidR="00573AB7">
        <w:rPr>
          <w:rStyle w:val="a3"/>
          <w:rFonts w:eastAsia="Courier New"/>
        </w:rPr>
        <w:t>.</w:t>
      </w:r>
    </w:p>
    <w:p w14:paraId="29A1C0A9" w14:textId="77777777" w:rsidR="00573AB7" w:rsidRDefault="00573AB7"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Терминал</w:t>
      </w:r>
      <w:r>
        <w:rPr>
          <w:rStyle w:val="a3"/>
          <w:rFonts w:eastAsia="Courier New"/>
        </w:rPr>
        <w:t>ът</w:t>
      </w:r>
      <w:r w:rsidR="00C303D1" w:rsidRPr="00C303D1">
        <w:rPr>
          <w:rStyle w:val="a3"/>
          <w:rFonts w:eastAsia="Courier New"/>
        </w:rPr>
        <w:t xml:space="preserve"> е на едно ниво, което улеснява придвижването. </w:t>
      </w:r>
    </w:p>
    <w:p w14:paraId="0728CD78" w14:textId="469E4876" w:rsidR="00C303D1" w:rsidRPr="00C303D1" w:rsidRDefault="00573AB7" w:rsidP="00C303D1">
      <w:pPr>
        <w:spacing w:after="0"/>
        <w:ind w:right="11" w:firstLine="567"/>
        <w:jc w:val="both"/>
        <w:rPr>
          <w:rStyle w:val="a3"/>
          <w:rFonts w:eastAsia="Courier New"/>
        </w:rPr>
      </w:pPr>
      <w:r>
        <w:rPr>
          <w:rStyle w:val="a3"/>
          <w:rFonts w:eastAsia="Courier New"/>
        </w:rPr>
        <w:t>- Изградени са с</w:t>
      </w:r>
      <w:r w:rsidR="00C303D1" w:rsidRPr="00C303D1">
        <w:rPr>
          <w:rStyle w:val="a3"/>
          <w:rFonts w:eastAsia="Courier New"/>
        </w:rPr>
        <w:t xml:space="preserve">пециализирани тоалетни в обществената зона и в салони </w:t>
      </w:r>
      <w:r>
        <w:rPr>
          <w:rStyle w:val="a3"/>
          <w:rFonts w:eastAsia="Courier New"/>
        </w:rPr>
        <w:t>"</w:t>
      </w:r>
      <w:r w:rsidR="00C303D1" w:rsidRPr="00C303D1">
        <w:rPr>
          <w:rStyle w:val="a3"/>
          <w:rFonts w:eastAsia="Courier New"/>
        </w:rPr>
        <w:t>Пристигащи</w:t>
      </w:r>
      <w:r>
        <w:rPr>
          <w:rStyle w:val="a3"/>
          <w:rFonts w:eastAsia="Courier New"/>
        </w:rPr>
        <w:t>"</w:t>
      </w:r>
      <w:r w:rsidR="00C303D1" w:rsidRPr="00C303D1">
        <w:rPr>
          <w:rStyle w:val="a3"/>
          <w:rFonts w:eastAsia="Courier New"/>
        </w:rPr>
        <w:t xml:space="preserve"> и </w:t>
      </w:r>
      <w:r>
        <w:rPr>
          <w:rStyle w:val="a3"/>
          <w:rFonts w:eastAsia="Courier New"/>
        </w:rPr>
        <w:t>"</w:t>
      </w:r>
      <w:r w:rsidR="00C303D1" w:rsidRPr="00C303D1">
        <w:rPr>
          <w:rStyle w:val="a3"/>
          <w:rFonts w:eastAsia="Courier New"/>
        </w:rPr>
        <w:t>Заминаващи</w:t>
      </w:r>
      <w:r>
        <w:rPr>
          <w:rStyle w:val="a3"/>
          <w:rFonts w:eastAsia="Courier New"/>
        </w:rPr>
        <w:t>".</w:t>
      </w:r>
    </w:p>
    <w:p w14:paraId="435F2513" w14:textId="203CADD0" w:rsidR="00C303D1" w:rsidRPr="00C303D1" w:rsidRDefault="00573AB7" w:rsidP="00C303D1">
      <w:pPr>
        <w:spacing w:after="0"/>
        <w:ind w:right="11" w:firstLine="567"/>
        <w:jc w:val="both"/>
        <w:rPr>
          <w:rStyle w:val="a3"/>
          <w:rFonts w:eastAsia="Courier New"/>
        </w:rPr>
      </w:pPr>
      <w:r>
        <w:rPr>
          <w:rStyle w:val="a3"/>
          <w:rFonts w:eastAsia="Courier New"/>
        </w:rPr>
        <w:t xml:space="preserve">- </w:t>
      </w:r>
      <w:r w:rsidR="00C303D1" w:rsidRPr="00C303D1">
        <w:rPr>
          <w:rStyle w:val="a3"/>
          <w:rFonts w:eastAsia="Courier New"/>
        </w:rPr>
        <w:t>Информационните табели са изработени по специална цветова схема, която е най-лесно видима за хората с нарушено зрение</w:t>
      </w:r>
      <w:r>
        <w:rPr>
          <w:rStyle w:val="a3"/>
          <w:rFonts w:eastAsia="Courier New"/>
        </w:rPr>
        <w:t>.</w:t>
      </w:r>
    </w:p>
    <w:p w14:paraId="341E1163" w14:textId="721CB33B" w:rsidR="00C303D1" w:rsidRPr="00C303D1" w:rsidRDefault="00573AB7" w:rsidP="00C303D1">
      <w:pPr>
        <w:spacing w:after="0"/>
        <w:ind w:right="11" w:firstLine="567"/>
        <w:jc w:val="both"/>
        <w:rPr>
          <w:rStyle w:val="a3"/>
          <w:rFonts w:eastAsia="Courier New"/>
        </w:rPr>
      </w:pPr>
      <w:r>
        <w:rPr>
          <w:rStyle w:val="a3"/>
          <w:rFonts w:eastAsia="Courier New"/>
        </w:rPr>
        <w:t>- О</w:t>
      </w:r>
      <w:r w:rsidRPr="00C303D1">
        <w:rPr>
          <w:rStyle w:val="a3"/>
          <w:rFonts w:eastAsia="Courier New"/>
        </w:rPr>
        <w:t>сигур</w:t>
      </w:r>
      <w:r>
        <w:rPr>
          <w:rStyle w:val="a3"/>
          <w:rFonts w:eastAsia="Courier New"/>
        </w:rPr>
        <w:t>ени</w:t>
      </w:r>
      <w:r w:rsidRPr="00C303D1">
        <w:rPr>
          <w:rStyle w:val="a3"/>
          <w:rFonts w:eastAsia="Courier New"/>
        </w:rPr>
        <w:t xml:space="preserve"> специализирано оборудване</w:t>
      </w:r>
      <w:r>
        <w:rPr>
          <w:rStyle w:val="a3"/>
          <w:rFonts w:eastAsia="Courier New"/>
        </w:rPr>
        <w:t xml:space="preserve"> и при</w:t>
      </w:r>
      <w:r w:rsidRPr="00C303D1">
        <w:rPr>
          <w:rStyle w:val="a3"/>
          <w:rFonts w:eastAsia="Courier New"/>
        </w:rPr>
        <w:t xml:space="preserve"> необходим</w:t>
      </w:r>
      <w:r>
        <w:rPr>
          <w:rStyle w:val="a3"/>
          <w:rFonts w:eastAsia="Courier New"/>
        </w:rPr>
        <w:t>ост</w:t>
      </w:r>
      <w:r w:rsidRPr="00C303D1">
        <w:rPr>
          <w:rStyle w:val="a3"/>
          <w:rFonts w:eastAsia="Courier New"/>
        </w:rPr>
        <w:t xml:space="preserve"> помощ </w:t>
      </w:r>
      <w:r>
        <w:rPr>
          <w:rStyle w:val="a3"/>
          <w:rFonts w:eastAsia="Courier New"/>
        </w:rPr>
        <w:t>от с</w:t>
      </w:r>
      <w:r w:rsidR="00C303D1" w:rsidRPr="00C303D1">
        <w:rPr>
          <w:rStyle w:val="a3"/>
          <w:rFonts w:eastAsia="Courier New"/>
        </w:rPr>
        <w:t>лужителите на летище Пловдив</w:t>
      </w:r>
      <w:r>
        <w:rPr>
          <w:rStyle w:val="a3"/>
          <w:rFonts w:eastAsia="Courier New"/>
        </w:rPr>
        <w:t>.</w:t>
      </w:r>
      <w:r w:rsidR="00C303D1" w:rsidRPr="00C303D1">
        <w:rPr>
          <w:rStyle w:val="a3"/>
          <w:rFonts w:eastAsia="Courier New"/>
        </w:rPr>
        <w:t xml:space="preserve"> Необходимо е </w:t>
      </w:r>
      <w:r>
        <w:rPr>
          <w:rStyle w:val="a3"/>
          <w:rFonts w:eastAsia="Courier New"/>
        </w:rPr>
        <w:t>хората с увреждания</w:t>
      </w:r>
      <w:r w:rsidR="00C303D1" w:rsidRPr="00C303D1">
        <w:rPr>
          <w:rStyle w:val="a3"/>
          <w:rFonts w:eastAsia="Courier New"/>
        </w:rPr>
        <w:t xml:space="preserve"> да подаде писмено уведомление до превозвача предварително, но дори и да  не е представено такова уведомление, служителите на летището полагат всички усилия да обезпечат и да окажат помощ;</w:t>
      </w:r>
    </w:p>
    <w:p w14:paraId="2284226C" w14:textId="02274D93" w:rsidR="00C303D1" w:rsidRDefault="00C303D1" w:rsidP="00C303D1">
      <w:pPr>
        <w:spacing w:after="0"/>
        <w:ind w:right="11" w:firstLine="567"/>
        <w:jc w:val="both"/>
        <w:rPr>
          <w:rStyle w:val="a3"/>
          <w:rFonts w:eastAsia="Courier New"/>
        </w:rPr>
      </w:pPr>
      <w:r w:rsidRPr="00C303D1">
        <w:rPr>
          <w:rStyle w:val="a3"/>
          <w:rFonts w:eastAsia="Courier New"/>
        </w:rPr>
        <w:t>Всяка осигурена помощ е съобразена с характера на увреждането</w:t>
      </w:r>
      <w:r w:rsidR="00573AB7">
        <w:rPr>
          <w:rStyle w:val="a3"/>
          <w:rFonts w:eastAsia="Courier New"/>
        </w:rPr>
        <w:t xml:space="preserve">. </w:t>
      </w:r>
      <w:r w:rsidRPr="00C303D1">
        <w:rPr>
          <w:rStyle w:val="a3"/>
          <w:rFonts w:eastAsia="Courier New"/>
        </w:rPr>
        <w:t>Служителите на летище Пловдив притежават необходимите знания и умения при обслужване на хората с увреждания и преминават периодични обучения</w:t>
      </w:r>
      <w:r w:rsidR="00573AB7">
        <w:rPr>
          <w:rStyle w:val="a3"/>
          <w:rFonts w:eastAsia="Courier New"/>
        </w:rPr>
        <w:t xml:space="preserve">. </w:t>
      </w:r>
      <w:r w:rsidRPr="00C303D1">
        <w:rPr>
          <w:rStyle w:val="a3"/>
          <w:rFonts w:eastAsia="Courier New"/>
        </w:rPr>
        <w:t xml:space="preserve">През 2022 г. не са констатирани случаи на отказ на пътуване на </w:t>
      </w:r>
      <w:r w:rsidR="00573AB7">
        <w:rPr>
          <w:rStyle w:val="a3"/>
          <w:rFonts w:eastAsia="Courier New"/>
        </w:rPr>
        <w:t>хора</w:t>
      </w:r>
      <w:r w:rsidRPr="00C303D1">
        <w:rPr>
          <w:rStyle w:val="a3"/>
          <w:rFonts w:eastAsia="Courier New"/>
        </w:rPr>
        <w:t xml:space="preserve"> с увреждан</w:t>
      </w:r>
      <w:r w:rsidR="00573AB7">
        <w:rPr>
          <w:rStyle w:val="a3"/>
          <w:rFonts w:eastAsia="Courier New"/>
        </w:rPr>
        <w:t xml:space="preserve">ия. </w:t>
      </w:r>
      <w:r w:rsidRPr="00C303D1">
        <w:rPr>
          <w:rStyle w:val="a3"/>
          <w:rFonts w:eastAsia="Courier New"/>
        </w:rPr>
        <w:t>На необходимите места пред терминала и салоните са поставени рампи за качване на инвалидни колички на тротоарите, което улеснява придвижването с инвалидна количка;</w:t>
      </w:r>
    </w:p>
    <w:p w14:paraId="12ADE398" w14:textId="77777777" w:rsidR="00574444" w:rsidRDefault="00574444" w:rsidP="00636567">
      <w:pPr>
        <w:spacing w:after="0"/>
        <w:ind w:right="11" w:firstLine="567"/>
        <w:jc w:val="both"/>
        <w:rPr>
          <w:rStyle w:val="a3"/>
          <w:rFonts w:eastAsia="Courier New"/>
          <w:b/>
          <w:bCs/>
        </w:rPr>
      </w:pPr>
    </w:p>
    <w:p w14:paraId="02A32897" w14:textId="6146C69F" w:rsidR="00D06586" w:rsidRDefault="00574444" w:rsidP="00C11B76">
      <w:pPr>
        <w:spacing w:after="0"/>
        <w:ind w:firstLine="567"/>
        <w:jc w:val="both"/>
        <w:rPr>
          <w:rFonts w:ascii="Times New Roman" w:hAnsi="Times New Roman" w:cs="Times New Roman"/>
          <w:b/>
        </w:rPr>
      </w:pPr>
      <w:bookmarkStart w:id="7" w:name="bookmark18"/>
      <w:r>
        <w:rPr>
          <w:rFonts w:ascii="Times New Roman" w:hAnsi="Times New Roman" w:cs="Times New Roman"/>
          <w:b/>
        </w:rPr>
        <w:t>5</w:t>
      </w:r>
      <w:r w:rsidR="009D3D16">
        <w:rPr>
          <w:rFonts w:ascii="Times New Roman" w:hAnsi="Times New Roman" w:cs="Times New Roman"/>
          <w:b/>
        </w:rPr>
        <w:t xml:space="preserve">. </w:t>
      </w:r>
      <w:r w:rsidR="00C51BB9" w:rsidRPr="00EF54A9">
        <w:rPr>
          <w:rFonts w:ascii="Times New Roman" w:hAnsi="Times New Roman" w:cs="Times New Roman"/>
          <w:b/>
        </w:rPr>
        <w:t>Агенция за хората с увреждания</w:t>
      </w:r>
      <w:r w:rsidR="00C51BB9" w:rsidRPr="00183387">
        <w:rPr>
          <w:rFonts w:ascii="Times New Roman" w:hAnsi="Times New Roman" w:cs="Times New Roman"/>
          <w:b/>
        </w:rPr>
        <w:t>:</w:t>
      </w:r>
      <w:r w:rsidR="00C51BB9" w:rsidRPr="00EF54A9">
        <w:rPr>
          <w:rFonts w:ascii="Times New Roman" w:hAnsi="Times New Roman" w:cs="Times New Roman"/>
          <w:b/>
        </w:rPr>
        <w:t xml:space="preserve"> </w:t>
      </w:r>
    </w:p>
    <w:p w14:paraId="26879FA8" w14:textId="3114FC7D" w:rsidR="0006273F" w:rsidRDefault="0006273F" w:rsidP="0006273F">
      <w:pPr>
        <w:spacing w:after="0"/>
        <w:ind w:firstLine="567"/>
        <w:jc w:val="both"/>
        <w:rPr>
          <w:rFonts w:ascii="Times New Roman" w:hAnsi="Times New Roman" w:cs="Times New Roman"/>
        </w:rPr>
      </w:pPr>
      <w:r>
        <w:rPr>
          <w:rFonts w:ascii="Times New Roman" w:hAnsi="Times New Roman" w:cs="Times New Roman"/>
        </w:rPr>
        <w:t xml:space="preserve">АХУ изпълнява </w:t>
      </w:r>
      <w:r w:rsidRPr="00574444">
        <w:rPr>
          <w:rFonts w:ascii="Times New Roman" w:hAnsi="Times New Roman" w:cs="Times New Roman"/>
          <w:b/>
          <w:bCs/>
        </w:rPr>
        <w:t>програма за финансиране на проекти за осигуряване на достъпна архитектурна среда</w:t>
      </w:r>
      <w:r w:rsidRPr="00EF54A9">
        <w:rPr>
          <w:rFonts w:ascii="Times New Roman" w:hAnsi="Times New Roman" w:cs="Times New Roman"/>
        </w:rPr>
        <w:t xml:space="preserve"> за хора с увреждания на културни, исторически и спортни обекти </w:t>
      </w:r>
      <w:r>
        <w:rPr>
          <w:rFonts w:ascii="Times New Roman" w:hAnsi="Times New Roman" w:cs="Times New Roman"/>
          <w:lang w:val="en-US"/>
        </w:rPr>
        <w:t xml:space="preserve"> </w:t>
      </w:r>
      <w:r w:rsidRPr="00EF54A9">
        <w:rPr>
          <w:rFonts w:ascii="Times New Roman" w:eastAsia="Times New Roman" w:hAnsi="Times New Roman" w:cs="Times New Roman"/>
        </w:rPr>
        <w:t>Програмата е нормативно регламентирана в чл. 10, ал. 3, т. 8 от ЗХУ и чл. 64 от ППЗХУ. Програмата има за цел ефективното приобщаване и активно социално включване на хората с увреждания, имащи специфични потребности при пространственото си придвижване за участието им в културния, обществения и спортен живот в страната. Програмата има важна роля и за повишаване личностното самочувствие на хората с трайни увреждания, за формиране и утвърждаване н</w:t>
      </w:r>
      <w:r w:rsidR="007579EF">
        <w:rPr>
          <w:rFonts w:ascii="Times New Roman" w:eastAsia="Times New Roman" w:hAnsi="Times New Roman" w:cs="Times New Roman"/>
        </w:rPr>
        <w:t xml:space="preserve">а съвременна ценностна система. </w:t>
      </w:r>
      <w:r w:rsidRPr="00EF54A9">
        <w:rPr>
          <w:rFonts w:ascii="Times New Roman" w:eastAsia="Times New Roman" w:hAnsi="Times New Roman" w:cs="Times New Roman"/>
        </w:rPr>
        <w:t>Съгласно Методиката</w:t>
      </w:r>
      <w:r w:rsidRPr="00EF54A9">
        <w:rPr>
          <w:rFonts w:ascii="Times New Roman" w:eastAsia="Times New Roman" w:hAnsi="Times New Roman" w:cs="Times New Roman"/>
          <w:bCs/>
        </w:rPr>
        <w:t xml:space="preserve"> за финансиране на проекти за изграждане на достъпна архитектурна среда за хората с увреждания на културни, исторически </w:t>
      </w:r>
      <w:r>
        <w:rPr>
          <w:rFonts w:ascii="Times New Roman" w:eastAsia="Times New Roman" w:hAnsi="Times New Roman" w:cs="Times New Roman"/>
          <w:bCs/>
        </w:rPr>
        <w:t>и</w:t>
      </w:r>
      <w:r w:rsidRPr="00EF54A9">
        <w:rPr>
          <w:rFonts w:ascii="Times New Roman" w:eastAsia="Times New Roman" w:hAnsi="Times New Roman" w:cs="Times New Roman"/>
          <w:bCs/>
        </w:rPr>
        <w:t xml:space="preserve"> спортни обекти</w:t>
      </w:r>
      <w:r w:rsidRPr="00EF54A9">
        <w:rPr>
          <w:rFonts w:ascii="Times New Roman" w:eastAsia="Times New Roman" w:hAnsi="Times New Roman" w:cs="Times New Roman"/>
        </w:rPr>
        <w:t xml:space="preserve">, организациите могат да кандидатстват по три компонента: </w:t>
      </w:r>
    </w:p>
    <w:p w14:paraId="2ABEA711" w14:textId="77777777" w:rsidR="0006273F" w:rsidRDefault="0006273F" w:rsidP="0006273F">
      <w:pPr>
        <w:spacing w:after="0"/>
        <w:ind w:firstLine="567"/>
        <w:jc w:val="both"/>
        <w:rPr>
          <w:rFonts w:ascii="Times New Roman" w:hAnsi="Times New Roman" w:cs="Times New Roman"/>
        </w:rPr>
      </w:pPr>
      <w:r>
        <w:rPr>
          <w:rFonts w:ascii="Times New Roman" w:hAnsi="Times New Roman" w:cs="Times New Roman"/>
        </w:rPr>
        <w:t>- о</w:t>
      </w:r>
      <w:r w:rsidRPr="00EF54A9">
        <w:rPr>
          <w:rFonts w:ascii="Times New Roman" w:eastAsia="Times New Roman" w:hAnsi="Times New Roman" w:cs="Times New Roman"/>
          <w:bCs/>
        </w:rPr>
        <w:t>сигуряване на  външен достъп до обектите</w:t>
      </w:r>
      <w:r w:rsidRPr="00EF54A9">
        <w:rPr>
          <w:rFonts w:ascii="Times New Roman" w:eastAsia="Times New Roman" w:hAnsi="Times New Roman" w:cs="Times New Roman"/>
        </w:rPr>
        <w:t xml:space="preserve"> – изграждане на рампи, външни преходи, подходи към обектите, сигнализации за хора със зрителни и слухови увреждания  и др.;</w:t>
      </w:r>
      <w:r>
        <w:rPr>
          <w:rFonts w:ascii="Times New Roman" w:hAnsi="Times New Roman" w:cs="Times New Roman"/>
        </w:rPr>
        <w:tab/>
      </w:r>
    </w:p>
    <w:p w14:paraId="4FCD53C8" w14:textId="6C9BA966" w:rsidR="0006273F" w:rsidRDefault="0006273F" w:rsidP="0006273F">
      <w:pPr>
        <w:spacing w:after="0"/>
        <w:ind w:firstLine="567"/>
        <w:jc w:val="both"/>
        <w:rPr>
          <w:rFonts w:ascii="Times New Roman" w:eastAsia="Times New Roman" w:hAnsi="Times New Roman" w:cs="Times New Roman"/>
        </w:rPr>
      </w:pPr>
      <w:r>
        <w:rPr>
          <w:rFonts w:ascii="Times New Roman" w:hAnsi="Times New Roman" w:cs="Times New Roman"/>
        </w:rPr>
        <w:t>- п</w:t>
      </w:r>
      <w:r w:rsidRPr="00EF54A9">
        <w:rPr>
          <w:rFonts w:ascii="Times New Roman" w:eastAsia="Times New Roman" w:hAnsi="Times New Roman" w:cs="Times New Roman"/>
          <w:bCs/>
        </w:rPr>
        <w:t>риспособяване на вътрешната среда на обектите</w:t>
      </w:r>
      <w:r w:rsidRPr="00EF54A9">
        <w:rPr>
          <w:rFonts w:ascii="Times New Roman" w:eastAsia="Times New Roman" w:hAnsi="Times New Roman" w:cs="Times New Roman"/>
        </w:rPr>
        <w:t xml:space="preserve"> с цел преодоляване на вътрешните архитектурни бариери чрез осигуряване на   достъп до различните нива и етажи на сградите, обезпечаване на комуналнит</w:t>
      </w:r>
      <w:r>
        <w:rPr>
          <w:rFonts w:ascii="Times New Roman" w:eastAsia="Times New Roman" w:hAnsi="Times New Roman" w:cs="Times New Roman"/>
        </w:rPr>
        <w:t>е нужди на хората с увреждания;</w:t>
      </w:r>
    </w:p>
    <w:p w14:paraId="0F5A14F7" w14:textId="50938635" w:rsidR="00676779" w:rsidRDefault="0006273F" w:rsidP="0006273F">
      <w:pPr>
        <w:spacing w:after="0"/>
        <w:ind w:firstLine="567"/>
        <w:jc w:val="both"/>
        <w:rPr>
          <w:rFonts w:ascii="Times New Roman" w:eastAsia="Times New Roman" w:hAnsi="Times New Roman" w:cs="Times New Roman"/>
        </w:rPr>
      </w:pPr>
      <w:r>
        <w:rPr>
          <w:rFonts w:ascii="Times New Roman" w:hAnsi="Times New Roman" w:cs="Times New Roman"/>
        </w:rPr>
        <w:t>- д</w:t>
      </w:r>
      <w:r w:rsidRPr="00EF54A9">
        <w:rPr>
          <w:rFonts w:ascii="Times New Roman" w:eastAsia="Times New Roman" w:hAnsi="Times New Roman" w:cs="Times New Roman"/>
          <w:bCs/>
        </w:rPr>
        <w:t>оставка и монтаж на повдигателни съоръжения</w:t>
      </w:r>
      <w:r w:rsidRPr="00EF54A9">
        <w:rPr>
          <w:rFonts w:ascii="Times New Roman" w:eastAsia="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F54A9">
        <w:rPr>
          <w:rFonts w:ascii="Times New Roman" w:eastAsia="Times New Roman" w:hAnsi="Times New Roman" w:cs="Times New Roman"/>
        </w:rPr>
        <w:t xml:space="preserve">През </w:t>
      </w:r>
      <w:r w:rsidR="007579EF">
        <w:rPr>
          <w:rFonts w:ascii="Times New Roman" w:eastAsia="Times New Roman" w:hAnsi="Times New Roman" w:cs="Times New Roman"/>
        </w:rPr>
        <w:t xml:space="preserve">периода 01.01.-31.12.2022 </w:t>
      </w:r>
      <w:r>
        <w:rPr>
          <w:rFonts w:ascii="Times New Roman" w:eastAsia="Times New Roman" w:hAnsi="Times New Roman" w:cs="Times New Roman"/>
        </w:rPr>
        <w:t xml:space="preserve">г. </w:t>
      </w:r>
      <w:r w:rsidRPr="00EF54A9">
        <w:rPr>
          <w:rFonts w:ascii="Times New Roman" w:eastAsia="Times New Roman" w:hAnsi="Times New Roman" w:cs="Times New Roman"/>
        </w:rPr>
        <w:t>в обявени</w:t>
      </w:r>
      <w:r>
        <w:rPr>
          <w:rFonts w:ascii="Times New Roman" w:eastAsia="Times New Roman" w:hAnsi="Times New Roman" w:cs="Times New Roman"/>
        </w:rPr>
        <w:t>ят</w:t>
      </w:r>
      <w:r w:rsidRPr="00EF54A9">
        <w:rPr>
          <w:rFonts w:ascii="Times New Roman" w:eastAsia="Times New Roman" w:hAnsi="Times New Roman" w:cs="Times New Roman"/>
        </w:rPr>
        <w:t xml:space="preserve"> от Агенцията конкурс взеха участие държавни, общински и нестопански организации, които притежават и/или стопанисват обекти, подходящи за финансиране, с </w:t>
      </w:r>
      <w:r>
        <w:rPr>
          <w:rFonts w:ascii="Times New Roman" w:eastAsia="Times New Roman" w:hAnsi="Times New Roman" w:cs="Times New Roman"/>
          <w:b/>
          <w:bCs/>
        </w:rPr>
        <w:t>16</w:t>
      </w:r>
      <w:r w:rsidRPr="00EF54A9">
        <w:rPr>
          <w:rFonts w:ascii="Times New Roman" w:eastAsia="Times New Roman" w:hAnsi="Times New Roman" w:cs="Times New Roman"/>
        </w:rPr>
        <w:t xml:space="preserve"> проектни предложения. Сключени са договори на стойност </w:t>
      </w:r>
      <w:r w:rsidRPr="0006273F">
        <w:rPr>
          <w:rFonts w:ascii="Times New Roman" w:eastAsia="Times New Roman" w:hAnsi="Times New Roman" w:cs="Times New Roman"/>
          <w:b/>
          <w:bCs/>
        </w:rPr>
        <w:t>316</w:t>
      </w:r>
      <w:r>
        <w:rPr>
          <w:rFonts w:ascii="Times New Roman" w:eastAsia="Times New Roman" w:hAnsi="Times New Roman" w:cs="Times New Roman"/>
          <w:b/>
          <w:bCs/>
        </w:rPr>
        <w:t xml:space="preserve"> </w:t>
      </w:r>
      <w:r w:rsidRPr="0006273F">
        <w:rPr>
          <w:rFonts w:ascii="Times New Roman" w:eastAsia="Times New Roman" w:hAnsi="Times New Roman" w:cs="Times New Roman"/>
          <w:b/>
          <w:bCs/>
        </w:rPr>
        <w:t>927</w:t>
      </w:r>
      <w:r w:rsidRPr="00EF54A9">
        <w:rPr>
          <w:rFonts w:ascii="Times New Roman" w:eastAsia="Times New Roman" w:hAnsi="Times New Roman" w:cs="Times New Roman"/>
        </w:rPr>
        <w:t xml:space="preserve"> лв. с представители на </w:t>
      </w:r>
      <w:r w:rsidRPr="004E6852">
        <w:rPr>
          <w:rFonts w:ascii="Times New Roman" w:eastAsia="Times New Roman" w:hAnsi="Times New Roman" w:cs="Times New Roman"/>
          <w:b/>
          <w:bCs/>
        </w:rPr>
        <w:t>1</w:t>
      </w:r>
      <w:r>
        <w:rPr>
          <w:rFonts w:ascii="Times New Roman" w:eastAsia="Times New Roman" w:hAnsi="Times New Roman" w:cs="Times New Roman"/>
          <w:b/>
          <w:bCs/>
        </w:rPr>
        <w:t>2</w:t>
      </w:r>
      <w:r w:rsidRPr="00EF54A9">
        <w:rPr>
          <w:rFonts w:ascii="Times New Roman" w:eastAsia="Times New Roman" w:hAnsi="Times New Roman" w:cs="Times New Roman"/>
        </w:rPr>
        <w:t xml:space="preserve">  институции</w:t>
      </w:r>
      <w:r>
        <w:rPr>
          <w:rFonts w:ascii="Times New Roman" w:eastAsia="Times New Roman" w:hAnsi="Times New Roman" w:cs="Times New Roman"/>
        </w:rPr>
        <w:t>.</w:t>
      </w:r>
      <w:r w:rsidR="00676779">
        <w:rPr>
          <w:rFonts w:ascii="Times New Roman" w:eastAsia="Times New Roman" w:hAnsi="Times New Roman" w:cs="Times New Roman"/>
          <w:lang w:val="en-US"/>
        </w:rPr>
        <w:t xml:space="preserve"> </w:t>
      </w:r>
      <w:r w:rsidR="00676779" w:rsidRPr="00EF54A9">
        <w:rPr>
          <w:rFonts w:ascii="Times New Roman" w:eastAsia="Times New Roman" w:hAnsi="Times New Roman" w:cs="Times New Roman"/>
        </w:rPr>
        <w:t xml:space="preserve">Реално изплатените по програмата  финансови средства, след успешното приключване на инвестиционната фаза на </w:t>
      </w:r>
      <w:r w:rsidR="00676779">
        <w:rPr>
          <w:rFonts w:ascii="Times New Roman" w:eastAsia="Times New Roman" w:hAnsi="Times New Roman" w:cs="Times New Roman"/>
          <w:b/>
        </w:rPr>
        <w:t>8</w:t>
      </w:r>
      <w:r w:rsidR="00676779" w:rsidRPr="00EF54A9">
        <w:rPr>
          <w:rFonts w:ascii="Times New Roman" w:eastAsia="Times New Roman" w:hAnsi="Times New Roman" w:cs="Times New Roman"/>
        </w:rPr>
        <w:t xml:space="preserve"> от проектите, са в размер на</w:t>
      </w:r>
      <w:r w:rsidR="00676779" w:rsidRPr="00EF54A9">
        <w:rPr>
          <w:rFonts w:ascii="Times New Roman" w:eastAsia="Times New Roman" w:hAnsi="Times New Roman" w:cs="Times New Roman"/>
          <w:bCs/>
        </w:rPr>
        <w:t xml:space="preserve"> </w:t>
      </w:r>
      <w:r w:rsidR="00B61C41">
        <w:rPr>
          <w:rFonts w:ascii="Times New Roman" w:eastAsia="Times New Roman" w:hAnsi="Times New Roman" w:cs="Times New Roman"/>
          <w:b/>
          <w:lang w:val="en-US"/>
        </w:rPr>
        <w:t>286</w:t>
      </w:r>
      <w:r w:rsidR="00676779">
        <w:rPr>
          <w:rFonts w:ascii="Times New Roman" w:eastAsia="Times New Roman" w:hAnsi="Times New Roman" w:cs="Times New Roman"/>
          <w:b/>
          <w:lang w:val="en-US"/>
        </w:rPr>
        <w:t xml:space="preserve"> </w:t>
      </w:r>
      <w:r w:rsidR="00B61C41">
        <w:rPr>
          <w:rFonts w:ascii="Times New Roman" w:eastAsia="Times New Roman" w:hAnsi="Times New Roman" w:cs="Times New Roman"/>
          <w:b/>
        </w:rPr>
        <w:t>652</w:t>
      </w:r>
      <w:r w:rsidR="00676779" w:rsidRPr="00EF54A9">
        <w:rPr>
          <w:rFonts w:ascii="Times New Roman" w:eastAsia="Times New Roman" w:hAnsi="Times New Roman" w:cs="Times New Roman"/>
          <w:bCs/>
        </w:rPr>
        <w:t xml:space="preserve"> </w:t>
      </w:r>
      <w:r w:rsidR="00676779" w:rsidRPr="00EF54A9">
        <w:rPr>
          <w:rFonts w:ascii="Times New Roman" w:eastAsia="Times New Roman" w:hAnsi="Times New Roman" w:cs="Times New Roman"/>
        </w:rPr>
        <w:t>лв. П</w:t>
      </w:r>
      <w:r w:rsidR="00676779">
        <w:rPr>
          <w:rFonts w:ascii="Times New Roman" w:eastAsia="Times New Roman" w:hAnsi="Times New Roman" w:cs="Times New Roman"/>
        </w:rPr>
        <w:t>рез 202</w:t>
      </w:r>
      <w:r w:rsidR="00676779">
        <w:rPr>
          <w:rFonts w:ascii="Times New Roman" w:eastAsia="Times New Roman" w:hAnsi="Times New Roman" w:cs="Times New Roman"/>
          <w:lang w:val="en-US"/>
        </w:rPr>
        <w:t>3</w:t>
      </w:r>
      <w:r w:rsidR="00676779">
        <w:rPr>
          <w:rFonts w:ascii="Times New Roman" w:eastAsia="Times New Roman" w:hAnsi="Times New Roman" w:cs="Times New Roman"/>
        </w:rPr>
        <w:t xml:space="preserve"> г. п</w:t>
      </w:r>
      <w:r w:rsidR="00676779" w:rsidRPr="00EF54A9">
        <w:rPr>
          <w:rFonts w:ascii="Times New Roman" w:eastAsia="Times New Roman" w:hAnsi="Times New Roman" w:cs="Times New Roman"/>
        </w:rPr>
        <w:t xml:space="preserve">родължава изпълнението на дейностите по </w:t>
      </w:r>
      <w:r w:rsidR="00676779" w:rsidRPr="00676779">
        <w:rPr>
          <w:rFonts w:ascii="Times New Roman" w:eastAsia="Times New Roman" w:hAnsi="Times New Roman" w:cs="Times New Roman"/>
          <w:b/>
        </w:rPr>
        <w:t>4</w:t>
      </w:r>
      <w:r w:rsidR="00676779" w:rsidRPr="00EF54A9">
        <w:rPr>
          <w:rFonts w:ascii="Times New Roman" w:eastAsia="Times New Roman" w:hAnsi="Times New Roman" w:cs="Times New Roman"/>
        </w:rPr>
        <w:t xml:space="preserve">  проекта. </w:t>
      </w:r>
      <w:r>
        <w:rPr>
          <w:rFonts w:ascii="Times New Roman" w:eastAsia="Times New Roman" w:hAnsi="Times New Roman" w:cs="Times New Roman"/>
        </w:rPr>
        <w:t xml:space="preserve"> </w:t>
      </w:r>
      <w:r w:rsidRPr="00EF54A9">
        <w:rPr>
          <w:rFonts w:ascii="Times New Roman" w:eastAsia="Times New Roman" w:hAnsi="Times New Roman" w:cs="Times New Roman"/>
        </w:rPr>
        <w:t>Финансирани са следните обекти по категории:</w:t>
      </w:r>
    </w:p>
    <w:p w14:paraId="0C11573E" w14:textId="77777777" w:rsidR="00574444" w:rsidRDefault="0006273F" w:rsidP="003C4FB4">
      <w:pPr>
        <w:spacing w:after="0"/>
        <w:ind w:firstLine="567"/>
        <w:jc w:val="both"/>
        <w:rPr>
          <w:rFonts w:ascii="Times New Roman" w:hAnsi="Times New Roman" w:cs="Times New Roman"/>
        </w:rPr>
      </w:pPr>
      <w:r>
        <w:rPr>
          <w:rFonts w:ascii="Times New Roman" w:hAnsi="Times New Roman" w:cs="Times New Roman"/>
        </w:rPr>
        <w:tab/>
        <w:t xml:space="preserve">- </w:t>
      </w:r>
      <w:r w:rsidRPr="00EF54A9">
        <w:rPr>
          <w:rFonts w:ascii="Times New Roman" w:eastAsia="Times New Roman" w:hAnsi="Times New Roman" w:cs="Times New Roman"/>
        </w:rPr>
        <w:t xml:space="preserve">в сферата на културата – </w:t>
      </w:r>
      <w:r>
        <w:rPr>
          <w:rFonts w:ascii="Times New Roman" w:eastAsia="Times New Roman" w:hAnsi="Times New Roman" w:cs="Times New Roman"/>
        </w:rPr>
        <w:t xml:space="preserve"> </w:t>
      </w:r>
      <w:r w:rsidR="00FF2896">
        <w:rPr>
          <w:rFonts w:ascii="Times New Roman" w:eastAsia="Times New Roman" w:hAnsi="Times New Roman" w:cs="Times New Roman"/>
          <w:b/>
          <w:bCs/>
        </w:rPr>
        <w:t>10</w:t>
      </w:r>
      <w:r>
        <w:rPr>
          <w:rFonts w:ascii="Times New Roman" w:eastAsia="Times New Roman" w:hAnsi="Times New Roman" w:cs="Times New Roman"/>
        </w:rPr>
        <w:t xml:space="preserve"> бр.;</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D13186">
        <w:rPr>
          <w:rFonts w:ascii="Times New Roman" w:hAnsi="Times New Roman" w:cs="Times New Roman"/>
        </w:rPr>
        <w:t xml:space="preserve">- центрове за развитие – </w:t>
      </w:r>
      <w:r w:rsidRPr="00D13186">
        <w:rPr>
          <w:rFonts w:ascii="Times New Roman" w:hAnsi="Times New Roman" w:cs="Times New Roman"/>
          <w:b/>
        </w:rPr>
        <w:t>2</w:t>
      </w:r>
      <w:r w:rsidRPr="00D13186">
        <w:rPr>
          <w:rFonts w:ascii="Times New Roman" w:hAnsi="Times New Roman" w:cs="Times New Roman"/>
        </w:rPr>
        <w:t xml:space="preserve"> бр.</w:t>
      </w:r>
      <w:r>
        <w:rPr>
          <w:rFonts w:ascii="Times New Roman" w:hAnsi="Times New Roman" w:cs="Times New Roman"/>
          <w:lang w:val="en-US"/>
        </w:rPr>
        <w:t>;</w:t>
      </w:r>
      <w:r>
        <w:rPr>
          <w:rFonts w:ascii="Times New Roman" w:hAnsi="Times New Roman" w:cs="Times New Roman"/>
        </w:rPr>
        <w:tab/>
      </w:r>
    </w:p>
    <w:p w14:paraId="67AA2EBF" w14:textId="77777777" w:rsidR="00574444" w:rsidRDefault="00574444" w:rsidP="003C4FB4">
      <w:pPr>
        <w:spacing w:after="0"/>
        <w:ind w:firstLine="567"/>
        <w:jc w:val="both"/>
        <w:rPr>
          <w:rFonts w:ascii="Times New Roman" w:hAnsi="Times New Roman" w:cs="Times New Roman"/>
        </w:rPr>
      </w:pPr>
    </w:p>
    <w:p w14:paraId="73E2891A" w14:textId="77777777" w:rsidR="00574444" w:rsidRPr="00574444" w:rsidRDefault="0006273F" w:rsidP="00574444">
      <w:pPr>
        <w:spacing w:after="0"/>
        <w:ind w:firstLine="567"/>
        <w:jc w:val="both"/>
        <w:rPr>
          <w:rFonts w:ascii="Times New Roman" w:hAnsi="Times New Roman" w:cs="Times New Roman"/>
        </w:rPr>
      </w:pPr>
      <w:r>
        <w:rPr>
          <w:rFonts w:ascii="Times New Roman" w:hAnsi="Times New Roman" w:cs="Times New Roman"/>
        </w:rPr>
        <w:lastRenderedPageBreak/>
        <w:tab/>
      </w:r>
      <w:r w:rsidR="00574444" w:rsidRPr="00574444">
        <w:rPr>
          <w:rFonts w:ascii="Times New Roman" w:hAnsi="Times New Roman" w:cs="Times New Roman"/>
          <w:b/>
          <w:bCs/>
        </w:rPr>
        <w:t>6. Министерство на образованието и науката</w:t>
      </w:r>
      <w:r w:rsidR="00574444" w:rsidRPr="00574444">
        <w:rPr>
          <w:rFonts w:ascii="Times New Roman" w:hAnsi="Times New Roman" w:cs="Times New Roman"/>
        </w:rPr>
        <w:t xml:space="preserve">: Ежегодно се реализират нови проекти в съответствие с принципите, залегнали в Закона за предучилищното и училищното образование, за равен достъп до качествено образование и приобщаване на всяко дете и на всеки ученик чрез включване на ресурси, насочени към премахване на пречките пред ученето и научаването и към създаване на възможности за развитие и участие на децата и учениците във всички аспекти на живота на общността. </w:t>
      </w:r>
    </w:p>
    <w:p w14:paraId="54B295F7"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По Националната програма „Създаване на достъпна архитектурна среда и сигурност в училище“, модул „Създаване на достъпна архитектурна среда“ през 2022 г. са одобрени за изпълнение следните дейности:</w:t>
      </w:r>
    </w:p>
    <w:p w14:paraId="623017BE"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По Дейност 1. 1. Проектиране и изграждане на покрити рампи – </w:t>
      </w:r>
      <w:r w:rsidRPr="00574444">
        <w:rPr>
          <w:rFonts w:ascii="Times New Roman" w:hAnsi="Times New Roman" w:cs="Times New Roman"/>
          <w:b/>
          <w:bCs/>
        </w:rPr>
        <w:t>3</w:t>
      </w:r>
      <w:r w:rsidRPr="00574444">
        <w:rPr>
          <w:rFonts w:ascii="Times New Roman" w:hAnsi="Times New Roman" w:cs="Times New Roman"/>
        </w:rPr>
        <w:t>;</w:t>
      </w:r>
    </w:p>
    <w:p w14:paraId="6A0BCD41"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По Дейност 1. 2. Изграждане на покривни покрития на вече изградени рампи –</w:t>
      </w:r>
      <w:r w:rsidRPr="00574444">
        <w:rPr>
          <w:rFonts w:ascii="Times New Roman" w:hAnsi="Times New Roman" w:cs="Times New Roman"/>
          <w:b/>
          <w:bCs/>
        </w:rPr>
        <w:t>3</w:t>
      </w:r>
      <w:r w:rsidRPr="00574444">
        <w:rPr>
          <w:rFonts w:ascii="Times New Roman" w:hAnsi="Times New Roman" w:cs="Times New Roman"/>
        </w:rPr>
        <w:t>;</w:t>
      </w:r>
    </w:p>
    <w:p w14:paraId="61CE32C5"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По Дейност 2. Адаптиране и изграждане на санитарни възли – </w:t>
      </w:r>
      <w:r w:rsidRPr="00574444">
        <w:rPr>
          <w:rFonts w:ascii="Times New Roman" w:hAnsi="Times New Roman" w:cs="Times New Roman"/>
          <w:b/>
          <w:bCs/>
        </w:rPr>
        <w:t>10</w:t>
      </w:r>
      <w:r w:rsidRPr="00574444">
        <w:rPr>
          <w:rFonts w:ascii="Times New Roman" w:hAnsi="Times New Roman" w:cs="Times New Roman"/>
        </w:rPr>
        <w:t>;</w:t>
      </w:r>
    </w:p>
    <w:p w14:paraId="3E7E8895"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По Дейност 3. Ремонт на прилежаща инфраструктура – </w:t>
      </w:r>
      <w:r w:rsidRPr="00574444">
        <w:rPr>
          <w:rFonts w:ascii="Times New Roman" w:hAnsi="Times New Roman" w:cs="Times New Roman"/>
          <w:b/>
          <w:bCs/>
        </w:rPr>
        <w:t>3</w:t>
      </w:r>
      <w:r w:rsidRPr="00574444">
        <w:rPr>
          <w:rFonts w:ascii="Times New Roman" w:hAnsi="Times New Roman" w:cs="Times New Roman"/>
        </w:rPr>
        <w:t>;</w:t>
      </w:r>
    </w:p>
    <w:p w14:paraId="174A8DE1"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По Дейност 4. Изпълнение на асансьор – </w:t>
      </w:r>
      <w:r w:rsidRPr="00574444">
        <w:rPr>
          <w:rFonts w:ascii="Times New Roman" w:hAnsi="Times New Roman" w:cs="Times New Roman"/>
          <w:b/>
          <w:bCs/>
        </w:rPr>
        <w:t>2</w:t>
      </w:r>
      <w:r w:rsidRPr="00574444">
        <w:rPr>
          <w:rFonts w:ascii="Times New Roman" w:hAnsi="Times New Roman" w:cs="Times New Roman"/>
        </w:rPr>
        <w:t>;</w:t>
      </w:r>
    </w:p>
    <w:p w14:paraId="2231AABC"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По Дейност 5. Доставка и монтаж на платформени съоръжения или устройства за изкачване на стълби – </w:t>
      </w:r>
      <w:r w:rsidRPr="00574444">
        <w:rPr>
          <w:rFonts w:ascii="Times New Roman" w:hAnsi="Times New Roman" w:cs="Times New Roman"/>
          <w:b/>
          <w:bCs/>
        </w:rPr>
        <w:t>11</w:t>
      </w:r>
      <w:r w:rsidRPr="00574444">
        <w:rPr>
          <w:rFonts w:ascii="Times New Roman" w:hAnsi="Times New Roman" w:cs="Times New Roman"/>
        </w:rPr>
        <w:t>;</w:t>
      </w:r>
    </w:p>
    <w:p w14:paraId="666FB866" w14:textId="77777777" w:rsid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По Дейност 6. Маркиране на маршрутите и обозначаване на помещенията, осигуряващи достъпната архитектурна среда – </w:t>
      </w:r>
      <w:r w:rsidRPr="00574444">
        <w:rPr>
          <w:rFonts w:ascii="Times New Roman" w:hAnsi="Times New Roman" w:cs="Times New Roman"/>
          <w:b/>
          <w:bCs/>
        </w:rPr>
        <w:t>1</w:t>
      </w:r>
      <w:r w:rsidRPr="00574444">
        <w:rPr>
          <w:rFonts w:ascii="Times New Roman" w:hAnsi="Times New Roman" w:cs="Times New Roman"/>
        </w:rPr>
        <w:t>.</w:t>
      </w:r>
    </w:p>
    <w:p w14:paraId="5C4D6F75" w14:textId="77777777" w:rsidR="00574444" w:rsidRPr="00574444" w:rsidRDefault="00574444" w:rsidP="00574444">
      <w:pPr>
        <w:spacing w:after="0"/>
        <w:ind w:firstLine="567"/>
        <w:jc w:val="both"/>
        <w:rPr>
          <w:rFonts w:ascii="Times New Roman" w:hAnsi="Times New Roman" w:cs="Times New Roman"/>
        </w:rPr>
      </w:pPr>
    </w:p>
    <w:p w14:paraId="6702138B" w14:textId="70D2B012"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b/>
          <w:bCs/>
        </w:rPr>
        <w:t>7. Министерство на културата:</w:t>
      </w:r>
      <w:r w:rsidRPr="00574444">
        <w:rPr>
          <w:rFonts w:ascii="Times New Roman" w:hAnsi="Times New Roman" w:cs="Times New Roman"/>
        </w:rPr>
        <w:t xml:space="preserve"> През 2022 г. продължиха дейностите, свързани с реализиране на проекти за подобряване на условията за интегрирано обучение в националните училища по изкуствата и културата с цел осигуряване на достъпна архитектурна среда за децата в неравностойно положение и учениците със специални образователни потребности. Стартирани са проекти за ремонт и реконструкция на сгради на училища по изкуства и култура за осигуряване на достъп за хора с увреждания:</w:t>
      </w:r>
    </w:p>
    <w:p w14:paraId="55B4AA50"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В процес на изпълнение от страна на Министерство на културата е проект по Оперативна програма „Региони в растеж“ на Министерство на регионалното развитие и благоустройството, за </w:t>
      </w:r>
      <w:r w:rsidRPr="00574444">
        <w:rPr>
          <w:rFonts w:ascii="Times New Roman" w:hAnsi="Times New Roman" w:cs="Times New Roman"/>
          <w:b/>
          <w:bCs/>
        </w:rPr>
        <w:t xml:space="preserve">обновяване и модернизация на Професионалната гимназия по </w:t>
      </w:r>
      <w:proofErr w:type="spellStart"/>
      <w:r w:rsidRPr="00574444">
        <w:rPr>
          <w:rFonts w:ascii="Times New Roman" w:hAnsi="Times New Roman" w:cs="Times New Roman"/>
          <w:b/>
          <w:bCs/>
        </w:rPr>
        <w:t>каменообработване</w:t>
      </w:r>
      <w:proofErr w:type="spellEnd"/>
      <w:r w:rsidRPr="00574444">
        <w:rPr>
          <w:rFonts w:ascii="Times New Roman" w:hAnsi="Times New Roman" w:cs="Times New Roman"/>
        </w:rPr>
        <w:t xml:space="preserve"> – с. Кунино, общ. Роман, обл. Враца, в който също се предвижда и осигуряване на достъпна среда за трудно подвижни лица и за социално включване на лица в неравностойно положение. Проектът е на стойност 1 551 657,60 лв.</w:t>
      </w:r>
    </w:p>
    <w:p w14:paraId="0EF6B1B5"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 Обновяване и модернизация на още </w:t>
      </w:r>
      <w:r w:rsidRPr="00574444">
        <w:rPr>
          <w:rFonts w:ascii="Times New Roman" w:hAnsi="Times New Roman" w:cs="Times New Roman"/>
          <w:b/>
          <w:bCs/>
        </w:rPr>
        <w:t>две училища със средства по ОПРР</w:t>
      </w:r>
      <w:r w:rsidRPr="00574444">
        <w:rPr>
          <w:rFonts w:ascii="Times New Roman" w:hAnsi="Times New Roman" w:cs="Times New Roman"/>
        </w:rPr>
        <w:t>: Национално училище по изкуствата „Добри Христов“ – Варна и Национално училище по фолклорни изкуства „Филип Кутев“ – Котел.</w:t>
      </w:r>
    </w:p>
    <w:p w14:paraId="290C1CC9" w14:textId="77777777" w:rsidR="00574444" w:rsidRPr="00574444" w:rsidRDefault="00574444" w:rsidP="00574444">
      <w:pPr>
        <w:spacing w:after="0"/>
        <w:ind w:firstLine="567"/>
        <w:jc w:val="both"/>
        <w:rPr>
          <w:rFonts w:ascii="Times New Roman" w:hAnsi="Times New Roman" w:cs="Times New Roman"/>
        </w:rPr>
      </w:pPr>
    </w:p>
    <w:p w14:paraId="50B90F0E"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b/>
          <w:bCs/>
        </w:rPr>
        <w:t>Национална библиотека "Св. Св. Кирил и Методий"</w:t>
      </w:r>
      <w:r w:rsidRPr="00574444">
        <w:rPr>
          <w:rFonts w:ascii="Times New Roman" w:hAnsi="Times New Roman" w:cs="Times New Roman"/>
        </w:rPr>
        <w:t xml:space="preserve">: През 2022 г. на територията на Националната библиотека функционира специализиран за хората с увреждания пътнически асансьор. Налично е </w:t>
      </w:r>
      <w:r w:rsidRPr="00574444">
        <w:rPr>
          <w:rFonts w:ascii="Times New Roman" w:hAnsi="Times New Roman" w:cs="Times New Roman"/>
          <w:b/>
          <w:bCs/>
        </w:rPr>
        <w:t>специализирано санитарно помещение</w:t>
      </w:r>
      <w:r w:rsidRPr="00574444">
        <w:rPr>
          <w:rFonts w:ascii="Times New Roman" w:hAnsi="Times New Roman" w:cs="Times New Roman"/>
        </w:rPr>
        <w:t xml:space="preserve"> (тоалетна) за хора с увреждания. Наличен е и мобилен </w:t>
      </w:r>
      <w:r w:rsidRPr="00574444">
        <w:rPr>
          <w:rFonts w:ascii="Times New Roman" w:hAnsi="Times New Roman" w:cs="Times New Roman"/>
          <w:b/>
          <w:bCs/>
        </w:rPr>
        <w:t>стълбищен подемник</w:t>
      </w:r>
      <w:r w:rsidRPr="00574444">
        <w:rPr>
          <w:rFonts w:ascii="Times New Roman" w:hAnsi="Times New Roman" w:cs="Times New Roman"/>
        </w:rPr>
        <w:t xml:space="preserve">, който може да бъде използван в различни трудно достъпни части на сградата. В същия период Националната библиотека подготвя, кандидатства и печели проект за изграждане на втори асансьор за лица с увреждания, който осигурява лесен и удобен достъп до западното крило на сградата и санитарното помещение (тоалетна) за лица с увреждания.  Изграждането на новия асансьор завърши в края на 2022 г. и ще функционира от началото на 2023 г. По този начин в сградата на Националната библиотека вече функционират </w:t>
      </w:r>
      <w:r w:rsidRPr="00574444">
        <w:rPr>
          <w:rFonts w:ascii="Times New Roman" w:hAnsi="Times New Roman" w:cs="Times New Roman"/>
          <w:b/>
          <w:bCs/>
        </w:rPr>
        <w:t>два асансьора, адаптирани за лица с увреждания.</w:t>
      </w:r>
      <w:r w:rsidRPr="00574444">
        <w:rPr>
          <w:rFonts w:ascii="Times New Roman" w:hAnsi="Times New Roman" w:cs="Times New Roman"/>
        </w:rPr>
        <w:t xml:space="preserve"> </w:t>
      </w:r>
    </w:p>
    <w:p w14:paraId="6683633A"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Гореизброените мерки за достъпност водят до премахване на редица бариери в архитектурната среда за хората с увреждания, правят сградата на Националната библиотека достъпна и дават възможност за пълноценното им включване и участие в културния живот. </w:t>
      </w:r>
    </w:p>
    <w:p w14:paraId="59828B6D"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Предприети са и мерки за осигуряване на достъп до културни материали в достъпен и подходящ формат. През 2022 г. на територията на Националната библиотека функционира </w:t>
      </w:r>
      <w:r w:rsidRPr="00574444">
        <w:rPr>
          <w:rFonts w:ascii="Times New Roman" w:hAnsi="Times New Roman" w:cs="Times New Roman"/>
          <w:b/>
          <w:bCs/>
        </w:rPr>
        <w:t xml:space="preserve">кът </w:t>
      </w:r>
      <w:r w:rsidRPr="00574444">
        <w:rPr>
          <w:rFonts w:ascii="Times New Roman" w:hAnsi="Times New Roman" w:cs="Times New Roman"/>
          <w:b/>
          <w:bCs/>
        </w:rPr>
        <w:lastRenderedPageBreak/>
        <w:t>за лица с двигателни и зрителни увреждания.</w:t>
      </w:r>
      <w:r w:rsidRPr="00574444">
        <w:rPr>
          <w:rFonts w:ascii="Times New Roman" w:hAnsi="Times New Roman" w:cs="Times New Roman"/>
        </w:rPr>
        <w:t xml:space="preserve"> Кътът е оборудван с две компютъризирани работни места за хора с увреждания, разположен е в непосредствена близост до входа на библиотеката, на първия етаж, и дава възможност за лесен и директен достъп на лица с ограничена или затруднена подвижност или други физически затруднения . </w:t>
      </w:r>
    </w:p>
    <w:p w14:paraId="002BA8E5"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 xml:space="preserve">Софтуерът на компютрите позволява на незрящи читатели сами да използват и </w:t>
      </w:r>
      <w:proofErr w:type="spellStart"/>
      <w:r w:rsidRPr="00574444">
        <w:rPr>
          <w:rFonts w:ascii="Times New Roman" w:hAnsi="Times New Roman" w:cs="Times New Roman"/>
        </w:rPr>
        <w:t>навигират</w:t>
      </w:r>
      <w:proofErr w:type="spellEnd"/>
      <w:r w:rsidRPr="00574444">
        <w:rPr>
          <w:rFonts w:ascii="Times New Roman" w:hAnsi="Times New Roman" w:cs="Times New Roman"/>
        </w:rPr>
        <w:t xml:space="preserve"> в компютъра с помощта на гласови команди, като изговаря позицията на мишката на екрана. Специалната камера/четящо устройство позволява на незрящите читатели да ползват екземпляри от фонда на библиотеката, които биват прочитани и слушани от читателя чрез слушалки. </w:t>
      </w:r>
    </w:p>
    <w:p w14:paraId="25FB19EE" w14:textId="77777777" w:rsidR="00574444" w:rsidRPr="00574444" w:rsidRDefault="00574444" w:rsidP="00574444">
      <w:pPr>
        <w:spacing w:after="0"/>
        <w:ind w:firstLine="567"/>
        <w:jc w:val="both"/>
        <w:rPr>
          <w:rFonts w:ascii="Times New Roman" w:hAnsi="Times New Roman" w:cs="Times New Roman"/>
        </w:rPr>
      </w:pPr>
      <w:r w:rsidRPr="00574444">
        <w:rPr>
          <w:rFonts w:ascii="Times New Roman" w:hAnsi="Times New Roman" w:cs="Times New Roman"/>
        </w:rPr>
        <w:t>Според наличните условия, създадени в библиотеката, хората с увреждания имат възможност да бъдат част от провежданите в библиотеката културни събития и да ползват услугите на библиотеката, което води до пълноценното им участие в културния живот на институцията.</w:t>
      </w:r>
    </w:p>
    <w:p w14:paraId="2D1E96E8" w14:textId="77777777" w:rsidR="00574444" w:rsidRPr="00574444" w:rsidRDefault="00574444" w:rsidP="00574444">
      <w:pPr>
        <w:spacing w:after="0"/>
        <w:ind w:firstLine="567"/>
        <w:jc w:val="both"/>
        <w:rPr>
          <w:rFonts w:ascii="Times New Roman" w:hAnsi="Times New Roman" w:cs="Times New Roman"/>
        </w:rPr>
      </w:pPr>
    </w:p>
    <w:p w14:paraId="276D75D7" w14:textId="167FDB0E" w:rsidR="00A3729C" w:rsidRPr="00A3729C" w:rsidRDefault="00574444" w:rsidP="00A3729C">
      <w:pPr>
        <w:spacing w:after="0"/>
        <w:ind w:right="11" w:firstLine="567"/>
        <w:jc w:val="both"/>
        <w:rPr>
          <w:rFonts w:ascii="Times New Roman" w:hAnsi="Times New Roman" w:cs="Times New Roman"/>
        </w:rPr>
      </w:pPr>
      <w:r>
        <w:rPr>
          <w:rFonts w:ascii="Times New Roman" w:hAnsi="Times New Roman" w:cs="Times New Roman"/>
          <w:b/>
        </w:rPr>
        <w:t>8.</w:t>
      </w:r>
      <w:r w:rsidR="00A3729C">
        <w:rPr>
          <w:rFonts w:ascii="Times New Roman" w:hAnsi="Times New Roman" w:cs="Times New Roman"/>
          <w:b/>
        </w:rPr>
        <w:t xml:space="preserve"> Министерство на туризма: </w:t>
      </w:r>
      <w:r w:rsidR="00A3729C" w:rsidRPr="00A3729C">
        <w:rPr>
          <w:rFonts w:ascii="Times New Roman" w:hAnsi="Times New Roman" w:cs="Times New Roman"/>
        </w:rPr>
        <w:t>За период</w:t>
      </w:r>
      <w:r w:rsidR="009D3D16">
        <w:rPr>
          <w:rFonts w:ascii="Times New Roman" w:hAnsi="Times New Roman" w:cs="Times New Roman"/>
        </w:rPr>
        <w:t xml:space="preserve">а </w:t>
      </w:r>
      <w:r w:rsidR="00A3729C" w:rsidRPr="00A3729C">
        <w:rPr>
          <w:rFonts w:ascii="Times New Roman" w:hAnsi="Times New Roman" w:cs="Times New Roman"/>
        </w:rPr>
        <w:t>от 01.01.2022 г. до 31.12.2022 г. са извърш</w:t>
      </w:r>
      <w:r>
        <w:rPr>
          <w:rFonts w:ascii="Times New Roman" w:hAnsi="Times New Roman" w:cs="Times New Roman"/>
        </w:rPr>
        <w:t>е</w:t>
      </w:r>
      <w:r w:rsidR="00A3729C" w:rsidRPr="00A3729C">
        <w:rPr>
          <w:rFonts w:ascii="Times New Roman" w:hAnsi="Times New Roman" w:cs="Times New Roman"/>
        </w:rPr>
        <w:t xml:space="preserve">ни </w:t>
      </w:r>
      <w:r w:rsidR="00A3729C" w:rsidRPr="00574444">
        <w:rPr>
          <w:rFonts w:ascii="Times New Roman" w:hAnsi="Times New Roman" w:cs="Times New Roman"/>
          <w:b/>
          <w:bCs/>
        </w:rPr>
        <w:t>проверки на вс</w:t>
      </w:r>
      <w:r w:rsidR="009D3D16" w:rsidRPr="00574444">
        <w:rPr>
          <w:rFonts w:ascii="Times New Roman" w:hAnsi="Times New Roman" w:cs="Times New Roman"/>
          <w:b/>
          <w:bCs/>
        </w:rPr>
        <w:t>ич</w:t>
      </w:r>
      <w:r w:rsidR="00A3729C" w:rsidRPr="00574444">
        <w:rPr>
          <w:rFonts w:ascii="Times New Roman" w:hAnsi="Times New Roman" w:cs="Times New Roman"/>
          <w:b/>
          <w:bCs/>
        </w:rPr>
        <w:t>ки</w:t>
      </w:r>
      <w:r w:rsidR="00A3729C" w:rsidRPr="00A3729C">
        <w:rPr>
          <w:rFonts w:ascii="Times New Roman" w:hAnsi="Times New Roman" w:cs="Times New Roman"/>
        </w:rPr>
        <w:t xml:space="preserve"> </w:t>
      </w:r>
      <w:r w:rsidR="00A3729C" w:rsidRPr="009D3D16">
        <w:rPr>
          <w:rFonts w:ascii="Times New Roman" w:hAnsi="Times New Roman" w:cs="Times New Roman"/>
          <w:b/>
          <w:bCs/>
        </w:rPr>
        <w:t>морски плаж</w:t>
      </w:r>
      <w:r w:rsidR="009D3D16" w:rsidRPr="009D3D16">
        <w:rPr>
          <w:rFonts w:ascii="Times New Roman" w:hAnsi="Times New Roman" w:cs="Times New Roman"/>
          <w:b/>
          <w:bCs/>
        </w:rPr>
        <w:t>ове</w:t>
      </w:r>
      <w:r w:rsidR="00A3729C" w:rsidRPr="00A3729C">
        <w:rPr>
          <w:rFonts w:ascii="Times New Roman" w:hAnsi="Times New Roman" w:cs="Times New Roman"/>
        </w:rPr>
        <w:t xml:space="preserve"> за изпълнение на </w:t>
      </w:r>
      <w:r w:rsidR="009D3D16">
        <w:rPr>
          <w:rFonts w:ascii="Times New Roman" w:hAnsi="Times New Roman" w:cs="Times New Roman"/>
        </w:rPr>
        <w:t xml:space="preserve">задължението </w:t>
      </w:r>
      <w:r w:rsidR="00A3729C" w:rsidRPr="00A3729C">
        <w:rPr>
          <w:rFonts w:ascii="Times New Roman" w:hAnsi="Times New Roman" w:cs="Times New Roman"/>
        </w:rPr>
        <w:t>за осигуряване на достъп на хората с увреждания</w:t>
      </w:r>
      <w:r>
        <w:rPr>
          <w:rFonts w:ascii="Times New Roman" w:hAnsi="Times New Roman" w:cs="Times New Roman"/>
        </w:rPr>
        <w:t>,</w:t>
      </w:r>
      <w:r w:rsidR="00A3729C" w:rsidRPr="00A3729C">
        <w:rPr>
          <w:rFonts w:ascii="Times New Roman" w:hAnsi="Times New Roman" w:cs="Times New Roman"/>
        </w:rPr>
        <w:t xml:space="preserve"> в случай, че релефните особености на морския плаж го допускат.</w:t>
      </w:r>
    </w:p>
    <w:p w14:paraId="2D4E8575" w14:textId="10EFF955" w:rsidR="00A3729C" w:rsidRPr="00A3729C" w:rsidRDefault="00A3729C" w:rsidP="00A3729C">
      <w:pPr>
        <w:spacing w:after="0"/>
        <w:ind w:right="11" w:firstLine="567"/>
        <w:jc w:val="both"/>
        <w:rPr>
          <w:rFonts w:ascii="Times New Roman" w:hAnsi="Times New Roman" w:cs="Times New Roman"/>
        </w:rPr>
      </w:pPr>
      <w:r w:rsidRPr="00A3729C">
        <w:rPr>
          <w:rFonts w:ascii="Times New Roman" w:hAnsi="Times New Roman" w:cs="Times New Roman"/>
        </w:rPr>
        <w:t xml:space="preserve">По отношение на дейностите по </w:t>
      </w:r>
      <w:r w:rsidRPr="009D3D16">
        <w:rPr>
          <w:rFonts w:ascii="Times New Roman" w:hAnsi="Times New Roman" w:cs="Times New Roman"/>
          <w:b/>
          <w:bCs/>
        </w:rPr>
        <w:t>регулаторните механизми</w:t>
      </w:r>
      <w:r w:rsidRPr="00A3729C">
        <w:rPr>
          <w:rFonts w:ascii="Times New Roman" w:hAnsi="Times New Roman" w:cs="Times New Roman"/>
        </w:rPr>
        <w:t xml:space="preserve"> в туристическите дейности</w:t>
      </w:r>
      <w:r w:rsidR="009D3D16">
        <w:rPr>
          <w:rFonts w:ascii="Times New Roman" w:hAnsi="Times New Roman" w:cs="Times New Roman"/>
        </w:rPr>
        <w:t>:</w:t>
      </w:r>
    </w:p>
    <w:p w14:paraId="3862B6DE" w14:textId="63AD28D8" w:rsidR="00A3729C" w:rsidRPr="00A3729C" w:rsidRDefault="00A3729C" w:rsidP="00A3729C">
      <w:pPr>
        <w:spacing w:after="0"/>
        <w:ind w:right="11" w:firstLine="567"/>
        <w:jc w:val="both"/>
        <w:rPr>
          <w:rFonts w:ascii="Times New Roman" w:hAnsi="Times New Roman" w:cs="Times New Roman"/>
        </w:rPr>
      </w:pPr>
      <w:r w:rsidRPr="00A3729C">
        <w:rPr>
          <w:rFonts w:ascii="Times New Roman" w:hAnsi="Times New Roman" w:cs="Times New Roman"/>
        </w:rPr>
        <w:t>В Наредба</w:t>
      </w:r>
      <w:r w:rsidR="009D3D16">
        <w:rPr>
          <w:rFonts w:ascii="Times New Roman" w:hAnsi="Times New Roman" w:cs="Times New Roman"/>
        </w:rPr>
        <w:t>та</w:t>
      </w:r>
      <w:r w:rsidRPr="00A3729C">
        <w:rPr>
          <w:rFonts w:ascii="Times New Roman" w:hAnsi="Times New Roman" w:cs="Times New Roman"/>
        </w:rPr>
        <w:t xml:space="preserve"> за изискванията към категоризираните места за настаняване и заведения за хранене и развлечения, за реда за определяне на категория, както и за условията и за реда за регистриране на стаи за гости и апартаменти за гости и Наредба</w:t>
      </w:r>
      <w:r w:rsidR="009D3D16">
        <w:rPr>
          <w:rFonts w:ascii="Times New Roman" w:hAnsi="Times New Roman" w:cs="Times New Roman"/>
        </w:rPr>
        <w:t>та</w:t>
      </w:r>
      <w:r w:rsidRPr="00A3729C">
        <w:rPr>
          <w:rFonts w:ascii="Times New Roman" w:hAnsi="Times New Roman" w:cs="Times New Roman"/>
        </w:rPr>
        <w:t xml:space="preserve"> за условията и реда за сертифициране на „</w:t>
      </w:r>
      <w:proofErr w:type="spellStart"/>
      <w:r w:rsidRPr="00A3729C">
        <w:rPr>
          <w:rFonts w:ascii="Times New Roman" w:hAnsi="Times New Roman" w:cs="Times New Roman"/>
        </w:rPr>
        <w:t>Балнеолечебен</w:t>
      </w:r>
      <w:proofErr w:type="spellEnd"/>
      <w:r w:rsidRPr="00A3729C">
        <w:rPr>
          <w:rFonts w:ascii="Times New Roman" w:hAnsi="Times New Roman" w:cs="Times New Roman"/>
        </w:rPr>
        <w:t xml:space="preserve"> (</w:t>
      </w:r>
      <w:proofErr w:type="spellStart"/>
      <w:r w:rsidRPr="00A3729C">
        <w:rPr>
          <w:rFonts w:ascii="Times New Roman" w:hAnsi="Times New Roman" w:cs="Times New Roman"/>
        </w:rPr>
        <w:t>Медикъл</w:t>
      </w:r>
      <w:proofErr w:type="spellEnd"/>
      <w:r w:rsidRPr="00A3729C">
        <w:rPr>
          <w:rFonts w:ascii="Times New Roman" w:hAnsi="Times New Roman" w:cs="Times New Roman"/>
        </w:rPr>
        <w:t xml:space="preserve"> СПА) център, „СПА център“, „</w:t>
      </w:r>
      <w:proofErr w:type="spellStart"/>
      <w:r w:rsidRPr="00A3729C">
        <w:rPr>
          <w:rFonts w:ascii="Times New Roman" w:hAnsi="Times New Roman" w:cs="Times New Roman"/>
        </w:rPr>
        <w:t>Уелнес</w:t>
      </w:r>
      <w:proofErr w:type="spellEnd"/>
      <w:r w:rsidRPr="00A3729C">
        <w:rPr>
          <w:rFonts w:ascii="Times New Roman" w:hAnsi="Times New Roman" w:cs="Times New Roman"/>
        </w:rPr>
        <w:t xml:space="preserve"> център“ и „</w:t>
      </w:r>
      <w:proofErr w:type="spellStart"/>
      <w:r w:rsidRPr="00A3729C">
        <w:rPr>
          <w:rFonts w:ascii="Times New Roman" w:hAnsi="Times New Roman" w:cs="Times New Roman"/>
        </w:rPr>
        <w:t>Таласотерапевтичен</w:t>
      </w:r>
      <w:proofErr w:type="spellEnd"/>
      <w:r w:rsidRPr="00A3729C">
        <w:rPr>
          <w:rFonts w:ascii="Times New Roman" w:hAnsi="Times New Roman" w:cs="Times New Roman"/>
        </w:rPr>
        <w:t xml:space="preserve"> център“ са определени изисквания за достъпна среда и обособяване на достъпни хотелски стаи и санитарни помещения, с необходимото функционално хотелско и санитарно оборудване, уреди и приспособления за хора с намалена или ограничена подвижност. При извършването на проверки от </w:t>
      </w:r>
      <w:r w:rsidR="009D3D16">
        <w:rPr>
          <w:rFonts w:ascii="Times New Roman" w:hAnsi="Times New Roman" w:cs="Times New Roman"/>
        </w:rPr>
        <w:t>е</w:t>
      </w:r>
      <w:r w:rsidRPr="00A3729C">
        <w:rPr>
          <w:rFonts w:ascii="Times New Roman" w:hAnsi="Times New Roman" w:cs="Times New Roman"/>
        </w:rPr>
        <w:t>кспертни работни групи за определяне на вид и категория и за сертифициране на туристически обекти стриктно се следи за спазването на горецитираните изисквания.</w:t>
      </w:r>
    </w:p>
    <w:p w14:paraId="7D71DE7A" w14:textId="0504D943" w:rsidR="00A3729C" w:rsidRPr="00A3729C" w:rsidRDefault="00A3729C" w:rsidP="009D3D16">
      <w:pPr>
        <w:spacing w:after="0"/>
        <w:ind w:right="11" w:firstLine="567"/>
        <w:jc w:val="both"/>
        <w:rPr>
          <w:rFonts w:ascii="Times New Roman" w:hAnsi="Times New Roman" w:cs="Times New Roman"/>
        </w:rPr>
      </w:pPr>
      <w:r w:rsidRPr="00A3729C">
        <w:rPr>
          <w:rFonts w:ascii="Times New Roman" w:hAnsi="Times New Roman" w:cs="Times New Roman"/>
        </w:rPr>
        <w:t>През 2022 г. бе предвидено сформирането на междуведомствена експертна работна група за разработване на проект на указания за туристическите обекти, по смисъла на Закона за туризма, относно прилагането на правилата, нормите и нормативите (минималните стандарти) за достъпност и универсален дизайн на елементите на достъпната среда на сградите и съоръженията по чл. 53, ал. 2, т. 2, 5 и 6 и чл. 57, ал. 2 от ЗХУ и във връзка с Наредба № РД-02-20-2 от 2021 г. Мярката не е изпълнена поради настъпилите извънредни събития, породени от военните действия в Република Украйна, в резултат на които от Министерството на туризма МТ се предприеха действия за осигуряване тяхното настаняване и се стартира Програмата за ползване на хуманитарна помощ за лица, търсещи временна закрила в Република България в следствие на военните действия в Република Украйна</w:t>
      </w:r>
    </w:p>
    <w:p w14:paraId="40129B7E" w14:textId="77777777" w:rsidR="009D3D16" w:rsidRDefault="009D3D16" w:rsidP="008E1798">
      <w:pPr>
        <w:spacing w:after="0"/>
        <w:ind w:right="11" w:firstLine="567"/>
        <w:jc w:val="both"/>
        <w:rPr>
          <w:rFonts w:ascii="Times New Roman" w:hAnsi="Times New Roman" w:cs="Times New Roman"/>
          <w:b/>
        </w:rPr>
      </w:pPr>
    </w:p>
    <w:p w14:paraId="230E4E72" w14:textId="16131288" w:rsidR="008E1798" w:rsidRPr="008E1798" w:rsidRDefault="00574444" w:rsidP="008E1798">
      <w:pPr>
        <w:spacing w:after="0"/>
        <w:ind w:right="11" w:firstLine="567"/>
        <w:jc w:val="both"/>
        <w:rPr>
          <w:rFonts w:ascii="Times New Roman" w:hAnsi="Times New Roman" w:cs="Times New Roman"/>
        </w:rPr>
      </w:pPr>
      <w:r>
        <w:rPr>
          <w:rFonts w:ascii="Times New Roman" w:hAnsi="Times New Roman" w:cs="Times New Roman"/>
          <w:b/>
        </w:rPr>
        <w:t>9</w:t>
      </w:r>
      <w:r w:rsidR="008E1798">
        <w:rPr>
          <w:rFonts w:ascii="Times New Roman" w:hAnsi="Times New Roman" w:cs="Times New Roman"/>
          <w:b/>
        </w:rPr>
        <w:t xml:space="preserve">. </w:t>
      </w:r>
      <w:r w:rsidR="004A55BB">
        <w:rPr>
          <w:rFonts w:ascii="Times New Roman" w:hAnsi="Times New Roman" w:cs="Times New Roman"/>
          <w:b/>
        </w:rPr>
        <w:t>Министерство на младежта и спорта:</w:t>
      </w:r>
      <w:r w:rsidR="008E1798">
        <w:rPr>
          <w:rFonts w:ascii="Times New Roman" w:hAnsi="Times New Roman" w:cs="Times New Roman"/>
          <w:b/>
        </w:rPr>
        <w:t xml:space="preserve"> </w:t>
      </w:r>
      <w:r w:rsidR="008E1798" w:rsidRPr="008E1798">
        <w:rPr>
          <w:rFonts w:ascii="Times New Roman" w:hAnsi="Times New Roman" w:cs="Times New Roman"/>
        </w:rPr>
        <w:t>През 2022 г. ММС финансира проекти, свързани с обновяване и изграждане на спортни обекти, внесени по реда на Наредба № 4 от 08.07.2019 г. за финансово подпомагане на изграждането и обновяването на спортни обекти - държавна и общинска собственост, в които част от планираните строително-монтажни работи, са свързани с осигуряване на достъпна среда за хора с увреждания. Тези проекти са:</w:t>
      </w:r>
    </w:p>
    <w:p w14:paraId="76E435D1" w14:textId="3D2694D5" w:rsidR="008E1798" w:rsidRPr="008E1798" w:rsidRDefault="008D4E8D" w:rsidP="008E1798">
      <w:pPr>
        <w:spacing w:after="0"/>
        <w:ind w:right="11" w:firstLine="567"/>
        <w:jc w:val="both"/>
        <w:rPr>
          <w:rFonts w:ascii="Times New Roman" w:hAnsi="Times New Roman" w:cs="Times New Roman"/>
        </w:rPr>
      </w:pPr>
      <w:r>
        <w:rPr>
          <w:rFonts w:ascii="Times New Roman" w:hAnsi="Times New Roman" w:cs="Times New Roman"/>
        </w:rPr>
        <w:t>-</w:t>
      </w:r>
      <w:r w:rsidR="008E1798" w:rsidRPr="008E1798">
        <w:rPr>
          <w:rFonts w:ascii="Times New Roman" w:hAnsi="Times New Roman" w:cs="Times New Roman"/>
        </w:rPr>
        <w:t xml:space="preserve"> </w:t>
      </w:r>
      <w:r w:rsidR="008E1798" w:rsidRPr="009D3D16">
        <w:rPr>
          <w:rFonts w:ascii="Times New Roman" w:hAnsi="Times New Roman" w:cs="Times New Roman"/>
          <w:b/>
          <w:bCs/>
        </w:rPr>
        <w:t>„Основен ремонт, реконструкция на трибуни, благоустрояване на стадион „Академик“.</w:t>
      </w:r>
      <w:r w:rsidR="008E1798" w:rsidRPr="008E1798">
        <w:rPr>
          <w:rFonts w:ascii="Times New Roman" w:hAnsi="Times New Roman" w:cs="Times New Roman"/>
        </w:rPr>
        <w:t xml:space="preserve"> Първи етап - Модернизация и въвеждане мерки за енергийна ефективност на административно - спортна сграда.“, гр. Свищов - изграждане на две рампи за достъп на хора с увреждания и поставяне на </w:t>
      </w:r>
      <w:proofErr w:type="spellStart"/>
      <w:r w:rsidR="008E1798" w:rsidRPr="008E1798">
        <w:rPr>
          <w:rFonts w:ascii="Times New Roman" w:hAnsi="Times New Roman" w:cs="Times New Roman"/>
        </w:rPr>
        <w:t>тактилни</w:t>
      </w:r>
      <w:proofErr w:type="spellEnd"/>
      <w:r w:rsidR="008E1798" w:rsidRPr="008E1798">
        <w:rPr>
          <w:rFonts w:ascii="Times New Roman" w:hAnsi="Times New Roman" w:cs="Times New Roman"/>
        </w:rPr>
        <w:t xml:space="preserve"> ивици пред всички входове и рампи;</w:t>
      </w:r>
    </w:p>
    <w:p w14:paraId="2BF17AEE" w14:textId="082B11C8" w:rsidR="008E1798" w:rsidRPr="008E1798" w:rsidRDefault="008D4E8D" w:rsidP="008E1798">
      <w:pPr>
        <w:spacing w:after="0"/>
        <w:ind w:right="11" w:firstLine="567"/>
        <w:jc w:val="both"/>
        <w:rPr>
          <w:rFonts w:ascii="Times New Roman" w:hAnsi="Times New Roman" w:cs="Times New Roman"/>
        </w:rPr>
      </w:pPr>
      <w:r>
        <w:rPr>
          <w:rFonts w:ascii="Times New Roman" w:hAnsi="Times New Roman" w:cs="Times New Roman"/>
        </w:rPr>
        <w:t>-</w:t>
      </w:r>
      <w:r w:rsidR="008E1798" w:rsidRPr="008E1798">
        <w:rPr>
          <w:rFonts w:ascii="Times New Roman" w:hAnsi="Times New Roman" w:cs="Times New Roman"/>
        </w:rPr>
        <w:t xml:space="preserve"> </w:t>
      </w:r>
      <w:r w:rsidR="008E1798" w:rsidRPr="009D3D16">
        <w:rPr>
          <w:rFonts w:ascii="Times New Roman" w:hAnsi="Times New Roman" w:cs="Times New Roman"/>
          <w:b/>
          <w:bCs/>
        </w:rPr>
        <w:t>„Изграждане на обект: „Физкултурен салон в УПИ I - Училище, кв. 77, ПИ 55021.501.997 по КККР на гр. Павел Баня, общ. Павел Баня, обл. Стара Загора“</w:t>
      </w:r>
      <w:r w:rsidR="008E1798" w:rsidRPr="008E1798">
        <w:rPr>
          <w:rFonts w:ascii="Times New Roman" w:hAnsi="Times New Roman" w:cs="Times New Roman"/>
        </w:rPr>
        <w:t xml:space="preserve"> - </w:t>
      </w:r>
      <w:r w:rsidR="008E1798" w:rsidRPr="008E1798">
        <w:rPr>
          <w:rFonts w:ascii="Times New Roman" w:hAnsi="Times New Roman" w:cs="Times New Roman"/>
        </w:rPr>
        <w:lastRenderedPageBreak/>
        <w:t>предвиждат се достъпни маршрути и елементи</w:t>
      </w:r>
      <w:r w:rsidR="009D3D16">
        <w:rPr>
          <w:rFonts w:ascii="Times New Roman" w:hAnsi="Times New Roman" w:cs="Times New Roman"/>
        </w:rPr>
        <w:t xml:space="preserve">; </w:t>
      </w:r>
    </w:p>
    <w:p w14:paraId="6A05B46E" w14:textId="32DC8602" w:rsidR="008E1798" w:rsidRPr="008E1798" w:rsidRDefault="008D4E8D" w:rsidP="008E1798">
      <w:pPr>
        <w:spacing w:after="0"/>
        <w:ind w:right="11" w:firstLine="567"/>
        <w:jc w:val="both"/>
        <w:rPr>
          <w:rFonts w:ascii="Times New Roman" w:hAnsi="Times New Roman" w:cs="Times New Roman"/>
        </w:rPr>
      </w:pPr>
      <w:r>
        <w:rPr>
          <w:rFonts w:ascii="Times New Roman" w:hAnsi="Times New Roman" w:cs="Times New Roman"/>
        </w:rPr>
        <w:t>-</w:t>
      </w:r>
      <w:r w:rsidR="008E1798" w:rsidRPr="008E1798">
        <w:rPr>
          <w:rFonts w:ascii="Times New Roman" w:hAnsi="Times New Roman" w:cs="Times New Roman"/>
        </w:rPr>
        <w:t xml:space="preserve"> </w:t>
      </w:r>
      <w:r w:rsidR="008E1798" w:rsidRPr="009D3D16">
        <w:rPr>
          <w:rFonts w:ascii="Times New Roman" w:hAnsi="Times New Roman" w:cs="Times New Roman"/>
          <w:b/>
          <w:bCs/>
        </w:rPr>
        <w:t>„Ремонт на спортна зала по акробатика в гр. Горна Оряховица“</w:t>
      </w:r>
      <w:r w:rsidR="008E1798" w:rsidRPr="008E1798">
        <w:rPr>
          <w:rFonts w:ascii="Times New Roman" w:hAnsi="Times New Roman" w:cs="Times New Roman"/>
        </w:rPr>
        <w:t xml:space="preserve"> - изграждане на метална рампа към главния вход на залата и изграждане на тоалетна за хора с увеждания.</w:t>
      </w:r>
    </w:p>
    <w:p w14:paraId="38649466" w14:textId="342A8996" w:rsidR="004A55BB" w:rsidRPr="008E1798" w:rsidRDefault="009D3D16" w:rsidP="002C3AED">
      <w:pPr>
        <w:spacing w:after="0"/>
        <w:ind w:right="11"/>
        <w:jc w:val="both"/>
        <w:rPr>
          <w:rFonts w:ascii="Times New Roman" w:hAnsi="Times New Roman" w:cs="Times New Roman"/>
        </w:rPr>
      </w:pPr>
      <w:r>
        <w:rPr>
          <w:rFonts w:ascii="Times New Roman" w:hAnsi="Times New Roman" w:cs="Times New Roman"/>
        </w:rPr>
        <w:tab/>
      </w:r>
      <w:r w:rsidR="008E1798" w:rsidRPr="008E1798">
        <w:rPr>
          <w:rFonts w:ascii="Times New Roman" w:hAnsi="Times New Roman" w:cs="Times New Roman"/>
        </w:rPr>
        <w:t>Една от целите при реализирането на тези проекти е да се осигури достъп на хора с увреждания до спортни зали и стадиони, повишаване на физическата им активност, насърчаване практикуването на спорт от хора с увреждания и подпомагане на тяхната социализация, интеграция и пълноценен живот в общността.</w:t>
      </w:r>
    </w:p>
    <w:p w14:paraId="7699D61C" w14:textId="77777777" w:rsidR="009D3D16" w:rsidRDefault="00A35C4A" w:rsidP="002C3AED">
      <w:pPr>
        <w:pStyle w:val="13"/>
        <w:tabs>
          <w:tab w:val="left" w:pos="851"/>
        </w:tabs>
        <w:spacing w:after="80"/>
        <w:ind w:firstLine="0"/>
        <w:jc w:val="both"/>
        <w:rPr>
          <w:rStyle w:val="a3"/>
          <w:b/>
        </w:rPr>
      </w:pPr>
      <w:r>
        <w:rPr>
          <w:rStyle w:val="a3"/>
          <w:b/>
        </w:rPr>
        <w:t xml:space="preserve">         </w:t>
      </w:r>
    </w:p>
    <w:p w14:paraId="7109258E" w14:textId="7262D9FA" w:rsidR="00527F23" w:rsidRDefault="009D3D16" w:rsidP="002C3AED">
      <w:pPr>
        <w:pStyle w:val="13"/>
        <w:tabs>
          <w:tab w:val="left" w:pos="851"/>
        </w:tabs>
        <w:spacing w:after="80"/>
        <w:ind w:firstLine="0"/>
        <w:jc w:val="both"/>
      </w:pPr>
      <w:r>
        <w:rPr>
          <w:rStyle w:val="a3"/>
          <w:b/>
        </w:rPr>
        <w:tab/>
      </w:r>
      <w:r w:rsidR="00527F23" w:rsidRPr="00527F23">
        <w:rPr>
          <w:b/>
        </w:rPr>
        <w:t>1</w:t>
      </w:r>
      <w:r w:rsidR="002C3AED">
        <w:rPr>
          <w:b/>
        </w:rPr>
        <w:t>0</w:t>
      </w:r>
      <w:r w:rsidR="00527F23" w:rsidRPr="00527F23">
        <w:rPr>
          <w:b/>
        </w:rPr>
        <w:t>. Министерство на вътрешните работи:</w:t>
      </w:r>
      <w:r w:rsidR="002C3AED">
        <w:rPr>
          <w:b/>
        </w:rPr>
        <w:t xml:space="preserve"> </w:t>
      </w:r>
      <w:r w:rsidR="00527F23" w:rsidRPr="00527F23">
        <w:t xml:space="preserve">В структурите на </w:t>
      </w:r>
      <w:r>
        <w:t>МВР</w:t>
      </w:r>
      <w:r w:rsidR="00527F23" w:rsidRPr="00527F23">
        <w:t>, предоставящи административно обслужване, са осигурени условия за достъпност на средата като е съобразено обслужването да се предоставя в помещения разположени на първи/приземен етаж; изградени са асансьорни рампи; премахнати са праговете и е осигурен снишен плот, облекчаващ достъпа от страна на хора с увреждания.</w:t>
      </w:r>
      <w:r w:rsidR="002C3AED">
        <w:tab/>
      </w:r>
      <w:r w:rsidR="002C3AED">
        <w:tab/>
      </w:r>
      <w:r w:rsidR="002C3AED">
        <w:tab/>
      </w:r>
      <w:r w:rsidR="002C3AED">
        <w:tab/>
      </w:r>
      <w:r w:rsidR="002C3AED">
        <w:tab/>
      </w:r>
      <w:r w:rsidR="002C3AED">
        <w:tab/>
      </w:r>
      <w:r w:rsidR="002C3AED">
        <w:tab/>
      </w:r>
      <w:r w:rsidR="00527F23" w:rsidRPr="00527F23">
        <w:t xml:space="preserve">В усилията си да осигури на хората с увреждания </w:t>
      </w:r>
      <w:r w:rsidR="00527F23" w:rsidRPr="002C3AED">
        <w:rPr>
          <w:b/>
          <w:bCs/>
        </w:rPr>
        <w:t>достъп до предоставяните административни услуги</w:t>
      </w:r>
      <w:r w:rsidR="00527F23" w:rsidRPr="00527F23">
        <w:t>, екип от сектор „Български документи за самоличност“ при ОДМВР - Пазарджик посещава редовно Център за настаняване от семеен тип за деца и младежи с увреждания в гр. Велинград, Център за настаняване от семеен тип за деца и младежи с увреждания в гр. Пазарджик, както и Домовете за пълнолетни лица и възрастни с умствена изостаналост в гр. Батак и с. Славовица, общ. Септември.</w:t>
      </w:r>
      <w:r w:rsidR="002C3AED">
        <w:tab/>
      </w:r>
      <w:r w:rsidR="002C3AED">
        <w:tab/>
      </w:r>
      <w:r w:rsidR="002C3AED">
        <w:tab/>
      </w:r>
      <w:r w:rsidR="002C3AED">
        <w:tab/>
      </w:r>
      <w:r w:rsidR="002C3AED">
        <w:tab/>
      </w:r>
      <w:r w:rsidR="002C3AED">
        <w:tab/>
      </w:r>
      <w:r w:rsidR="00527F23" w:rsidRPr="00527F23">
        <w:t xml:space="preserve">По реда на Наредбата за условията и реда за достъп на хората със слухови и говорни увреждания до единния европейски номер за спешни повиквания 112, на хората със слухови или говорни увреждания се осигурява непрекъснат, бърз и безплатен </w:t>
      </w:r>
      <w:r w:rsidR="00527F23" w:rsidRPr="002C3AED">
        <w:rPr>
          <w:b/>
          <w:bCs/>
        </w:rPr>
        <w:t>достъп до Националната система за спешни повиквания</w:t>
      </w:r>
      <w:r w:rsidR="00527F23" w:rsidRPr="00527F23">
        <w:t xml:space="preserve"> за получаване на помощ при спешни случаи.</w:t>
      </w:r>
    </w:p>
    <w:p w14:paraId="2915486B" w14:textId="77777777" w:rsidR="002C3AED" w:rsidRDefault="002C3AED" w:rsidP="002C3AED">
      <w:pPr>
        <w:spacing w:after="0"/>
        <w:ind w:right="11" w:firstLine="567"/>
        <w:jc w:val="both"/>
        <w:rPr>
          <w:rFonts w:ascii="Times New Roman" w:eastAsia="Times New Roman" w:hAnsi="Times New Roman" w:cs="Times New Roman"/>
          <w:b/>
          <w:bCs/>
        </w:rPr>
      </w:pPr>
    </w:p>
    <w:p w14:paraId="5ED76B1C" w14:textId="4804306F" w:rsidR="00651F87" w:rsidRPr="00574444" w:rsidRDefault="002C3AED" w:rsidP="002C3AED">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b/>
          <w:bCs/>
        </w:rPr>
        <w:t xml:space="preserve">11. </w:t>
      </w:r>
      <w:r w:rsidR="00651F87" w:rsidRPr="00651F87">
        <w:rPr>
          <w:rFonts w:ascii="Times New Roman" w:eastAsia="Times New Roman" w:hAnsi="Times New Roman" w:cs="Times New Roman"/>
          <w:b/>
          <w:bCs/>
        </w:rPr>
        <w:t xml:space="preserve">Национална агенция за приходите: </w:t>
      </w:r>
      <w:r w:rsidR="00651F87" w:rsidRPr="00574444">
        <w:rPr>
          <w:rFonts w:ascii="Times New Roman" w:eastAsia="Times New Roman" w:hAnsi="Times New Roman" w:cs="Times New Roman"/>
        </w:rPr>
        <w:t xml:space="preserve">През отчетния период при изпълнение на текущ ремонт на административната сграда на офис на НАП Плевен е монтиран </w:t>
      </w:r>
      <w:r w:rsidR="00651F87" w:rsidRPr="002C3AED">
        <w:rPr>
          <w:rFonts w:ascii="Times New Roman" w:eastAsia="Times New Roman" w:hAnsi="Times New Roman" w:cs="Times New Roman"/>
          <w:b/>
          <w:bCs/>
        </w:rPr>
        <w:t>парапет на външните стълби</w:t>
      </w:r>
      <w:r w:rsidR="00651F87" w:rsidRPr="00574444">
        <w:rPr>
          <w:rFonts w:ascii="Times New Roman" w:eastAsia="Times New Roman" w:hAnsi="Times New Roman" w:cs="Times New Roman"/>
        </w:rPr>
        <w:t>, с оглед повишаване на безопасност на достъпа до сградата. Създадена е организация на работа във всичките салони за обслужване на НАП, с която се гарантира качествено обслужване и подходяща среда за клиенти с увреждания.</w:t>
      </w:r>
    </w:p>
    <w:p w14:paraId="0934FC79" w14:textId="77777777" w:rsidR="00651F87" w:rsidRPr="00574444" w:rsidRDefault="00651F87" w:rsidP="002C3AED">
      <w:pPr>
        <w:spacing w:after="0"/>
        <w:ind w:right="11" w:firstLine="567"/>
        <w:jc w:val="both"/>
        <w:rPr>
          <w:rFonts w:ascii="Times New Roman" w:eastAsia="Times New Roman" w:hAnsi="Times New Roman" w:cs="Times New Roman"/>
        </w:rPr>
      </w:pPr>
      <w:r w:rsidRPr="00574444">
        <w:rPr>
          <w:rFonts w:ascii="Times New Roman" w:eastAsia="Times New Roman" w:hAnsi="Times New Roman" w:cs="Times New Roman"/>
        </w:rPr>
        <w:t>Предстои разработването на възможност за предварително записване на час за посещение в офис на НАП, от която ще се възползват и хора с увреждания.</w:t>
      </w:r>
    </w:p>
    <w:p w14:paraId="50C665A1" w14:textId="77777777" w:rsidR="00651F87" w:rsidRPr="00574444" w:rsidRDefault="00651F87" w:rsidP="00651F87">
      <w:pPr>
        <w:spacing w:after="0"/>
        <w:ind w:right="11" w:firstLine="567"/>
        <w:jc w:val="both"/>
        <w:rPr>
          <w:rFonts w:ascii="Times New Roman" w:eastAsia="Times New Roman" w:hAnsi="Times New Roman" w:cs="Times New Roman"/>
        </w:rPr>
      </w:pPr>
    </w:p>
    <w:p w14:paraId="6635A9C0" w14:textId="48A72073" w:rsidR="00651F87" w:rsidRPr="00574444" w:rsidRDefault="002C3AED" w:rsidP="00651F87">
      <w:pPr>
        <w:spacing w:after="0"/>
        <w:ind w:right="11" w:firstLine="567"/>
        <w:jc w:val="both"/>
        <w:rPr>
          <w:rFonts w:ascii="Times New Roman" w:eastAsia="Times New Roman" w:hAnsi="Times New Roman" w:cs="Times New Roman"/>
        </w:rPr>
      </w:pPr>
      <w:r w:rsidRPr="002C3AED">
        <w:rPr>
          <w:rFonts w:ascii="Times New Roman" w:eastAsia="Times New Roman" w:hAnsi="Times New Roman" w:cs="Times New Roman"/>
          <w:b/>
          <w:bCs/>
        </w:rPr>
        <w:t>1</w:t>
      </w:r>
      <w:r w:rsidR="00651F87" w:rsidRPr="002C3AED">
        <w:rPr>
          <w:rFonts w:ascii="Times New Roman" w:eastAsia="Times New Roman" w:hAnsi="Times New Roman" w:cs="Times New Roman"/>
          <w:b/>
          <w:bCs/>
        </w:rPr>
        <w:t>2. Агенция „Митници“:</w:t>
      </w:r>
      <w:r w:rsidR="00651F87" w:rsidRPr="00574444">
        <w:rPr>
          <w:rFonts w:ascii="Times New Roman" w:eastAsia="Times New Roman" w:hAnsi="Times New Roman" w:cs="Times New Roman"/>
        </w:rPr>
        <w:t xml:space="preserve"> Изградена е </w:t>
      </w:r>
      <w:r w:rsidR="00651F87" w:rsidRPr="002C3AED">
        <w:rPr>
          <w:rFonts w:ascii="Times New Roman" w:eastAsia="Times New Roman" w:hAnsi="Times New Roman" w:cs="Times New Roman"/>
          <w:b/>
          <w:bCs/>
        </w:rPr>
        <w:t>нова асансьорна уредба</w:t>
      </w:r>
      <w:r w:rsidR="00651F87" w:rsidRPr="00574444">
        <w:rPr>
          <w:rFonts w:ascii="Times New Roman" w:eastAsia="Times New Roman" w:hAnsi="Times New Roman" w:cs="Times New Roman"/>
        </w:rPr>
        <w:t xml:space="preserve"> за пътници в 5-етажната административна сграда, находяща се в гр. Силистра, ул. „Цар Шишман“ № 5, от която се възползват и хора с увреждания.</w:t>
      </w:r>
    </w:p>
    <w:p w14:paraId="33BE29E8" w14:textId="77777777" w:rsidR="00651F87" w:rsidRPr="00574444" w:rsidRDefault="00651F87" w:rsidP="00651F87">
      <w:pPr>
        <w:spacing w:after="0"/>
        <w:ind w:right="11" w:firstLine="567"/>
        <w:jc w:val="both"/>
        <w:rPr>
          <w:rFonts w:ascii="Times New Roman" w:eastAsia="Times New Roman" w:hAnsi="Times New Roman" w:cs="Times New Roman"/>
        </w:rPr>
      </w:pPr>
      <w:r w:rsidRPr="00574444">
        <w:rPr>
          <w:rFonts w:ascii="Times New Roman" w:eastAsia="Times New Roman" w:hAnsi="Times New Roman" w:cs="Times New Roman"/>
        </w:rPr>
        <w:t xml:space="preserve">През 2023 г. са </w:t>
      </w:r>
      <w:r w:rsidRPr="002C3AED">
        <w:rPr>
          <w:rFonts w:ascii="Times New Roman" w:eastAsia="Times New Roman" w:hAnsi="Times New Roman" w:cs="Times New Roman"/>
          <w:b/>
          <w:bCs/>
        </w:rPr>
        <w:t>планирани следните мерки</w:t>
      </w:r>
      <w:r w:rsidRPr="00574444">
        <w:rPr>
          <w:rFonts w:ascii="Times New Roman" w:eastAsia="Times New Roman" w:hAnsi="Times New Roman" w:cs="Times New Roman"/>
        </w:rPr>
        <w:t>, свързани с осигуряване на достъпна архитектурна среда на хора с увреждания:</w:t>
      </w:r>
    </w:p>
    <w:p w14:paraId="215A6620" w14:textId="77777777" w:rsidR="00651F87" w:rsidRPr="00574444" w:rsidRDefault="00651F87" w:rsidP="00651F87">
      <w:pPr>
        <w:spacing w:after="0"/>
        <w:ind w:right="11" w:firstLine="567"/>
        <w:jc w:val="both"/>
        <w:rPr>
          <w:rFonts w:ascii="Times New Roman" w:eastAsia="Times New Roman" w:hAnsi="Times New Roman" w:cs="Times New Roman"/>
        </w:rPr>
      </w:pPr>
      <w:r w:rsidRPr="00574444">
        <w:rPr>
          <w:rFonts w:ascii="Times New Roman" w:eastAsia="Times New Roman" w:hAnsi="Times New Roman" w:cs="Times New Roman"/>
        </w:rPr>
        <w:t xml:space="preserve">1. В административните сгради на Митническо бюро (МБ) Ботевград и МБ София Изток, ще се изградят </w:t>
      </w:r>
      <w:proofErr w:type="spellStart"/>
      <w:r w:rsidRPr="00574444">
        <w:rPr>
          <w:rFonts w:ascii="Times New Roman" w:eastAsia="Times New Roman" w:hAnsi="Times New Roman" w:cs="Times New Roman"/>
        </w:rPr>
        <w:t>подходни</w:t>
      </w:r>
      <w:proofErr w:type="spellEnd"/>
      <w:r w:rsidRPr="00574444">
        <w:rPr>
          <w:rFonts w:ascii="Times New Roman" w:eastAsia="Times New Roman" w:hAnsi="Times New Roman" w:cs="Times New Roman"/>
        </w:rPr>
        <w:t xml:space="preserve"> рампи/естакади за преодоляване на необходимите преходи от ниво тротоар до административни помещения, както и изграждане на повдигащо устройство от ниво тротоар до първи етаж с помощен парапет;</w:t>
      </w:r>
    </w:p>
    <w:p w14:paraId="240C9FFC" w14:textId="77777777" w:rsidR="00651F87" w:rsidRPr="00574444" w:rsidRDefault="00651F87" w:rsidP="00651F87">
      <w:pPr>
        <w:spacing w:after="0"/>
        <w:ind w:right="11" w:firstLine="567"/>
        <w:jc w:val="both"/>
        <w:rPr>
          <w:rFonts w:ascii="Times New Roman" w:eastAsia="Times New Roman" w:hAnsi="Times New Roman" w:cs="Times New Roman"/>
        </w:rPr>
      </w:pPr>
      <w:r w:rsidRPr="00574444">
        <w:rPr>
          <w:rFonts w:ascii="Times New Roman" w:eastAsia="Times New Roman" w:hAnsi="Times New Roman" w:cs="Times New Roman"/>
        </w:rPr>
        <w:t>2. Предвидено е изграждане на подход за преодоляване на 1 бр. стъпало към сградата, в която се помещава МБ Троян - гр. Троян, ул. „Васил Левски“ № 477, както е обозначаване с табела на определено паркомясто за хора с увреждания;</w:t>
      </w:r>
    </w:p>
    <w:p w14:paraId="13624F88" w14:textId="77777777" w:rsidR="00651F87" w:rsidRPr="00574444" w:rsidRDefault="00651F87" w:rsidP="00651F87">
      <w:pPr>
        <w:spacing w:after="0"/>
        <w:ind w:right="11" w:firstLine="567"/>
        <w:jc w:val="both"/>
        <w:rPr>
          <w:rFonts w:ascii="Times New Roman" w:eastAsia="Times New Roman" w:hAnsi="Times New Roman" w:cs="Times New Roman"/>
        </w:rPr>
      </w:pPr>
      <w:r w:rsidRPr="00574444">
        <w:rPr>
          <w:rFonts w:ascii="Times New Roman" w:eastAsia="Times New Roman" w:hAnsi="Times New Roman" w:cs="Times New Roman"/>
        </w:rPr>
        <w:t>3. Предстои изграждане на рампа за придвижване с инвалидни колички, с цел преодоляване на стъпалата към входа сградата, в която се помещава МБ Севлиево.</w:t>
      </w:r>
    </w:p>
    <w:p w14:paraId="3D91C4BC" w14:textId="77777777" w:rsidR="00651F87" w:rsidRPr="00574444" w:rsidRDefault="00651F87" w:rsidP="00651F87">
      <w:pPr>
        <w:spacing w:after="0"/>
        <w:ind w:right="11" w:firstLine="567"/>
        <w:jc w:val="both"/>
        <w:rPr>
          <w:rFonts w:ascii="Times New Roman" w:eastAsia="Times New Roman" w:hAnsi="Times New Roman" w:cs="Times New Roman"/>
        </w:rPr>
      </w:pPr>
    </w:p>
    <w:p w14:paraId="05282DAF" w14:textId="196A1E51" w:rsidR="002C3AED" w:rsidRDefault="002C3AED" w:rsidP="00651F87">
      <w:pPr>
        <w:spacing w:after="0"/>
        <w:ind w:right="11" w:firstLine="567"/>
        <w:jc w:val="both"/>
      </w:pPr>
      <w:r w:rsidRPr="002C3AED">
        <w:rPr>
          <w:rFonts w:ascii="Times New Roman" w:eastAsia="Times New Roman" w:hAnsi="Times New Roman" w:cs="Times New Roman"/>
          <w:b/>
          <w:bCs/>
        </w:rPr>
        <w:t>1</w:t>
      </w:r>
      <w:r w:rsidR="00651F87" w:rsidRPr="002C3AED">
        <w:rPr>
          <w:rFonts w:ascii="Times New Roman" w:eastAsia="Times New Roman" w:hAnsi="Times New Roman" w:cs="Times New Roman"/>
          <w:b/>
          <w:bCs/>
        </w:rPr>
        <w:t xml:space="preserve">3. Държавна агенция за метрологичен и технически надзор: </w:t>
      </w:r>
      <w:r w:rsidR="00651F87" w:rsidRPr="00574444">
        <w:rPr>
          <w:rFonts w:ascii="Times New Roman" w:eastAsia="Times New Roman" w:hAnsi="Times New Roman" w:cs="Times New Roman"/>
        </w:rPr>
        <w:t xml:space="preserve">През месец декември 2022 г. е извършено планово </w:t>
      </w:r>
      <w:r w:rsidR="00651F87" w:rsidRPr="002C3AED">
        <w:rPr>
          <w:rFonts w:ascii="Times New Roman" w:eastAsia="Times New Roman" w:hAnsi="Times New Roman" w:cs="Times New Roman"/>
          <w:b/>
          <w:bCs/>
        </w:rPr>
        <w:t>реновиране на входната рампа</w:t>
      </w:r>
      <w:r w:rsidR="00651F87" w:rsidRPr="00574444">
        <w:rPr>
          <w:rFonts w:ascii="Times New Roman" w:eastAsia="Times New Roman" w:hAnsi="Times New Roman" w:cs="Times New Roman"/>
        </w:rPr>
        <w:t>, находяща се пред сградата на ДАМТН. Сградният фонд, който е предоставен за ползване на ДАМТН е адаптиран в съответствие с изискванията за достъпна среда, с оглед ползването им от хора с увреждания.</w:t>
      </w:r>
      <w:r w:rsidR="00574444" w:rsidRPr="00574444">
        <w:t xml:space="preserve"> </w:t>
      </w:r>
    </w:p>
    <w:p w14:paraId="0581B0CA" w14:textId="77777777" w:rsidR="002C3AED" w:rsidRDefault="002C3AED" w:rsidP="00651F87">
      <w:pPr>
        <w:spacing w:after="0"/>
        <w:ind w:right="11" w:firstLine="567"/>
        <w:jc w:val="both"/>
      </w:pPr>
    </w:p>
    <w:p w14:paraId="178F6DFC" w14:textId="00267CCD" w:rsidR="009D3D16" w:rsidRPr="00574444" w:rsidRDefault="002C3AED" w:rsidP="00651F87">
      <w:pPr>
        <w:spacing w:after="0"/>
        <w:ind w:right="11" w:firstLine="567"/>
        <w:jc w:val="both"/>
        <w:rPr>
          <w:rFonts w:ascii="Times New Roman" w:eastAsia="Times New Roman" w:hAnsi="Times New Roman" w:cs="Times New Roman"/>
        </w:rPr>
      </w:pPr>
      <w:r w:rsidRPr="002C3AED">
        <w:rPr>
          <w:rFonts w:ascii="Times New Roman" w:hAnsi="Times New Roman" w:cs="Times New Roman"/>
          <w:b/>
          <w:bCs/>
        </w:rPr>
        <w:t>14.</w:t>
      </w:r>
      <w:r>
        <w:rPr>
          <w:rFonts w:ascii="Times New Roman" w:hAnsi="Times New Roman" w:cs="Times New Roman"/>
          <w:b/>
          <w:bCs/>
        </w:rPr>
        <w:t xml:space="preserve"> </w:t>
      </w:r>
      <w:r w:rsidR="00574444" w:rsidRPr="002C3AED">
        <w:rPr>
          <w:rFonts w:ascii="Times New Roman" w:eastAsia="Times New Roman" w:hAnsi="Times New Roman" w:cs="Times New Roman"/>
          <w:b/>
          <w:bCs/>
        </w:rPr>
        <w:t>Агенция за качеството на социалните услуги:</w:t>
      </w:r>
      <w:r w:rsidR="00574444" w:rsidRPr="00574444">
        <w:rPr>
          <w:rFonts w:ascii="Times New Roman" w:eastAsia="Times New Roman" w:hAnsi="Times New Roman" w:cs="Times New Roman"/>
        </w:rPr>
        <w:t xml:space="preserve"> В обхвата на извършвания контрол в социалните услуги на територията на страната е включена и проверка по отношение достъпността на социалната услуга. В тази връзка за отчетния период са извършени общо </w:t>
      </w:r>
      <w:r w:rsidR="00574444" w:rsidRPr="002C3AED">
        <w:rPr>
          <w:rFonts w:ascii="Times New Roman" w:eastAsia="Times New Roman" w:hAnsi="Times New Roman" w:cs="Times New Roman"/>
          <w:b/>
          <w:bCs/>
        </w:rPr>
        <w:t>808 проверки в социални услуги</w:t>
      </w:r>
      <w:r w:rsidR="00574444" w:rsidRPr="00574444">
        <w:rPr>
          <w:rFonts w:ascii="Times New Roman" w:eastAsia="Times New Roman" w:hAnsi="Times New Roman" w:cs="Times New Roman"/>
        </w:rPr>
        <w:t>, функциониращи на територията на страната, предоставяни от частни доставчици на социални услуги или от общини. В случаите на констатирани пропуски и несъответствия, свързани с осигуряването на достъпна архитектурна среда на част от сградите, в които се помещават социалните услуги или достъпност до помещенията в самата социална услуга, на съответните доставчици на социални услуги са дадени методически насоки и срокове за отстраняване на допуснатите пропуски и несъответствия, които подлежат на последващ контрол от страна на АКСУ.</w:t>
      </w:r>
    </w:p>
    <w:p w14:paraId="13374055" w14:textId="77777777" w:rsidR="002C3AED" w:rsidRDefault="002C3AED" w:rsidP="00527F23">
      <w:pPr>
        <w:spacing w:after="0"/>
        <w:ind w:right="11" w:firstLine="567"/>
        <w:jc w:val="both"/>
        <w:rPr>
          <w:rFonts w:ascii="Times New Roman" w:eastAsia="Times New Roman" w:hAnsi="Times New Roman" w:cs="Times New Roman"/>
          <w:b/>
          <w:bCs/>
        </w:rPr>
      </w:pPr>
    </w:p>
    <w:p w14:paraId="498C96E5" w14:textId="38A0FDD9" w:rsidR="00C1104C" w:rsidRDefault="00C1104C" w:rsidP="00527F23">
      <w:pPr>
        <w:spacing w:after="0"/>
        <w:ind w:right="11" w:firstLine="567"/>
        <w:jc w:val="both"/>
        <w:rPr>
          <w:rFonts w:ascii="Times New Roman" w:eastAsia="Times New Roman" w:hAnsi="Times New Roman" w:cs="Times New Roman"/>
          <w:b/>
          <w:bCs/>
        </w:rPr>
      </w:pPr>
      <w:r>
        <w:rPr>
          <w:rFonts w:ascii="Times New Roman" w:eastAsia="Times New Roman" w:hAnsi="Times New Roman" w:cs="Times New Roman"/>
          <w:b/>
          <w:bCs/>
        </w:rPr>
        <w:t>Общини:</w:t>
      </w:r>
    </w:p>
    <w:p w14:paraId="5C2BCB9F" w14:textId="52D4D741" w:rsidR="000B0C70" w:rsidRPr="000B0C70" w:rsidRDefault="000B0C70" w:rsidP="000B0C70">
      <w:pPr>
        <w:spacing w:after="0"/>
        <w:ind w:right="11" w:firstLine="567"/>
        <w:jc w:val="both"/>
        <w:rPr>
          <w:rFonts w:ascii="Times New Roman" w:eastAsia="Times New Roman" w:hAnsi="Times New Roman" w:cs="Times New Roman"/>
          <w:bCs/>
        </w:rPr>
      </w:pPr>
      <w:r w:rsidRPr="000B0C70">
        <w:rPr>
          <w:rFonts w:ascii="Times New Roman" w:eastAsia="Times New Roman" w:hAnsi="Times New Roman" w:cs="Times New Roman"/>
          <w:b/>
          <w:bCs/>
        </w:rPr>
        <w:t>Община Ардино</w:t>
      </w:r>
      <w:r w:rsidRPr="000B0C70">
        <w:rPr>
          <w:rFonts w:ascii="Times New Roman" w:eastAsia="Times New Roman" w:hAnsi="Times New Roman" w:cs="Times New Roman"/>
          <w:bCs/>
        </w:rPr>
        <w:t>: През 2022 г. са изпълнени следните проекти</w:t>
      </w:r>
      <w:r w:rsidR="00601182">
        <w:rPr>
          <w:rFonts w:ascii="Times New Roman" w:eastAsia="Times New Roman" w:hAnsi="Times New Roman" w:cs="Times New Roman"/>
          <w:bCs/>
        </w:rPr>
        <w:t>, оси</w:t>
      </w:r>
      <w:r w:rsidR="00D5776D">
        <w:rPr>
          <w:rFonts w:ascii="Times New Roman" w:eastAsia="Times New Roman" w:hAnsi="Times New Roman" w:cs="Times New Roman"/>
          <w:bCs/>
        </w:rPr>
        <w:t>гуряващи достъпна архитектурна среда на хората с увреждания</w:t>
      </w:r>
      <w:r w:rsidRPr="000B0C70">
        <w:rPr>
          <w:rFonts w:ascii="Times New Roman" w:eastAsia="Times New Roman" w:hAnsi="Times New Roman" w:cs="Times New Roman"/>
          <w:bCs/>
        </w:rPr>
        <w:t xml:space="preserve">: </w:t>
      </w:r>
    </w:p>
    <w:p w14:paraId="172F681C" w14:textId="094FCDEE" w:rsidR="000B0C70" w:rsidRPr="000B0C70" w:rsidRDefault="000B0C70" w:rsidP="000B0C70">
      <w:pPr>
        <w:spacing w:after="0"/>
        <w:ind w:right="11" w:firstLine="567"/>
        <w:jc w:val="both"/>
        <w:rPr>
          <w:rFonts w:ascii="Times New Roman" w:eastAsia="Times New Roman" w:hAnsi="Times New Roman" w:cs="Times New Roman"/>
          <w:bCs/>
        </w:rPr>
      </w:pPr>
      <w:r w:rsidRPr="000B0C70">
        <w:rPr>
          <w:rFonts w:ascii="Times New Roman" w:eastAsia="Times New Roman" w:hAnsi="Times New Roman" w:cs="Times New Roman"/>
          <w:bCs/>
        </w:rPr>
        <w:t xml:space="preserve">1. Проект </w:t>
      </w:r>
      <w:r w:rsidRPr="00D5776D">
        <w:rPr>
          <w:rFonts w:ascii="Times New Roman" w:eastAsia="Times New Roman" w:hAnsi="Times New Roman" w:cs="Times New Roman"/>
          <w:b/>
        </w:rPr>
        <w:t>„Историческите каменни мостове в Родопите – съвременни методи за представяне и опазване“</w:t>
      </w:r>
      <w:r w:rsidRPr="000B0C70">
        <w:rPr>
          <w:rFonts w:ascii="Times New Roman" w:eastAsia="Times New Roman" w:hAnsi="Times New Roman" w:cs="Times New Roman"/>
          <w:bCs/>
        </w:rPr>
        <w:t xml:space="preserve">,  финансиран от Национален фонд „Култура“ </w:t>
      </w:r>
      <w:r w:rsidR="00D5776D">
        <w:rPr>
          <w:rFonts w:ascii="Times New Roman" w:eastAsia="Times New Roman" w:hAnsi="Times New Roman" w:cs="Times New Roman"/>
          <w:bCs/>
        </w:rPr>
        <w:t>на</w:t>
      </w:r>
      <w:r w:rsidRPr="000B0C70">
        <w:rPr>
          <w:rFonts w:ascii="Times New Roman" w:eastAsia="Times New Roman" w:hAnsi="Times New Roman" w:cs="Times New Roman"/>
          <w:bCs/>
        </w:rPr>
        <w:t xml:space="preserve"> Сдружение „</w:t>
      </w:r>
      <w:proofErr w:type="spellStart"/>
      <w:r w:rsidRPr="000B0C70">
        <w:rPr>
          <w:rFonts w:ascii="Times New Roman" w:eastAsia="Times New Roman" w:hAnsi="Times New Roman" w:cs="Times New Roman"/>
          <w:bCs/>
        </w:rPr>
        <w:t>Мещера</w:t>
      </w:r>
      <w:proofErr w:type="spellEnd"/>
      <w:r w:rsidRPr="000B0C70">
        <w:rPr>
          <w:rFonts w:ascii="Times New Roman" w:eastAsia="Times New Roman" w:hAnsi="Times New Roman" w:cs="Times New Roman"/>
          <w:bCs/>
        </w:rPr>
        <w:t>“ в партньорство с община Ардино, Исторически музей – гр. Ардино и Регионален исторически музей – гр. Кърджали.</w:t>
      </w:r>
    </w:p>
    <w:p w14:paraId="10B9A961" w14:textId="10E2D718" w:rsidR="000B0C70" w:rsidRPr="000B0C70" w:rsidRDefault="000B0C70" w:rsidP="000B0C70">
      <w:pPr>
        <w:spacing w:after="0"/>
        <w:ind w:right="11" w:firstLine="567"/>
        <w:jc w:val="both"/>
        <w:rPr>
          <w:rFonts w:ascii="Times New Roman" w:eastAsia="Times New Roman" w:hAnsi="Times New Roman" w:cs="Times New Roman"/>
          <w:bCs/>
        </w:rPr>
      </w:pPr>
      <w:r w:rsidRPr="000B0C70">
        <w:rPr>
          <w:rFonts w:ascii="Times New Roman" w:eastAsia="Times New Roman" w:hAnsi="Times New Roman" w:cs="Times New Roman"/>
          <w:bCs/>
        </w:rPr>
        <w:t xml:space="preserve">2. Проект </w:t>
      </w:r>
      <w:r w:rsidRPr="008600DD">
        <w:rPr>
          <w:rFonts w:ascii="Times New Roman" w:eastAsia="Times New Roman" w:hAnsi="Times New Roman" w:cs="Times New Roman"/>
          <w:b/>
        </w:rPr>
        <w:t>“Обновяване на парк за широко обществено ползване в гр. Ардино, община Ардино”</w:t>
      </w:r>
      <w:r w:rsidR="008600DD">
        <w:rPr>
          <w:rFonts w:ascii="Times New Roman" w:eastAsia="Times New Roman" w:hAnsi="Times New Roman" w:cs="Times New Roman"/>
          <w:bCs/>
        </w:rPr>
        <w:t>,</w:t>
      </w:r>
      <w:r w:rsidRPr="000B0C70">
        <w:rPr>
          <w:rFonts w:ascii="Times New Roman" w:eastAsia="Times New Roman" w:hAnsi="Times New Roman" w:cs="Times New Roman"/>
          <w:bCs/>
        </w:rPr>
        <w:t xml:space="preserve"> финансиран от Стратегията за Водено от общностите местно развитие на СНЦ МИГ „Ардино-Джебел” по Програмата за развитие на селските райони 2014-2020 г. на стойност </w:t>
      </w:r>
      <w:r w:rsidRPr="008600DD">
        <w:rPr>
          <w:rFonts w:ascii="Times New Roman" w:eastAsia="Times New Roman" w:hAnsi="Times New Roman" w:cs="Times New Roman"/>
          <w:b/>
        </w:rPr>
        <w:t>198 840, 70 лв</w:t>
      </w:r>
      <w:r w:rsidRPr="000B0C70">
        <w:rPr>
          <w:rFonts w:ascii="Times New Roman" w:eastAsia="Times New Roman" w:hAnsi="Times New Roman" w:cs="Times New Roman"/>
          <w:bCs/>
        </w:rPr>
        <w:t>.</w:t>
      </w:r>
    </w:p>
    <w:p w14:paraId="3DA3B259" w14:textId="6962767A" w:rsidR="000B0C70" w:rsidRPr="008600DD" w:rsidRDefault="000B0C70" w:rsidP="000B0C70">
      <w:pPr>
        <w:spacing w:after="0"/>
        <w:ind w:right="11" w:firstLine="567"/>
        <w:jc w:val="both"/>
        <w:rPr>
          <w:rFonts w:ascii="Times New Roman" w:eastAsia="Times New Roman" w:hAnsi="Times New Roman" w:cs="Times New Roman"/>
          <w:b/>
        </w:rPr>
      </w:pPr>
      <w:r w:rsidRPr="000B0C70">
        <w:rPr>
          <w:rFonts w:ascii="Times New Roman" w:eastAsia="Times New Roman" w:hAnsi="Times New Roman" w:cs="Times New Roman"/>
          <w:bCs/>
        </w:rPr>
        <w:t xml:space="preserve">3. Проект </w:t>
      </w:r>
      <w:r w:rsidRPr="008600DD">
        <w:rPr>
          <w:rFonts w:ascii="Times New Roman" w:eastAsia="Times New Roman" w:hAnsi="Times New Roman" w:cs="Times New Roman"/>
          <w:b/>
        </w:rPr>
        <w:t>“Реконструкция, оборудване и обзавеждане на СУ „Васил Левски” - гр. Ардино, община Ардино”</w:t>
      </w:r>
      <w:r w:rsidR="008600DD">
        <w:rPr>
          <w:rFonts w:ascii="Times New Roman" w:eastAsia="Times New Roman" w:hAnsi="Times New Roman" w:cs="Times New Roman"/>
          <w:bCs/>
        </w:rPr>
        <w:t>,</w:t>
      </w:r>
      <w:r w:rsidRPr="000B0C70">
        <w:rPr>
          <w:rFonts w:ascii="Times New Roman" w:eastAsia="Times New Roman" w:hAnsi="Times New Roman" w:cs="Times New Roman"/>
          <w:bCs/>
        </w:rPr>
        <w:t xml:space="preserve"> финансиран по Програмата за развитие на селските райони за периода 2014 – 2020 г. на стойност </w:t>
      </w:r>
      <w:r w:rsidRPr="008600DD">
        <w:rPr>
          <w:rFonts w:ascii="Times New Roman" w:eastAsia="Times New Roman" w:hAnsi="Times New Roman" w:cs="Times New Roman"/>
          <w:b/>
        </w:rPr>
        <w:t>935 814, 47 лв.</w:t>
      </w:r>
    </w:p>
    <w:p w14:paraId="4BFDDE71" w14:textId="12B1DED4" w:rsidR="000B0C70" w:rsidRPr="000B0C70" w:rsidRDefault="000B0C70" w:rsidP="000B0C70">
      <w:pPr>
        <w:spacing w:after="0"/>
        <w:ind w:right="11" w:firstLine="567"/>
        <w:jc w:val="both"/>
        <w:rPr>
          <w:rFonts w:ascii="Times New Roman" w:eastAsia="Times New Roman" w:hAnsi="Times New Roman" w:cs="Times New Roman"/>
          <w:bCs/>
        </w:rPr>
      </w:pPr>
      <w:r w:rsidRPr="000B0C70">
        <w:rPr>
          <w:rFonts w:ascii="Times New Roman" w:eastAsia="Times New Roman" w:hAnsi="Times New Roman" w:cs="Times New Roman"/>
          <w:bCs/>
        </w:rPr>
        <w:t>4. Проект “</w:t>
      </w:r>
      <w:r w:rsidRPr="008600DD">
        <w:rPr>
          <w:rFonts w:ascii="Times New Roman" w:eastAsia="Times New Roman" w:hAnsi="Times New Roman" w:cs="Times New Roman"/>
          <w:b/>
        </w:rPr>
        <w:t xml:space="preserve">Строителство, реконструкция и/или рехабилитация на нови и съществуващи улици и тротоари, и съоръженията и </w:t>
      </w:r>
      <w:proofErr w:type="spellStart"/>
      <w:r w:rsidRPr="008600DD">
        <w:rPr>
          <w:rFonts w:ascii="Times New Roman" w:eastAsia="Times New Roman" w:hAnsi="Times New Roman" w:cs="Times New Roman"/>
          <w:b/>
        </w:rPr>
        <w:t>принадлеждостите</w:t>
      </w:r>
      <w:proofErr w:type="spellEnd"/>
      <w:r w:rsidRPr="008600DD">
        <w:rPr>
          <w:rFonts w:ascii="Times New Roman" w:eastAsia="Times New Roman" w:hAnsi="Times New Roman" w:cs="Times New Roman"/>
          <w:b/>
        </w:rPr>
        <w:t xml:space="preserve"> към тях, в гр. Ардино, община Ардино”</w:t>
      </w:r>
      <w:r w:rsidR="008600DD">
        <w:rPr>
          <w:rFonts w:ascii="Times New Roman" w:eastAsia="Times New Roman" w:hAnsi="Times New Roman" w:cs="Times New Roman"/>
          <w:bCs/>
        </w:rPr>
        <w:t>,</w:t>
      </w:r>
      <w:r w:rsidRPr="000B0C70">
        <w:rPr>
          <w:rFonts w:ascii="Times New Roman" w:eastAsia="Times New Roman" w:hAnsi="Times New Roman" w:cs="Times New Roman"/>
          <w:bCs/>
        </w:rPr>
        <w:t xml:space="preserve"> финансиран по Програмата за развитие на селските райони за периода 2014 – 2020 г. на стойност </w:t>
      </w:r>
      <w:r w:rsidRPr="008600DD">
        <w:rPr>
          <w:rFonts w:ascii="Times New Roman" w:eastAsia="Times New Roman" w:hAnsi="Times New Roman" w:cs="Times New Roman"/>
          <w:b/>
        </w:rPr>
        <w:t>1 172 571,65 лв.</w:t>
      </w:r>
      <w:r w:rsidRPr="000B0C70">
        <w:rPr>
          <w:rFonts w:ascii="Times New Roman" w:eastAsia="Times New Roman" w:hAnsi="Times New Roman" w:cs="Times New Roman"/>
          <w:bCs/>
        </w:rPr>
        <w:t xml:space="preserve"> </w:t>
      </w:r>
    </w:p>
    <w:p w14:paraId="654B7448" w14:textId="4CBE38F1" w:rsidR="000B0C70" w:rsidRPr="000B0C70" w:rsidRDefault="000B0C70" w:rsidP="000B0C70">
      <w:pPr>
        <w:spacing w:after="0"/>
        <w:ind w:right="11" w:firstLine="567"/>
        <w:jc w:val="both"/>
        <w:rPr>
          <w:rFonts w:ascii="Times New Roman" w:eastAsia="Times New Roman" w:hAnsi="Times New Roman" w:cs="Times New Roman"/>
          <w:bCs/>
        </w:rPr>
      </w:pPr>
      <w:r w:rsidRPr="000B0C70">
        <w:rPr>
          <w:rFonts w:ascii="Times New Roman" w:eastAsia="Times New Roman" w:hAnsi="Times New Roman" w:cs="Times New Roman"/>
          <w:bCs/>
        </w:rPr>
        <w:t xml:space="preserve">5. Проект </w:t>
      </w:r>
      <w:r w:rsidRPr="008600DD">
        <w:rPr>
          <w:rFonts w:ascii="Times New Roman" w:eastAsia="Times New Roman" w:hAnsi="Times New Roman" w:cs="Times New Roman"/>
          <w:b/>
        </w:rPr>
        <w:t>„Обособяване на зона за активен отдих със стрийт фитнес комплекс – гр. Ардино”</w:t>
      </w:r>
      <w:r w:rsidR="008600DD">
        <w:rPr>
          <w:rFonts w:ascii="Times New Roman" w:eastAsia="Times New Roman" w:hAnsi="Times New Roman" w:cs="Times New Roman"/>
          <w:bCs/>
        </w:rPr>
        <w:t>,</w:t>
      </w:r>
      <w:r w:rsidRPr="000B0C70">
        <w:rPr>
          <w:rFonts w:ascii="Times New Roman" w:eastAsia="Times New Roman" w:hAnsi="Times New Roman" w:cs="Times New Roman"/>
          <w:bCs/>
        </w:rPr>
        <w:t xml:space="preserve"> финансиран от ПУДООС към МОСВ по Национална кампания „За чиста околна среда-2022 г.” на стойност </w:t>
      </w:r>
      <w:r w:rsidRPr="008600DD">
        <w:rPr>
          <w:rFonts w:ascii="Times New Roman" w:eastAsia="Times New Roman" w:hAnsi="Times New Roman" w:cs="Times New Roman"/>
          <w:b/>
        </w:rPr>
        <w:t>17 858,42 лв.</w:t>
      </w:r>
    </w:p>
    <w:p w14:paraId="3AC32F13" w14:textId="389B574C" w:rsidR="000B0C70" w:rsidRDefault="000B0C70" w:rsidP="000B0C70">
      <w:pPr>
        <w:spacing w:after="0"/>
        <w:ind w:right="11" w:firstLine="567"/>
        <w:jc w:val="both"/>
        <w:rPr>
          <w:rFonts w:ascii="Times New Roman" w:eastAsia="Times New Roman" w:hAnsi="Times New Roman" w:cs="Times New Roman"/>
          <w:bCs/>
        </w:rPr>
      </w:pPr>
      <w:r w:rsidRPr="000B0C70">
        <w:rPr>
          <w:rFonts w:ascii="Times New Roman" w:eastAsia="Times New Roman" w:hAnsi="Times New Roman" w:cs="Times New Roman"/>
          <w:bCs/>
        </w:rPr>
        <w:t xml:space="preserve">В процес на изпълнение са инфраструктурни проекти, насочени към създаването на качествена и достъпна жизнена среда в населените места,  обществените сгради, учебните заведения, „МБАЛ – Ардино“ </w:t>
      </w:r>
      <w:r>
        <w:rPr>
          <w:rFonts w:ascii="Times New Roman" w:eastAsia="Times New Roman" w:hAnsi="Times New Roman" w:cs="Times New Roman"/>
          <w:bCs/>
        </w:rPr>
        <w:t xml:space="preserve"> ЕООД и в сградата на общината.</w:t>
      </w:r>
    </w:p>
    <w:p w14:paraId="51459562" w14:textId="77777777" w:rsidR="00FA67A1" w:rsidRDefault="00FA67A1" w:rsidP="000B0C70">
      <w:pPr>
        <w:spacing w:after="0"/>
        <w:ind w:right="11" w:firstLine="567"/>
        <w:jc w:val="both"/>
        <w:rPr>
          <w:rFonts w:ascii="Times New Roman" w:eastAsia="Times New Roman" w:hAnsi="Times New Roman" w:cs="Times New Roman"/>
          <w:b/>
        </w:rPr>
      </w:pPr>
    </w:p>
    <w:p w14:paraId="3A70C365" w14:textId="6474008A" w:rsidR="008600DD" w:rsidRDefault="00A92FDA" w:rsidP="000B0C70">
      <w:pPr>
        <w:spacing w:after="0"/>
        <w:ind w:right="11" w:firstLine="567"/>
        <w:jc w:val="both"/>
        <w:rPr>
          <w:rFonts w:ascii="Times New Roman" w:eastAsia="Times New Roman" w:hAnsi="Times New Roman" w:cs="Times New Roman"/>
          <w:bCs/>
        </w:rPr>
      </w:pPr>
      <w:r w:rsidRPr="00A92FDA">
        <w:rPr>
          <w:rFonts w:ascii="Times New Roman" w:eastAsia="Times New Roman" w:hAnsi="Times New Roman" w:cs="Times New Roman"/>
          <w:b/>
        </w:rPr>
        <w:t>Община Банско:</w:t>
      </w:r>
      <w:r>
        <w:rPr>
          <w:rFonts w:ascii="Times New Roman" w:eastAsia="Times New Roman" w:hAnsi="Times New Roman" w:cs="Times New Roman"/>
          <w:bCs/>
        </w:rPr>
        <w:t xml:space="preserve"> </w:t>
      </w:r>
      <w:r w:rsidRPr="00A92FDA">
        <w:rPr>
          <w:rFonts w:ascii="Times New Roman" w:eastAsia="Times New Roman" w:hAnsi="Times New Roman" w:cs="Times New Roman"/>
          <w:bCs/>
        </w:rPr>
        <w:t>За обезпечаване на достъпа на хората с увреждания при реновиране на сградата на поликлиниката в гр. Банско по проект бе изградена и рампа на входа.</w:t>
      </w:r>
    </w:p>
    <w:p w14:paraId="65D22ECE" w14:textId="77777777" w:rsidR="00FA67A1" w:rsidRDefault="00FA67A1" w:rsidP="000B0C70">
      <w:pPr>
        <w:spacing w:after="0"/>
        <w:ind w:right="11" w:firstLine="567"/>
        <w:jc w:val="both"/>
        <w:rPr>
          <w:rFonts w:ascii="Times New Roman" w:eastAsia="Times New Roman" w:hAnsi="Times New Roman" w:cs="Times New Roman"/>
          <w:b/>
          <w:bCs/>
        </w:rPr>
      </w:pPr>
    </w:p>
    <w:p w14:paraId="7648D9B3" w14:textId="7580B5FA" w:rsidR="009777B9" w:rsidRDefault="009777B9" w:rsidP="000B0C70">
      <w:pPr>
        <w:spacing w:after="0"/>
        <w:ind w:right="11" w:firstLine="567"/>
        <w:jc w:val="both"/>
        <w:rPr>
          <w:rFonts w:ascii="Times New Roman" w:eastAsia="Times New Roman" w:hAnsi="Times New Roman" w:cs="Times New Roman"/>
          <w:bCs/>
        </w:rPr>
      </w:pPr>
      <w:r w:rsidRPr="009777B9">
        <w:rPr>
          <w:rFonts w:ascii="Times New Roman" w:eastAsia="Times New Roman" w:hAnsi="Times New Roman" w:cs="Times New Roman"/>
          <w:b/>
          <w:bCs/>
        </w:rPr>
        <w:t>Община Белослав:</w:t>
      </w:r>
      <w:r w:rsidRPr="009777B9">
        <w:rPr>
          <w:rFonts w:ascii="Times New Roman" w:eastAsia="Times New Roman" w:hAnsi="Times New Roman" w:cs="Times New Roman"/>
          <w:bCs/>
        </w:rPr>
        <w:t xml:space="preserve"> Осигуряване на достъпна среда за хората с увреждания, чрез специални съоръжения до различни части в община Белослав - сградата на община Белослав, читалище "Съзнание"-</w:t>
      </w:r>
      <w:r w:rsidR="008600DD">
        <w:rPr>
          <w:rFonts w:ascii="Times New Roman" w:eastAsia="Times New Roman" w:hAnsi="Times New Roman" w:cs="Times New Roman"/>
          <w:bCs/>
        </w:rPr>
        <w:t xml:space="preserve"> </w:t>
      </w:r>
      <w:r w:rsidRPr="009777B9">
        <w:rPr>
          <w:rFonts w:ascii="Times New Roman" w:eastAsia="Times New Roman" w:hAnsi="Times New Roman" w:cs="Times New Roman"/>
          <w:bCs/>
        </w:rPr>
        <w:t>гр. Белослав и до фериботен комплекс "</w:t>
      </w:r>
      <w:proofErr w:type="spellStart"/>
      <w:r w:rsidRPr="009777B9">
        <w:rPr>
          <w:rFonts w:ascii="Times New Roman" w:eastAsia="Times New Roman" w:hAnsi="Times New Roman" w:cs="Times New Roman"/>
          <w:bCs/>
        </w:rPr>
        <w:t>Белфери</w:t>
      </w:r>
      <w:proofErr w:type="spellEnd"/>
      <w:r w:rsidRPr="009777B9">
        <w:rPr>
          <w:rFonts w:ascii="Times New Roman" w:eastAsia="Times New Roman" w:hAnsi="Times New Roman" w:cs="Times New Roman"/>
          <w:bCs/>
        </w:rPr>
        <w:t xml:space="preserve">" </w:t>
      </w:r>
      <w:r w:rsidR="008600DD">
        <w:rPr>
          <w:rFonts w:ascii="Times New Roman" w:eastAsia="Times New Roman" w:hAnsi="Times New Roman" w:cs="Times New Roman"/>
          <w:bCs/>
        </w:rPr>
        <w:t xml:space="preserve">- </w:t>
      </w:r>
      <w:r w:rsidRPr="009777B9">
        <w:rPr>
          <w:rFonts w:ascii="Times New Roman" w:eastAsia="Times New Roman" w:hAnsi="Times New Roman" w:cs="Times New Roman"/>
          <w:bCs/>
        </w:rPr>
        <w:t>гр. Белослав.</w:t>
      </w:r>
    </w:p>
    <w:p w14:paraId="69E41708" w14:textId="77777777" w:rsidR="00FA67A1" w:rsidRDefault="00FA67A1" w:rsidP="00EA4D30">
      <w:pPr>
        <w:spacing w:after="0"/>
        <w:ind w:right="11" w:firstLine="567"/>
        <w:jc w:val="both"/>
        <w:rPr>
          <w:rFonts w:ascii="Times New Roman" w:eastAsia="Times New Roman" w:hAnsi="Times New Roman" w:cs="Times New Roman"/>
          <w:b/>
          <w:bCs/>
        </w:rPr>
      </w:pPr>
    </w:p>
    <w:p w14:paraId="0DF96B74" w14:textId="4B5A7FC2" w:rsidR="008600DD" w:rsidRDefault="00EA4D30" w:rsidP="00EA4D30">
      <w:pPr>
        <w:spacing w:after="0"/>
        <w:ind w:right="11" w:firstLine="567"/>
        <w:jc w:val="both"/>
        <w:rPr>
          <w:rFonts w:ascii="Times New Roman" w:eastAsia="Times New Roman" w:hAnsi="Times New Roman" w:cs="Times New Roman"/>
          <w:bCs/>
        </w:rPr>
      </w:pPr>
      <w:r w:rsidRPr="00EA4D30">
        <w:rPr>
          <w:rFonts w:ascii="Times New Roman" w:eastAsia="Times New Roman" w:hAnsi="Times New Roman" w:cs="Times New Roman"/>
          <w:b/>
          <w:bCs/>
        </w:rPr>
        <w:t>Община Берковица:</w:t>
      </w:r>
      <w:r>
        <w:rPr>
          <w:rFonts w:ascii="Times New Roman" w:eastAsia="Times New Roman" w:hAnsi="Times New Roman" w:cs="Times New Roman"/>
          <w:bCs/>
        </w:rPr>
        <w:t xml:space="preserve"> </w:t>
      </w:r>
      <w:bookmarkStart w:id="8" w:name="_Hlk128575146"/>
      <w:r w:rsidR="008600DD" w:rsidRPr="008600DD">
        <w:rPr>
          <w:rFonts w:ascii="Times New Roman" w:eastAsia="Times New Roman" w:hAnsi="Times New Roman" w:cs="Times New Roman"/>
          <w:bCs/>
        </w:rPr>
        <w:t xml:space="preserve">През 2022 г. са изпълнени следните проекти, осигуряващи достъпна архитектурна среда на хората с увреждания: </w:t>
      </w:r>
    </w:p>
    <w:bookmarkEnd w:id="8"/>
    <w:p w14:paraId="3FDBE2DB" w14:textId="126B42D9" w:rsidR="00EA4D30" w:rsidRDefault="008600DD" w:rsidP="00EA4D30">
      <w:pPr>
        <w:spacing w:after="0"/>
        <w:ind w:right="11" w:firstLine="567"/>
        <w:jc w:val="both"/>
        <w:rPr>
          <w:rFonts w:ascii="Times New Roman" w:eastAsia="Times New Roman" w:hAnsi="Times New Roman" w:cs="Times New Roman"/>
          <w:b/>
        </w:rPr>
      </w:pPr>
      <w:r>
        <w:rPr>
          <w:rFonts w:ascii="Times New Roman" w:eastAsia="Times New Roman" w:hAnsi="Times New Roman" w:cs="Times New Roman"/>
          <w:bCs/>
        </w:rPr>
        <w:t xml:space="preserve">1. По </w:t>
      </w:r>
      <w:r w:rsidR="00EA4D30" w:rsidRPr="00EA4D30">
        <w:rPr>
          <w:rFonts w:ascii="Times New Roman" w:eastAsia="Times New Roman" w:hAnsi="Times New Roman" w:cs="Times New Roman"/>
          <w:bCs/>
        </w:rPr>
        <w:t>Оперативна програма „Региони в растеж“ 2014-2020 г</w:t>
      </w:r>
      <w:r>
        <w:rPr>
          <w:rFonts w:ascii="Times New Roman" w:eastAsia="Times New Roman" w:hAnsi="Times New Roman" w:cs="Times New Roman"/>
          <w:bCs/>
        </w:rPr>
        <w:t xml:space="preserve">., </w:t>
      </w:r>
      <w:r w:rsidR="00EA4D30" w:rsidRPr="00EA4D30">
        <w:rPr>
          <w:rFonts w:ascii="Times New Roman" w:eastAsia="Times New Roman" w:hAnsi="Times New Roman" w:cs="Times New Roman"/>
          <w:bCs/>
        </w:rPr>
        <w:t>процедура BG16RFOP001-2.002-0043-C01 „Енергийна ефективност в периферните райони- 2“. Проект</w:t>
      </w:r>
      <w:r>
        <w:rPr>
          <w:rFonts w:ascii="Times New Roman" w:eastAsia="Times New Roman" w:hAnsi="Times New Roman" w:cs="Times New Roman"/>
          <w:bCs/>
        </w:rPr>
        <w:t>ът</w:t>
      </w:r>
      <w:r w:rsidR="00EA4D30" w:rsidRPr="00EA4D30">
        <w:rPr>
          <w:rFonts w:ascii="Times New Roman" w:eastAsia="Times New Roman" w:hAnsi="Times New Roman" w:cs="Times New Roman"/>
          <w:bCs/>
        </w:rPr>
        <w:t xml:space="preserve"> е изпълнен в партньорство с Главна дирекция „Пожарна безопасност и защита на населението“- МВР. </w:t>
      </w:r>
      <w:r>
        <w:rPr>
          <w:rFonts w:ascii="Times New Roman" w:eastAsia="Times New Roman" w:hAnsi="Times New Roman" w:cs="Times New Roman"/>
          <w:bCs/>
        </w:rPr>
        <w:t>Д</w:t>
      </w:r>
      <w:r w:rsidR="00EA4D30" w:rsidRPr="00EA4D30">
        <w:rPr>
          <w:rFonts w:ascii="Times New Roman" w:eastAsia="Times New Roman" w:hAnsi="Times New Roman" w:cs="Times New Roman"/>
          <w:bCs/>
        </w:rPr>
        <w:t xml:space="preserve">оставен е </w:t>
      </w:r>
      <w:proofErr w:type="spellStart"/>
      <w:r w:rsidR="00EA4D30" w:rsidRPr="008600DD">
        <w:rPr>
          <w:rFonts w:ascii="Times New Roman" w:eastAsia="Times New Roman" w:hAnsi="Times New Roman" w:cs="Times New Roman"/>
          <w:b/>
        </w:rPr>
        <w:t>скалокатерач</w:t>
      </w:r>
      <w:proofErr w:type="spellEnd"/>
      <w:r w:rsidR="00EA4D30" w:rsidRPr="008600DD">
        <w:rPr>
          <w:rFonts w:ascii="Times New Roman" w:eastAsia="Times New Roman" w:hAnsi="Times New Roman" w:cs="Times New Roman"/>
          <w:b/>
        </w:rPr>
        <w:t>.</w:t>
      </w:r>
    </w:p>
    <w:p w14:paraId="54D4D488" w14:textId="77777777" w:rsidR="008D4E8D" w:rsidRPr="008600DD" w:rsidRDefault="008D4E8D" w:rsidP="00EA4D30">
      <w:pPr>
        <w:spacing w:after="0"/>
        <w:ind w:right="11" w:firstLine="567"/>
        <w:jc w:val="both"/>
        <w:rPr>
          <w:rFonts w:ascii="Times New Roman" w:eastAsia="Times New Roman" w:hAnsi="Times New Roman" w:cs="Times New Roman"/>
          <w:b/>
        </w:rPr>
      </w:pPr>
    </w:p>
    <w:p w14:paraId="719ACF6F" w14:textId="6D9BF1A6" w:rsidR="00EA4D30" w:rsidRPr="00EA4D30" w:rsidRDefault="008600DD" w:rsidP="00EA4D30">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lastRenderedPageBreak/>
        <w:t xml:space="preserve">2. По </w:t>
      </w:r>
      <w:r w:rsidR="00EA4D30" w:rsidRPr="00EA4D30">
        <w:rPr>
          <w:rFonts w:ascii="Times New Roman" w:eastAsia="Times New Roman" w:hAnsi="Times New Roman" w:cs="Times New Roman"/>
          <w:bCs/>
        </w:rPr>
        <w:t xml:space="preserve">Оперативна програма „Региони в растеж“ 2014-2020 г., процедура BG16RFOP001-2.003 „Енергийна ефективност в периферните райони - 3“, Приоритетна Ос 2: Подкрепа за енергийна ефективност в опорни центрове в периферните райони по проект BG16RFOP001-2.003-0038 </w:t>
      </w:r>
      <w:r w:rsidR="00EA4D30" w:rsidRPr="008600DD">
        <w:rPr>
          <w:rFonts w:ascii="Times New Roman" w:eastAsia="Times New Roman" w:hAnsi="Times New Roman" w:cs="Times New Roman"/>
          <w:b/>
        </w:rPr>
        <w:t>„Повишаване на енергийната ефективност на сгради в гр. Берковица-етап 2“</w:t>
      </w:r>
      <w:r>
        <w:rPr>
          <w:rFonts w:ascii="Times New Roman" w:eastAsia="Times New Roman" w:hAnsi="Times New Roman" w:cs="Times New Roman"/>
          <w:bCs/>
        </w:rPr>
        <w:t xml:space="preserve"> </w:t>
      </w:r>
      <w:r w:rsidR="00EA4D30" w:rsidRPr="00EA4D30">
        <w:rPr>
          <w:rFonts w:ascii="Times New Roman" w:eastAsia="Times New Roman" w:hAnsi="Times New Roman" w:cs="Times New Roman"/>
          <w:bCs/>
        </w:rPr>
        <w:t xml:space="preserve">- в две жилищни сгради е осигурена достъпна среда с рампа и/или </w:t>
      </w:r>
      <w:proofErr w:type="spellStart"/>
      <w:r w:rsidR="00EA4D30" w:rsidRPr="00EA4D30">
        <w:rPr>
          <w:rFonts w:ascii="Times New Roman" w:eastAsia="Times New Roman" w:hAnsi="Times New Roman" w:cs="Times New Roman"/>
          <w:bCs/>
        </w:rPr>
        <w:t>скалокатерач</w:t>
      </w:r>
      <w:proofErr w:type="spellEnd"/>
      <w:r w:rsidR="00EA4D30" w:rsidRPr="00EA4D30">
        <w:rPr>
          <w:rFonts w:ascii="Times New Roman" w:eastAsia="Times New Roman" w:hAnsi="Times New Roman" w:cs="Times New Roman"/>
          <w:bCs/>
        </w:rPr>
        <w:t>.</w:t>
      </w:r>
    </w:p>
    <w:p w14:paraId="5B14DA65" w14:textId="12926A37" w:rsidR="00EA4D30" w:rsidRPr="00EA4D30" w:rsidRDefault="008600DD" w:rsidP="00EA4D30">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3. </w:t>
      </w:r>
      <w:r w:rsidR="00EA4D30" w:rsidRPr="00EA4D30">
        <w:rPr>
          <w:rFonts w:ascii="Times New Roman" w:eastAsia="Times New Roman" w:hAnsi="Times New Roman" w:cs="Times New Roman"/>
          <w:bCs/>
        </w:rPr>
        <w:t xml:space="preserve">Оперативна програма „Региони в растеж“ 2014-2020 г., процедура BG16RFOP001-2.003 „Енергийна ефективност в периферните райони - 3“, проект BG16RFOP001-2.003-0042 </w:t>
      </w:r>
      <w:r w:rsidR="00EA4D30" w:rsidRPr="008600DD">
        <w:rPr>
          <w:rFonts w:ascii="Times New Roman" w:eastAsia="Times New Roman" w:hAnsi="Times New Roman" w:cs="Times New Roman"/>
          <w:b/>
        </w:rPr>
        <w:t>„Повишаване на енергийната ефективност на сгради в гр. Берковица-етап 3“</w:t>
      </w:r>
      <w:r w:rsidR="00EA4D30" w:rsidRPr="00EA4D30">
        <w:rPr>
          <w:rFonts w:ascii="Times New Roman" w:eastAsia="Times New Roman" w:hAnsi="Times New Roman" w:cs="Times New Roman"/>
          <w:bCs/>
        </w:rPr>
        <w:t xml:space="preserve"> - в</w:t>
      </w:r>
      <w:r>
        <w:rPr>
          <w:rFonts w:ascii="Times New Roman" w:eastAsia="Times New Roman" w:hAnsi="Times New Roman" w:cs="Times New Roman"/>
          <w:bCs/>
        </w:rPr>
        <w:t xml:space="preserve"> </w:t>
      </w:r>
      <w:r w:rsidR="00EA4D30" w:rsidRPr="00EA4D30">
        <w:rPr>
          <w:rFonts w:ascii="Times New Roman" w:eastAsia="Times New Roman" w:hAnsi="Times New Roman" w:cs="Times New Roman"/>
          <w:bCs/>
        </w:rPr>
        <w:t xml:space="preserve">3 жилищни сгради е осигурена достъпна среда с рампа и/или </w:t>
      </w:r>
      <w:proofErr w:type="spellStart"/>
      <w:r w:rsidR="00EA4D30" w:rsidRPr="00EA4D30">
        <w:rPr>
          <w:rFonts w:ascii="Times New Roman" w:eastAsia="Times New Roman" w:hAnsi="Times New Roman" w:cs="Times New Roman"/>
          <w:bCs/>
        </w:rPr>
        <w:t>скалокатерач</w:t>
      </w:r>
      <w:proofErr w:type="spellEnd"/>
      <w:r w:rsidR="00EA4D30" w:rsidRPr="00EA4D30">
        <w:rPr>
          <w:rFonts w:ascii="Times New Roman" w:eastAsia="Times New Roman" w:hAnsi="Times New Roman" w:cs="Times New Roman"/>
          <w:bCs/>
        </w:rPr>
        <w:t>.</w:t>
      </w:r>
    </w:p>
    <w:p w14:paraId="4A0B454F" w14:textId="34D64FCC" w:rsidR="00EA4D30" w:rsidRPr="00EA4D30" w:rsidRDefault="008600DD" w:rsidP="00EA4D30">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4. </w:t>
      </w:r>
      <w:r w:rsidR="00EA4D30" w:rsidRPr="00EA4D30">
        <w:rPr>
          <w:rFonts w:ascii="Times New Roman" w:eastAsia="Times New Roman" w:hAnsi="Times New Roman" w:cs="Times New Roman"/>
          <w:bCs/>
        </w:rPr>
        <w:t xml:space="preserve">Оперативна програма „Региони в растеж“ 2014-2020 г., процедура BG16RFOP001-2.003 „Енергийна ефективност в периферните райони - 3“, проект BG16RFOP001-2.003-0043 </w:t>
      </w:r>
      <w:r w:rsidR="00EA4D30" w:rsidRPr="008600DD">
        <w:rPr>
          <w:rFonts w:ascii="Times New Roman" w:eastAsia="Times New Roman" w:hAnsi="Times New Roman" w:cs="Times New Roman"/>
          <w:b/>
        </w:rPr>
        <w:t>„Повишаване на енергийната ефективност на сгради в гр. Берковица-етап 4“</w:t>
      </w:r>
      <w:r w:rsidR="00EA4D30" w:rsidRPr="00EA4D30">
        <w:rPr>
          <w:rFonts w:ascii="Times New Roman" w:eastAsia="Times New Roman" w:hAnsi="Times New Roman" w:cs="Times New Roman"/>
          <w:bCs/>
        </w:rPr>
        <w:t xml:space="preserve"> - в 3 жилищни сгради е осигурена достъпна среда на сградата с рампа и/или </w:t>
      </w:r>
      <w:proofErr w:type="spellStart"/>
      <w:r w:rsidR="00EA4D30" w:rsidRPr="00EA4D30">
        <w:rPr>
          <w:rFonts w:ascii="Times New Roman" w:eastAsia="Times New Roman" w:hAnsi="Times New Roman" w:cs="Times New Roman"/>
          <w:bCs/>
        </w:rPr>
        <w:t>скалокатерач</w:t>
      </w:r>
      <w:proofErr w:type="spellEnd"/>
      <w:r w:rsidR="00EA4D30" w:rsidRPr="00EA4D30">
        <w:rPr>
          <w:rFonts w:ascii="Times New Roman" w:eastAsia="Times New Roman" w:hAnsi="Times New Roman" w:cs="Times New Roman"/>
          <w:bCs/>
        </w:rPr>
        <w:t>.</w:t>
      </w:r>
    </w:p>
    <w:p w14:paraId="2976A1E6" w14:textId="52DD1B5C" w:rsidR="00EA4D30" w:rsidRPr="00EA4D30" w:rsidRDefault="008600DD" w:rsidP="00EA4D30">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5. </w:t>
      </w:r>
      <w:r w:rsidR="00EA4D30" w:rsidRPr="00EA4D30">
        <w:rPr>
          <w:rFonts w:ascii="Times New Roman" w:eastAsia="Times New Roman" w:hAnsi="Times New Roman" w:cs="Times New Roman"/>
          <w:bCs/>
        </w:rPr>
        <w:t xml:space="preserve">Програма </w:t>
      </w:r>
      <w:r>
        <w:rPr>
          <w:rFonts w:ascii="Times New Roman" w:eastAsia="Times New Roman" w:hAnsi="Times New Roman" w:cs="Times New Roman"/>
          <w:bCs/>
        </w:rPr>
        <w:t>Р</w:t>
      </w:r>
      <w:r w:rsidR="00EA4D30" w:rsidRPr="00EA4D30">
        <w:rPr>
          <w:rFonts w:ascii="Times New Roman" w:eastAsia="Times New Roman" w:hAnsi="Times New Roman" w:cs="Times New Roman"/>
          <w:bCs/>
        </w:rPr>
        <w:t>азвитие на селските ра</w:t>
      </w:r>
      <w:r w:rsidR="00EA4D30">
        <w:rPr>
          <w:rFonts w:ascii="Times New Roman" w:eastAsia="Times New Roman" w:hAnsi="Times New Roman" w:cs="Times New Roman"/>
          <w:bCs/>
        </w:rPr>
        <w:t xml:space="preserve">йони 2014-2020 г., по процедура </w:t>
      </w:r>
      <w:r w:rsidR="00EA4D30" w:rsidRPr="00EA4D30">
        <w:rPr>
          <w:rFonts w:ascii="Times New Roman" w:eastAsia="Times New Roman" w:hAnsi="Times New Roman" w:cs="Times New Roman"/>
          <w:bCs/>
        </w:rPr>
        <w:t>BG06RDNP001-7.008 - Енергийна</w:t>
      </w:r>
      <w:r w:rsidR="00EA4D30">
        <w:rPr>
          <w:rFonts w:ascii="Times New Roman" w:eastAsia="Times New Roman" w:hAnsi="Times New Roman" w:cs="Times New Roman"/>
          <w:bCs/>
        </w:rPr>
        <w:t xml:space="preserve"> ефективност е изпълнен проект </w:t>
      </w:r>
      <w:r w:rsidR="00EA4D30" w:rsidRPr="00EA4D30">
        <w:rPr>
          <w:rFonts w:ascii="Times New Roman" w:eastAsia="Times New Roman" w:hAnsi="Times New Roman" w:cs="Times New Roman"/>
          <w:bCs/>
        </w:rPr>
        <w:t xml:space="preserve">BG06RDNP001-7.008-0047 </w:t>
      </w:r>
      <w:r w:rsidR="00EA4D30" w:rsidRPr="008600DD">
        <w:rPr>
          <w:rFonts w:ascii="Times New Roman" w:eastAsia="Times New Roman" w:hAnsi="Times New Roman" w:cs="Times New Roman"/>
          <w:b/>
        </w:rPr>
        <w:t>„Реконструкция, ремонт, оборудване и/или обзавеждане на общински сгради, които предоставят обществени услуги с цел подобряване на тяхната енергийна ефективност“</w:t>
      </w:r>
      <w:r w:rsidR="00EA4D30" w:rsidRPr="00EA4D30">
        <w:rPr>
          <w:rFonts w:ascii="Times New Roman" w:eastAsia="Times New Roman" w:hAnsi="Times New Roman" w:cs="Times New Roman"/>
          <w:bCs/>
        </w:rPr>
        <w:t xml:space="preserve"> е осигурен достъп за хората с увреждания до кметство с. Замфирово, община Берковица</w:t>
      </w:r>
      <w:r>
        <w:rPr>
          <w:rFonts w:ascii="Times New Roman" w:eastAsia="Times New Roman" w:hAnsi="Times New Roman" w:cs="Times New Roman"/>
          <w:bCs/>
        </w:rPr>
        <w:t>.</w:t>
      </w:r>
    </w:p>
    <w:p w14:paraId="57197137" w14:textId="0DD8D8A7" w:rsidR="00EA4D30" w:rsidRPr="000B0C70" w:rsidRDefault="008600DD" w:rsidP="00EA4D30">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6. </w:t>
      </w:r>
      <w:r w:rsidR="00EA4D30" w:rsidRPr="00EA4D30">
        <w:rPr>
          <w:rFonts w:ascii="Times New Roman" w:eastAsia="Times New Roman" w:hAnsi="Times New Roman" w:cs="Times New Roman"/>
          <w:bCs/>
        </w:rPr>
        <w:t xml:space="preserve">Проект </w:t>
      </w:r>
      <w:r w:rsidR="00EA4D30" w:rsidRPr="008600DD">
        <w:rPr>
          <w:rFonts w:ascii="Times New Roman" w:eastAsia="Times New Roman" w:hAnsi="Times New Roman" w:cs="Times New Roman"/>
          <w:b/>
        </w:rPr>
        <w:t>„Ремонт, рехабилитация и озеленяване на площадно пространство - село Замфирово, община Берковица“</w:t>
      </w:r>
      <w:r w:rsidR="00EA4D30" w:rsidRPr="00EA4D30">
        <w:rPr>
          <w:rFonts w:ascii="Times New Roman" w:eastAsia="Times New Roman" w:hAnsi="Times New Roman" w:cs="Times New Roman"/>
          <w:bCs/>
        </w:rPr>
        <w:t>, изпълняван по Административен договор за предоставяне на безвъзмездна финансова помощ № BG06RDNP001-7.006- 0120-С01, процедура чрез подбор BG06RDNP001-7.006 - Площи „Изграждане и/или обновяване на площи за широко обществено ползване, предназначени за трайно задоволяване на обществените потребности от общинско значение“ на Програма за развитие на селските райони 2014-2020 г.</w:t>
      </w:r>
    </w:p>
    <w:p w14:paraId="308CA212" w14:textId="77777777" w:rsidR="008600DD" w:rsidRDefault="008600DD" w:rsidP="00F03570">
      <w:pPr>
        <w:spacing w:after="0"/>
        <w:ind w:right="11" w:firstLine="567"/>
        <w:jc w:val="both"/>
        <w:rPr>
          <w:rFonts w:ascii="Times New Roman" w:eastAsia="Times New Roman" w:hAnsi="Times New Roman" w:cs="Times New Roman"/>
          <w:b/>
          <w:bCs/>
        </w:rPr>
      </w:pPr>
    </w:p>
    <w:p w14:paraId="5173CC44" w14:textId="52FC3511" w:rsidR="00757EB7" w:rsidRDefault="00757EB7" w:rsidP="00F03570">
      <w:pPr>
        <w:spacing w:after="0"/>
        <w:ind w:right="11" w:firstLine="567"/>
        <w:jc w:val="both"/>
        <w:rPr>
          <w:rStyle w:val="a3"/>
          <w:rFonts w:eastAsia="Courier New"/>
          <w:color w:val="auto"/>
        </w:rPr>
      </w:pPr>
      <w:r>
        <w:rPr>
          <w:rFonts w:ascii="Times New Roman" w:eastAsia="Times New Roman" w:hAnsi="Times New Roman" w:cs="Times New Roman"/>
          <w:b/>
          <w:bCs/>
        </w:rPr>
        <w:t xml:space="preserve">Община Брегово: </w:t>
      </w:r>
      <w:r w:rsidRPr="00757EB7">
        <w:rPr>
          <w:rStyle w:val="a3"/>
          <w:rFonts w:eastAsia="Courier New"/>
          <w:color w:val="auto"/>
        </w:rPr>
        <w:t>Във всички социални услуги на територията на община Брегово има изградени рампи за сигурен начин за влизане и излизане от сградите. В общността също има изградени рампи за лесен достъп,</w:t>
      </w:r>
      <w:r>
        <w:rPr>
          <w:rStyle w:val="a3"/>
          <w:rFonts w:eastAsia="Courier New"/>
          <w:color w:val="auto"/>
        </w:rPr>
        <w:t xml:space="preserve"> </w:t>
      </w:r>
      <w:r w:rsidRPr="00757EB7">
        <w:rPr>
          <w:rStyle w:val="a3"/>
          <w:rFonts w:eastAsia="Courier New"/>
          <w:color w:val="auto"/>
        </w:rPr>
        <w:t xml:space="preserve">които подсигуряват комфорт и достъпност на хората с увреждания. </w:t>
      </w:r>
    </w:p>
    <w:p w14:paraId="67DECF3A" w14:textId="77777777" w:rsidR="00936AFC" w:rsidRDefault="00936AFC" w:rsidP="002041C7">
      <w:pPr>
        <w:spacing w:after="0"/>
        <w:ind w:right="11" w:firstLine="567"/>
        <w:jc w:val="both"/>
        <w:rPr>
          <w:rStyle w:val="a3"/>
          <w:rFonts w:eastAsia="Courier New"/>
          <w:b/>
          <w:color w:val="auto"/>
        </w:rPr>
      </w:pPr>
    </w:p>
    <w:p w14:paraId="1C956CB0" w14:textId="08F987E3" w:rsidR="002041C7" w:rsidRPr="002041C7" w:rsidRDefault="002041C7" w:rsidP="002041C7">
      <w:pPr>
        <w:spacing w:after="0"/>
        <w:ind w:right="11" w:firstLine="567"/>
        <w:jc w:val="both"/>
        <w:rPr>
          <w:rStyle w:val="a3"/>
          <w:rFonts w:eastAsia="Courier New"/>
          <w:color w:val="auto"/>
        </w:rPr>
      </w:pPr>
      <w:r w:rsidRPr="002041C7">
        <w:rPr>
          <w:rStyle w:val="a3"/>
          <w:rFonts w:eastAsia="Courier New"/>
          <w:b/>
          <w:color w:val="auto"/>
        </w:rPr>
        <w:t>Община Брезник:</w:t>
      </w:r>
      <w:r w:rsidRPr="002041C7">
        <w:rPr>
          <w:rStyle w:val="a3"/>
          <w:rFonts w:eastAsia="Courier New"/>
          <w:color w:val="auto"/>
        </w:rPr>
        <w:t xml:space="preserve"> Осигурена е достъпна архитектурна среда за хората с увреждания съгласно действащото към момента българско законодателство в редица обществени институции в община Брезник - община, ЦСМП, социални услуги от резидентен тип, училища, читалища, и др. В община Брезник се предлага обслужване на едно гише, което се намира на първи етаж на сградата.</w:t>
      </w:r>
    </w:p>
    <w:p w14:paraId="1989F4A2" w14:textId="332FBB75" w:rsidR="002041C7" w:rsidRDefault="002041C7" w:rsidP="002041C7">
      <w:pPr>
        <w:spacing w:after="0"/>
        <w:ind w:right="11" w:firstLine="567"/>
        <w:jc w:val="both"/>
        <w:rPr>
          <w:rStyle w:val="a3"/>
          <w:rFonts w:eastAsia="Courier New"/>
          <w:color w:val="auto"/>
        </w:rPr>
      </w:pPr>
      <w:r w:rsidRPr="002041C7">
        <w:rPr>
          <w:rStyle w:val="a3"/>
          <w:rFonts w:eastAsia="Courier New"/>
          <w:color w:val="auto"/>
        </w:rPr>
        <w:t>За основната сграда на Детска градина „</w:t>
      </w:r>
      <w:proofErr w:type="spellStart"/>
      <w:r w:rsidRPr="002041C7">
        <w:rPr>
          <w:rStyle w:val="a3"/>
          <w:rFonts w:eastAsia="Courier New"/>
          <w:color w:val="auto"/>
        </w:rPr>
        <w:t>Брезица</w:t>
      </w:r>
      <w:proofErr w:type="spellEnd"/>
      <w:r w:rsidRPr="002041C7">
        <w:rPr>
          <w:rStyle w:val="a3"/>
          <w:rFonts w:eastAsia="Courier New"/>
          <w:color w:val="auto"/>
        </w:rPr>
        <w:t xml:space="preserve">“ бе закупен </w:t>
      </w:r>
      <w:proofErr w:type="spellStart"/>
      <w:r w:rsidRPr="002041C7">
        <w:rPr>
          <w:rStyle w:val="a3"/>
          <w:rFonts w:eastAsia="Courier New"/>
          <w:color w:val="auto"/>
        </w:rPr>
        <w:t>стьлбищен</w:t>
      </w:r>
      <w:proofErr w:type="spellEnd"/>
      <w:r w:rsidRPr="002041C7">
        <w:rPr>
          <w:rStyle w:val="a3"/>
          <w:rFonts w:eastAsia="Courier New"/>
          <w:color w:val="auto"/>
        </w:rPr>
        <w:t xml:space="preserve"> робот за деца със затруднение в придвижването по стълби</w:t>
      </w:r>
      <w:r w:rsidR="00936AFC">
        <w:rPr>
          <w:rStyle w:val="a3"/>
          <w:rFonts w:eastAsia="Courier New"/>
          <w:color w:val="auto"/>
        </w:rPr>
        <w:t xml:space="preserve">. </w:t>
      </w:r>
      <w:r w:rsidRPr="002041C7">
        <w:rPr>
          <w:rStyle w:val="a3"/>
          <w:rFonts w:eastAsia="Courier New"/>
          <w:color w:val="auto"/>
        </w:rPr>
        <w:t>Изградени са повдигнати пешеходни пътеки в централната градска част на гр. Брезник, както и в с. Ноевци, осигуряващи спокойно преминаване на хората с увреждания;</w:t>
      </w:r>
    </w:p>
    <w:p w14:paraId="6730518E" w14:textId="77777777" w:rsidR="00936AFC" w:rsidRDefault="00936AFC" w:rsidP="009B02E0">
      <w:pPr>
        <w:spacing w:after="0"/>
        <w:ind w:right="11" w:firstLine="567"/>
        <w:jc w:val="both"/>
        <w:rPr>
          <w:rStyle w:val="a3"/>
          <w:rFonts w:eastAsia="Courier New"/>
          <w:b/>
          <w:color w:val="auto"/>
        </w:rPr>
      </w:pPr>
    </w:p>
    <w:p w14:paraId="278305F3" w14:textId="77777777" w:rsidR="00936AFC" w:rsidRDefault="009B02E0" w:rsidP="00936AFC">
      <w:pPr>
        <w:spacing w:after="0"/>
        <w:ind w:right="11" w:firstLine="567"/>
        <w:jc w:val="both"/>
        <w:rPr>
          <w:rStyle w:val="a3"/>
          <w:rFonts w:eastAsia="Courier New"/>
          <w:color w:val="auto"/>
        </w:rPr>
      </w:pPr>
      <w:r w:rsidRPr="009B02E0">
        <w:rPr>
          <w:rStyle w:val="a3"/>
          <w:rFonts w:eastAsia="Courier New"/>
          <w:b/>
          <w:color w:val="auto"/>
        </w:rPr>
        <w:t>Община Варна:</w:t>
      </w:r>
      <w:r w:rsidRPr="009B02E0">
        <w:rPr>
          <w:rStyle w:val="a3"/>
          <w:rFonts w:eastAsia="Courier New"/>
          <w:color w:val="auto"/>
        </w:rPr>
        <w:t xml:space="preserve"> </w:t>
      </w:r>
      <w:r w:rsidR="00936AFC" w:rsidRPr="009B02E0">
        <w:rPr>
          <w:rStyle w:val="a3"/>
          <w:rFonts w:eastAsia="Courier New"/>
          <w:color w:val="auto"/>
        </w:rPr>
        <w:t>При одобряване на проекти от Община Варна и при издаване на разрешения за строеж при ремонти и строежи на нови сгради и съоръжения се проверяват съответствията с нормативните документи, определящи параметрите за осигуряване на достъпна среда за населението</w:t>
      </w:r>
      <w:r w:rsidR="00936AFC">
        <w:rPr>
          <w:rStyle w:val="a3"/>
          <w:rFonts w:eastAsia="Courier New"/>
          <w:color w:val="auto"/>
        </w:rPr>
        <w:t>.</w:t>
      </w:r>
      <w:r w:rsidR="00936AFC" w:rsidRPr="009B02E0">
        <w:rPr>
          <w:rStyle w:val="a3"/>
          <w:rFonts w:eastAsia="Courier New"/>
          <w:color w:val="auto"/>
        </w:rPr>
        <w:t xml:space="preserve"> </w:t>
      </w:r>
    </w:p>
    <w:p w14:paraId="3F32D86A" w14:textId="688812CB" w:rsidR="009B02E0" w:rsidRPr="009B02E0" w:rsidRDefault="009B02E0" w:rsidP="009B02E0">
      <w:pPr>
        <w:spacing w:after="0"/>
        <w:ind w:right="11" w:firstLine="567"/>
        <w:jc w:val="both"/>
        <w:rPr>
          <w:rStyle w:val="a3"/>
          <w:rFonts w:eastAsia="Courier New"/>
          <w:color w:val="auto"/>
        </w:rPr>
      </w:pPr>
      <w:r w:rsidRPr="009B02E0">
        <w:rPr>
          <w:rStyle w:val="a3"/>
          <w:rFonts w:eastAsia="Courier New"/>
          <w:color w:val="auto"/>
        </w:rPr>
        <w:t xml:space="preserve">За осигуряване достъп на хората с увреждания при пресичане на булеварди са монтирани общо </w:t>
      </w:r>
      <w:r w:rsidRPr="00936AFC">
        <w:rPr>
          <w:rStyle w:val="a3"/>
          <w:rFonts w:eastAsia="Courier New"/>
          <w:b/>
          <w:bCs/>
          <w:color w:val="auto"/>
        </w:rPr>
        <w:t>80</w:t>
      </w:r>
      <w:r w:rsidRPr="009B02E0">
        <w:rPr>
          <w:rStyle w:val="a3"/>
          <w:rFonts w:eastAsia="Courier New"/>
          <w:color w:val="auto"/>
        </w:rPr>
        <w:t xml:space="preserve"> броя асансьори, вертикални и стълбищни платформи на </w:t>
      </w:r>
      <w:proofErr w:type="spellStart"/>
      <w:r w:rsidRPr="009B02E0">
        <w:rPr>
          <w:rStyle w:val="a3"/>
          <w:rFonts w:eastAsia="Courier New"/>
          <w:color w:val="auto"/>
        </w:rPr>
        <w:t>пасарелки</w:t>
      </w:r>
      <w:proofErr w:type="spellEnd"/>
      <w:r w:rsidRPr="009B02E0">
        <w:rPr>
          <w:rStyle w:val="a3"/>
          <w:rFonts w:eastAsia="Courier New"/>
          <w:color w:val="auto"/>
        </w:rPr>
        <w:t xml:space="preserve"> в гр. Варна</w:t>
      </w:r>
      <w:r w:rsidR="00936AFC">
        <w:rPr>
          <w:rStyle w:val="a3"/>
          <w:rFonts w:eastAsia="Courier New"/>
          <w:color w:val="auto"/>
        </w:rPr>
        <w:t>.</w:t>
      </w:r>
    </w:p>
    <w:p w14:paraId="6655DAFD" w14:textId="005DAEDB" w:rsidR="00EC3D35" w:rsidRDefault="00EC3D35" w:rsidP="009B02E0">
      <w:pPr>
        <w:spacing w:after="0"/>
        <w:ind w:right="11" w:firstLine="567"/>
        <w:jc w:val="both"/>
        <w:rPr>
          <w:rStyle w:val="a3"/>
          <w:rFonts w:eastAsia="Courier New"/>
          <w:color w:val="auto"/>
        </w:rPr>
      </w:pPr>
      <w:r w:rsidRPr="00EC3D35">
        <w:rPr>
          <w:rStyle w:val="a3"/>
          <w:rFonts w:eastAsia="Courier New"/>
          <w:color w:val="auto"/>
        </w:rPr>
        <w:t xml:space="preserve">В град Варна </w:t>
      </w:r>
      <w:r w:rsidRPr="00936AFC">
        <w:rPr>
          <w:rStyle w:val="a3"/>
          <w:rFonts w:eastAsia="Courier New"/>
          <w:b/>
          <w:bCs/>
          <w:color w:val="auto"/>
        </w:rPr>
        <w:t>48</w:t>
      </w:r>
      <w:r w:rsidRPr="00EC3D35">
        <w:rPr>
          <w:rStyle w:val="a3"/>
          <w:rFonts w:eastAsia="Courier New"/>
          <w:color w:val="auto"/>
        </w:rPr>
        <w:t xml:space="preserve"> кръстовища са оборудвани със сигнални устройства за пешеходци със зрителни проблеми, които издават леко доловим звук и се активират в посоката на движение при натискане на бутон за заявка за звуково оповестяване. За улеснение и по-безопасно придвижване на незрящите на всеки ъгъл на кръстовището са монтирани по 4 </w:t>
      </w:r>
      <w:proofErr w:type="spellStart"/>
      <w:r w:rsidRPr="00EC3D35">
        <w:rPr>
          <w:rStyle w:val="a3"/>
          <w:rFonts w:eastAsia="Courier New"/>
          <w:color w:val="auto"/>
        </w:rPr>
        <w:t>тактилни</w:t>
      </w:r>
      <w:proofErr w:type="spellEnd"/>
      <w:r w:rsidRPr="00EC3D35">
        <w:rPr>
          <w:rStyle w:val="a3"/>
          <w:rFonts w:eastAsia="Courier New"/>
          <w:color w:val="auto"/>
        </w:rPr>
        <w:t xml:space="preserve"> бутона.</w:t>
      </w:r>
    </w:p>
    <w:p w14:paraId="5ED8B101" w14:textId="77777777" w:rsidR="00936AFC" w:rsidRDefault="00936AFC" w:rsidP="00DE094A">
      <w:pPr>
        <w:spacing w:after="0"/>
        <w:ind w:right="11" w:firstLine="567"/>
        <w:jc w:val="both"/>
        <w:rPr>
          <w:rStyle w:val="a3"/>
          <w:rFonts w:eastAsia="Courier New"/>
          <w:b/>
          <w:color w:val="auto"/>
        </w:rPr>
      </w:pPr>
    </w:p>
    <w:p w14:paraId="5E97D5D2" w14:textId="30C8C698" w:rsidR="00936AFC" w:rsidRDefault="00DE094A" w:rsidP="00DE094A">
      <w:pPr>
        <w:spacing w:after="0"/>
        <w:ind w:right="11" w:firstLine="567"/>
        <w:jc w:val="both"/>
        <w:rPr>
          <w:rStyle w:val="a3"/>
          <w:rFonts w:eastAsia="Courier New"/>
          <w:color w:val="auto"/>
        </w:rPr>
      </w:pPr>
      <w:r w:rsidRPr="00DE094A">
        <w:rPr>
          <w:rStyle w:val="a3"/>
          <w:rFonts w:eastAsia="Courier New"/>
          <w:b/>
          <w:color w:val="auto"/>
        </w:rPr>
        <w:lastRenderedPageBreak/>
        <w:t>Община Вълчи дол:</w:t>
      </w:r>
      <w:r w:rsidRPr="00DE094A">
        <w:rPr>
          <w:rStyle w:val="a3"/>
          <w:rFonts w:eastAsia="Courier New"/>
          <w:color w:val="auto"/>
        </w:rPr>
        <w:t xml:space="preserve"> </w:t>
      </w:r>
      <w:r w:rsidR="00936AFC" w:rsidRPr="00936AFC">
        <w:rPr>
          <w:rStyle w:val="a3"/>
          <w:rFonts w:eastAsia="Courier New"/>
          <w:color w:val="auto"/>
        </w:rPr>
        <w:t>През 2022 г. са изпълнени следните проекти, осигуряващи достъпна архитектурна среда на хората с увреждания:</w:t>
      </w:r>
    </w:p>
    <w:p w14:paraId="5246BC57" w14:textId="7243A12E" w:rsidR="00DE094A" w:rsidRPr="00DE094A" w:rsidRDefault="00936AFC" w:rsidP="00DE094A">
      <w:pPr>
        <w:spacing w:after="0"/>
        <w:ind w:right="11" w:firstLine="567"/>
        <w:jc w:val="both"/>
        <w:rPr>
          <w:rStyle w:val="a3"/>
          <w:rFonts w:eastAsia="Courier New"/>
          <w:color w:val="auto"/>
        </w:rPr>
      </w:pPr>
      <w:r>
        <w:rPr>
          <w:rStyle w:val="a3"/>
          <w:rFonts w:eastAsia="Courier New"/>
          <w:color w:val="auto"/>
        </w:rPr>
        <w:t xml:space="preserve">1. </w:t>
      </w:r>
      <w:r w:rsidR="00DE094A" w:rsidRPr="00DE094A">
        <w:rPr>
          <w:rStyle w:val="a3"/>
          <w:rFonts w:eastAsia="Courier New"/>
          <w:color w:val="auto"/>
        </w:rPr>
        <w:t xml:space="preserve">По Проект </w:t>
      </w:r>
      <w:r w:rsidR="00DE094A" w:rsidRPr="00936AFC">
        <w:rPr>
          <w:rStyle w:val="a3"/>
          <w:rFonts w:eastAsia="Courier New"/>
          <w:b/>
          <w:bCs/>
          <w:color w:val="auto"/>
        </w:rPr>
        <w:t>„Подобряване на образователната инфраструктура на община Вълчи дол – основен ремонт и реконструкция на СУ „Васил Левски“, гр. Вълчи дол“</w:t>
      </w:r>
      <w:r w:rsidR="00DE094A" w:rsidRPr="00DE094A">
        <w:rPr>
          <w:rStyle w:val="a3"/>
          <w:rFonts w:eastAsia="Courier New"/>
          <w:color w:val="auto"/>
        </w:rPr>
        <w:t xml:space="preserve">, финансиран с ДБФП № BG06RDNP001-7.002-0001-C03 от 09.03.2020 г., на стойност </w:t>
      </w:r>
      <w:r w:rsidR="00DE094A" w:rsidRPr="00936AFC">
        <w:rPr>
          <w:rStyle w:val="a3"/>
          <w:rFonts w:eastAsia="Courier New"/>
          <w:b/>
          <w:bCs/>
          <w:color w:val="auto"/>
        </w:rPr>
        <w:t>902 900.43 лв</w:t>
      </w:r>
      <w:r w:rsidR="00DE094A" w:rsidRPr="00DE094A">
        <w:rPr>
          <w:rStyle w:val="a3"/>
          <w:rFonts w:eastAsia="Courier New"/>
          <w:color w:val="auto"/>
        </w:rPr>
        <w:t xml:space="preserve">., процедура чрез подбор № BG06RDNP001-7.002 – Училище „Реконструкция, ремонт, оборудване и/или обзавеждане на общинска образователна инфраструктура с местно значение в селските райони, която включва основно или средно училище, финансирано чрез бюджета на общината или професионална гимназия по § 10 от Преходните и заключителните разпоредби на Закона за предучилищното и училищното образование“ по </w:t>
      </w:r>
      <w:proofErr w:type="spellStart"/>
      <w:r w:rsidR="00DE094A" w:rsidRPr="00DE094A">
        <w:rPr>
          <w:rStyle w:val="a3"/>
          <w:rFonts w:eastAsia="Courier New"/>
          <w:color w:val="auto"/>
        </w:rPr>
        <w:t>подмярка</w:t>
      </w:r>
      <w:proofErr w:type="spellEnd"/>
      <w:r w:rsidR="00DE094A" w:rsidRPr="00DE094A">
        <w:rPr>
          <w:rStyle w:val="a3"/>
          <w:rFonts w:eastAsia="Courier New"/>
          <w:color w:val="auto"/>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2020 г. е доставена и монтирана </w:t>
      </w:r>
      <w:r w:rsidR="00DE094A" w:rsidRPr="00936AFC">
        <w:rPr>
          <w:rStyle w:val="a3"/>
          <w:rFonts w:eastAsia="Courier New"/>
          <w:b/>
          <w:bCs/>
          <w:color w:val="auto"/>
        </w:rPr>
        <w:t>метална конструкция – рампа</w:t>
      </w:r>
      <w:r w:rsidR="00DE094A" w:rsidRPr="00DE094A">
        <w:rPr>
          <w:rStyle w:val="a3"/>
          <w:rFonts w:eastAsia="Courier New"/>
          <w:color w:val="auto"/>
        </w:rPr>
        <w:t xml:space="preserve"> за осигуряване на достъпна среда в обект  „Подобряване на образователната инфраструктура на община Вълчи дол – основен ремонт и реконструкция на СУ „Васил Левски“, гр. Вълчи дол“.</w:t>
      </w:r>
    </w:p>
    <w:p w14:paraId="7EB42E8B" w14:textId="58BAD361" w:rsidR="00DE094A" w:rsidRPr="00DE094A" w:rsidRDefault="00936AFC" w:rsidP="00DE094A">
      <w:pPr>
        <w:spacing w:after="0"/>
        <w:ind w:right="11" w:firstLine="567"/>
        <w:jc w:val="both"/>
        <w:rPr>
          <w:rStyle w:val="a3"/>
          <w:rFonts w:eastAsia="Courier New"/>
          <w:color w:val="auto"/>
        </w:rPr>
      </w:pPr>
      <w:r>
        <w:rPr>
          <w:rStyle w:val="a3"/>
          <w:rFonts w:eastAsia="Courier New"/>
          <w:color w:val="auto"/>
        </w:rPr>
        <w:t xml:space="preserve">2. </w:t>
      </w:r>
      <w:r w:rsidR="00DE094A" w:rsidRPr="00DE094A">
        <w:rPr>
          <w:rStyle w:val="a3"/>
          <w:rFonts w:eastAsia="Courier New"/>
          <w:color w:val="auto"/>
        </w:rPr>
        <w:t xml:space="preserve">По Проект: </w:t>
      </w:r>
      <w:r w:rsidR="00DE094A" w:rsidRPr="00936AFC">
        <w:rPr>
          <w:rStyle w:val="a3"/>
          <w:rFonts w:eastAsia="Courier New"/>
          <w:b/>
          <w:bCs/>
          <w:color w:val="auto"/>
        </w:rPr>
        <w:t>„Подобряване на образователната инфраструктура на община Вълчи дол – основен ремонт и реконструкция на обединено училище „Св. Иван Рилски“</w:t>
      </w:r>
      <w:r w:rsidR="00DE094A" w:rsidRPr="00DE094A">
        <w:rPr>
          <w:rStyle w:val="a3"/>
          <w:rFonts w:eastAsia="Courier New"/>
          <w:color w:val="auto"/>
        </w:rPr>
        <w:t xml:space="preserve"> </w:t>
      </w:r>
      <w:r w:rsidR="00DE094A" w:rsidRPr="00936AFC">
        <w:rPr>
          <w:rStyle w:val="a3"/>
          <w:rFonts w:eastAsia="Courier New"/>
          <w:b/>
          <w:bCs/>
          <w:color w:val="auto"/>
        </w:rPr>
        <w:t>– УПИ I, кв. 54, с. Червенци, община Вълчи дол“</w:t>
      </w:r>
      <w:r w:rsidR="00DE094A" w:rsidRPr="00DE094A">
        <w:rPr>
          <w:rStyle w:val="a3"/>
          <w:rFonts w:eastAsia="Courier New"/>
          <w:color w:val="auto"/>
        </w:rPr>
        <w:t xml:space="preserve"> главната цел е социално – икономическо развитие на селските райони, чрез намаляване на бедността и подобряване качеството на живот в община Вълчи дол, като се подобри сградата на училището на </w:t>
      </w:r>
      <w:proofErr w:type="spellStart"/>
      <w:r w:rsidR="00DE094A" w:rsidRPr="00DE094A">
        <w:rPr>
          <w:rStyle w:val="a3"/>
          <w:rFonts w:eastAsia="Courier New"/>
          <w:color w:val="auto"/>
        </w:rPr>
        <w:t>ОбУ</w:t>
      </w:r>
      <w:proofErr w:type="spellEnd"/>
      <w:r w:rsidR="00DE094A" w:rsidRPr="00DE094A">
        <w:rPr>
          <w:rStyle w:val="a3"/>
          <w:rFonts w:eastAsia="Courier New"/>
          <w:color w:val="auto"/>
        </w:rPr>
        <w:t xml:space="preserve"> „Св. Иван Рилски“, с. Червенци, чрез строително – монтажни работи, за повишаване интереса на учениците към учебното заведение ще им се предоставят възможност за получаване на знания в по – достъпна, модерна и уютна среда; осигуряване на педагогическия и административен персонал среда, която да спомага работата им в посока, развиваща потенциала на учениците; подобряване на образователната среда и повишаване на интереса на населението към предоставяните образователни услуги в община Вълчи дол.</w:t>
      </w:r>
    </w:p>
    <w:p w14:paraId="616A7BA3" w14:textId="21001BB3" w:rsidR="00DE094A" w:rsidRPr="00DE094A" w:rsidRDefault="00936AFC" w:rsidP="00DE094A">
      <w:pPr>
        <w:spacing w:after="0"/>
        <w:ind w:right="11" w:firstLine="567"/>
        <w:jc w:val="both"/>
        <w:rPr>
          <w:rStyle w:val="a3"/>
          <w:rFonts w:eastAsia="Courier New"/>
          <w:color w:val="auto"/>
        </w:rPr>
      </w:pPr>
      <w:r>
        <w:rPr>
          <w:rStyle w:val="a3"/>
          <w:rFonts w:eastAsia="Courier New"/>
          <w:color w:val="auto"/>
        </w:rPr>
        <w:t xml:space="preserve">3. </w:t>
      </w:r>
      <w:r w:rsidR="00DE094A" w:rsidRPr="00DE094A">
        <w:rPr>
          <w:rStyle w:val="a3"/>
          <w:rFonts w:eastAsia="Courier New"/>
          <w:color w:val="auto"/>
        </w:rPr>
        <w:t xml:space="preserve">В с. Стефан Караджа, община Вълчи дол функционира Професионална гимназия по земеделие и горско стопанство. През 2019 г. Общината приключи изпълнение на финансиран по ОП „Региони в растеж“ проект </w:t>
      </w:r>
      <w:r w:rsidR="00DE094A" w:rsidRPr="00936AFC">
        <w:rPr>
          <w:rStyle w:val="a3"/>
          <w:rFonts w:eastAsia="Courier New"/>
          <w:b/>
          <w:bCs/>
          <w:color w:val="auto"/>
        </w:rPr>
        <w:t>„Ремонт, преустройство и осигуряване на обществено достъпна среда на ПГ ЗГС“</w:t>
      </w:r>
      <w:r w:rsidR="00DE094A" w:rsidRPr="00DE094A">
        <w:rPr>
          <w:rStyle w:val="a3"/>
          <w:rFonts w:eastAsia="Courier New"/>
          <w:color w:val="auto"/>
        </w:rPr>
        <w:t>, като  извърши цялостно обновяване на учебното заведение, осигури обществено достъпна среда, изгради външна площадка за футбол, волейбол и баскетбол на учениците; закупи пълно обзавеждане и оборудване, за да осигури качествен образователен процес</w:t>
      </w:r>
      <w:r>
        <w:rPr>
          <w:rStyle w:val="a3"/>
          <w:rFonts w:eastAsia="Courier New"/>
          <w:color w:val="auto"/>
        </w:rPr>
        <w:t xml:space="preserve">. </w:t>
      </w:r>
    </w:p>
    <w:p w14:paraId="602B3622" w14:textId="36AD6C39" w:rsidR="00DE094A" w:rsidRPr="00DE094A" w:rsidRDefault="00936AFC" w:rsidP="00DE094A">
      <w:pPr>
        <w:spacing w:after="0"/>
        <w:ind w:right="11" w:firstLine="567"/>
        <w:jc w:val="both"/>
        <w:rPr>
          <w:rStyle w:val="a3"/>
          <w:rFonts w:eastAsia="Courier New"/>
          <w:color w:val="auto"/>
        </w:rPr>
      </w:pPr>
      <w:r>
        <w:rPr>
          <w:rStyle w:val="a3"/>
          <w:rFonts w:eastAsia="Courier New"/>
          <w:color w:val="auto"/>
        </w:rPr>
        <w:t xml:space="preserve">4. </w:t>
      </w:r>
      <w:r w:rsidR="00DE094A" w:rsidRPr="00DE094A">
        <w:rPr>
          <w:rStyle w:val="a3"/>
          <w:rFonts w:eastAsia="Courier New"/>
          <w:color w:val="auto"/>
        </w:rPr>
        <w:t xml:space="preserve">Проект за достъпна среда, реализиран през 2016 година, финансиран по </w:t>
      </w:r>
      <w:r w:rsidR="00DE094A" w:rsidRPr="00936AFC">
        <w:rPr>
          <w:rStyle w:val="a3"/>
          <w:rFonts w:eastAsia="Courier New"/>
          <w:b/>
          <w:bCs/>
          <w:color w:val="auto"/>
        </w:rPr>
        <w:t>Проект “Красива България”</w:t>
      </w:r>
      <w:r>
        <w:rPr>
          <w:rStyle w:val="a3"/>
          <w:rFonts w:eastAsia="Courier New"/>
          <w:color w:val="auto"/>
        </w:rPr>
        <w:t>.</w:t>
      </w:r>
      <w:r w:rsidR="00DE094A" w:rsidRPr="00DE094A">
        <w:rPr>
          <w:rStyle w:val="a3"/>
          <w:rFonts w:eastAsia="Courier New"/>
          <w:color w:val="auto"/>
        </w:rPr>
        <w:t xml:space="preserve"> </w:t>
      </w:r>
      <w:r>
        <w:rPr>
          <w:rStyle w:val="a3"/>
          <w:rFonts w:eastAsia="Courier New"/>
          <w:color w:val="auto"/>
        </w:rPr>
        <w:t xml:space="preserve">Изграден е </w:t>
      </w:r>
      <w:r w:rsidRPr="00BC216B">
        <w:rPr>
          <w:rStyle w:val="a3"/>
          <w:rFonts w:eastAsia="Courier New"/>
          <w:b/>
          <w:bCs/>
          <w:color w:val="auto"/>
        </w:rPr>
        <w:t>а</w:t>
      </w:r>
      <w:r w:rsidR="00DE094A" w:rsidRPr="00BC216B">
        <w:rPr>
          <w:rStyle w:val="a3"/>
          <w:rFonts w:eastAsia="Courier New"/>
          <w:b/>
          <w:bCs/>
          <w:color w:val="auto"/>
        </w:rPr>
        <w:t>сансьор</w:t>
      </w:r>
      <w:r>
        <w:rPr>
          <w:rStyle w:val="a3"/>
          <w:rFonts w:eastAsia="Courier New"/>
          <w:color w:val="auto"/>
        </w:rPr>
        <w:t xml:space="preserve">, </w:t>
      </w:r>
      <w:r w:rsidR="00DE094A" w:rsidRPr="00DE094A">
        <w:rPr>
          <w:rStyle w:val="a3"/>
          <w:rFonts w:eastAsia="Courier New"/>
          <w:color w:val="auto"/>
        </w:rPr>
        <w:t xml:space="preserve">предвиден за </w:t>
      </w:r>
      <w:r w:rsidR="00BC216B">
        <w:rPr>
          <w:rStyle w:val="a3"/>
          <w:rFonts w:eastAsia="Courier New"/>
          <w:color w:val="auto"/>
        </w:rPr>
        <w:t>хора с увреждания</w:t>
      </w:r>
      <w:r w:rsidR="00DE094A" w:rsidRPr="00DE094A">
        <w:rPr>
          <w:rStyle w:val="a3"/>
          <w:rFonts w:eastAsia="Courier New"/>
          <w:color w:val="auto"/>
        </w:rPr>
        <w:t xml:space="preserve">, с 5 спирки (4-те етажа на сградата на Общинска администрация + партер). Асансьорът, освен от хора </w:t>
      </w:r>
      <w:r w:rsidR="00BC216B">
        <w:rPr>
          <w:rStyle w:val="a3"/>
          <w:rFonts w:eastAsia="Courier New"/>
          <w:color w:val="auto"/>
        </w:rPr>
        <w:t>с увреждания</w:t>
      </w:r>
      <w:r w:rsidR="00DE094A" w:rsidRPr="00DE094A">
        <w:rPr>
          <w:rStyle w:val="a3"/>
          <w:rFonts w:eastAsia="Courier New"/>
          <w:color w:val="auto"/>
        </w:rPr>
        <w:t>, може да се използва и от</w:t>
      </w:r>
      <w:r w:rsidR="00DE094A">
        <w:rPr>
          <w:rStyle w:val="a3"/>
          <w:rFonts w:eastAsia="Courier New"/>
          <w:color w:val="auto"/>
        </w:rPr>
        <w:t xml:space="preserve"> всички посетители на Общината. </w:t>
      </w:r>
      <w:r w:rsidR="00DE094A" w:rsidRPr="00DE094A">
        <w:rPr>
          <w:rStyle w:val="a3"/>
          <w:rFonts w:eastAsia="Courier New"/>
          <w:color w:val="auto"/>
        </w:rPr>
        <w:t>Съоръжението е сертифицирано и е преминало през приемателни комисии и техническа експертизи.</w:t>
      </w:r>
    </w:p>
    <w:p w14:paraId="74C8A41E" w14:textId="20E3DC32" w:rsidR="00DE094A" w:rsidRDefault="00DE094A" w:rsidP="00DE094A">
      <w:pPr>
        <w:spacing w:after="0"/>
        <w:ind w:right="11" w:firstLine="567"/>
        <w:jc w:val="both"/>
        <w:rPr>
          <w:rStyle w:val="a3"/>
          <w:rFonts w:eastAsia="Courier New"/>
          <w:color w:val="auto"/>
        </w:rPr>
      </w:pPr>
      <w:r w:rsidRPr="00DE094A">
        <w:rPr>
          <w:rStyle w:val="a3"/>
          <w:rFonts w:eastAsia="Courier New"/>
          <w:color w:val="auto"/>
        </w:rPr>
        <w:t>С изпълнението на проекта сградата на Община Вълчи дол се приведе в съответствие с изискванията за достъпна среда, която се осигури чрез изграждане и монтиране на достъпни елементи за преодоляване на различни нива: асансьор, рампа; стълби, отговарящи на изискванията за достъпност; входни и комуникационни пространства в сградата; помещения и пространства за общо ползване.</w:t>
      </w:r>
    </w:p>
    <w:p w14:paraId="608321D6" w14:textId="6A58D50F" w:rsidR="00DE094A" w:rsidRDefault="00BC216B" w:rsidP="00DE094A">
      <w:pPr>
        <w:spacing w:after="0"/>
        <w:ind w:right="11" w:firstLine="567"/>
        <w:jc w:val="both"/>
        <w:rPr>
          <w:rStyle w:val="a3"/>
          <w:rFonts w:eastAsia="Courier New"/>
          <w:color w:val="auto"/>
        </w:rPr>
      </w:pPr>
      <w:r>
        <w:rPr>
          <w:rStyle w:val="a3"/>
          <w:rFonts w:eastAsia="Courier New"/>
          <w:color w:val="auto"/>
        </w:rPr>
        <w:t xml:space="preserve">5. </w:t>
      </w:r>
      <w:r w:rsidR="00DE094A" w:rsidRPr="00DE094A">
        <w:rPr>
          <w:rStyle w:val="a3"/>
          <w:rFonts w:eastAsia="Courier New"/>
          <w:color w:val="auto"/>
        </w:rPr>
        <w:t xml:space="preserve">По Проект </w:t>
      </w:r>
      <w:r w:rsidR="00DE094A" w:rsidRPr="00BC216B">
        <w:rPr>
          <w:rStyle w:val="a3"/>
          <w:rFonts w:eastAsia="Courier New"/>
          <w:b/>
          <w:bCs/>
          <w:color w:val="auto"/>
        </w:rPr>
        <w:t>„Осигуряване на достъпна среда на сградата на Поликлиниката в гр. Вълчи дол“</w:t>
      </w:r>
      <w:r w:rsidR="00DE094A" w:rsidRPr="00DE094A">
        <w:rPr>
          <w:rStyle w:val="a3"/>
          <w:rFonts w:eastAsia="Courier New"/>
          <w:color w:val="auto"/>
        </w:rPr>
        <w:t>, финансиран по Проект „Кра</w:t>
      </w:r>
      <w:r w:rsidR="00DE094A">
        <w:rPr>
          <w:rStyle w:val="a3"/>
          <w:rFonts w:eastAsia="Courier New"/>
          <w:color w:val="auto"/>
        </w:rPr>
        <w:t>сива България“ през 2019 г. се и</w:t>
      </w:r>
      <w:r w:rsidR="00DE094A" w:rsidRPr="00DE094A">
        <w:rPr>
          <w:rStyle w:val="a3"/>
          <w:rFonts w:eastAsia="Courier New"/>
          <w:color w:val="auto"/>
        </w:rPr>
        <w:t xml:space="preserve">згради </w:t>
      </w:r>
      <w:r w:rsidR="00DE094A" w:rsidRPr="00BC216B">
        <w:rPr>
          <w:rStyle w:val="a3"/>
          <w:rFonts w:eastAsia="Courier New"/>
          <w:b/>
          <w:bCs/>
          <w:color w:val="auto"/>
        </w:rPr>
        <w:t>външен асансьор</w:t>
      </w:r>
      <w:r w:rsidR="00DE094A" w:rsidRPr="00DE094A">
        <w:rPr>
          <w:rStyle w:val="a3"/>
          <w:rFonts w:eastAsia="Courier New"/>
          <w:color w:val="auto"/>
        </w:rPr>
        <w:t xml:space="preserve"> с 3 спирки, осигуряващ достъпна среда за хора с увреждания в санирани помещения на 1 и 2 етаж в сградата на поликлиниката в гр. Вълчи дол.</w:t>
      </w:r>
    </w:p>
    <w:p w14:paraId="39F6FB36" w14:textId="77777777" w:rsidR="00FA67A1" w:rsidRDefault="00FA67A1" w:rsidP="00DE094A">
      <w:pPr>
        <w:spacing w:after="0"/>
        <w:ind w:right="11" w:firstLine="567"/>
        <w:jc w:val="both"/>
        <w:rPr>
          <w:rStyle w:val="a3"/>
          <w:rFonts w:eastAsia="Courier New"/>
          <w:color w:val="auto"/>
        </w:rPr>
      </w:pPr>
    </w:p>
    <w:p w14:paraId="6FC4C347" w14:textId="77777777" w:rsidR="003A7CE4" w:rsidRDefault="00874F36" w:rsidP="003A7CE4">
      <w:pPr>
        <w:spacing w:after="0"/>
        <w:ind w:right="11" w:firstLine="567"/>
        <w:jc w:val="both"/>
        <w:rPr>
          <w:rStyle w:val="a3"/>
          <w:rFonts w:eastAsia="Courier New"/>
          <w:color w:val="auto"/>
        </w:rPr>
      </w:pPr>
      <w:r w:rsidRPr="00874F36">
        <w:rPr>
          <w:rStyle w:val="a3"/>
          <w:rFonts w:eastAsia="Courier New"/>
          <w:b/>
          <w:color w:val="auto"/>
        </w:rPr>
        <w:t>Община Габрово:</w:t>
      </w:r>
      <w:r w:rsidRPr="00874F36">
        <w:rPr>
          <w:rStyle w:val="a3"/>
          <w:rFonts w:eastAsia="Courier New"/>
          <w:color w:val="auto"/>
        </w:rPr>
        <w:t xml:space="preserve"> </w:t>
      </w:r>
      <w:r w:rsidR="003A7CE4" w:rsidRPr="00874F36">
        <w:rPr>
          <w:rStyle w:val="a3"/>
          <w:rFonts w:eastAsia="Courier New"/>
          <w:color w:val="auto"/>
        </w:rPr>
        <w:t xml:space="preserve">С оглед максимално отговаряне на потребностите на хората с увреждания през 2022 г.: </w:t>
      </w:r>
    </w:p>
    <w:p w14:paraId="6A846BB5" w14:textId="77777777" w:rsidR="003A7CE4" w:rsidRPr="00874F36" w:rsidRDefault="003A7CE4" w:rsidP="003A7CE4">
      <w:pPr>
        <w:spacing w:after="0"/>
        <w:ind w:right="11" w:firstLine="567"/>
        <w:jc w:val="both"/>
        <w:rPr>
          <w:rStyle w:val="a3"/>
          <w:rFonts w:eastAsia="Courier New"/>
          <w:color w:val="auto"/>
        </w:rPr>
      </w:pPr>
      <w:r>
        <w:rPr>
          <w:rStyle w:val="a3"/>
          <w:rFonts w:eastAsia="Courier New"/>
          <w:color w:val="auto"/>
        </w:rPr>
        <w:lastRenderedPageBreak/>
        <w:t>1. В</w:t>
      </w:r>
      <w:r w:rsidRPr="00874F36">
        <w:rPr>
          <w:rStyle w:val="a3"/>
          <w:rFonts w:eastAsia="Courier New"/>
          <w:color w:val="auto"/>
        </w:rPr>
        <w:t xml:space="preserve"> административната сграда на ТП па НА</w:t>
      </w:r>
      <w:r>
        <w:rPr>
          <w:rStyle w:val="a3"/>
          <w:rFonts w:eastAsia="Courier New"/>
          <w:color w:val="auto"/>
        </w:rPr>
        <w:t>П</w:t>
      </w:r>
      <w:r w:rsidRPr="00874F36">
        <w:rPr>
          <w:rStyle w:val="a3"/>
          <w:rFonts w:eastAsia="Courier New"/>
          <w:color w:val="auto"/>
        </w:rPr>
        <w:t xml:space="preserve"> Велико Търново </w:t>
      </w:r>
      <w:r>
        <w:rPr>
          <w:rStyle w:val="a3"/>
          <w:rFonts w:eastAsia="Courier New"/>
          <w:color w:val="auto"/>
        </w:rPr>
        <w:t xml:space="preserve">офис </w:t>
      </w:r>
      <w:r w:rsidRPr="00874F36">
        <w:rPr>
          <w:rStyle w:val="a3"/>
          <w:rFonts w:eastAsia="Courier New"/>
          <w:color w:val="auto"/>
        </w:rPr>
        <w:t>Габрово е закупена алуминиева телескопична преместваема рампа, която при необходимост ще бъде поставяна;</w:t>
      </w:r>
    </w:p>
    <w:p w14:paraId="7524F4C3" w14:textId="77777777" w:rsidR="003A7CE4" w:rsidRDefault="003A7CE4" w:rsidP="003A7CE4">
      <w:pPr>
        <w:spacing w:after="0"/>
        <w:ind w:right="11" w:firstLine="567"/>
        <w:jc w:val="both"/>
        <w:rPr>
          <w:rStyle w:val="a3"/>
          <w:rFonts w:eastAsia="Courier New"/>
          <w:color w:val="auto"/>
        </w:rPr>
      </w:pPr>
      <w:r>
        <w:rPr>
          <w:rStyle w:val="a3"/>
          <w:rFonts w:eastAsia="Courier New"/>
          <w:color w:val="auto"/>
        </w:rPr>
        <w:t>2. В</w:t>
      </w:r>
      <w:r w:rsidRPr="00874F36">
        <w:rPr>
          <w:rStyle w:val="a3"/>
          <w:rFonts w:eastAsia="Courier New"/>
          <w:color w:val="auto"/>
        </w:rPr>
        <w:t xml:space="preserve"> Центровете за административно обслужване на НОИ. за граждани с увреден слух е реализирана услуга по осигуряване на видео-</w:t>
      </w:r>
      <w:proofErr w:type="spellStart"/>
      <w:r w:rsidRPr="00874F36">
        <w:rPr>
          <w:rStyle w:val="a3"/>
          <w:rFonts w:eastAsia="Courier New"/>
          <w:color w:val="auto"/>
        </w:rPr>
        <w:t>жестов</w:t>
      </w:r>
      <w:proofErr w:type="spellEnd"/>
      <w:r w:rsidRPr="00874F36">
        <w:rPr>
          <w:rStyle w:val="a3"/>
          <w:rFonts w:eastAsia="Courier New"/>
          <w:color w:val="auto"/>
        </w:rPr>
        <w:t xml:space="preserve"> онлайн превод, чрез специализирано приложение за предоставяне на равен достъп до услугите на НОИ.</w:t>
      </w:r>
    </w:p>
    <w:p w14:paraId="0C0AF01E" w14:textId="25CEE044" w:rsidR="00874F36" w:rsidRPr="00874F36" w:rsidRDefault="00874F36" w:rsidP="00874F36">
      <w:pPr>
        <w:spacing w:after="0"/>
        <w:ind w:right="11" w:firstLine="567"/>
        <w:jc w:val="both"/>
        <w:rPr>
          <w:rStyle w:val="a3"/>
          <w:rFonts w:eastAsia="Courier New"/>
          <w:color w:val="auto"/>
        </w:rPr>
      </w:pPr>
      <w:r w:rsidRPr="00874F36">
        <w:rPr>
          <w:rStyle w:val="a3"/>
          <w:rFonts w:eastAsia="Courier New"/>
          <w:color w:val="auto"/>
        </w:rPr>
        <w:t>За нуждите на градския транспорт в община Габрово, през 2022 г. автобусните маршрути се изпълняват от нови екологични транспортни средства. Автобусите разполагат с рампи за инвалидни колички, система за накланяне на спирките за улеснено качване на трудноподвижни лица и лица с увреждания, ергономични седалки, както и място за инвалидни колички.</w:t>
      </w:r>
      <w:r w:rsidR="00BC216B">
        <w:rPr>
          <w:rStyle w:val="a3"/>
          <w:rFonts w:eastAsia="Courier New"/>
          <w:color w:val="auto"/>
        </w:rPr>
        <w:t xml:space="preserve"> </w:t>
      </w:r>
      <w:r w:rsidRPr="00874F36">
        <w:rPr>
          <w:rStyle w:val="a3"/>
          <w:rFonts w:eastAsia="Courier New"/>
          <w:color w:val="auto"/>
        </w:rPr>
        <w:t>Обновена е маркировката на Автогара Габрово, улесняваща придвижването и ориентирането на трудноподвижни лица в района на автогарата.</w:t>
      </w:r>
    </w:p>
    <w:p w14:paraId="4E137214" w14:textId="77777777" w:rsidR="00874F36" w:rsidRPr="00874F36" w:rsidRDefault="00874F36" w:rsidP="00874F36">
      <w:pPr>
        <w:spacing w:after="0"/>
        <w:ind w:right="11" w:firstLine="567"/>
        <w:jc w:val="both"/>
        <w:rPr>
          <w:rStyle w:val="a3"/>
          <w:rFonts w:eastAsia="Courier New"/>
          <w:color w:val="auto"/>
        </w:rPr>
      </w:pPr>
      <w:r w:rsidRPr="00874F36">
        <w:rPr>
          <w:rStyle w:val="a3"/>
          <w:rFonts w:eastAsia="Courier New"/>
          <w:color w:val="auto"/>
        </w:rPr>
        <w:t>При извършването на строителни дейности, реконструкции, текущи/основни ремонти на обекти с обществено предназначение, както и на различни звена, структури на Община Габрово, ремонтните дейности се реализират при спазване на нормативните изисквания за осигуряване на нужния достъп на хора с увреждания.</w:t>
      </w:r>
    </w:p>
    <w:p w14:paraId="002DE7BF" w14:textId="185708F7" w:rsidR="00874F36" w:rsidRPr="00874F36" w:rsidRDefault="00874F36" w:rsidP="00874F36">
      <w:pPr>
        <w:spacing w:after="0"/>
        <w:ind w:right="11" w:firstLine="567"/>
        <w:jc w:val="both"/>
        <w:rPr>
          <w:rStyle w:val="a3"/>
          <w:rFonts w:eastAsia="Courier New"/>
          <w:color w:val="auto"/>
        </w:rPr>
      </w:pPr>
      <w:r w:rsidRPr="00874F36">
        <w:rPr>
          <w:rStyle w:val="a3"/>
          <w:rFonts w:eastAsia="Courier New"/>
          <w:color w:val="auto"/>
        </w:rPr>
        <w:t xml:space="preserve">Достъпът на лица с увреждания до голяма част от публичните институции, функциониращи на територията на общината е осигурен. В административните сгради на Община Габрово. Областна администрация. ТП на </w:t>
      </w:r>
      <w:r>
        <w:rPr>
          <w:rStyle w:val="a3"/>
          <w:rFonts w:eastAsia="Courier New"/>
          <w:color w:val="auto"/>
        </w:rPr>
        <w:t>НОИ - Габрово. ТД на НАП. МБАЛ „</w:t>
      </w:r>
      <w:r w:rsidRPr="00874F36">
        <w:rPr>
          <w:rStyle w:val="a3"/>
          <w:rFonts w:eastAsia="Courier New"/>
          <w:color w:val="auto"/>
        </w:rPr>
        <w:t>Д-р Тота Венкова“, Диагностично-консултативен център 1, Регионална библиотека „Априлов - Палаузов”, Регионален исторически музей - Габрово, както и</w:t>
      </w:r>
      <w:r>
        <w:rPr>
          <w:rStyle w:val="a3"/>
          <w:rFonts w:eastAsia="Courier New"/>
          <w:color w:val="auto"/>
        </w:rPr>
        <w:t xml:space="preserve"> сградите на социалните услуги н</w:t>
      </w:r>
      <w:r w:rsidRPr="00874F36">
        <w:rPr>
          <w:rStyle w:val="a3"/>
          <w:rFonts w:eastAsia="Courier New"/>
          <w:color w:val="auto"/>
        </w:rPr>
        <w:t>а</w:t>
      </w:r>
      <w:r>
        <w:rPr>
          <w:rStyle w:val="a3"/>
          <w:rFonts w:eastAsia="Courier New"/>
          <w:color w:val="auto"/>
        </w:rPr>
        <w:t xml:space="preserve"> </w:t>
      </w:r>
      <w:r w:rsidRPr="00874F36">
        <w:rPr>
          <w:rStyle w:val="a3"/>
          <w:rFonts w:eastAsia="Courier New"/>
          <w:color w:val="auto"/>
        </w:rPr>
        <w:t>територията на общината са осигурени достъп и санитарни възли за лица с увреждания, като в някои от сградите има и асансьор.</w:t>
      </w:r>
    </w:p>
    <w:p w14:paraId="2C1C42A4" w14:textId="5937A2E8" w:rsidR="004D128E" w:rsidRPr="00DE094A" w:rsidRDefault="004D128E" w:rsidP="00874F36">
      <w:pPr>
        <w:spacing w:after="0"/>
        <w:ind w:right="11" w:firstLine="567"/>
        <w:jc w:val="both"/>
        <w:rPr>
          <w:rStyle w:val="a3"/>
          <w:rFonts w:eastAsia="Courier New"/>
          <w:color w:val="auto"/>
        </w:rPr>
      </w:pPr>
      <w:r w:rsidRPr="004D128E">
        <w:rPr>
          <w:rStyle w:val="a3"/>
          <w:rFonts w:eastAsia="Courier New"/>
          <w:color w:val="auto"/>
        </w:rPr>
        <w:t xml:space="preserve">В част от училищата е изградена подкрепяща образователна и физическа /архитектурна/ среда, насърчаваща разгръщането на потенциала на всеки ученик със специални образователни потребности и осигуряваща достъп на хората с увреждания. В ОУ „Неофит Рилски“, ОУ „Иван Вазов“, ПМГ „Акад. Иван Гюзелев“, ПГТ „Пенчо Семов“, Център за специална образователна подкрепа. Центъра за подкрепа на личностното развитие - АОП е изградена рампа. С асансьор разполагат НУ „Васил Левски“, ОУ „Св. Св. Кирил и Методий”, СУ „Райчо Каролев“, ПМГ „Акад. Иван Гюзелев“, Национална </w:t>
      </w:r>
      <w:proofErr w:type="spellStart"/>
      <w:r w:rsidRPr="004D128E">
        <w:rPr>
          <w:rStyle w:val="a3"/>
          <w:rFonts w:eastAsia="Courier New"/>
          <w:color w:val="auto"/>
        </w:rPr>
        <w:t>Априловска</w:t>
      </w:r>
      <w:proofErr w:type="spellEnd"/>
      <w:r w:rsidRPr="004D128E">
        <w:rPr>
          <w:rStyle w:val="a3"/>
          <w:rFonts w:eastAsia="Courier New"/>
          <w:color w:val="auto"/>
        </w:rPr>
        <w:t xml:space="preserve"> гимназия. Център за специална образователна подкрепа и Центъра за подкрепа на личностното развитие - АОП и ДГ „Слънце“. ПТГ „Д-р Никола </w:t>
      </w:r>
      <w:proofErr w:type="spellStart"/>
      <w:r w:rsidRPr="004D128E">
        <w:rPr>
          <w:rStyle w:val="a3"/>
          <w:rFonts w:eastAsia="Courier New"/>
          <w:color w:val="auto"/>
        </w:rPr>
        <w:t>Василиади</w:t>
      </w:r>
      <w:proofErr w:type="spellEnd"/>
      <w:r w:rsidRPr="004D128E">
        <w:rPr>
          <w:rStyle w:val="a3"/>
          <w:rFonts w:eastAsia="Courier New"/>
          <w:color w:val="auto"/>
        </w:rPr>
        <w:t>“ разполага с платформено съоръжение - верижен стълбищен робот за улесняване достъпа на хора с увреждания. В двора на Център за специална образователна подкрепа са поставени фитнес уреди, пригодени за деца в инвалидни колички, беседка и люлка, адаптирани за нуждите на децата.</w:t>
      </w:r>
    </w:p>
    <w:p w14:paraId="667FC28C" w14:textId="77777777" w:rsidR="003A7CE4" w:rsidRDefault="003A7CE4" w:rsidP="00F03570">
      <w:pPr>
        <w:spacing w:after="0"/>
        <w:ind w:right="11" w:firstLine="567"/>
        <w:jc w:val="both"/>
        <w:rPr>
          <w:rFonts w:ascii="Times New Roman" w:eastAsia="Times New Roman" w:hAnsi="Times New Roman" w:cs="Times New Roman"/>
          <w:b/>
          <w:bCs/>
        </w:rPr>
      </w:pPr>
    </w:p>
    <w:p w14:paraId="3AEFA0B2" w14:textId="5403581E" w:rsidR="009100BA" w:rsidRDefault="00C1104C" w:rsidP="00F03570">
      <w:pPr>
        <w:spacing w:after="0"/>
        <w:ind w:right="11" w:firstLine="567"/>
        <w:jc w:val="both"/>
        <w:rPr>
          <w:rStyle w:val="a3"/>
          <w:rFonts w:eastAsia="Courier New"/>
          <w:color w:val="auto"/>
        </w:rPr>
      </w:pPr>
      <w:r>
        <w:rPr>
          <w:rFonts w:ascii="Times New Roman" w:eastAsia="Times New Roman" w:hAnsi="Times New Roman" w:cs="Times New Roman"/>
          <w:b/>
          <w:bCs/>
        </w:rPr>
        <w:t xml:space="preserve">Община Гулянци: </w:t>
      </w:r>
      <w:r w:rsidRPr="00C1104C">
        <w:rPr>
          <w:rStyle w:val="a3"/>
          <w:rFonts w:eastAsia="Courier New"/>
          <w:color w:val="auto"/>
        </w:rPr>
        <w:t xml:space="preserve">След изграждането на </w:t>
      </w:r>
      <w:proofErr w:type="spellStart"/>
      <w:r w:rsidRPr="00C1104C">
        <w:rPr>
          <w:rStyle w:val="a3"/>
          <w:rFonts w:eastAsia="Courier New"/>
          <w:color w:val="auto"/>
        </w:rPr>
        <w:t>асансъор</w:t>
      </w:r>
      <w:proofErr w:type="spellEnd"/>
      <w:r>
        <w:rPr>
          <w:rStyle w:val="a3"/>
          <w:rFonts w:eastAsia="Courier New"/>
          <w:color w:val="auto"/>
        </w:rPr>
        <w:t xml:space="preserve"> и рампа в СУ „Хр. Смирненски” </w:t>
      </w:r>
      <w:r w:rsidR="003A7CE4">
        <w:rPr>
          <w:rStyle w:val="a3"/>
          <w:rFonts w:eastAsia="Courier New"/>
          <w:color w:val="auto"/>
        </w:rPr>
        <w:t xml:space="preserve"> в </w:t>
      </w:r>
      <w:proofErr w:type="spellStart"/>
      <w:r>
        <w:rPr>
          <w:rStyle w:val="a3"/>
          <w:rFonts w:eastAsia="Courier New"/>
          <w:color w:val="auto"/>
        </w:rPr>
        <w:t>г</w:t>
      </w:r>
      <w:r w:rsidRPr="00C1104C">
        <w:rPr>
          <w:rStyle w:val="a3"/>
          <w:rFonts w:eastAsia="Courier New"/>
          <w:color w:val="auto"/>
        </w:rPr>
        <w:t>p</w:t>
      </w:r>
      <w:proofErr w:type="spellEnd"/>
      <w:r w:rsidRPr="00C1104C">
        <w:rPr>
          <w:rStyle w:val="a3"/>
          <w:rFonts w:eastAsia="Courier New"/>
          <w:color w:val="auto"/>
        </w:rPr>
        <w:t xml:space="preserve">. Гулянци, </w:t>
      </w:r>
      <w:r w:rsidR="003A7CE4">
        <w:rPr>
          <w:rStyle w:val="a3"/>
          <w:rFonts w:eastAsia="Courier New"/>
          <w:color w:val="auto"/>
        </w:rPr>
        <w:t>рампа и асансьор</w:t>
      </w:r>
      <w:r w:rsidRPr="00C1104C">
        <w:rPr>
          <w:rStyle w:val="a3"/>
          <w:rFonts w:eastAsia="Courier New"/>
          <w:color w:val="auto"/>
        </w:rPr>
        <w:t xml:space="preserve"> </w:t>
      </w:r>
      <w:r w:rsidR="003A7CE4">
        <w:rPr>
          <w:rStyle w:val="a3"/>
          <w:rFonts w:eastAsia="Courier New"/>
          <w:color w:val="auto"/>
        </w:rPr>
        <w:t>са</w:t>
      </w:r>
      <w:r w:rsidRPr="00C1104C">
        <w:rPr>
          <w:rStyle w:val="a3"/>
          <w:rFonts w:eastAsia="Courier New"/>
          <w:color w:val="auto"/>
        </w:rPr>
        <w:t xml:space="preserve"> из</w:t>
      </w:r>
      <w:r>
        <w:rPr>
          <w:rStyle w:val="a3"/>
          <w:rFonts w:eastAsia="Courier New"/>
          <w:color w:val="auto"/>
        </w:rPr>
        <w:t>граден</w:t>
      </w:r>
      <w:r w:rsidRPr="00C1104C">
        <w:rPr>
          <w:rStyle w:val="a3"/>
          <w:rFonts w:eastAsia="Courier New"/>
          <w:color w:val="auto"/>
        </w:rPr>
        <w:t xml:space="preserve">и и в медицинския център в гр. </w:t>
      </w:r>
      <w:r>
        <w:rPr>
          <w:rStyle w:val="a3"/>
          <w:rFonts w:eastAsia="Courier New"/>
          <w:color w:val="auto"/>
        </w:rPr>
        <w:t xml:space="preserve">Гулянци </w:t>
      </w:r>
      <w:r w:rsidR="003A7CE4">
        <w:rPr>
          <w:rStyle w:val="a3"/>
          <w:rFonts w:eastAsia="Courier New"/>
          <w:color w:val="auto"/>
        </w:rPr>
        <w:t>п</w:t>
      </w:r>
      <w:r>
        <w:rPr>
          <w:rStyle w:val="a3"/>
          <w:rFonts w:eastAsia="Courier New"/>
          <w:color w:val="auto"/>
        </w:rPr>
        <w:t xml:space="preserve">о </w:t>
      </w:r>
      <w:r w:rsidRPr="003A7CE4">
        <w:rPr>
          <w:rStyle w:val="a3"/>
          <w:rFonts w:eastAsia="Courier New"/>
          <w:b/>
          <w:bCs/>
          <w:color w:val="auto"/>
        </w:rPr>
        <w:t xml:space="preserve">Проект </w:t>
      </w:r>
      <w:r w:rsidR="003A7CE4" w:rsidRPr="003A7CE4">
        <w:rPr>
          <w:rStyle w:val="a3"/>
          <w:rFonts w:eastAsia="Courier New"/>
          <w:b/>
          <w:bCs/>
          <w:color w:val="auto"/>
        </w:rPr>
        <w:t>"</w:t>
      </w:r>
      <w:r w:rsidRPr="003A7CE4">
        <w:rPr>
          <w:rStyle w:val="a3"/>
          <w:rFonts w:eastAsia="Courier New"/>
          <w:b/>
          <w:bCs/>
          <w:color w:val="auto"/>
        </w:rPr>
        <w:t xml:space="preserve">Красива </w:t>
      </w:r>
      <w:proofErr w:type="spellStart"/>
      <w:r w:rsidRPr="003A7CE4">
        <w:rPr>
          <w:rStyle w:val="a3"/>
          <w:rFonts w:eastAsia="Courier New"/>
          <w:b/>
          <w:bCs/>
          <w:color w:val="auto"/>
        </w:rPr>
        <w:t>Бьлгария</w:t>
      </w:r>
      <w:proofErr w:type="spellEnd"/>
      <w:r w:rsidRPr="003A7CE4">
        <w:rPr>
          <w:rStyle w:val="a3"/>
          <w:rFonts w:eastAsia="Courier New"/>
          <w:b/>
          <w:bCs/>
          <w:color w:val="auto"/>
        </w:rPr>
        <w:t>”</w:t>
      </w:r>
      <w:r w:rsidR="003A7CE4">
        <w:rPr>
          <w:rStyle w:val="a3"/>
          <w:rFonts w:eastAsia="Courier New"/>
          <w:color w:val="auto"/>
        </w:rPr>
        <w:t xml:space="preserve">, </w:t>
      </w:r>
      <w:r w:rsidRPr="00C1104C">
        <w:rPr>
          <w:rStyle w:val="a3"/>
          <w:rFonts w:eastAsia="Courier New"/>
          <w:color w:val="auto"/>
        </w:rPr>
        <w:t xml:space="preserve"> обект: </w:t>
      </w:r>
      <w:r w:rsidR="003A7CE4">
        <w:rPr>
          <w:rStyle w:val="a3"/>
          <w:rFonts w:eastAsia="Courier New"/>
          <w:color w:val="auto"/>
        </w:rPr>
        <w:t>"</w:t>
      </w:r>
      <w:r w:rsidRPr="00C1104C">
        <w:rPr>
          <w:rStyle w:val="a3"/>
          <w:rFonts w:eastAsia="Courier New"/>
          <w:color w:val="auto"/>
        </w:rPr>
        <w:t xml:space="preserve">Въвеждане на мерки </w:t>
      </w:r>
      <w:r>
        <w:rPr>
          <w:rStyle w:val="a3"/>
          <w:rFonts w:eastAsia="Courier New"/>
          <w:color w:val="auto"/>
        </w:rPr>
        <w:t>з</w:t>
      </w:r>
      <w:r w:rsidRPr="00C1104C">
        <w:rPr>
          <w:rStyle w:val="a3"/>
          <w:rFonts w:eastAsia="Courier New"/>
          <w:color w:val="auto"/>
        </w:rPr>
        <w:t>а енер</w:t>
      </w:r>
      <w:r>
        <w:rPr>
          <w:rStyle w:val="a3"/>
          <w:rFonts w:eastAsia="Courier New"/>
          <w:color w:val="auto"/>
        </w:rPr>
        <w:t>г</w:t>
      </w:r>
      <w:r w:rsidRPr="00C1104C">
        <w:rPr>
          <w:rStyle w:val="a3"/>
          <w:rFonts w:eastAsia="Courier New"/>
          <w:color w:val="auto"/>
        </w:rPr>
        <w:t>ийна ефективно</w:t>
      </w:r>
      <w:r>
        <w:rPr>
          <w:rStyle w:val="a3"/>
          <w:rFonts w:eastAsia="Courier New"/>
          <w:color w:val="auto"/>
        </w:rPr>
        <w:t>ст на сграда Медицински център „</w:t>
      </w:r>
      <w:r w:rsidRPr="00C1104C">
        <w:rPr>
          <w:rStyle w:val="a3"/>
          <w:rFonts w:eastAsia="Courier New"/>
          <w:color w:val="auto"/>
        </w:rPr>
        <w:t>Д-р</w:t>
      </w:r>
      <w:r>
        <w:rPr>
          <w:rStyle w:val="a3"/>
          <w:rFonts w:eastAsia="Courier New"/>
          <w:color w:val="auto"/>
        </w:rPr>
        <w:t xml:space="preserve"> </w:t>
      </w:r>
      <w:proofErr w:type="spellStart"/>
      <w:r>
        <w:rPr>
          <w:rStyle w:val="a3"/>
          <w:rFonts w:eastAsia="Courier New"/>
          <w:color w:val="auto"/>
        </w:rPr>
        <w:t>Ал.Войников</w:t>
      </w:r>
      <w:proofErr w:type="spellEnd"/>
      <w:r>
        <w:rPr>
          <w:rStyle w:val="a3"/>
          <w:rFonts w:eastAsia="Courier New"/>
          <w:color w:val="auto"/>
        </w:rPr>
        <w:t xml:space="preserve">” с </w:t>
      </w:r>
      <w:r w:rsidR="003A7CE4">
        <w:rPr>
          <w:rStyle w:val="a3"/>
          <w:rFonts w:eastAsia="Courier New"/>
          <w:color w:val="auto"/>
        </w:rPr>
        <w:t>п</w:t>
      </w:r>
      <w:r>
        <w:rPr>
          <w:rStyle w:val="a3"/>
          <w:rFonts w:eastAsia="Courier New"/>
          <w:color w:val="auto"/>
        </w:rPr>
        <w:t xml:space="preserve">одобект 1: </w:t>
      </w:r>
      <w:r w:rsidRPr="003A7CE4">
        <w:rPr>
          <w:rStyle w:val="a3"/>
          <w:rFonts w:eastAsia="Courier New"/>
          <w:b/>
          <w:bCs/>
          <w:color w:val="auto"/>
        </w:rPr>
        <w:t>“Разработване и изпълнение на мерки по осигуряване на достъпна среда: рампа и асансьорна уредба”</w:t>
      </w:r>
      <w:r w:rsidRPr="00C1104C">
        <w:rPr>
          <w:rStyle w:val="a3"/>
          <w:rFonts w:eastAsia="Courier New"/>
          <w:color w:val="auto"/>
        </w:rPr>
        <w:t>.</w:t>
      </w:r>
    </w:p>
    <w:p w14:paraId="1F5850BD" w14:textId="77777777" w:rsidR="003A7CE4" w:rsidRDefault="003A7CE4" w:rsidP="00F03570">
      <w:pPr>
        <w:spacing w:after="0"/>
        <w:ind w:right="11" w:firstLine="567"/>
        <w:jc w:val="both"/>
        <w:rPr>
          <w:rStyle w:val="a3"/>
          <w:rFonts w:eastAsia="Courier New"/>
          <w:color w:val="auto"/>
        </w:rPr>
      </w:pPr>
    </w:p>
    <w:p w14:paraId="02637596" w14:textId="48D36063" w:rsidR="00AA128F" w:rsidRDefault="00FF2896" w:rsidP="00F03570">
      <w:pPr>
        <w:spacing w:after="0"/>
        <w:ind w:right="11" w:firstLine="567"/>
        <w:jc w:val="both"/>
        <w:rPr>
          <w:rFonts w:ascii="Times New Roman" w:eastAsia="Times New Roman" w:hAnsi="Times New Roman" w:cs="Times New Roman"/>
          <w:b/>
          <w:bCs/>
        </w:rPr>
      </w:pPr>
      <w:r>
        <w:rPr>
          <w:rFonts w:ascii="Times New Roman" w:eastAsia="Times New Roman" w:hAnsi="Times New Roman" w:cs="Times New Roman"/>
          <w:b/>
          <w:bCs/>
        </w:rPr>
        <w:t xml:space="preserve">Община Девин: </w:t>
      </w:r>
      <w:r w:rsidR="00AA128F" w:rsidRPr="00AA128F">
        <w:rPr>
          <w:rFonts w:ascii="Times New Roman" w:eastAsia="Times New Roman" w:hAnsi="Times New Roman" w:cs="Times New Roman"/>
        </w:rPr>
        <w:t xml:space="preserve">През 2022 г. е открит Център за административно обслужване на гражданите, като е осигурена  </w:t>
      </w:r>
      <w:r w:rsidR="00AA128F" w:rsidRPr="00AA128F">
        <w:rPr>
          <w:rFonts w:ascii="Times New Roman" w:eastAsia="Times New Roman" w:hAnsi="Times New Roman" w:cs="Times New Roman"/>
          <w:b/>
          <w:bCs/>
        </w:rPr>
        <w:t>достъпна среда</w:t>
      </w:r>
      <w:r w:rsidR="00AA128F" w:rsidRPr="00AA128F">
        <w:rPr>
          <w:rFonts w:ascii="Times New Roman" w:eastAsia="Times New Roman" w:hAnsi="Times New Roman" w:cs="Times New Roman"/>
        </w:rPr>
        <w:t xml:space="preserve"> до него за лица с увреждания, както и </w:t>
      </w:r>
      <w:r w:rsidR="00AA128F" w:rsidRPr="00AA128F">
        <w:rPr>
          <w:rFonts w:ascii="Times New Roman" w:eastAsia="Times New Roman" w:hAnsi="Times New Roman" w:cs="Times New Roman"/>
          <w:b/>
          <w:bCs/>
        </w:rPr>
        <w:t>специален подход</w:t>
      </w:r>
      <w:r w:rsidR="00AA128F" w:rsidRPr="00AA128F">
        <w:rPr>
          <w:rFonts w:ascii="Times New Roman" w:eastAsia="Times New Roman" w:hAnsi="Times New Roman" w:cs="Times New Roman"/>
        </w:rPr>
        <w:t xml:space="preserve"> за тези лица. По този начин е осигурен равен достъп на хората с увреждания до обществени услуги, съобразен с техните нужди.</w:t>
      </w:r>
    </w:p>
    <w:p w14:paraId="4CEDDFBE" w14:textId="15553F20" w:rsidR="00FF2896" w:rsidRDefault="00FF2896" w:rsidP="00F03570">
      <w:pPr>
        <w:spacing w:after="0"/>
        <w:ind w:right="11" w:firstLine="567"/>
        <w:jc w:val="both"/>
        <w:rPr>
          <w:rStyle w:val="a3"/>
          <w:rFonts w:eastAsia="Courier New"/>
          <w:color w:val="auto"/>
        </w:rPr>
      </w:pPr>
      <w:r w:rsidRPr="00FF2896">
        <w:rPr>
          <w:rStyle w:val="a3"/>
          <w:rFonts w:eastAsia="Courier New"/>
          <w:color w:val="auto"/>
        </w:rPr>
        <w:t xml:space="preserve">Със средства от бюджета на община Девин е осигурена достъпна среда на живущите в две жилищни сгради в централната част на града, като за целта са закупени </w:t>
      </w:r>
      <w:r w:rsidRPr="003A7CE4">
        <w:rPr>
          <w:rStyle w:val="a3"/>
          <w:rFonts w:eastAsia="Courier New"/>
          <w:b/>
          <w:bCs/>
          <w:color w:val="auto"/>
        </w:rPr>
        <w:t>две мобилни  устройства за придвижване</w:t>
      </w:r>
      <w:r w:rsidRPr="00FF2896">
        <w:rPr>
          <w:rStyle w:val="a3"/>
          <w:rFonts w:eastAsia="Courier New"/>
          <w:color w:val="auto"/>
        </w:rPr>
        <w:t xml:space="preserve"> на лица с увреждания. </w:t>
      </w:r>
    </w:p>
    <w:p w14:paraId="13CA7A45" w14:textId="77777777" w:rsidR="003A7CE4" w:rsidRDefault="003A7CE4" w:rsidP="00F03570">
      <w:pPr>
        <w:spacing w:after="0"/>
        <w:ind w:right="11" w:firstLine="567"/>
        <w:jc w:val="both"/>
        <w:rPr>
          <w:rStyle w:val="a3"/>
          <w:rFonts w:eastAsia="Courier New"/>
          <w:color w:val="auto"/>
        </w:rPr>
      </w:pPr>
    </w:p>
    <w:p w14:paraId="587D54D8" w14:textId="480CA9E3" w:rsidR="00682560" w:rsidRPr="00682560" w:rsidRDefault="00682560" w:rsidP="00682560">
      <w:pPr>
        <w:spacing w:after="0"/>
        <w:ind w:right="11" w:firstLine="567"/>
        <w:jc w:val="both"/>
        <w:rPr>
          <w:rStyle w:val="a3"/>
          <w:rFonts w:eastAsia="Courier New"/>
          <w:color w:val="auto"/>
        </w:rPr>
      </w:pPr>
      <w:r w:rsidRPr="00682560">
        <w:rPr>
          <w:rStyle w:val="a3"/>
          <w:rFonts w:eastAsia="Courier New"/>
          <w:b/>
          <w:color w:val="auto"/>
        </w:rPr>
        <w:t>Община Димитровград:</w:t>
      </w:r>
      <w:r w:rsidRPr="00682560">
        <w:rPr>
          <w:rStyle w:val="a3"/>
          <w:rFonts w:eastAsia="Courier New"/>
          <w:color w:val="auto"/>
        </w:rPr>
        <w:t xml:space="preserve"> Дневен център за деца с увреждания гр.</w:t>
      </w:r>
      <w:r w:rsidR="009E79F5">
        <w:rPr>
          <w:rStyle w:val="a3"/>
          <w:rFonts w:eastAsia="Courier New"/>
          <w:color w:val="auto"/>
        </w:rPr>
        <w:t xml:space="preserve"> </w:t>
      </w:r>
      <w:r w:rsidRPr="00682560">
        <w:rPr>
          <w:rStyle w:val="a3"/>
          <w:rFonts w:eastAsia="Courier New"/>
          <w:color w:val="auto"/>
        </w:rPr>
        <w:t xml:space="preserve">Димитровград осигурява достъпна среда за своите потребители. На трите входа са изградени рампи за </w:t>
      </w:r>
      <w:r w:rsidRPr="00682560">
        <w:rPr>
          <w:rStyle w:val="a3"/>
          <w:rFonts w:eastAsia="Courier New"/>
          <w:color w:val="auto"/>
        </w:rPr>
        <w:lastRenderedPageBreak/>
        <w:t>инвалидни колички и парапети за трудно придвижващи се потребители. Коридорите и вратите са достатъчно широки за преминаване на колички. Няма прагове на входовете на отделните помещения. Помещенията са изградени с материали, които позволяват поддържането на санитарно-хигиенните изисквания. В коридора са монтирани парапети, с цел подпомагане на самостоятелното придвижване на децата. В един от санитарните възли в Це</w:t>
      </w:r>
      <w:r>
        <w:rPr>
          <w:rStyle w:val="a3"/>
          <w:rFonts w:eastAsia="Courier New"/>
          <w:color w:val="auto"/>
        </w:rPr>
        <w:t xml:space="preserve">нтъра са поставени ръкохватки). </w:t>
      </w:r>
      <w:r w:rsidRPr="00682560">
        <w:rPr>
          <w:rStyle w:val="a3"/>
          <w:rFonts w:eastAsia="Courier New"/>
          <w:color w:val="auto"/>
        </w:rPr>
        <w:t>Оборудването и обзавеждането па помещенията е специфично, съобразено с възможностите на потребителите и целите на социалната услуга.</w:t>
      </w:r>
    </w:p>
    <w:p w14:paraId="5EE1ED21" w14:textId="414FD973" w:rsidR="00682560" w:rsidRPr="00682560" w:rsidRDefault="00682560" w:rsidP="00682560">
      <w:pPr>
        <w:spacing w:after="0"/>
        <w:ind w:right="11" w:firstLine="567"/>
        <w:jc w:val="both"/>
        <w:rPr>
          <w:rStyle w:val="a3"/>
          <w:rFonts w:eastAsia="Courier New"/>
          <w:color w:val="auto"/>
        </w:rPr>
      </w:pPr>
      <w:r>
        <w:rPr>
          <w:rStyle w:val="a3"/>
          <w:rFonts w:eastAsia="Courier New"/>
          <w:color w:val="auto"/>
        </w:rPr>
        <w:t xml:space="preserve">Проект </w:t>
      </w:r>
      <w:r w:rsidRPr="009E79F5">
        <w:rPr>
          <w:rStyle w:val="a3"/>
          <w:rFonts w:eastAsia="Courier New"/>
          <w:b/>
          <w:bCs/>
          <w:color w:val="auto"/>
        </w:rPr>
        <w:t>„Преустройство на бивше общежитие на химически техникум "Проф</w:t>
      </w:r>
      <w:r w:rsidR="008D4E8D">
        <w:rPr>
          <w:rStyle w:val="a3"/>
          <w:rFonts w:eastAsia="Courier New"/>
          <w:b/>
          <w:bCs/>
          <w:color w:val="auto"/>
        </w:rPr>
        <w:t>.</w:t>
      </w:r>
      <w:r w:rsidRPr="009E79F5">
        <w:rPr>
          <w:rStyle w:val="a3"/>
          <w:rFonts w:eastAsia="Courier New"/>
          <w:b/>
          <w:bCs/>
          <w:color w:val="auto"/>
        </w:rPr>
        <w:t xml:space="preserve"> д-р Асен Златаров" в Център за временно настаняване</w:t>
      </w:r>
      <w:r w:rsidR="009E79F5">
        <w:rPr>
          <w:rStyle w:val="a3"/>
          <w:rFonts w:eastAsia="Courier New"/>
          <w:b/>
          <w:bCs/>
          <w:color w:val="auto"/>
        </w:rPr>
        <w:t>"</w:t>
      </w:r>
      <w:r w:rsidRPr="00682560">
        <w:rPr>
          <w:rStyle w:val="a3"/>
          <w:rFonts w:eastAsia="Courier New"/>
          <w:color w:val="auto"/>
        </w:rPr>
        <w:t>, финансиран по Оперативна програма „Региони в растеж” 2014-2020 г.. Прио</w:t>
      </w:r>
      <w:r>
        <w:rPr>
          <w:rStyle w:val="a3"/>
          <w:rFonts w:eastAsia="Courier New"/>
          <w:color w:val="auto"/>
        </w:rPr>
        <w:t>ритетна ос 1: „Устойчиво и интег</w:t>
      </w:r>
      <w:r w:rsidRPr="00682560">
        <w:rPr>
          <w:rStyle w:val="a3"/>
          <w:rFonts w:eastAsia="Courier New"/>
          <w:color w:val="auto"/>
        </w:rPr>
        <w:t>рирано градско развитие Процедура: BG16RFOP001-1.032 „Изпълнение на интегрирани планове за градско възстановяване и развитие 2014-2020-Димитровград ”.</w:t>
      </w:r>
      <w:r w:rsidR="009E79F5">
        <w:rPr>
          <w:rStyle w:val="a3"/>
          <w:rFonts w:eastAsia="Courier New"/>
          <w:color w:val="auto"/>
        </w:rPr>
        <w:t xml:space="preserve"> </w:t>
      </w:r>
      <w:r w:rsidRPr="00682560">
        <w:rPr>
          <w:rStyle w:val="a3"/>
          <w:rFonts w:eastAsia="Courier New"/>
          <w:color w:val="auto"/>
        </w:rPr>
        <w:t xml:space="preserve">Центърът е предназначен за настаняване на </w:t>
      </w:r>
      <w:r w:rsidRPr="009E79F5">
        <w:rPr>
          <w:rStyle w:val="a3"/>
          <w:rFonts w:eastAsia="Courier New"/>
          <w:b/>
          <w:bCs/>
          <w:color w:val="auto"/>
        </w:rPr>
        <w:t>20</w:t>
      </w:r>
      <w:r w:rsidRPr="00682560">
        <w:rPr>
          <w:rStyle w:val="a3"/>
          <w:rFonts w:eastAsia="Courier New"/>
          <w:color w:val="auto"/>
        </w:rPr>
        <w:t xml:space="preserve"> потребители.</w:t>
      </w:r>
      <w:r>
        <w:rPr>
          <w:rStyle w:val="a3"/>
          <w:rFonts w:eastAsia="Courier New"/>
          <w:color w:val="auto"/>
        </w:rPr>
        <w:t xml:space="preserve"> По проекта е изградена и </w:t>
      </w:r>
      <w:r w:rsidRPr="009E79F5">
        <w:rPr>
          <w:rStyle w:val="a3"/>
          <w:rFonts w:eastAsia="Courier New"/>
          <w:b/>
          <w:bCs/>
          <w:color w:val="auto"/>
        </w:rPr>
        <w:t>рампа</w:t>
      </w:r>
      <w:r>
        <w:rPr>
          <w:rStyle w:val="a3"/>
          <w:rFonts w:eastAsia="Courier New"/>
          <w:color w:val="auto"/>
        </w:rPr>
        <w:t xml:space="preserve"> за достъп за хора в неравностойно положение.</w:t>
      </w:r>
    </w:p>
    <w:p w14:paraId="2B0F5A1F" w14:textId="22975B31" w:rsidR="00682560" w:rsidRDefault="00682560" w:rsidP="00682560">
      <w:pPr>
        <w:spacing w:after="0"/>
        <w:ind w:right="11" w:firstLine="567"/>
        <w:jc w:val="both"/>
        <w:rPr>
          <w:rStyle w:val="a3"/>
          <w:rFonts w:eastAsia="Courier New"/>
          <w:color w:val="auto"/>
        </w:rPr>
      </w:pPr>
      <w:r w:rsidRPr="00682560">
        <w:rPr>
          <w:rStyle w:val="a3"/>
          <w:rFonts w:eastAsia="Courier New"/>
          <w:color w:val="auto"/>
        </w:rPr>
        <w:t>В периода януари 2019</w:t>
      </w:r>
      <w:r w:rsidR="009E79F5">
        <w:rPr>
          <w:rStyle w:val="a3"/>
          <w:rFonts w:eastAsia="Courier New"/>
          <w:color w:val="auto"/>
        </w:rPr>
        <w:t xml:space="preserve"> </w:t>
      </w:r>
      <w:r w:rsidRPr="00682560">
        <w:rPr>
          <w:rStyle w:val="a3"/>
          <w:rFonts w:eastAsia="Courier New"/>
          <w:color w:val="auto"/>
        </w:rPr>
        <w:t>г. - април 2020</w:t>
      </w:r>
      <w:r w:rsidR="009E79F5">
        <w:rPr>
          <w:rStyle w:val="a3"/>
          <w:rFonts w:eastAsia="Courier New"/>
          <w:color w:val="auto"/>
        </w:rPr>
        <w:t xml:space="preserve"> </w:t>
      </w:r>
      <w:r w:rsidRPr="00682560">
        <w:rPr>
          <w:rStyle w:val="a3"/>
          <w:rFonts w:eastAsia="Courier New"/>
          <w:color w:val="auto"/>
        </w:rPr>
        <w:t xml:space="preserve">г., в изпълнение на договор за БФП BG16RFOP001 - 5.002-0016-С01 по Оперативна програма „Региони в растеж”, процедура BG16RFOP001- 5.002 - „Подкрепа за </w:t>
      </w:r>
      <w:proofErr w:type="spellStart"/>
      <w:r w:rsidRPr="00682560">
        <w:rPr>
          <w:rStyle w:val="a3"/>
          <w:rFonts w:eastAsia="Courier New"/>
          <w:color w:val="auto"/>
        </w:rPr>
        <w:t>деинституционализация</w:t>
      </w:r>
      <w:proofErr w:type="spellEnd"/>
      <w:r w:rsidRPr="00682560">
        <w:rPr>
          <w:rStyle w:val="a3"/>
          <w:rFonts w:eastAsia="Courier New"/>
          <w:color w:val="auto"/>
        </w:rPr>
        <w:t xml:space="preserve"> на социалните услуги за възрастни и хора с увреждания”, след основен ремонт на помещения от бившата АТЗ болница, община Димитровград изгради </w:t>
      </w:r>
      <w:r w:rsidRPr="009E79F5">
        <w:rPr>
          <w:rStyle w:val="a3"/>
          <w:rFonts w:eastAsia="Courier New"/>
          <w:b/>
          <w:bCs/>
          <w:color w:val="auto"/>
        </w:rPr>
        <w:t>„Център за настаняване от семеен тип на възрастни хора с деменция“.</w:t>
      </w:r>
      <w:r w:rsidR="009E79F5">
        <w:rPr>
          <w:rStyle w:val="a3"/>
          <w:rFonts w:eastAsia="Courier New"/>
          <w:color w:val="auto"/>
        </w:rPr>
        <w:t xml:space="preserve"> </w:t>
      </w:r>
      <w:r w:rsidRPr="00682560">
        <w:rPr>
          <w:rStyle w:val="a3"/>
          <w:rFonts w:eastAsia="Courier New"/>
          <w:color w:val="auto"/>
        </w:rPr>
        <w:t xml:space="preserve">Ремонтът на сградата и помещенията в нея осигуриха възможността Община Димитровград да получи безвъзмездна финансова помощ по процедура BG05M9OP001- 2.090 "Нова дългосрочна </w:t>
      </w:r>
      <w:r>
        <w:rPr>
          <w:rStyle w:val="a3"/>
          <w:rFonts w:eastAsia="Courier New"/>
          <w:color w:val="auto"/>
        </w:rPr>
        <w:t>г</w:t>
      </w:r>
      <w:r w:rsidRPr="00682560">
        <w:rPr>
          <w:rStyle w:val="a3"/>
          <w:rFonts w:eastAsia="Courier New"/>
          <w:color w:val="auto"/>
        </w:rPr>
        <w:t xml:space="preserve">рижа за възрастните и хората с увреждания - Етап 2 - предоставяне па новите услуги” за създаване на функционираща социална услуга от резидентен тип - „Център за грижа за лица с различни форми на деменция” с капацитет 15 потребителя. По проекта е изградена и </w:t>
      </w:r>
      <w:r w:rsidRPr="009E79F5">
        <w:rPr>
          <w:rStyle w:val="a3"/>
          <w:rFonts w:eastAsia="Courier New"/>
          <w:b/>
          <w:bCs/>
          <w:color w:val="auto"/>
        </w:rPr>
        <w:t>рампа</w:t>
      </w:r>
      <w:r w:rsidRPr="00682560">
        <w:rPr>
          <w:rStyle w:val="a3"/>
          <w:rFonts w:eastAsia="Courier New"/>
          <w:color w:val="auto"/>
        </w:rPr>
        <w:t xml:space="preserve"> за достъп па хора в неравностойно положение. Реализацията на дейностите по проекта стартира от месец април 2021</w:t>
      </w:r>
      <w:r w:rsidR="009E79F5">
        <w:rPr>
          <w:rStyle w:val="a3"/>
          <w:rFonts w:eastAsia="Courier New"/>
          <w:color w:val="auto"/>
        </w:rPr>
        <w:t xml:space="preserve"> </w:t>
      </w:r>
      <w:r w:rsidRPr="00682560">
        <w:rPr>
          <w:rStyle w:val="a3"/>
          <w:rFonts w:eastAsia="Courier New"/>
          <w:color w:val="auto"/>
        </w:rPr>
        <w:t>г.</w:t>
      </w:r>
    </w:p>
    <w:p w14:paraId="24F97E19" w14:textId="77777777" w:rsidR="009E79F5" w:rsidRDefault="009E79F5" w:rsidP="00BF2635">
      <w:pPr>
        <w:spacing w:after="0"/>
        <w:ind w:right="11" w:firstLine="567"/>
        <w:jc w:val="both"/>
        <w:rPr>
          <w:rStyle w:val="a3"/>
          <w:rFonts w:eastAsia="Courier New"/>
          <w:b/>
          <w:color w:val="auto"/>
        </w:rPr>
      </w:pPr>
    </w:p>
    <w:p w14:paraId="25CFD1DB" w14:textId="52773650" w:rsidR="00BF2635" w:rsidRPr="00BF2635" w:rsidRDefault="00BF2635" w:rsidP="00BF2635">
      <w:pPr>
        <w:spacing w:after="0"/>
        <w:ind w:right="11" w:firstLine="567"/>
        <w:jc w:val="both"/>
        <w:rPr>
          <w:rStyle w:val="a3"/>
          <w:rFonts w:eastAsia="Courier New"/>
          <w:color w:val="auto"/>
        </w:rPr>
      </w:pPr>
      <w:r w:rsidRPr="00BF2635">
        <w:rPr>
          <w:rStyle w:val="a3"/>
          <w:rFonts w:eastAsia="Courier New"/>
          <w:b/>
          <w:color w:val="auto"/>
        </w:rPr>
        <w:t>Община Добрич:</w:t>
      </w:r>
      <w:r>
        <w:rPr>
          <w:rStyle w:val="a3"/>
          <w:rFonts w:eastAsia="Courier New"/>
          <w:color w:val="auto"/>
        </w:rPr>
        <w:t xml:space="preserve"> </w:t>
      </w:r>
      <w:r w:rsidRPr="00FA67A1">
        <w:rPr>
          <w:rStyle w:val="a3"/>
          <w:rFonts w:eastAsia="Courier New"/>
          <w:color w:val="auto"/>
        </w:rPr>
        <w:t xml:space="preserve">През 2022 г. Община град Добрич успешно приключи дейностите по ремонта на компрометираната част от покрива </w:t>
      </w:r>
      <w:r w:rsidR="009E79F5" w:rsidRPr="00FA67A1">
        <w:rPr>
          <w:rStyle w:val="a3"/>
          <w:rFonts w:eastAsia="Courier New"/>
          <w:color w:val="auto"/>
        </w:rPr>
        <w:t>н</w:t>
      </w:r>
      <w:r w:rsidRPr="00FA67A1">
        <w:rPr>
          <w:rStyle w:val="a3"/>
          <w:rFonts w:eastAsia="Courier New"/>
          <w:color w:val="auto"/>
        </w:rPr>
        <w:t>а Комплекса за социални услуги</w:t>
      </w:r>
      <w:r w:rsidR="009E79F5" w:rsidRPr="00FA67A1">
        <w:rPr>
          <w:rStyle w:val="a3"/>
          <w:rFonts w:eastAsia="Courier New"/>
          <w:color w:val="auto"/>
        </w:rPr>
        <w:t>,</w:t>
      </w:r>
      <w:r w:rsidRPr="00FA67A1">
        <w:rPr>
          <w:rStyle w:val="a3"/>
          <w:rFonts w:eastAsia="Courier New"/>
          <w:color w:val="auto"/>
        </w:rPr>
        <w:t xml:space="preserve"> </w:t>
      </w:r>
      <w:r w:rsidR="009E79F5" w:rsidRPr="00FA67A1">
        <w:rPr>
          <w:rStyle w:val="a3"/>
          <w:rFonts w:eastAsia="Courier New"/>
          <w:color w:val="auto"/>
        </w:rPr>
        <w:t>както и</w:t>
      </w:r>
      <w:r w:rsidRPr="00FA67A1">
        <w:rPr>
          <w:rStyle w:val="a3"/>
          <w:rFonts w:eastAsia="Courier New"/>
          <w:color w:val="auto"/>
        </w:rPr>
        <w:t xml:space="preserve"> покривите </w:t>
      </w:r>
      <w:r w:rsidR="009E79F5" w:rsidRPr="00FA67A1">
        <w:rPr>
          <w:rStyle w:val="a3"/>
          <w:rFonts w:eastAsia="Courier New"/>
          <w:color w:val="auto"/>
        </w:rPr>
        <w:t>н</w:t>
      </w:r>
      <w:r w:rsidRPr="00FA67A1">
        <w:rPr>
          <w:rStyle w:val="a3"/>
          <w:rFonts w:eastAsia="Courier New"/>
          <w:color w:val="auto"/>
        </w:rPr>
        <w:t>а двата корпуса на Комплекс за социални услуги „Палитра". В  Дневен център за деца с увреждания. Дневен център за пълнолетни лица с увреждане и Център за социална рехабилитация и интеграция се поднови кухненското обзавеждане е цел обособяване на помещение тип „</w:t>
      </w:r>
      <w:proofErr w:type="spellStart"/>
      <w:r w:rsidRPr="00FA67A1">
        <w:rPr>
          <w:rStyle w:val="a3"/>
          <w:rFonts w:eastAsia="Courier New"/>
          <w:color w:val="auto"/>
        </w:rPr>
        <w:t>разливна</w:t>
      </w:r>
      <w:proofErr w:type="spellEnd"/>
      <w:r w:rsidRPr="00FA67A1">
        <w:rPr>
          <w:rStyle w:val="a3"/>
          <w:rFonts w:eastAsia="Courier New"/>
          <w:color w:val="auto"/>
        </w:rPr>
        <w:t>". С нов автомобил се обнови и автомобилният парк за нуждите на Домашен социален патронаж.</w:t>
      </w:r>
    </w:p>
    <w:p w14:paraId="30B28F8F" w14:textId="0E5226A9" w:rsidR="00BF2635" w:rsidRPr="00BF2635" w:rsidRDefault="009E79F5" w:rsidP="00BF2635">
      <w:pPr>
        <w:spacing w:after="0"/>
        <w:ind w:right="11" w:firstLine="567"/>
        <w:jc w:val="both"/>
        <w:rPr>
          <w:rStyle w:val="a3"/>
          <w:rFonts w:eastAsia="Courier New"/>
          <w:color w:val="auto"/>
        </w:rPr>
      </w:pPr>
      <w:r>
        <w:rPr>
          <w:rStyle w:val="a3"/>
          <w:rFonts w:eastAsia="Courier New"/>
          <w:color w:val="auto"/>
        </w:rPr>
        <w:t xml:space="preserve">През 2022 г. </w:t>
      </w:r>
      <w:r w:rsidR="00BF2635" w:rsidRPr="00BF2635">
        <w:rPr>
          <w:rStyle w:val="a3"/>
          <w:rFonts w:eastAsia="Courier New"/>
          <w:color w:val="auto"/>
        </w:rPr>
        <w:t>продъл</w:t>
      </w:r>
      <w:r w:rsidR="00BF2635">
        <w:rPr>
          <w:rStyle w:val="a3"/>
          <w:rFonts w:eastAsia="Courier New"/>
          <w:color w:val="auto"/>
        </w:rPr>
        <w:t>жи реализирането на дейности з</w:t>
      </w:r>
      <w:r w:rsidR="00BF2635" w:rsidRPr="00BF2635">
        <w:rPr>
          <w:rStyle w:val="a3"/>
          <w:rFonts w:eastAsia="Courier New"/>
          <w:color w:val="auto"/>
        </w:rPr>
        <w:t>а създаването н</w:t>
      </w:r>
      <w:r w:rsidR="00BF2635">
        <w:rPr>
          <w:rStyle w:val="a3"/>
          <w:rFonts w:eastAsia="Courier New"/>
          <w:color w:val="auto"/>
        </w:rPr>
        <w:t>а среда, в която хората с</w:t>
      </w:r>
      <w:r w:rsidR="00BF2635" w:rsidRPr="00BF2635">
        <w:rPr>
          <w:rStyle w:val="a3"/>
          <w:rFonts w:eastAsia="Courier New"/>
          <w:color w:val="auto"/>
        </w:rPr>
        <w:t xml:space="preserve"> увреждания да са възможно най-независими. А</w:t>
      </w:r>
      <w:r w:rsidR="00BF2635">
        <w:rPr>
          <w:rStyle w:val="a3"/>
          <w:rFonts w:eastAsia="Courier New"/>
          <w:color w:val="auto"/>
        </w:rPr>
        <w:t>даптиране на сградите за нуждите на тези хора е заложено и</w:t>
      </w:r>
      <w:r w:rsidR="00BF2635" w:rsidRPr="00BF2635">
        <w:rPr>
          <w:rStyle w:val="a3"/>
          <w:rFonts w:eastAsia="Courier New"/>
          <w:color w:val="auto"/>
        </w:rPr>
        <w:t xml:space="preserve"> в новите инвест</w:t>
      </w:r>
      <w:r w:rsidR="00BF2635">
        <w:rPr>
          <w:rStyle w:val="a3"/>
          <w:rFonts w:eastAsia="Courier New"/>
          <w:color w:val="auto"/>
        </w:rPr>
        <w:t>и</w:t>
      </w:r>
      <w:r w:rsidR="00BF2635" w:rsidRPr="00BF2635">
        <w:rPr>
          <w:rStyle w:val="a3"/>
          <w:rFonts w:eastAsia="Courier New"/>
          <w:color w:val="auto"/>
        </w:rPr>
        <w:t>ционни проекти. Достъпна среда към момента се о</w:t>
      </w:r>
      <w:r w:rsidR="00BF2635">
        <w:rPr>
          <w:rStyle w:val="a3"/>
          <w:rFonts w:eastAsia="Courier New"/>
          <w:color w:val="auto"/>
        </w:rPr>
        <w:t xml:space="preserve">сигурява и в рамките на проект </w:t>
      </w:r>
      <w:r w:rsidR="00BF2635" w:rsidRPr="00BA3904">
        <w:rPr>
          <w:rStyle w:val="a3"/>
          <w:rFonts w:eastAsia="Courier New"/>
          <w:b/>
          <w:bCs/>
          <w:color w:val="auto"/>
        </w:rPr>
        <w:t>„Обновяване на културна инфраструктура - зала ..Добрич"</w:t>
      </w:r>
      <w:r w:rsidR="00BA3904">
        <w:rPr>
          <w:rStyle w:val="a3"/>
          <w:rFonts w:eastAsia="Courier New"/>
          <w:b/>
          <w:bCs/>
          <w:color w:val="auto"/>
        </w:rPr>
        <w:t>,</w:t>
      </w:r>
      <w:r w:rsidR="00BF2635" w:rsidRPr="00BF2635">
        <w:rPr>
          <w:rStyle w:val="a3"/>
          <w:rFonts w:eastAsia="Courier New"/>
          <w:color w:val="auto"/>
        </w:rPr>
        <w:t xml:space="preserve"> До</w:t>
      </w:r>
      <w:r w:rsidR="00BF2635">
        <w:rPr>
          <w:rStyle w:val="a3"/>
          <w:rFonts w:eastAsia="Courier New"/>
          <w:color w:val="auto"/>
        </w:rPr>
        <w:t>го</w:t>
      </w:r>
      <w:r w:rsidR="00BF2635" w:rsidRPr="00BF2635">
        <w:rPr>
          <w:rStyle w:val="a3"/>
          <w:rFonts w:eastAsia="Courier New"/>
          <w:color w:val="auto"/>
        </w:rPr>
        <w:t>вор № BG16RFOP001-1.011-0000-С0</w:t>
      </w:r>
      <w:r w:rsidR="00BF2635">
        <w:rPr>
          <w:rStyle w:val="a3"/>
          <w:rFonts w:eastAsia="Courier New"/>
          <w:color w:val="auto"/>
        </w:rPr>
        <w:t>1</w:t>
      </w:r>
      <w:r w:rsidR="00BA3904">
        <w:rPr>
          <w:rStyle w:val="a3"/>
          <w:rFonts w:eastAsia="Courier New"/>
          <w:color w:val="auto"/>
        </w:rPr>
        <w:t xml:space="preserve"> по</w:t>
      </w:r>
      <w:r w:rsidR="00BF2635">
        <w:rPr>
          <w:rStyle w:val="a3"/>
          <w:rFonts w:eastAsia="Courier New"/>
          <w:color w:val="auto"/>
        </w:rPr>
        <w:t xml:space="preserve"> ОПРР. В хода на изпълнението на ремонтните дейности предвидени</w:t>
      </w:r>
      <w:r w:rsidR="00BF2635" w:rsidRPr="00BF2635">
        <w:rPr>
          <w:rStyle w:val="a3"/>
          <w:rFonts w:eastAsia="Courier New"/>
          <w:color w:val="auto"/>
        </w:rPr>
        <w:t xml:space="preserve">те първоначално автоматични платформи се заменят </w:t>
      </w:r>
      <w:r w:rsidR="00BF2635">
        <w:rPr>
          <w:rStyle w:val="a3"/>
          <w:rFonts w:eastAsia="Courier New"/>
          <w:color w:val="auto"/>
        </w:rPr>
        <w:t xml:space="preserve">с </w:t>
      </w:r>
      <w:r w:rsidR="00BF2635" w:rsidRPr="00BA3904">
        <w:rPr>
          <w:rStyle w:val="a3"/>
          <w:rFonts w:eastAsia="Courier New"/>
          <w:b/>
          <w:bCs/>
          <w:color w:val="auto"/>
        </w:rPr>
        <w:t>асансьор</w:t>
      </w:r>
      <w:r w:rsidR="00BF2635">
        <w:rPr>
          <w:rStyle w:val="a3"/>
          <w:rFonts w:eastAsia="Courier New"/>
          <w:color w:val="auto"/>
        </w:rPr>
        <w:t>, чрез който се осигурява много по-достъпна среда не само за хората с увреждания. но и за хора с</w:t>
      </w:r>
      <w:r w:rsidR="00BF2635" w:rsidRPr="00BF2635">
        <w:rPr>
          <w:rStyle w:val="a3"/>
          <w:rFonts w:eastAsia="Courier New"/>
          <w:color w:val="auto"/>
        </w:rPr>
        <w:t xml:space="preserve"> двигателни затруднения.</w:t>
      </w:r>
    </w:p>
    <w:p w14:paraId="677D74BB" w14:textId="4F931289" w:rsidR="00BF2635" w:rsidRDefault="00BA3904" w:rsidP="00BF2635">
      <w:pPr>
        <w:spacing w:after="0"/>
        <w:ind w:right="11" w:firstLine="567"/>
        <w:jc w:val="both"/>
        <w:rPr>
          <w:rStyle w:val="a3"/>
          <w:rFonts w:eastAsia="Courier New"/>
          <w:color w:val="auto"/>
        </w:rPr>
      </w:pPr>
      <w:r>
        <w:rPr>
          <w:rStyle w:val="a3"/>
          <w:rFonts w:eastAsia="Courier New"/>
          <w:color w:val="auto"/>
        </w:rPr>
        <w:t xml:space="preserve">По проект </w:t>
      </w:r>
      <w:r w:rsidR="00BF2635" w:rsidRPr="00BA3904">
        <w:rPr>
          <w:rStyle w:val="a3"/>
          <w:rFonts w:eastAsia="Courier New"/>
          <w:b/>
          <w:bCs/>
          <w:color w:val="auto"/>
        </w:rPr>
        <w:t>„Библиотеката - достъпно пространство за всеки”</w:t>
      </w:r>
      <w:r>
        <w:rPr>
          <w:rStyle w:val="a3"/>
          <w:rFonts w:eastAsia="Courier New"/>
          <w:b/>
          <w:bCs/>
          <w:color w:val="auto"/>
        </w:rPr>
        <w:t>, финансиран от</w:t>
      </w:r>
      <w:r w:rsidR="00BF2635" w:rsidRPr="00BA3904">
        <w:rPr>
          <w:rStyle w:val="a3"/>
          <w:rFonts w:eastAsia="Courier New"/>
          <w:b/>
          <w:bCs/>
          <w:color w:val="auto"/>
        </w:rPr>
        <w:t xml:space="preserve"> </w:t>
      </w:r>
      <w:r w:rsidR="00BF2635">
        <w:rPr>
          <w:rStyle w:val="a3"/>
          <w:rFonts w:eastAsia="Courier New"/>
          <w:color w:val="auto"/>
        </w:rPr>
        <w:t xml:space="preserve">АХУ </w:t>
      </w:r>
      <w:r w:rsidR="00BF2635" w:rsidRPr="00BF2635">
        <w:rPr>
          <w:rStyle w:val="a3"/>
          <w:rFonts w:eastAsia="Courier New"/>
          <w:color w:val="auto"/>
        </w:rPr>
        <w:t xml:space="preserve">е изграден </w:t>
      </w:r>
      <w:r w:rsidR="00BF2635" w:rsidRPr="00BA3904">
        <w:rPr>
          <w:rStyle w:val="a3"/>
          <w:rFonts w:eastAsia="Courier New"/>
          <w:b/>
          <w:bCs/>
          <w:color w:val="auto"/>
        </w:rPr>
        <w:t>санитарен възел</w:t>
      </w:r>
      <w:r w:rsidR="00BF2635">
        <w:rPr>
          <w:rStyle w:val="a3"/>
          <w:rFonts w:eastAsia="Courier New"/>
          <w:color w:val="auto"/>
        </w:rPr>
        <w:t xml:space="preserve"> за хора с</w:t>
      </w:r>
      <w:r w:rsidR="00BF2635" w:rsidRPr="00BF2635">
        <w:rPr>
          <w:rStyle w:val="a3"/>
          <w:rFonts w:eastAsia="Courier New"/>
          <w:color w:val="auto"/>
        </w:rPr>
        <w:t xml:space="preserve"> увреждания и е осигурен достъп до библиотечните помещения чрез </w:t>
      </w:r>
      <w:r w:rsidR="00BF2635" w:rsidRPr="00BA3904">
        <w:rPr>
          <w:rStyle w:val="a3"/>
          <w:rFonts w:eastAsia="Courier New"/>
          <w:b/>
          <w:bCs/>
          <w:color w:val="auto"/>
        </w:rPr>
        <w:t>асансьор</w:t>
      </w:r>
      <w:r w:rsidR="00BF2635" w:rsidRPr="00BF2635">
        <w:rPr>
          <w:rStyle w:val="a3"/>
          <w:rFonts w:eastAsia="Courier New"/>
          <w:color w:val="auto"/>
        </w:rPr>
        <w:t>.</w:t>
      </w:r>
    </w:p>
    <w:p w14:paraId="583AE769" w14:textId="77777777" w:rsidR="00BA3904" w:rsidRDefault="00BA3904" w:rsidP="00BF2635">
      <w:pPr>
        <w:spacing w:after="0"/>
        <w:ind w:right="11" w:firstLine="567"/>
        <w:jc w:val="both"/>
        <w:rPr>
          <w:rStyle w:val="a3"/>
          <w:rFonts w:eastAsia="Courier New"/>
          <w:color w:val="auto"/>
        </w:rPr>
      </w:pPr>
    </w:p>
    <w:p w14:paraId="658D84BC" w14:textId="77777777" w:rsidR="00BA3904" w:rsidRPr="008C1AC8" w:rsidRDefault="008C1AC8" w:rsidP="00BA3904">
      <w:pPr>
        <w:spacing w:after="0"/>
        <w:ind w:right="11" w:firstLine="567"/>
        <w:jc w:val="both"/>
        <w:rPr>
          <w:rStyle w:val="a3"/>
          <w:rFonts w:eastAsia="Courier New"/>
          <w:color w:val="auto"/>
        </w:rPr>
      </w:pPr>
      <w:r w:rsidRPr="008C1AC8">
        <w:rPr>
          <w:rStyle w:val="a3"/>
          <w:rFonts w:eastAsia="Courier New"/>
          <w:b/>
          <w:color w:val="auto"/>
        </w:rPr>
        <w:t>Община Доспат:</w:t>
      </w:r>
      <w:r w:rsidRPr="008C1AC8">
        <w:rPr>
          <w:rStyle w:val="a3"/>
          <w:rFonts w:eastAsia="Courier New"/>
          <w:color w:val="auto"/>
        </w:rPr>
        <w:t xml:space="preserve"> </w:t>
      </w:r>
      <w:r w:rsidR="00BA3904" w:rsidRPr="008C1AC8">
        <w:rPr>
          <w:rStyle w:val="a3"/>
          <w:rFonts w:eastAsia="Courier New"/>
          <w:color w:val="auto"/>
        </w:rPr>
        <w:t>В Община Доспат е създадена организация на работа за гарантиране на качествено обслужване и създаване на подходяща среда в салоните за обслужване за хора с увреждания.</w:t>
      </w:r>
    </w:p>
    <w:p w14:paraId="7A9DC57C" w14:textId="012A0EE5" w:rsidR="008C1AC8" w:rsidRPr="008C1AC8" w:rsidRDefault="008C1AC8" w:rsidP="008C1AC8">
      <w:pPr>
        <w:spacing w:after="0"/>
        <w:ind w:right="11" w:firstLine="567"/>
        <w:jc w:val="both"/>
        <w:rPr>
          <w:rStyle w:val="a3"/>
          <w:rFonts w:eastAsia="Courier New"/>
          <w:color w:val="auto"/>
        </w:rPr>
      </w:pPr>
      <w:r w:rsidRPr="008C1AC8">
        <w:rPr>
          <w:rStyle w:val="a3"/>
          <w:rFonts w:eastAsia="Courier New"/>
          <w:color w:val="auto"/>
        </w:rPr>
        <w:t xml:space="preserve">На входа за граждани на административната сграда на Община Доспат е изградена </w:t>
      </w:r>
      <w:r w:rsidRPr="00BA3904">
        <w:rPr>
          <w:rStyle w:val="a3"/>
          <w:rFonts w:eastAsia="Courier New"/>
          <w:b/>
          <w:bCs/>
          <w:color w:val="auto"/>
        </w:rPr>
        <w:t>платформа</w:t>
      </w:r>
      <w:r w:rsidRPr="008C1AC8">
        <w:rPr>
          <w:rStyle w:val="a3"/>
          <w:rFonts w:eastAsia="Courier New"/>
          <w:color w:val="auto"/>
        </w:rPr>
        <w:t xml:space="preserve"> за хора с увреждания и са поставени упътващи </w:t>
      </w:r>
      <w:r w:rsidRPr="00BA3904">
        <w:rPr>
          <w:rStyle w:val="a3"/>
          <w:rFonts w:eastAsia="Courier New"/>
          <w:b/>
          <w:bCs/>
          <w:color w:val="auto"/>
        </w:rPr>
        <w:t>информационни табели</w:t>
      </w:r>
      <w:r w:rsidRPr="008C1AC8">
        <w:rPr>
          <w:rStyle w:val="a3"/>
          <w:rFonts w:eastAsia="Courier New"/>
          <w:color w:val="auto"/>
        </w:rPr>
        <w:t xml:space="preserve">, които </w:t>
      </w:r>
      <w:r w:rsidRPr="008C1AC8">
        <w:rPr>
          <w:rStyle w:val="a3"/>
          <w:rFonts w:eastAsia="Courier New"/>
          <w:color w:val="auto"/>
        </w:rPr>
        <w:lastRenderedPageBreak/>
        <w:t>да улесняват достъпа на тези лица. Общин</w:t>
      </w:r>
      <w:r>
        <w:rPr>
          <w:rStyle w:val="a3"/>
          <w:rFonts w:eastAsia="Courier New"/>
          <w:color w:val="auto"/>
        </w:rPr>
        <w:t>с</w:t>
      </w:r>
      <w:r w:rsidRPr="008C1AC8">
        <w:rPr>
          <w:rStyle w:val="a3"/>
          <w:rFonts w:eastAsia="Courier New"/>
          <w:color w:val="auto"/>
        </w:rPr>
        <w:t xml:space="preserve">ка администрация Доспат се намира на лесно и достъпно място - партерен етаж и хората с увреждания са подпомагани приоритетно, при необходимост от </w:t>
      </w:r>
      <w:r w:rsidRPr="00BA3904">
        <w:rPr>
          <w:rStyle w:val="a3"/>
          <w:rFonts w:eastAsia="Courier New"/>
          <w:b/>
          <w:bCs/>
          <w:color w:val="auto"/>
        </w:rPr>
        <w:t>заявяване на услуга</w:t>
      </w:r>
      <w:r w:rsidRPr="008C1AC8">
        <w:rPr>
          <w:rStyle w:val="a3"/>
          <w:rFonts w:eastAsia="Courier New"/>
          <w:color w:val="auto"/>
        </w:rPr>
        <w:t xml:space="preserve">, от служителите от отдел ОКСД и охраната.  Налична е подходяща </w:t>
      </w:r>
      <w:r w:rsidRPr="00BA3904">
        <w:rPr>
          <w:rStyle w:val="a3"/>
          <w:rFonts w:eastAsia="Courier New"/>
          <w:b/>
          <w:bCs/>
          <w:color w:val="auto"/>
        </w:rPr>
        <w:t>тоалетна</w:t>
      </w:r>
      <w:r w:rsidRPr="008C1AC8">
        <w:rPr>
          <w:rStyle w:val="a3"/>
          <w:rFonts w:eastAsia="Courier New"/>
          <w:color w:val="auto"/>
        </w:rPr>
        <w:t xml:space="preserve"> </w:t>
      </w:r>
      <w:r w:rsidR="00BA3904">
        <w:rPr>
          <w:rStyle w:val="a3"/>
          <w:rFonts w:eastAsia="Courier New"/>
          <w:color w:val="auto"/>
        </w:rPr>
        <w:t>за хора</w:t>
      </w:r>
      <w:r w:rsidRPr="008C1AC8">
        <w:rPr>
          <w:rStyle w:val="a3"/>
          <w:rFonts w:eastAsia="Courier New"/>
          <w:color w:val="auto"/>
        </w:rPr>
        <w:t xml:space="preserve"> с увреждания. </w:t>
      </w:r>
    </w:p>
    <w:p w14:paraId="11AE1A1D" w14:textId="77777777" w:rsidR="008C1AC8" w:rsidRPr="008C1AC8" w:rsidRDefault="008C1AC8" w:rsidP="008C1AC8">
      <w:pPr>
        <w:spacing w:after="0"/>
        <w:ind w:right="11" w:firstLine="567"/>
        <w:jc w:val="both"/>
        <w:rPr>
          <w:rStyle w:val="a3"/>
          <w:rFonts w:eastAsia="Courier New"/>
          <w:color w:val="auto"/>
        </w:rPr>
      </w:pPr>
      <w:r w:rsidRPr="008C1AC8">
        <w:rPr>
          <w:rStyle w:val="a3"/>
          <w:rFonts w:eastAsia="Courier New"/>
          <w:color w:val="auto"/>
        </w:rPr>
        <w:t xml:space="preserve">Интернет-страницата на община Доспат  се надгражда в съответствие с изискванията за достъпност на хората с увреждания. Подобренията са свързани с възможността на незрящи или хора с нарушено зрение да получават информация от сайта чрез използвания от тях </w:t>
      </w:r>
      <w:r w:rsidRPr="00BA3904">
        <w:rPr>
          <w:rStyle w:val="a3"/>
          <w:rFonts w:eastAsia="Courier New"/>
          <w:b/>
          <w:bCs/>
          <w:color w:val="auto"/>
        </w:rPr>
        <w:t>специализиран софтуер</w:t>
      </w:r>
      <w:r w:rsidRPr="008C1AC8">
        <w:rPr>
          <w:rStyle w:val="a3"/>
          <w:rFonts w:eastAsia="Courier New"/>
          <w:color w:val="auto"/>
        </w:rPr>
        <w:t>, наравно с всички останали потребители, като информацията се предоставя в достъпен за тях формат и посредством технологии, подходящи за различни видове увреждания.</w:t>
      </w:r>
    </w:p>
    <w:p w14:paraId="694054B6" w14:textId="458A1E90" w:rsidR="008C1AC8" w:rsidRDefault="008C1AC8" w:rsidP="008C1AC8">
      <w:pPr>
        <w:spacing w:after="0"/>
        <w:ind w:right="11" w:firstLine="567"/>
        <w:jc w:val="both"/>
        <w:rPr>
          <w:rStyle w:val="a3"/>
          <w:rFonts w:eastAsia="Courier New"/>
          <w:color w:val="auto"/>
        </w:rPr>
      </w:pPr>
      <w:r w:rsidRPr="008C1AC8">
        <w:rPr>
          <w:rStyle w:val="a3"/>
          <w:rFonts w:eastAsia="Courier New"/>
          <w:color w:val="auto"/>
        </w:rPr>
        <w:t>Оформлението на пространството в общите и служебните помещения подпомага лесното и безпрепятствено придвижване, като са премахнати всички неравности и прегради. Осигурени са места за сядане, мебели и оборудване за предоставяне н</w:t>
      </w:r>
      <w:r>
        <w:rPr>
          <w:rStyle w:val="a3"/>
          <w:rFonts w:eastAsia="Courier New"/>
          <w:color w:val="auto"/>
        </w:rPr>
        <w:t>а услуги на хора с увреждания.</w:t>
      </w:r>
    </w:p>
    <w:p w14:paraId="5EC35D11" w14:textId="77777777" w:rsidR="00BA3904" w:rsidRDefault="00BA3904" w:rsidP="008C1AC8">
      <w:pPr>
        <w:spacing w:after="0"/>
        <w:ind w:right="11" w:firstLine="567"/>
        <w:jc w:val="both"/>
        <w:rPr>
          <w:rStyle w:val="a3"/>
          <w:rFonts w:eastAsia="Courier New"/>
          <w:color w:val="auto"/>
        </w:rPr>
      </w:pPr>
    </w:p>
    <w:p w14:paraId="78E9CB0F" w14:textId="41F5E426" w:rsidR="003E38AB" w:rsidRDefault="003E38AB" w:rsidP="008C1AC8">
      <w:pPr>
        <w:spacing w:after="0"/>
        <w:ind w:right="11" w:firstLine="567"/>
        <w:jc w:val="both"/>
        <w:rPr>
          <w:rStyle w:val="a3"/>
          <w:rFonts w:eastAsia="Courier New"/>
          <w:color w:val="auto"/>
        </w:rPr>
      </w:pPr>
      <w:r w:rsidRPr="003E38AB">
        <w:rPr>
          <w:rStyle w:val="a3"/>
          <w:rFonts w:eastAsia="Courier New"/>
          <w:b/>
          <w:color w:val="auto"/>
        </w:rPr>
        <w:t>Община Златарица:</w:t>
      </w:r>
      <w:r w:rsidRPr="003E38AB">
        <w:rPr>
          <w:rStyle w:val="a3"/>
          <w:rFonts w:eastAsia="Courier New"/>
          <w:color w:val="auto"/>
        </w:rPr>
        <w:t xml:space="preserve"> В Информационният център</w:t>
      </w:r>
      <w:r w:rsidR="00BA3904">
        <w:rPr>
          <w:rStyle w:val="a3"/>
          <w:rFonts w:eastAsia="Courier New"/>
          <w:color w:val="auto"/>
        </w:rPr>
        <w:t xml:space="preserve">, </w:t>
      </w:r>
      <w:r w:rsidRPr="003E38AB">
        <w:rPr>
          <w:rStyle w:val="a3"/>
          <w:rFonts w:eastAsia="Courier New"/>
          <w:color w:val="auto"/>
        </w:rPr>
        <w:t>градската поликлиника</w:t>
      </w:r>
      <w:r w:rsidR="00BA3904">
        <w:rPr>
          <w:rStyle w:val="a3"/>
          <w:rFonts w:eastAsia="Courier New"/>
          <w:color w:val="auto"/>
        </w:rPr>
        <w:t xml:space="preserve">, както и в </w:t>
      </w:r>
      <w:r w:rsidR="00BA3904" w:rsidRPr="003E38AB">
        <w:rPr>
          <w:rStyle w:val="a3"/>
          <w:rFonts w:eastAsia="Courier New"/>
          <w:color w:val="auto"/>
        </w:rPr>
        <w:t xml:space="preserve">някои паркове </w:t>
      </w:r>
      <w:r w:rsidRPr="003E38AB">
        <w:rPr>
          <w:rStyle w:val="a3"/>
          <w:rFonts w:eastAsia="Courier New"/>
          <w:color w:val="auto"/>
        </w:rPr>
        <w:t xml:space="preserve">са изградени </w:t>
      </w:r>
      <w:r w:rsidRPr="00BA3904">
        <w:rPr>
          <w:rStyle w:val="a3"/>
          <w:rFonts w:eastAsia="Courier New"/>
          <w:b/>
          <w:bCs/>
          <w:color w:val="auto"/>
        </w:rPr>
        <w:t>рампи за достъп</w:t>
      </w:r>
      <w:r w:rsidRPr="003E38AB">
        <w:rPr>
          <w:rStyle w:val="a3"/>
          <w:rFonts w:eastAsia="Courier New"/>
          <w:color w:val="auto"/>
        </w:rPr>
        <w:t xml:space="preserve">. </w:t>
      </w:r>
    </w:p>
    <w:p w14:paraId="21EDA2D9" w14:textId="77777777" w:rsidR="00BA3904" w:rsidRDefault="00BA3904" w:rsidP="00F6335C">
      <w:pPr>
        <w:spacing w:after="0"/>
        <w:ind w:right="11" w:firstLine="567"/>
        <w:jc w:val="both"/>
        <w:rPr>
          <w:rStyle w:val="a3"/>
          <w:rFonts w:eastAsia="Courier New"/>
          <w:b/>
          <w:color w:val="auto"/>
        </w:rPr>
      </w:pPr>
    </w:p>
    <w:p w14:paraId="4B8619A3" w14:textId="113E6677" w:rsidR="00F6335C" w:rsidRPr="00F6335C" w:rsidRDefault="00F6335C" w:rsidP="00F6335C">
      <w:pPr>
        <w:spacing w:after="0"/>
        <w:ind w:right="11" w:firstLine="567"/>
        <w:jc w:val="both"/>
        <w:rPr>
          <w:rStyle w:val="a3"/>
          <w:rFonts w:eastAsia="Courier New"/>
          <w:color w:val="auto"/>
        </w:rPr>
      </w:pPr>
      <w:r w:rsidRPr="00F6335C">
        <w:rPr>
          <w:rStyle w:val="a3"/>
          <w:rFonts w:eastAsia="Courier New"/>
          <w:b/>
          <w:color w:val="auto"/>
        </w:rPr>
        <w:t>Община Козлодуй:</w:t>
      </w:r>
      <w:r w:rsidRPr="00F6335C">
        <w:rPr>
          <w:rStyle w:val="a3"/>
          <w:rFonts w:eastAsia="Courier New"/>
          <w:color w:val="auto"/>
        </w:rPr>
        <w:t xml:space="preserve"> Във всички социални услуги е осигурена достъпна среда за хората с увреждания, като са изградени </w:t>
      </w:r>
      <w:r w:rsidRPr="00BA3904">
        <w:rPr>
          <w:rStyle w:val="a3"/>
          <w:rFonts w:eastAsia="Courier New"/>
          <w:b/>
          <w:bCs/>
          <w:color w:val="auto"/>
        </w:rPr>
        <w:t>рампи</w:t>
      </w:r>
      <w:r w:rsidRPr="00F6335C">
        <w:rPr>
          <w:rStyle w:val="a3"/>
          <w:rFonts w:eastAsia="Courier New"/>
          <w:color w:val="auto"/>
        </w:rPr>
        <w:t xml:space="preserve">, а в една от услугите е осигурен електрически стълбищен </w:t>
      </w:r>
      <w:r w:rsidRPr="00BA3904">
        <w:rPr>
          <w:rStyle w:val="a3"/>
          <w:rFonts w:eastAsia="Courier New"/>
          <w:b/>
          <w:bCs/>
          <w:color w:val="auto"/>
        </w:rPr>
        <w:t>ескалатор</w:t>
      </w:r>
      <w:r w:rsidRPr="00F6335C">
        <w:rPr>
          <w:rStyle w:val="a3"/>
          <w:rFonts w:eastAsia="Courier New"/>
          <w:color w:val="auto"/>
        </w:rPr>
        <w:t>.</w:t>
      </w:r>
    </w:p>
    <w:p w14:paraId="2EEE6137" w14:textId="348D1A7A" w:rsidR="00F6335C" w:rsidRDefault="00F6335C" w:rsidP="00F6335C">
      <w:pPr>
        <w:spacing w:after="0"/>
        <w:ind w:right="11" w:firstLine="567"/>
        <w:jc w:val="both"/>
        <w:rPr>
          <w:rStyle w:val="a3"/>
          <w:rFonts w:eastAsia="Courier New"/>
          <w:color w:val="auto"/>
        </w:rPr>
      </w:pPr>
      <w:r w:rsidRPr="00F6335C">
        <w:rPr>
          <w:rStyle w:val="a3"/>
          <w:rFonts w:eastAsia="Courier New"/>
          <w:color w:val="auto"/>
        </w:rPr>
        <w:t xml:space="preserve">До всички обществени сгради (училища, здравни заведения, читалища и др.), е осигурен достъп за хора с увреждания чрез изградени за целта </w:t>
      </w:r>
      <w:r w:rsidRPr="00BA3904">
        <w:rPr>
          <w:rStyle w:val="a3"/>
          <w:rFonts w:eastAsia="Courier New"/>
          <w:b/>
          <w:bCs/>
          <w:color w:val="auto"/>
        </w:rPr>
        <w:t>рампи</w:t>
      </w:r>
      <w:r w:rsidRPr="00F6335C">
        <w:rPr>
          <w:rStyle w:val="a3"/>
          <w:rFonts w:eastAsia="Courier New"/>
          <w:color w:val="auto"/>
        </w:rPr>
        <w:t>.</w:t>
      </w:r>
    </w:p>
    <w:p w14:paraId="243D8447" w14:textId="77777777" w:rsidR="00BA3904" w:rsidRDefault="00BA3904" w:rsidP="00F6335C">
      <w:pPr>
        <w:spacing w:after="0"/>
        <w:ind w:right="11" w:firstLine="567"/>
        <w:jc w:val="both"/>
        <w:rPr>
          <w:rStyle w:val="a3"/>
          <w:rFonts w:eastAsia="Courier New"/>
          <w:color w:val="auto"/>
        </w:rPr>
      </w:pPr>
    </w:p>
    <w:p w14:paraId="0F305717" w14:textId="578E5C48" w:rsidR="007A0996" w:rsidRDefault="007A0996" w:rsidP="00F6335C">
      <w:pPr>
        <w:spacing w:after="0"/>
        <w:ind w:right="11" w:firstLine="567"/>
        <w:jc w:val="both"/>
        <w:rPr>
          <w:rStyle w:val="a3"/>
          <w:rFonts w:eastAsia="Courier New"/>
          <w:color w:val="auto"/>
        </w:rPr>
      </w:pPr>
      <w:r w:rsidRPr="007A0996">
        <w:rPr>
          <w:rStyle w:val="a3"/>
          <w:rFonts w:eastAsia="Courier New"/>
          <w:b/>
          <w:color w:val="auto"/>
        </w:rPr>
        <w:t>Община Ловеч:</w:t>
      </w:r>
      <w:r w:rsidRPr="007A0996">
        <w:rPr>
          <w:rStyle w:val="a3"/>
          <w:rFonts w:eastAsia="Courier New"/>
          <w:color w:val="auto"/>
        </w:rPr>
        <w:t xml:space="preserve"> През 2022 г. в Детска ясла №3 „Мечо Пух“, гр. Ловеч е закупено и монтирано </w:t>
      </w:r>
      <w:r w:rsidRPr="00BA3904">
        <w:rPr>
          <w:rStyle w:val="a3"/>
          <w:rFonts w:eastAsia="Courier New"/>
          <w:b/>
          <w:bCs/>
          <w:color w:val="auto"/>
        </w:rPr>
        <w:t>съоръжение за изкачване и слизане</w:t>
      </w:r>
      <w:r w:rsidRPr="007A0996">
        <w:rPr>
          <w:rStyle w:val="a3"/>
          <w:rFonts w:eastAsia="Courier New"/>
          <w:color w:val="auto"/>
        </w:rPr>
        <w:t xml:space="preserve"> на стълбище за инвалидни колички. По този начин е осигурена подходяща достъпна среда в детското заведение.</w:t>
      </w:r>
    </w:p>
    <w:p w14:paraId="45D7753F" w14:textId="77777777" w:rsidR="00BA3904" w:rsidRDefault="00BA3904" w:rsidP="00893C16">
      <w:pPr>
        <w:spacing w:after="0"/>
        <w:ind w:right="11" w:firstLine="567"/>
        <w:jc w:val="both"/>
        <w:rPr>
          <w:rStyle w:val="a3"/>
          <w:rFonts w:eastAsia="Courier New"/>
          <w:b/>
          <w:color w:val="auto"/>
        </w:rPr>
      </w:pPr>
    </w:p>
    <w:p w14:paraId="2038BFDB" w14:textId="22D5C896" w:rsidR="00893C16" w:rsidRPr="00893C16" w:rsidRDefault="00893C16" w:rsidP="00893C16">
      <w:pPr>
        <w:spacing w:after="0"/>
        <w:ind w:right="11" w:firstLine="567"/>
        <w:jc w:val="both"/>
        <w:rPr>
          <w:rStyle w:val="a3"/>
          <w:rFonts w:eastAsia="Courier New"/>
          <w:color w:val="auto"/>
        </w:rPr>
      </w:pPr>
      <w:r w:rsidRPr="00893C16">
        <w:rPr>
          <w:rStyle w:val="a3"/>
          <w:rFonts w:eastAsia="Courier New"/>
          <w:b/>
          <w:color w:val="auto"/>
        </w:rPr>
        <w:t>Община Луковит:</w:t>
      </w:r>
      <w:r w:rsidRPr="00893C16">
        <w:rPr>
          <w:rStyle w:val="a3"/>
          <w:rFonts w:eastAsia="Courier New"/>
          <w:color w:val="auto"/>
        </w:rPr>
        <w:t xml:space="preserve"> Достъпът на хора с увреждания до сградата на общината и </w:t>
      </w:r>
      <w:r w:rsidR="00BA3904">
        <w:rPr>
          <w:rStyle w:val="a3"/>
          <w:rFonts w:eastAsia="Courier New"/>
          <w:color w:val="auto"/>
        </w:rPr>
        <w:t xml:space="preserve">социалните </w:t>
      </w:r>
      <w:r w:rsidRPr="00893C16">
        <w:rPr>
          <w:rStyle w:val="a3"/>
          <w:rFonts w:eastAsia="Courier New"/>
          <w:color w:val="auto"/>
        </w:rPr>
        <w:t xml:space="preserve">услуги, които предоставя са обезпечени. По отношение на достъпността до сградата на хора с увреждания е осигурен адаптиран достъп до Центъра за административно обслужване  на общината чрез </w:t>
      </w:r>
      <w:r w:rsidRPr="00BA3904">
        <w:rPr>
          <w:rStyle w:val="a3"/>
          <w:rFonts w:eastAsia="Courier New"/>
          <w:b/>
          <w:bCs/>
          <w:color w:val="auto"/>
        </w:rPr>
        <w:t>рампа</w:t>
      </w:r>
      <w:r w:rsidRPr="00893C16">
        <w:rPr>
          <w:rStyle w:val="a3"/>
          <w:rFonts w:eastAsia="Courier New"/>
          <w:color w:val="auto"/>
        </w:rPr>
        <w:t xml:space="preserve"> за инвалидни колички и изграден </w:t>
      </w:r>
      <w:r w:rsidRPr="00BA3904">
        <w:rPr>
          <w:rStyle w:val="a3"/>
          <w:rFonts w:eastAsia="Courier New"/>
          <w:b/>
          <w:bCs/>
          <w:color w:val="auto"/>
        </w:rPr>
        <w:t>вътрешен асансьор</w:t>
      </w:r>
      <w:r w:rsidRPr="00893C16">
        <w:rPr>
          <w:rStyle w:val="a3"/>
          <w:rFonts w:eastAsia="Courier New"/>
          <w:color w:val="auto"/>
        </w:rPr>
        <w:t>.</w:t>
      </w:r>
    </w:p>
    <w:p w14:paraId="3C250688" w14:textId="79040B25" w:rsidR="00893C16" w:rsidRPr="00893C16" w:rsidRDefault="00893C16" w:rsidP="00893C16">
      <w:pPr>
        <w:spacing w:after="0"/>
        <w:ind w:right="11" w:firstLine="567"/>
        <w:jc w:val="both"/>
        <w:rPr>
          <w:rStyle w:val="a3"/>
          <w:rFonts w:eastAsia="Courier New"/>
          <w:color w:val="auto"/>
        </w:rPr>
      </w:pPr>
      <w:r w:rsidRPr="00893C16">
        <w:rPr>
          <w:rStyle w:val="a3"/>
          <w:rFonts w:eastAsia="Courier New"/>
          <w:color w:val="auto"/>
        </w:rPr>
        <w:t xml:space="preserve">ДЦДФУ е разположен на </w:t>
      </w:r>
      <w:r w:rsidRPr="00BA3904">
        <w:rPr>
          <w:rStyle w:val="a3"/>
          <w:rFonts w:eastAsia="Courier New"/>
          <w:b/>
          <w:bCs/>
          <w:color w:val="auto"/>
        </w:rPr>
        <w:t>първия и втория етаж</w:t>
      </w:r>
      <w:r w:rsidRPr="00893C16">
        <w:rPr>
          <w:rStyle w:val="a3"/>
          <w:rFonts w:eastAsia="Courier New"/>
          <w:color w:val="auto"/>
        </w:rPr>
        <w:t xml:space="preserve"> на сградата на КС</w:t>
      </w:r>
      <w:r w:rsidR="00906960">
        <w:rPr>
          <w:rStyle w:val="a3"/>
          <w:rFonts w:eastAsia="Courier New"/>
          <w:color w:val="auto"/>
        </w:rPr>
        <w:t>У, в централната част на града.</w:t>
      </w:r>
    </w:p>
    <w:p w14:paraId="73785E4E" w14:textId="04B59E48" w:rsidR="00893C16" w:rsidRPr="00893C16" w:rsidRDefault="00893C16" w:rsidP="00893C16">
      <w:pPr>
        <w:spacing w:after="0"/>
        <w:ind w:right="11" w:firstLine="567"/>
        <w:jc w:val="both"/>
        <w:rPr>
          <w:rStyle w:val="a3"/>
          <w:rFonts w:eastAsia="Courier New"/>
          <w:color w:val="auto"/>
        </w:rPr>
      </w:pPr>
      <w:r w:rsidRPr="00893C16">
        <w:rPr>
          <w:rStyle w:val="a3"/>
          <w:rFonts w:eastAsia="Courier New"/>
          <w:color w:val="auto"/>
        </w:rPr>
        <w:t>ЗЖЛФУ  се в едноетажна сграда,</w:t>
      </w:r>
      <w:r w:rsidR="00BA3904">
        <w:rPr>
          <w:rStyle w:val="a3"/>
          <w:rFonts w:eastAsia="Courier New"/>
          <w:color w:val="auto"/>
        </w:rPr>
        <w:t xml:space="preserve"> </w:t>
      </w:r>
      <w:r w:rsidRPr="00893C16">
        <w:rPr>
          <w:rStyle w:val="a3"/>
          <w:rFonts w:eastAsia="Courier New"/>
          <w:color w:val="auto"/>
        </w:rPr>
        <w:t xml:space="preserve">пригодена за ползване  от лица с физически увреждания. Има изградена </w:t>
      </w:r>
      <w:r w:rsidRPr="00BA3904">
        <w:rPr>
          <w:rStyle w:val="a3"/>
          <w:rFonts w:eastAsia="Courier New"/>
          <w:b/>
          <w:bCs/>
          <w:color w:val="auto"/>
        </w:rPr>
        <w:t>естакада</w:t>
      </w:r>
      <w:r w:rsidRPr="00893C16">
        <w:rPr>
          <w:rStyle w:val="a3"/>
          <w:rFonts w:eastAsia="Courier New"/>
          <w:color w:val="auto"/>
        </w:rPr>
        <w:t>,</w:t>
      </w:r>
      <w:r w:rsidR="00BA3904">
        <w:rPr>
          <w:rStyle w:val="a3"/>
          <w:rFonts w:eastAsia="Courier New"/>
          <w:color w:val="auto"/>
        </w:rPr>
        <w:t xml:space="preserve"> </w:t>
      </w:r>
      <w:r w:rsidRPr="00893C16">
        <w:rPr>
          <w:rStyle w:val="a3"/>
          <w:rFonts w:eastAsia="Courier New"/>
          <w:color w:val="auto"/>
        </w:rPr>
        <w:t xml:space="preserve">която спомага придвижването с инвалидни колички. </w:t>
      </w:r>
    </w:p>
    <w:p w14:paraId="6BC6BA70" w14:textId="7176403B" w:rsidR="00893C16" w:rsidRPr="00906960" w:rsidRDefault="00893C16" w:rsidP="00893C16">
      <w:pPr>
        <w:spacing w:after="0"/>
        <w:ind w:right="11" w:firstLine="567"/>
        <w:jc w:val="both"/>
        <w:rPr>
          <w:rStyle w:val="a3"/>
          <w:rFonts w:eastAsia="Courier New"/>
          <w:color w:val="auto"/>
        </w:rPr>
      </w:pPr>
      <w:r w:rsidRPr="00893C16">
        <w:rPr>
          <w:rStyle w:val="a3"/>
          <w:rFonts w:eastAsia="Courier New"/>
          <w:color w:val="auto"/>
        </w:rPr>
        <w:t xml:space="preserve">ЦНСТДМУ ”Здравец”  се намира в близост до МБАЛ-гр. Луковит  и частни жилища. Местоположението е отдалечено от центъра и обществени сгради и затова се ползва </w:t>
      </w:r>
      <w:r w:rsidRPr="00BA3904">
        <w:rPr>
          <w:rStyle w:val="a3"/>
          <w:rFonts w:eastAsia="Courier New"/>
          <w:b/>
          <w:bCs/>
          <w:color w:val="auto"/>
        </w:rPr>
        <w:t>служебен транспорт</w:t>
      </w:r>
      <w:r w:rsidRPr="00893C16">
        <w:rPr>
          <w:rStyle w:val="a3"/>
          <w:rFonts w:eastAsia="Courier New"/>
          <w:color w:val="auto"/>
        </w:rPr>
        <w:t xml:space="preserve"> за превоз на потребителите</w:t>
      </w:r>
      <w:r w:rsidR="00906960">
        <w:rPr>
          <w:rStyle w:val="a3"/>
          <w:rFonts w:eastAsia="Courier New"/>
          <w:color w:val="auto"/>
        </w:rPr>
        <w:t>.</w:t>
      </w:r>
    </w:p>
    <w:p w14:paraId="041AD2AD" w14:textId="77777777" w:rsidR="00BA3904" w:rsidRDefault="00BA3904" w:rsidP="00CA717A">
      <w:pPr>
        <w:spacing w:after="0"/>
        <w:ind w:right="11" w:firstLine="567"/>
        <w:jc w:val="both"/>
        <w:rPr>
          <w:rStyle w:val="a3"/>
          <w:rFonts w:eastAsia="Courier New"/>
          <w:color w:val="auto"/>
        </w:rPr>
      </w:pPr>
    </w:p>
    <w:p w14:paraId="5474F8CA" w14:textId="45CA7C99" w:rsidR="00CA717A" w:rsidRPr="00CA717A" w:rsidRDefault="00CA717A" w:rsidP="00CA717A">
      <w:pPr>
        <w:spacing w:after="0"/>
        <w:ind w:right="11" w:firstLine="567"/>
        <w:jc w:val="both"/>
        <w:rPr>
          <w:rStyle w:val="a3"/>
          <w:rFonts w:eastAsia="Courier New"/>
          <w:color w:val="auto"/>
        </w:rPr>
      </w:pPr>
      <w:r w:rsidRPr="00CA717A">
        <w:rPr>
          <w:rStyle w:val="a3"/>
          <w:rFonts w:eastAsia="Courier New"/>
          <w:b/>
          <w:color w:val="auto"/>
        </w:rPr>
        <w:t>Община Нови пазар:</w:t>
      </w:r>
      <w:r w:rsidRPr="00CA717A">
        <w:rPr>
          <w:rStyle w:val="a3"/>
          <w:rFonts w:eastAsia="Courier New"/>
          <w:color w:val="auto"/>
        </w:rPr>
        <w:t xml:space="preserve"> През 2022</w:t>
      </w:r>
      <w:r>
        <w:rPr>
          <w:rStyle w:val="a3"/>
          <w:rFonts w:eastAsia="Courier New"/>
          <w:color w:val="auto"/>
        </w:rPr>
        <w:t xml:space="preserve"> </w:t>
      </w:r>
      <w:r w:rsidRPr="00CA717A">
        <w:rPr>
          <w:rStyle w:val="a3"/>
          <w:rFonts w:eastAsia="Courier New"/>
          <w:color w:val="auto"/>
        </w:rPr>
        <w:t>г. приключи изпълнението на няколко проекта, които предоставят достъп</w:t>
      </w:r>
      <w:r>
        <w:rPr>
          <w:rStyle w:val="a3"/>
          <w:rFonts w:eastAsia="Courier New"/>
          <w:color w:val="auto"/>
        </w:rPr>
        <w:t>на среда на хората с увреждания:</w:t>
      </w:r>
    </w:p>
    <w:p w14:paraId="2679320E" w14:textId="2D4D01F1" w:rsidR="00CA717A" w:rsidRPr="00CA717A" w:rsidRDefault="00DE7684" w:rsidP="00CA717A">
      <w:pPr>
        <w:spacing w:after="0"/>
        <w:ind w:right="11" w:firstLine="567"/>
        <w:jc w:val="both"/>
        <w:rPr>
          <w:rStyle w:val="a3"/>
          <w:rFonts w:eastAsia="Courier New"/>
          <w:color w:val="auto"/>
        </w:rPr>
      </w:pPr>
      <w:r>
        <w:rPr>
          <w:rStyle w:val="a3"/>
          <w:rFonts w:eastAsia="Courier New"/>
          <w:color w:val="auto"/>
        </w:rPr>
        <w:t xml:space="preserve">1. </w:t>
      </w:r>
      <w:r w:rsidRPr="00DE7684">
        <w:rPr>
          <w:rStyle w:val="a3"/>
          <w:rFonts w:eastAsia="Courier New"/>
          <w:b/>
          <w:bCs/>
          <w:color w:val="auto"/>
        </w:rPr>
        <w:t>"</w:t>
      </w:r>
      <w:r w:rsidR="00CA717A" w:rsidRPr="00DE7684">
        <w:rPr>
          <w:rStyle w:val="a3"/>
          <w:rFonts w:eastAsia="Courier New"/>
          <w:b/>
          <w:bCs/>
          <w:color w:val="auto"/>
        </w:rPr>
        <w:t>Въвеждане на мерки за енергийна ефективност и обновяване на обществена сграда в гр. Нови пазар, ул. Оборище № 5</w:t>
      </w:r>
      <w:r w:rsidRPr="00DE7684">
        <w:rPr>
          <w:rStyle w:val="a3"/>
          <w:rFonts w:eastAsia="Courier New"/>
          <w:b/>
          <w:bCs/>
          <w:color w:val="auto"/>
        </w:rPr>
        <w:t>"</w:t>
      </w:r>
      <w:r w:rsidR="00CA717A" w:rsidRPr="00CA717A">
        <w:rPr>
          <w:rStyle w:val="a3"/>
          <w:rFonts w:eastAsia="Courier New"/>
          <w:color w:val="auto"/>
        </w:rPr>
        <w:t xml:space="preserve">. Изградена е </w:t>
      </w:r>
      <w:r w:rsidR="00CA717A" w:rsidRPr="00DE7684">
        <w:rPr>
          <w:rStyle w:val="a3"/>
          <w:rFonts w:eastAsia="Courier New"/>
          <w:b/>
          <w:bCs/>
          <w:color w:val="auto"/>
        </w:rPr>
        <w:t>рампа</w:t>
      </w:r>
      <w:r w:rsidR="00CA717A" w:rsidRPr="00CA717A">
        <w:rPr>
          <w:rStyle w:val="a3"/>
          <w:rFonts w:eastAsia="Courier New"/>
          <w:color w:val="auto"/>
        </w:rPr>
        <w:t xml:space="preserve"> за инвалидни колички, </w:t>
      </w:r>
      <w:r w:rsidR="00CA717A" w:rsidRPr="00DE7684">
        <w:rPr>
          <w:rStyle w:val="a3"/>
          <w:rFonts w:eastAsia="Courier New"/>
          <w:b/>
          <w:bCs/>
          <w:color w:val="auto"/>
        </w:rPr>
        <w:t>асансьор</w:t>
      </w:r>
      <w:r w:rsidR="00CA717A" w:rsidRPr="00CA717A">
        <w:rPr>
          <w:rStyle w:val="a3"/>
          <w:rFonts w:eastAsia="Courier New"/>
          <w:color w:val="auto"/>
        </w:rPr>
        <w:t xml:space="preserve"> с достъп до улицата и </w:t>
      </w:r>
      <w:r w:rsidR="00CA717A" w:rsidRPr="00DE7684">
        <w:rPr>
          <w:rStyle w:val="a3"/>
          <w:rFonts w:eastAsia="Courier New"/>
          <w:b/>
          <w:bCs/>
          <w:color w:val="auto"/>
        </w:rPr>
        <w:t>санитарни възли</w:t>
      </w:r>
      <w:r w:rsidR="00CA717A" w:rsidRPr="00CA717A">
        <w:rPr>
          <w:rStyle w:val="a3"/>
          <w:rFonts w:eastAsia="Courier New"/>
          <w:color w:val="auto"/>
        </w:rPr>
        <w:t xml:space="preserve"> за хора с увреждания на всеки етаж от сградата. </w:t>
      </w:r>
      <w:r>
        <w:rPr>
          <w:rStyle w:val="a3"/>
          <w:rFonts w:eastAsia="Courier New"/>
          <w:color w:val="auto"/>
        </w:rPr>
        <w:t>В</w:t>
      </w:r>
      <w:r w:rsidR="00CA717A" w:rsidRPr="00CA717A">
        <w:rPr>
          <w:rStyle w:val="a3"/>
          <w:rFonts w:eastAsia="Courier New"/>
          <w:color w:val="auto"/>
        </w:rPr>
        <w:t xml:space="preserve"> сградата са настанени няколко институции </w:t>
      </w:r>
      <w:r>
        <w:rPr>
          <w:rStyle w:val="a3"/>
          <w:rFonts w:eastAsia="Courier New"/>
          <w:color w:val="auto"/>
        </w:rPr>
        <w:t>(</w:t>
      </w:r>
      <w:r w:rsidR="00CA717A" w:rsidRPr="00CA717A">
        <w:rPr>
          <w:rStyle w:val="a3"/>
          <w:rFonts w:eastAsia="Courier New"/>
          <w:color w:val="auto"/>
        </w:rPr>
        <w:t>Дирекция „ Бюро по труда“, Дирекция „Социално подпомагане“, Отдел „Закрила на детето“, МИГ „Нови пазар-Каспичан“, Териториална организация на слепите, Археологическа музейна сбирка, КНСБ, Телевизионна програма „Часът на Нови пазар“, Народно читалище „</w:t>
      </w:r>
      <w:proofErr w:type="spellStart"/>
      <w:r w:rsidR="00CA717A" w:rsidRPr="00CA717A">
        <w:rPr>
          <w:rStyle w:val="a3"/>
          <w:rFonts w:eastAsia="Courier New"/>
          <w:color w:val="auto"/>
        </w:rPr>
        <w:t>Назъм</w:t>
      </w:r>
      <w:proofErr w:type="spellEnd"/>
      <w:r w:rsidR="00CA717A" w:rsidRPr="00CA717A">
        <w:rPr>
          <w:rStyle w:val="a3"/>
          <w:rFonts w:eastAsia="Courier New"/>
          <w:color w:val="auto"/>
        </w:rPr>
        <w:t xml:space="preserve"> Хикмет“. Обзаведени и оборудвани са две зали- мултифункционална зала за провеждане на обучения, конференции и заседания и зрителна зала с 200 места за театрални постановки, детски представления и кино. </w:t>
      </w:r>
    </w:p>
    <w:p w14:paraId="1282004E" w14:textId="6A30ACAB" w:rsidR="00CA717A" w:rsidRPr="00CA717A" w:rsidRDefault="00DE7684" w:rsidP="00CA717A">
      <w:pPr>
        <w:spacing w:after="0"/>
        <w:ind w:right="11" w:firstLine="567"/>
        <w:jc w:val="both"/>
        <w:rPr>
          <w:rStyle w:val="a3"/>
          <w:rFonts w:eastAsia="Courier New"/>
          <w:color w:val="auto"/>
        </w:rPr>
      </w:pPr>
      <w:r>
        <w:rPr>
          <w:rStyle w:val="a3"/>
          <w:rFonts w:eastAsia="Courier New"/>
          <w:color w:val="auto"/>
        </w:rPr>
        <w:lastRenderedPageBreak/>
        <w:t xml:space="preserve">2. </w:t>
      </w:r>
      <w:r w:rsidR="00CA717A" w:rsidRPr="00DE7684">
        <w:rPr>
          <w:rStyle w:val="a3"/>
          <w:rFonts w:eastAsia="Courier New"/>
          <w:b/>
          <w:bCs/>
          <w:color w:val="auto"/>
        </w:rPr>
        <w:t>„Въвеждане на мерки за енергийна ефективност в сграда на Средно училище „Хан Исперих“ и Професионална гимназия по химични технологии и дизайн „ Проф. д-р Асен Златаров“.</w:t>
      </w:r>
      <w:r w:rsidR="00CA717A" w:rsidRPr="00CA717A">
        <w:rPr>
          <w:rStyle w:val="a3"/>
          <w:rFonts w:eastAsia="Courier New"/>
          <w:color w:val="auto"/>
        </w:rPr>
        <w:t xml:space="preserve"> Изграден е </w:t>
      </w:r>
      <w:r w:rsidR="00CA717A" w:rsidRPr="00DE7684">
        <w:rPr>
          <w:rStyle w:val="a3"/>
          <w:rFonts w:eastAsia="Courier New"/>
          <w:b/>
          <w:bCs/>
          <w:color w:val="auto"/>
        </w:rPr>
        <w:t>външен асансьор</w:t>
      </w:r>
      <w:r w:rsidR="00CA717A" w:rsidRPr="00CA717A">
        <w:rPr>
          <w:rStyle w:val="a3"/>
          <w:rFonts w:eastAsia="Courier New"/>
          <w:color w:val="auto"/>
        </w:rPr>
        <w:t xml:space="preserve"> и </w:t>
      </w:r>
      <w:r w:rsidR="00CA717A" w:rsidRPr="00DE7684">
        <w:rPr>
          <w:rStyle w:val="a3"/>
          <w:rFonts w:eastAsia="Courier New"/>
          <w:b/>
          <w:bCs/>
          <w:color w:val="auto"/>
        </w:rPr>
        <w:t>санитарни възли</w:t>
      </w:r>
      <w:r w:rsidR="00CA717A" w:rsidRPr="00CA717A">
        <w:rPr>
          <w:rStyle w:val="a3"/>
          <w:rFonts w:eastAsia="Courier New"/>
          <w:color w:val="auto"/>
        </w:rPr>
        <w:t xml:space="preserve"> за </w:t>
      </w:r>
      <w:r>
        <w:rPr>
          <w:rStyle w:val="a3"/>
          <w:rFonts w:eastAsia="Courier New"/>
          <w:color w:val="auto"/>
        </w:rPr>
        <w:t>хора</w:t>
      </w:r>
      <w:r w:rsidR="00CA717A" w:rsidRPr="00CA717A">
        <w:rPr>
          <w:rStyle w:val="a3"/>
          <w:rFonts w:eastAsia="Courier New"/>
          <w:color w:val="auto"/>
        </w:rPr>
        <w:t xml:space="preserve"> с увреждания. </w:t>
      </w:r>
    </w:p>
    <w:p w14:paraId="2052732D" w14:textId="65D085D2" w:rsidR="00CA717A" w:rsidRPr="00CA717A" w:rsidRDefault="00DE7684" w:rsidP="00CA717A">
      <w:pPr>
        <w:spacing w:after="0"/>
        <w:ind w:right="11" w:firstLine="567"/>
        <w:jc w:val="both"/>
        <w:rPr>
          <w:rStyle w:val="a3"/>
          <w:rFonts w:eastAsia="Courier New"/>
          <w:color w:val="auto"/>
        </w:rPr>
      </w:pPr>
      <w:r>
        <w:rPr>
          <w:rStyle w:val="a3"/>
          <w:rFonts w:eastAsia="Courier New"/>
          <w:color w:val="auto"/>
        </w:rPr>
        <w:t xml:space="preserve">3. </w:t>
      </w:r>
      <w:r w:rsidR="00CA717A" w:rsidRPr="00CA717A">
        <w:rPr>
          <w:rStyle w:val="a3"/>
          <w:rFonts w:eastAsia="Courier New"/>
          <w:color w:val="auto"/>
        </w:rPr>
        <w:t>Проект BG16RFOP001-3.002-0047-C01</w:t>
      </w:r>
      <w:r>
        <w:rPr>
          <w:rStyle w:val="a3"/>
          <w:rFonts w:eastAsia="Courier New"/>
          <w:color w:val="auto"/>
        </w:rPr>
        <w:t xml:space="preserve"> </w:t>
      </w:r>
      <w:r w:rsidR="00CA717A" w:rsidRPr="00CA717A">
        <w:rPr>
          <w:rStyle w:val="a3"/>
          <w:rFonts w:eastAsia="Courier New"/>
          <w:color w:val="auto"/>
        </w:rPr>
        <w:t>„</w:t>
      </w:r>
      <w:r w:rsidR="00CA717A" w:rsidRPr="00DE7684">
        <w:rPr>
          <w:rStyle w:val="a3"/>
          <w:rFonts w:eastAsia="Courier New"/>
          <w:b/>
          <w:bCs/>
          <w:color w:val="auto"/>
        </w:rPr>
        <w:t>Подобряване на образователната инфраструктура чрез въвеждане на мерки за енергийна ефективност и обновяване сградата на Професионална гимназия по селско стопанство гр. Нови пазар“.</w:t>
      </w:r>
      <w:r w:rsidR="00CA717A" w:rsidRPr="00CA717A">
        <w:rPr>
          <w:rStyle w:val="a3"/>
          <w:rFonts w:eastAsia="Courier New"/>
          <w:color w:val="auto"/>
        </w:rPr>
        <w:t xml:space="preserve"> Реализираният обект е в изпълнение на договор за предоставяне на безвъзмездна финансова помощ на стойност </w:t>
      </w:r>
      <w:r w:rsidR="00CA717A" w:rsidRPr="00DE7684">
        <w:rPr>
          <w:rStyle w:val="a3"/>
          <w:rFonts w:eastAsia="Courier New"/>
          <w:b/>
          <w:bCs/>
          <w:color w:val="auto"/>
        </w:rPr>
        <w:t>1</w:t>
      </w:r>
      <w:r w:rsidRPr="00DE7684">
        <w:rPr>
          <w:rStyle w:val="a3"/>
          <w:rFonts w:eastAsia="Courier New"/>
          <w:b/>
          <w:bCs/>
          <w:color w:val="auto"/>
        </w:rPr>
        <w:t xml:space="preserve"> </w:t>
      </w:r>
      <w:r w:rsidR="00CA717A" w:rsidRPr="00DE7684">
        <w:rPr>
          <w:rStyle w:val="a3"/>
          <w:rFonts w:eastAsia="Courier New"/>
          <w:b/>
          <w:bCs/>
          <w:color w:val="auto"/>
        </w:rPr>
        <w:t>300 000.00 лв</w:t>
      </w:r>
      <w:r w:rsidR="00CA717A" w:rsidRPr="00CA717A">
        <w:rPr>
          <w:rStyle w:val="a3"/>
          <w:rFonts w:eastAsia="Courier New"/>
          <w:color w:val="auto"/>
        </w:rPr>
        <w:t xml:space="preserve">., от които 1105 000.00 лв. финансиране от ЕС и 195 000.00 лв. национално финансиране. Средствата бяха осигурени от Европейски фонд за регионално развитие по ОПЗЗ, приоритетна ос 3: „Регионална образователна инфраструктура“, процедура: BG16RFOP001-3.002 „ Подкрепа за професионалните училища в Република България“.  Изградена е </w:t>
      </w:r>
      <w:r w:rsidR="00CA717A" w:rsidRPr="00DE7684">
        <w:rPr>
          <w:rStyle w:val="a3"/>
          <w:rFonts w:eastAsia="Courier New"/>
          <w:b/>
          <w:bCs/>
          <w:color w:val="auto"/>
        </w:rPr>
        <w:t>рампа</w:t>
      </w:r>
      <w:r w:rsidR="00CA717A" w:rsidRPr="00CA717A">
        <w:rPr>
          <w:rStyle w:val="a3"/>
          <w:rFonts w:eastAsia="Courier New"/>
          <w:color w:val="auto"/>
        </w:rPr>
        <w:t xml:space="preserve"> за инвалидни колички и с</w:t>
      </w:r>
      <w:r w:rsidR="00CA717A" w:rsidRPr="00DE7684">
        <w:rPr>
          <w:rStyle w:val="a3"/>
          <w:rFonts w:eastAsia="Courier New"/>
          <w:b/>
          <w:bCs/>
          <w:color w:val="auto"/>
        </w:rPr>
        <w:t>анитарни възли</w:t>
      </w:r>
      <w:r w:rsidR="00CA717A" w:rsidRPr="00CA717A">
        <w:rPr>
          <w:rStyle w:val="a3"/>
          <w:rFonts w:eastAsia="Courier New"/>
          <w:color w:val="auto"/>
        </w:rPr>
        <w:t xml:space="preserve"> за хора с увреждания на всеки етаж от сградата, закупено и доставено </w:t>
      </w:r>
      <w:r w:rsidR="00CA717A" w:rsidRPr="00DE7684">
        <w:rPr>
          <w:rStyle w:val="a3"/>
          <w:rFonts w:eastAsia="Courier New"/>
          <w:b/>
          <w:bCs/>
          <w:color w:val="auto"/>
        </w:rPr>
        <w:t>устройство за изкачване на стълби</w:t>
      </w:r>
      <w:r w:rsidR="00CA717A" w:rsidRPr="00CA717A">
        <w:rPr>
          <w:rStyle w:val="a3"/>
          <w:rFonts w:eastAsia="Courier New"/>
          <w:color w:val="auto"/>
        </w:rPr>
        <w:t xml:space="preserve">, закупена и доставена </w:t>
      </w:r>
      <w:r w:rsidR="00CA717A" w:rsidRPr="00DE7684">
        <w:rPr>
          <w:rStyle w:val="a3"/>
          <w:rFonts w:eastAsia="Courier New"/>
          <w:b/>
          <w:bCs/>
          <w:color w:val="auto"/>
        </w:rPr>
        <w:t>инвалидна количка</w:t>
      </w:r>
      <w:r w:rsidR="00CA717A" w:rsidRPr="00CA717A">
        <w:rPr>
          <w:rStyle w:val="a3"/>
          <w:rFonts w:eastAsia="Courier New"/>
          <w:color w:val="auto"/>
        </w:rPr>
        <w:t>.</w:t>
      </w:r>
    </w:p>
    <w:p w14:paraId="161939BA" w14:textId="334752CB" w:rsidR="00CA717A" w:rsidRPr="00CA717A" w:rsidRDefault="00DE7684" w:rsidP="00CA717A">
      <w:pPr>
        <w:spacing w:after="0"/>
        <w:ind w:right="11" w:firstLine="567"/>
        <w:jc w:val="both"/>
        <w:rPr>
          <w:rStyle w:val="a3"/>
          <w:rFonts w:eastAsia="Courier New"/>
          <w:color w:val="auto"/>
        </w:rPr>
      </w:pPr>
      <w:r>
        <w:rPr>
          <w:rStyle w:val="a3"/>
          <w:rFonts w:eastAsia="Courier New"/>
          <w:color w:val="auto"/>
        </w:rPr>
        <w:t xml:space="preserve">4. </w:t>
      </w:r>
      <w:r w:rsidR="00CA717A" w:rsidRPr="00DE7684">
        <w:rPr>
          <w:rStyle w:val="a3"/>
          <w:rFonts w:eastAsia="Courier New"/>
          <w:b/>
          <w:bCs/>
          <w:color w:val="auto"/>
        </w:rPr>
        <w:t>„Подобряване на социалната инфраструктура“</w:t>
      </w:r>
      <w:r w:rsidR="00CA717A" w:rsidRPr="00CA717A">
        <w:rPr>
          <w:rStyle w:val="a3"/>
          <w:rFonts w:eastAsia="Courier New"/>
          <w:color w:val="auto"/>
        </w:rPr>
        <w:t xml:space="preserve"> - основен ремонт на поликлиниката в гр. Нови пазар</w:t>
      </w:r>
      <w:r>
        <w:rPr>
          <w:rStyle w:val="a3"/>
          <w:rFonts w:eastAsia="Courier New"/>
          <w:color w:val="auto"/>
        </w:rPr>
        <w:t xml:space="preserve">, финансиран от </w:t>
      </w:r>
      <w:r w:rsidRPr="00CA717A">
        <w:rPr>
          <w:rStyle w:val="a3"/>
          <w:rFonts w:eastAsia="Courier New"/>
          <w:color w:val="auto"/>
        </w:rPr>
        <w:t>Проект „Красива България“, мярка М02</w:t>
      </w:r>
      <w:r w:rsidR="00CA717A" w:rsidRPr="00CA717A">
        <w:rPr>
          <w:rStyle w:val="a3"/>
          <w:rFonts w:eastAsia="Courier New"/>
          <w:color w:val="auto"/>
        </w:rPr>
        <w:t xml:space="preserve">. Изграден е </w:t>
      </w:r>
      <w:r w:rsidR="00CA717A" w:rsidRPr="00DE7684">
        <w:rPr>
          <w:rStyle w:val="a3"/>
          <w:rFonts w:eastAsia="Courier New"/>
          <w:b/>
          <w:bCs/>
          <w:color w:val="auto"/>
        </w:rPr>
        <w:t>външен асансьор с подстъп</w:t>
      </w:r>
      <w:r w:rsidR="00CA717A" w:rsidRPr="00CA717A">
        <w:rPr>
          <w:rStyle w:val="a3"/>
          <w:rFonts w:eastAsia="Courier New"/>
          <w:color w:val="auto"/>
        </w:rPr>
        <w:t xml:space="preserve"> към него, </w:t>
      </w:r>
      <w:r w:rsidR="00CA717A" w:rsidRPr="00DE7684">
        <w:rPr>
          <w:rStyle w:val="a3"/>
          <w:rFonts w:eastAsia="Courier New"/>
          <w:b/>
          <w:bCs/>
          <w:color w:val="auto"/>
        </w:rPr>
        <w:t>санитарни възли</w:t>
      </w:r>
      <w:r w:rsidR="00CA717A" w:rsidRPr="00CA717A">
        <w:rPr>
          <w:rStyle w:val="a3"/>
          <w:rFonts w:eastAsia="Courier New"/>
          <w:color w:val="auto"/>
        </w:rPr>
        <w:t xml:space="preserve"> за хора с увреждания, </w:t>
      </w:r>
      <w:r w:rsidR="00CA717A" w:rsidRPr="00DE7684">
        <w:rPr>
          <w:rStyle w:val="a3"/>
          <w:rFonts w:eastAsia="Courier New"/>
          <w:b/>
          <w:bCs/>
          <w:color w:val="auto"/>
        </w:rPr>
        <w:t>рампа</w:t>
      </w:r>
      <w:r w:rsidR="00CA717A" w:rsidRPr="00CA717A">
        <w:rPr>
          <w:rStyle w:val="a3"/>
          <w:rFonts w:eastAsia="Courier New"/>
          <w:color w:val="auto"/>
        </w:rPr>
        <w:t xml:space="preserve"> за инвалидни колички. Проектът осигури безпроблемен достъп на хората с увреждания до здравни услуги- посещение при личен лекар, специализирани кабинети, аптека, медицински лаборатории.</w:t>
      </w:r>
      <w:r>
        <w:rPr>
          <w:rStyle w:val="a3"/>
          <w:rFonts w:eastAsia="Courier New"/>
          <w:color w:val="auto"/>
        </w:rPr>
        <w:t xml:space="preserve"> </w:t>
      </w:r>
      <w:r w:rsidR="00CA717A" w:rsidRPr="00CA717A">
        <w:rPr>
          <w:rStyle w:val="a3"/>
          <w:rFonts w:eastAsia="Courier New"/>
          <w:color w:val="auto"/>
        </w:rPr>
        <w:t>Топлата връзка със сградата на МБАЛ „ Д-р Беров“ осигурява и безпрепятствено придвижване на хората с увреждания, които се лекуват в неврологично и вътрешно отделение. В същата сграда се намира и Дом за стари хора, Център за пълнолетни лица с увреждания и Центърът за бърза медицинска помощ.</w:t>
      </w:r>
    </w:p>
    <w:p w14:paraId="3DFA6C3F" w14:textId="1D36AD6E" w:rsidR="00CA717A" w:rsidRPr="00CA717A" w:rsidRDefault="00DE7684" w:rsidP="00CA717A">
      <w:pPr>
        <w:spacing w:after="0"/>
        <w:ind w:right="11" w:firstLine="567"/>
        <w:jc w:val="both"/>
        <w:rPr>
          <w:rStyle w:val="a3"/>
          <w:rFonts w:eastAsia="Courier New"/>
          <w:color w:val="auto"/>
        </w:rPr>
      </w:pPr>
      <w:r>
        <w:rPr>
          <w:rStyle w:val="a3"/>
          <w:rFonts w:eastAsia="Courier New"/>
          <w:color w:val="auto"/>
        </w:rPr>
        <w:t xml:space="preserve">5. </w:t>
      </w:r>
      <w:r w:rsidR="00CA717A" w:rsidRPr="00CA717A">
        <w:rPr>
          <w:rStyle w:val="a3"/>
          <w:rFonts w:eastAsia="Courier New"/>
          <w:color w:val="auto"/>
        </w:rPr>
        <w:t xml:space="preserve">През 2022 г. беше асфалтирана ул. </w:t>
      </w:r>
      <w:r>
        <w:rPr>
          <w:rStyle w:val="a3"/>
          <w:rFonts w:eastAsia="Courier New"/>
          <w:color w:val="auto"/>
        </w:rPr>
        <w:t>"</w:t>
      </w:r>
      <w:r w:rsidR="00CA717A" w:rsidRPr="00CA717A">
        <w:rPr>
          <w:rStyle w:val="a3"/>
          <w:rFonts w:eastAsia="Courier New"/>
          <w:color w:val="auto"/>
        </w:rPr>
        <w:t>Хан Крум</w:t>
      </w:r>
      <w:r>
        <w:rPr>
          <w:rStyle w:val="a3"/>
          <w:rFonts w:eastAsia="Courier New"/>
          <w:color w:val="auto"/>
        </w:rPr>
        <w:t>"</w:t>
      </w:r>
      <w:r w:rsidR="00CA717A" w:rsidRPr="00CA717A">
        <w:rPr>
          <w:rStyle w:val="a3"/>
          <w:rFonts w:eastAsia="Courier New"/>
          <w:color w:val="auto"/>
        </w:rPr>
        <w:t xml:space="preserve"> в гр. Нови пазар. Финансирането  на проекта е в размер на </w:t>
      </w:r>
      <w:r w:rsidR="00CA717A" w:rsidRPr="00DE7684">
        <w:rPr>
          <w:rStyle w:val="a3"/>
          <w:rFonts w:eastAsia="Courier New"/>
          <w:b/>
          <w:bCs/>
          <w:color w:val="auto"/>
        </w:rPr>
        <w:t>1 000 000.00 лв</w:t>
      </w:r>
      <w:r w:rsidR="00CA717A" w:rsidRPr="00CA717A">
        <w:rPr>
          <w:rStyle w:val="a3"/>
          <w:rFonts w:eastAsia="Courier New"/>
          <w:color w:val="auto"/>
        </w:rPr>
        <w:t xml:space="preserve">. Новите тротоари позволяват </w:t>
      </w:r>
      <w:r w:rsidR="00CA717A" w:rsidRPr="00DE7684">
        <w:rPr>
          <w:rStyle w:val="a3"/>
          <w:rFonts w:eastAsia="Courier New"/>
          <w:b/>
          <w:bCs/>
          <w:color w:val="auto"/>
        </w:rPr>
        <w:t>лесен достъп</w:t>
      </w:r>
      <w:r w:rsidR="00CA717A" w:rsidRPr="00CA717A">
        <w:rPr>
          <w:rStyle w:val="a3"/>
          <w:rFonts w:eastAsia="Courier New"/>
          <w:color w:val="auto"/>
        </w:rPr>
        <w:t xml:space="preserve"> до пешеходните пътеки за хората с инвалидни колички.</w:t>
      </w:r>
      <w:r>
        <w:rPr>
          <w:rStyle w:val="a3"/>
          <w:rFonts w:eastAsia="Courier New"/>
          <w:color w:val="auto"/>
        </w:rPr>
        <w:t xml:space="preserve"> </w:t>
      </w:r>
      <w:r w:rsidR="00CA717A" w:rsidRPr="00CA717A">
        <w:rPr>
          <w:rStyle w:val="a3"/>
          <w:rFonts w:eastAsia="Courier New"/>
          <w:color w:val="auto"/>
        </w:rPr>
        <w:t xml:space="preserve">Започна асфалтиране на </w:t>
      </w:r>
      <w:r w:rsidR="00CA717A" w:rsidRPr="00DE7684">
        <w:rPr>
          <w:rStyle w:val="a3"/>
          <w:rFonts w:eastAsia="Courier New"/>
          <w:b/>
          <w:bCs/>
          <w:color w:val="auto"/>
        </w:rPr>
        <w:t>29</w:t>
      </w:r>
      <w:r w:rsidR="00CA717A" w:rsidRPr="00CA717A">
        <w:rPr>
          <w:rStyle w:val="a3"/>
          <w:rFonts w:eastAsia="Courier New"/>
          <w:color w:val="auto"/>
        </w:rPr>
        <w:t xml:space="preserve"> улици в града. За всички новоасфалтирани улици е изграден </w:t>
      </w:r>
      <w:r w:rsidR="00CA717A" w:rsidRPr="00DE7684">
        <w:rPr>
          <w:rStyle w:val="a3"/>
          <w:rFonts w:eastAsia="Courier New"/>
          <w:b/>
          <w:bCs/>
          <w:color w:val="auto"/>
        </w:rPr>
        <w:t>нисък подстъп</w:t>
      </w:r>
      <w:r w:rsidR="00CA717A" w:rsidRPr="00CA717A">
        <w:rPr>
          <w:rStyle w:val="a3"/>
          <w:rFonts w:eastAsia="Courier New"/>
          <w:color w:val="auto"/>
        </w:rPr>
        <w:t xml:space="preserve"> от тротоарите към пътното платно, което улеснява придвижването на хората с увреждания.</w:t>
      </w:r>
    </w:p>
    <w:p w14:paraId="2AA33F00" w14:textId="77777777" w:rsidR="00DE7684" w:rsidRDefault="00DE7684" w:rsidP="003B14C3">
      <w:pPr>
        <w:spacing w:after="0"/>
        <w:ind w:right="11" w:firstLine="567"/>
        <w:jc w:val="both"/>
        <w:rPr>
          <w:rStyle w:val="a3"/>
          <w:rFonts w:eastAsia="Courier New"/>
          <w:b/>
          <w:color w:val="auto"/>
        </w:rPr>
      </w:pPr>
    </w:p>
    <w:p w14:paraId="60A4E917" w14:textId="55A80A62" w:rsidR="003B14C3" w:rsidRPr="003B14C3" w:rsidRDefault="003B14C3" w:rsidP="003B14C3">
      <w:pPr>
        <w:spacing w:after="0"/>
        <w:ind w:right="11" w:firstLine="567"/>
        <w:jc w:val="both"/>
        <w:rPr>
          <w:rStyle w:val="a3"/>
          <w:rFonts w:eastAsia="Courier New"/>
          <w:color w:val="auto"/>
        </w:rPr>
      </w:pPr>
      <w:r w:rsidRPr="003B14C3">
        <w:rPr>
          <w:rStyle w:val="a3"/>
          <w:rFonts w:eastAsia="Courier New"/>
          <w:b/>
          <w:color w:val="auto"/>
        </w:rPr>
        <w:t>Община Павликени:</w:t>
      </w:r>
      <w:r w:rsidRPr="003B14C3">
        <w:rPr>
          <w:rStyle w:val="a3"/>
          <w:rFonts w:eastAsia="Courier New"/>
          <w:color w:val="auto"/>
        </w:rPr>
        <w:t xml:space="preserve"> Извършени са ремонтни дейности, свързани с изграждането на рампи, санитарни помещения, монтиране на асансьор, реконструкция и рехабилитация на инфраструктура, подходяща за хора с увреждания както следва: </w:t>
      </w:r>
    </w:p>
    <w:p w14:paraId="318F00C8" w14:textId="77777777" w:rsidR="003B14C3" w:rsidRPr="003B14C3" w:rsidRDefault="003B14C3" w:rsidP="003B14C3">
      <w:pPr>
        <w:spacing w:after="0"/>
        <w:ind w:right="11" w:firstLine="567"/>
        <w:jc w:val="both"/>
        <w:rPr>
          <w:rStyle w:val="a3"/>
          <w:rFonts w:eastAsia="Courier New"/>
          <w:color w:val="auto"/>
        </w:rPr>
      </w:pPr>
      <w:r w:rsidRPr="003B14C3">
        <w:rPr>
          <w:rStyle w:val="a3"/>
          <w:rFonts w:eastAsia="Courier New"/>
          <w:color w:val="auto"/>
        </w:rPr>
        <w:t xml:space="preserve">В общинска поликлиника – Павликени е въведен в експлоатация </w:t>
      </w:r>
      <w:r w:rsidRPr="00DE7684">
        <w:rPr>
          <w:rStyle w:val="a3"/>
          <w:rFonts w:eastAsia="Courier New"/>
          <w:b/>
          <w:bCs/>
          <w:color w:val="auto"/>
        </w:rPr>
        <w:t>асансьор</w:t>
      </w:r>
      <w:r w:rsidRPr="003B14C3">
        <w:rPr>
          <w:rStyle w:val="a3"/>
          <w:rFonts w:eastAsia="Courier New"/>
          <w:color w:val="auto"/>
        </w:rPr>
        <w:t xml:space="preserve"> за хора с увреждания;</w:t>
      </w:r>
    </w:p>
    <w:p w14:paraId="561DC1EF" w14:textId="6379C63A" w:rsidR="003B14C3" w:rsidRPr="003B14C3" w:rsidRDefault="003B14C3" w:rsidP="003B14C3">
      <w:pPr>
        <w:spacing w:after="0"/>
        <w:ind w:right="11" w:firstLine="567"/>
        <w:jc w:val="both"/>
        <w:rPr>
          <w:rStyle w:val="a3"/>
          <w:rFonts w:eastAsia="Courier New"/>
          <w:color w:val="auto"/>
        </w:rPr>
      </w:pPr>
      <w:r w:rsidRPr="003B14C3">
        <w:rPr>
          <w:rStyle w:val="a3"/>
          <w:rFonts w:eastAsia="Courier New"/>
          <w:color w:val="auto"/>
        </w:rPr>
        <w:t xml:space="preserve">Извършени са </w:t>
      </w:r>
      <w:r w:rsidRPr="00DE7684">
        <w:rPr>
          <w:rStyle w:val="a3"/>
          <w:rFonts w:eastAsia="Courier New"/>
          <w:b/>
          <w:bCs/>
          <w:color w:val="auto"/>
        </w:rPr>
        <w:t>ремонти на санитарни помещения</w:t>
      </w:r>
      <w:r w:rsidRPr="003B14C3">
        <w:rPr>
          <w:rStyle w:val="a3"/>
          <w:rFonts w:eastAsia="Courier New"/>
          <w:color w:val="auto"/>
        </w:rPr>
        <w:t xml:space="preserve"> </w:t>
      </w:r>
      <w:r w:rsidR="00DE7684" w:rsidRPr="003B14C3">
        <w:rPr>
          <w:rStyle w:val="a3"/>
          <w:rFonts w:eastAsia="Courier New"/>
          <w:color w:val="auto"/>
        </w:rPr>
        <w:t xml:space="preserve">за хора с увреждания </w:t>
      </w:r>
      <w:r w:rsidRPr="003B14C3">
        <w:rPr>
          <w:rStyle w:val="a3"/>
          <w:rFonts w:eastAsia="Courier New"/>
          <w:color w:val="auto"/>
        </w:rPr>
        <w:t>в училищата на територията на Община Павликени;</w:t>
      </w:r>
    </w:p>
    <w:p w14:paraId="4EA5E064" w14:textId="77777777" w:rsidR="003B14C3" w:rsidRPr="003B14C3" w:rsidRDefault="003B14C3" w:rsidP="003B14C3">
      <w:pPr>
        <w:spacing w:after="0"/>
        <w:ind w:right="11" w:firstLine="567"/>
        <w:jc w:val="both"/>
        <w:rPr>
          <w:rStyle w:val="a3"/>
          <w:rFonts w:eastAsia="Courier New"/>
          <w:color w:val="auto"/>
        </w:rPr>
      </w:pPr>
      <w:r w:rsidRPr="003B14C3">
        <w:rPr>
          <w:rStyle w:val="a3"/>
          <w:rFonts w:eastAsia="Courier New"/>
          <w:color w:val="auto"/>
        </w:rPr>
        <w:t xml:space="preserve">В рамките на проект </w:t>
      </w:r>
      <w:r w:rsidRPr="00DE7684">
        <w:rPr>
          <w:rStyle w:val="a3"/>
          <w:rFonts w:eastAsia="Courier New"/>
          <w:b/>
          <w:bCs/>
          <w:color w:val="auto"/>
        </w:rPr>
        <w:t>„Изграждане на четири броя детски площадки със съоръжения: достъпна среда и благоустройство на дворното пространство на Детска ясла в УПИ І, кв. 60, гр. Павликени”</w:t>
      </w:r>
      <w:r w:rsidRPr="003B14C3">
        <w:rPr>
          <w:rStyle w:val="a3"/>
          <w:rFonts w:eastAsia="Courier New"/>
          <w:color w:val="auto"/>
        </w:rPr>
        <w:t xml:space="preserve"> са изградени три стоманобетонови </w:t>
      </w:r>
      <w:r w:rsidRPr="00DE7684">
        <w:rPr>
          <w:rStyle w:val="a3"/>
          <w:rFonts w:eastAsia="Courier New"/>
          <w:b/>
          <w:bCs/>
          <w:color w:val="auto"/>
        </w:rPr>
        <w:t>рампи</w:t>
      </w:r>
      <w:r w:rsidRPr="003B14C3">
        <w:rPr>
          <w:rStyle w:val="a3"/>
          <w:rFonts w:eastAsia="Courier New"/>
          <w:color w:val="auto"/>
        </w:rPr>
        <w:t xml:space="preserve"> с наклон около 5% и метален парапет.</w:t>
      </w:r>
    </w:p>
    <w:p w14:paraId="4C9E2BC0" w14:textId="77777777" w:rsidR="003B14C3" w:rsidRPr="003B14C3" w:rsidRDefault="003B14C3" w:rsidP="003B14C3">
      <w:pPr>
        <w:spacing w:after="0"/>
        <w:ind w:right="11" w:firstLine="567"/>
        <w:jc w:val="both"/>
        <w:rPr>
          <w:rStyle w:val="a3"/>
          <w:rFonts w:eastAsia="Courier New"/>
          <w:color w:val="auto"/>
        </w:rPr>
      </w:pPr>
      <w:r w:rsidRPr="003B14C3">
        <w:rPr>
          <w:rStyle w:val="a3"/>
          <w:rFonts w:eastAsia="Courier New"/>
          <w:color w:val="auto"/>
        </w:rPr>
        <w:t xml:space="preserve">През 2022 г. по проект </w:t>
      </w:r>
      <w:r w:rsidRPr="00DE7684">
        <w:rPr>
          <w:rStyle w:val="a3"/>
          <w:rFonts w:eastAsia="Courier New"/>
          <w:b/>
          <w:bCs/>
          <w:color w:val="auto"/>
        </w:rPr>
        <w:t>„Изграждане на детски площадки със съоръжения, достъпна среда, благоустрояване и ремонт на ограда на Детска градина „Слънце” гр. Павликени”</w:t>
      </w:r>
      <w:r w:rsidRPr="003B14C3">
        <w:rPr>
          <w:rStyle w:val="a3"/>
          <w:rFonts w:eastAsia="Courier New"/>
          <w:color w:val="auto"/>
        </w:rPr>
        <w:t xml:space="preserve"> по Проект „Красива България” е изградена </w:t>
      </w:r>
      <w:r w:rsidRPr="00DE7684">
        <w:rPr>
          <w:rStyle w:val="a3"/>
          <w:rFonts w:eastAsia="Courier New"/>
          <w:b/>
          <w:bCs/>
          <w:color w:val="auto"/>
        </w:rPr>
        <w:t>детска площадка с достъп</w:t>
      </w:r>
      <w:r w:rsidRPr="003B14C3">
        <w:rPr>
          <w:rStyle w:val="a3"/>
          <w:rFonts w:eastAsia="Courier New"/>
          <w:color w:val="auto"/>
        </w:rPr>
        <w:t xml:space="preserve"> за деца с увреждания;</w:t>
      </w:r>
    </w:p>
    <w:p w14:paraId="6B015344" w14:textId="77777777" w:rsidR="003B14C3" w:rsidRPr="003B14C3" w:rsidRDefault="003B14C3" w:rsidP="003B14C3">
      <w:pPr>
        <w:spacing w:after="0"/>
        <w:ind w:right="11" w:firstLine="567"/>
        <w:jc w:val="both"/>
        <w:rPr>
          <w:rStyle w:val="a3"/>
          <w:rFonts w:eastAsia="Courier New"/>
          <w:color w:val="auto"/>
        </w:rPr>
      </w:pPr>
      <w:r w:rsidRPr="003B14C3">
        <w:rPr>
          <w:rStyle w:val="a3"/>
          <w:rFonts w:eastAsia="Courier New"/>
          <w:color w:val="auto"/>
        </w:rPr>
        <w:t xml:space="preserve">В ОУ „Св. Климент Охридски“ гр. Павликени по проект „Красива България“, мярка М02 „Подобряване на социалната инфраструктура“ е изградена </w:t>
      </w:r>
      <w:r w:rsidRPr="00DE7684">
        <w:rPr>
          <w:rStyle w:val="a3"/>
          <w:rFonts w:eastAsia="Courier New"/>
          <w:b/>
          <w:bCs/>
          <w:color w:val="auto"/>
        </w:rPr>
        <w:t>комбинирана спортна площадка</w:t>
      </w:r>
      <w:r w:rsidRPr="003B14C3">
        <w:rPr>
          <w:rStyle w:val="a3"/>
          <w:rFonts w:eastAsia="Courier New"/>
          <w:color w:val="auto"/>
        </w:rPr>
        <w:t xml:space="preserve"> на обща стойност </w:t>
      </w:r>
      <w:r w:rsidRPr="00DE7684">
        <w:rPr>
          <w:rStyle w:val="a3"/>
          <w:rFonts w:eastAsia="Courier New"/>
          <w:b/>
          <w:bCs/>
          <w:color w:val="auto"/>
        </w:rPr>
        <w:t>156 700 лв.,</w:t>
      </w:r>
      <w:r w:rsidRPr="003B14C3">
        <w:rPr>
          <w:rStyle w:val="a3"/>
          <w:rFonts w:eastAsia="Courier New"/>
          <w:color w:val="auto"/>
        </w:rPr>
        <w:t xml:space="preserve"> от които 67 504 са от проект „Красива България“, а 89 196 лв. е съфинансирането от Община Павликени;</w:t>
      </w:r>
    </w:p>
    <w:p w14:paraId="2CE454D6" w14:textId="7538A54A" w:rsidR="003B14C3" w:rsidRPr="003B14C3" w:rsidRDefault="003B14C3" w:rsidP="003B14C3">
      <w:pPr>
        <w:spacing w:after="0"/>
        <w:ind w:right="11" w:firstLine="567"/>
        <w:jc w:val="both"/>
        <w:rPr>
          <w:rStyle w:val="a3"/>
          <w:rFonts w:eastAsia="Courier New"/>
          <w:color w:val="auto"/>
        </w:rPr>
      </w:pPr>
      <w:r w:rsidRPr="003B14C3">
        <w:rPr>
          <w:rStyle w:val="a3"/>
          <w:rFonts w:eastAsia="Courier New"/>
          <w:color w:val="auto"/>
        </w:rPr>
        <w:t xml:space="preserve">В ДГ „Атанас Неделчев“ гр. Бяла черква в рамките на Национална кампания „Обичам природата - и аз участвам“ на МОСВ, финансирано от ПУДОС на обща стойност 8 042 лв., от които 7 500 лв. са от финансиращата програма, а 542 в. са от бюджета на детската градина е изградена </w:t>
      </w:r>
      <w:r w:rsidRPr="003A4889">
        <w:rPr>
          <w:rStyle w:val="a3"/>
          <w:rFonts w:eastAsia="Courier New"/>
          <w:b/>
          <w:bCs/>
          <w:color w:val="auto"/>
        </w:rPr>
        <w:t>детска площадка с достъп</w:t>
      </w:r>
      <w:r w:rsidRPr="003B14C3">
        <w:rPr>
          <w:rStyle w:val="a3"/>
          <w:rFonts w:eastAsia="Courier New"/>
          <w:color w:val="auto"/>
        </w:rPr>
        <w:t xml:space="preserve"> за деца с увреждания.</w:t>
      </w:r>
    </w:p>
    <w:p w14:paraId="3C85613C" w14:textId="6E9C88DF" w:rsidR="003B14C3" w:rsidRDefault="003B14C3" w:rsidP="003B14C3">
      <w:pPr>
        <w:spacing w:after="0"/>
        <w:ind w:right="11" w:firstLine="567"/>
        <w:jc w:val="both"/>
        <w:rPr>
          <w:rStyle w:val="a3"/>
          <w:rFonts w:eastAsia="Courier New"/>
          <w:color w:val="auto"/>
        </w:rPr>
      </w:pPr>
      <w:r w:rsidRPr="003B14C3">
        <w:rPr>
          <w:rStyle w:val="a3"/>
          <w:rFonts w:eastAsia="Courier New"/>
          <w:color w:val="auto"/>
        </w:rPr>
        <w:lastRenderedPageBreak/>
        <w:t>П</w:t>
      </w:r>
      <w:r w:rsidR="003A4889">
        <w:rPr>
          <w:rStyle w:val="a3"/>
          <w:rFonts w:eastAsia="Courier New"/>
          <w:color w:val="auto"/>
        </w:rPr>
        <w:t>о п</w:t>
      </w:r>
      <w:r w:rsidRPr="003B14C3">
        <w:rPr>
          <w:rStyle w:val="a3"/>
          <w:rFonts w:eastAsia="Courier New"/>
          <w:color w:val="auto"/>
        </w:rPr>
        <w:t xml:space="preserve">роект </w:t>
      </w:r>
      <w:r w:rsidRPr="003A4889">
        <w:rPr>
          <w:rStyle w:val="a3"/>
          <w:rFonts w:eastAsia="Courier New"/>
          <w:b/>
          <w:bCs/>
          <w:color w:val="auto"/>
        </w:rPr>
        <w:t>„Инвестиции в създаването, подобряването или разширяването на всички видове малка по мащаби инфраструктура”</w:t>
      </w:r>
      <w:r w:rsidR="003A4889">
        <w:rPr>
          <w:rStyle w:val="a3"/>
          <w:rFonts w:eastAsia="Courier New"/>
          <w:color w:val="auto"/>
        </w:rPr>
        <w:t xml:space="preserve"> се извърши </w:t>
      </w:r>
      <w:r w:rsidRPr="003B14C3">
        <w:rPr>
          <w:rStyle w:val="a3"/>
          <w:rFonts w:eastAsia="Courier New"/>
          <w:color w:val="auto"/>
        </w:rPr>
        <w:t>реконструкция и рехабилитация на уличната мрежа, прилежащи тротоари и пешеходни алеи на шест улици в гр. Павликени. В зоните за пешеходни пътеки са скосени тротоарните места на пресичане на улици, на всяка пешеходна пътека от двете страни на улицата, при смяна на нивата пред входовете на сгради.</w:t>
      </w:r>
    </w:p>
    <w:p w14:paraId="063BBEB0" w14:textId="77777777" w:rsidR="003A4889" w:rsidRDefault="003A4889" w:rsidP="003B14C3">
      <w:pPr>
        <w:spacing w:after="0"/>
        <w:ind w:right="11" w:firstLine="567"/>
        <w:jc w:val="both"/>
        <w:rPr>
          <w:rStyle w:val="a3"/>
          <w:rFonts w:eastAsia="Courier New"/>
          <w:color w:val="auto"/>
        </w:rPr>
      </w:pPr>
    </w:p>
    <w:p w14:paraId="075F5AAB" w14:textId="3D0F1A2A" w:rsidR="00F03570" w:rsidRDefault="00F03570" w:rsidP="00F03570">
      <w:pPr>
        <w:spacing w:after="0"/>
        <w:ind w:right="11" w:firstLine="567"/>
        <w:jc w:val="both"/>
        <w:rPr>
          <w:rStyle w:val="a3"/>
          <w:rFonts w:eastAsia="Courier New"/>
          <w:color w:val="auto"/>
        </w:rPr>
      </w:pPr>
      <w:r>
        <w:rPr>
          <w:rFonts w:ascii="Times New Roman" w:eastAsia="Times New Roman" w:hAnsi="Times New Roman" w:cs="Times New Roman"/>
          <w:b/>
          <w:bCs/>
        </w:rPr>
        <w:t xml:space="preserve">Община Пещера: </w:t>
      </w:r>
      <w:r w:rsidRPr="00F03570">
        <w:rPr>
          <w:rStyle w:val="a3"/>
          <w:rFonts w:eastAsia="Courier New"/>
          <w:color w:val="auto"/>
        </w:rPr>
        <w:t>Създадени са условия за  свободен достъп на деца и хора с увреждания в реконструираните обекти, улици и тротоарни площи, включени в строителната програма на Община Пещера за 2022 година.</w:t>
      </w:r>
    </w:p>
    <w:p w14:paraId="076B87E4" w14:textId="77777777" w:rsidR="003A4889" w:rsidRDefault="003A4889" w:rsidP="00F03570">
      <w:pPr>
        <w:spacing w:after="0"/>
        <w:ind w:right="11" w:firstLine="567"/>
        <w:jc w:val="both"/>
        <w:rPr>
          <w:rStyle w:val="a3"/>
          <w:rFonts w:eastAsia="Courier New"/>
          <w:color w:val="auto"/>
        </w:rPr>
      </w:pPr>
    </w:p>
    <w:p w14:paraId="6CFFA7A2" w14:textId="7457FEDE" w:rsidR="005A6440" w:rsidRDefault="005A6440" w:rsidP="005A6440">
      <w:pPr>
        <w:spacing w:after="0"/>
        <w:ind w:right="11" w:firstLine="567"/>
        <w:jc w:val="both"/>
        <w:rPr>
          <w:rStyle w:val="a3"/>
          <w:rFonts w:eastAsia="Courier New"/>
          <w:color w:val="auto"/>
        </w:rPr>
      </w:pPr>
      <w:r w:rsidRPr="005A6440">
        <w:rPr>
          <w:rStyle w:val="a3"/>
          <w:rFonts w:eastAsia="Courier New"/>
          <w:b/>
          <w:color w:val="auto"/>
        </w:rPr>
        <w:t>Община Разлог:</w:t>
      </w:r>
      <w:r w:rsidRPr="005A6440">
        <w:rPr>
          <w:rStyle w:val="a3"/>
          <w:rFonts w:eastAsia="Courier New"/>
          <w:color w:val="auto"/>
        </w:rPr>
        <w:t xml:space="preserve"> Наличен е </w:t>
      </w:r>
      <w:r w:rsidRPr="003A4889">
        <w:rPr>
          <w:rStyle w:val="a3"/>
          <w:rFonts w:eastAsia="Courier New"/>
          <w:b/>
          <w:bCs/>
          <w:color w:val="auto"/>
        </w:rPr>
        <w:t>асансьор</w:t>
      </w:r>
      <w:r w:rsidRPr="005A6440">
        <w:rPr>
          <w:rStyle w:val="a3"/>
          <w:rFonts w:eastAsia="Courier New"/>
          <w:color w:val="auto"/>
        </w:rPr>
        <w:t xml:space="preserve"> в сградата на общинска администрация – гр. Разлог, в помощ на хората с увреждания, като целта е повишаване качеството на предоставяните административни услуги на тази група от населението</w:t>
      </w:r>
      <w:r w:rsidR="003A4889">
        <w:rPr>
          <w:rStyle w:val="a3"/>
          <w:rFonts w:eastAsia="Courier New"/>
          <w:color w:val="auto"/>
        </w:rPr>
        <w:t>. Предстои и</w:t>
      </w:r>
      <w:r w:rsidRPr="005A6440">
        <w:rPr>
          <w:rStyle w:val="a3"/>
          <w:rFonts w:eastAsia="Courier New"/>
          <w:color w:val="auto"/>
        </w:rPr>
        <w:t xml:space="preserve">зграждане на </w:t>
      </w:r>
      <w:r w:rsidRPr="003A4889">
        <w:rPr>
          <w:rStyle w:val="a3"/>
          <w:rFonts w:eastAsia="Courier New"/>
          <w:b/>
          <w:bCs/>
          <w:color w:val="auto"/>
        </w:rPr>
        <w:t>платформи</w:t>
      </w:r>
      <w:r w:rsidRPr="005A6440">
        <w:rPr>
          <w:rStyle w:val="a3"/>
          <w:rFonts w:eastAsia="Courier New"/>
          <w:color w:val="auto"/>
        </w:rPr>
        <w:t>, подпомагащи придвижването на хората с увреждания в многофамилни жилищни сгради, в училища и детски градини, в обществени сгради и социални институции;</w:t>
      </w:r>
    </w:p>
    <w:p w14:paraId="291B5141" w14:textId="77777777" w:rsidR="003A4889" w:rsidRDefault="003A4889" w:rsidP="00075444">
      <w:pPr>
        <w:spacing w:after="0"/>
        <w:ind w:right="11" w:firstLine="567"/>
        <w:jc w:val="both"/>
        <w:rPr>
          <w:rStyle w:val="a3"/>
          <w:rFonts w:eastAsia="Courier New"/>
          <w:b/>
          <w:color w:val="auto"/>
        </w:rPr>
      </w:pPr>
    </w:p>
    <w:p w14:paraId="16E4F4E2" w14:textId="204AB0DA" w:rsidR="00075444" w:rsidRPr="00075444" w:rsidRDefault="00075444" w:rsidP="00075444">
      <w:pPr>
        <w:spacing w:after="0"/>
        <w:ind w:right="11" w:firstLine="567"/>
        <w:jc w:val="both"/>
        <w:rPr>
          <w:rStyle w:val="a3"/>
          <w:rFonts w:eastAsia="Courier New"/>
          <w:color w:val="auto"/>
        </w:rPr>
      </w:pPr>
      <w:r w:rsidRPr="00075444">
        <w:rPr>
          <w:rStyle w:val="a3"/>
          <w:rFonts w:eastAsia="Courier New"/>
          <w:b/>
          <w:color w:val="auto"/>
        </w:rPr>
        <w:t>Община Русе:</w:t>
      </w:r>
      <w:r w:rsidRPr="00075444">
        <w:rPr>
          <w:rStyle w:val="a3"/>
          <w:rFonts w:eastAsia="Courier New"/>
          <w:color w:val="auto"/>
        </w:rPr>
        <w:t xml:space="preserve"> В изпълнение на </w:t>
      </w:r>
      <w:r w:rsidR="003A4889">
        <w:rPr>
          <w:rStyle w:val="a3"/>
          <w:rFonts w:eastAsia="Courier New"/>
          <w:color w:val="auto"/>
        </w:rPr>
        <w:t>КПХУ</w:t>
      </w:r>
      <w:r w:rsidRPr="00075444">
        <w:rPr>
          <w:rStyle w:val="a3"/>
          <w:rFonts w:eastAsia="Courier New"/>
          <w:color w:val="auto"/>
        </w:rPr>
        <w:t xml:space="preserve">, във връзка с разпоредбата на чл. 53, ал. 2, т. 2  от ЗХУ, изискванията на чл. 5 от Наредба № РД-02-2/26.01.2021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Заповед № РД-01-840/31.03.2022 г. на кмета на община Русе, община Русе предприе мерки за съставяне на </w:t>
      </w:r>
      <w:r w:rsidRPr="003A4889">
        <w:rPr>
          <w:rStyle w:val="a3"/>
          <w:rFonts w:eastAsia="Courier New"/>
          <w:b/>
          <w:bCs/>
          <w:color w:val="auto"/>
        </w:rPr>
        <w:t>Програма за осигуряване на достъпна архитектурна среда на гражданите 2022-203</w:t>
      </w:r>
      <w:r w:rsidR="003A4889">
        <w:rPr>
          <w:rStyle w:val="a3"/>
          <w:rFonts w:eastAsia="Courier New"/>
          <w:color w:val="auto"/>
        </w:rPr>
        <w:t>0</w:t>
      </w:r>
      <w:r w:rsidRPr="00075444">
        <w:rPr>
          <w:rStyle w:val="a3"/>
          <w:rFonts w:eastAsia="Courier New"/>
          <w:color w:val="auto"/>
        </w:rPr>
        <w:t xml:space="preserve"> </w:t>
      </w:r>
      <w:r w:rsidR="003A4889">
        <w:rPr>
          <w:rStyle w:val="a3"/>
          <w:rFonts w:eastAsia="Courier New"/>
          <w:color w:val="auto"/>
        </w:rPr>
        <w:t>(</w:t>
      </w:r>
      <w:r w:rsidRPr="00075444">
        <w:rPr>
          <w:rStyle w:val="a3"/>
          <w:rFonts w:eastAsia="Courier New"/>
          <w:color w:val="auto"/>
        </w:rPr>
        <w:t>Програмата</w:t>
      </w:r>
      <w:r w:rsidR="003A4889">
        <w:rPr>
          <w:rStyle w:val="a3"/>
          <w:rFonts w:eastAsia="Courier New"/>
          <w:color w:val="auto"/>
        </w:rPr>
        <w:t>)</w:t>
      </w:r>
      <w:r w:rsidRPr="00075444">
        <w:rPr>
          <w:rStyle w:val="a3"/>
          <w:rFonts w:eastAsia="Courier New"/>
          <w:color w:val="auto"/>
        </w:rPr>
        <w:t>, приета с Решение № 1011</w:t>
      </w:r>
      <w:r w:rsidR="003A4889">
        <w:rPr>
          <w:rStyle w:val="a3"/>
          <w:rFonts w:eastAsia="Courier New"/>
          <w:color w:val="auto"/>
        </w:rPr>
        <w:t xml:space="preserve"> по</w:t>
      </w:r>
      <w:r w:rsidRPr="00075444">
        <w:rPr>
          <w:rStyle w:val="a3"/>
          <w:rFonts w:eastAsia="Courier New"/>
          <w:color w:val="auto"/>
        </w:rPr>
        <w:t xml:space="preserve"> Протокол № 36/14.07.2022 г. на Общински съвет –</w:t>
      </w:r>
      <w:r w:rsidR="003A4889">
        <w:rPr>
          <w:rStyle w:val="a3"/>
          <w:rFonts w:eastAsia="Courier New"/>
          <w:color w:val="auto"/>
        </w:rPr>
        <w:t xml:space="preserve"> </w:t>
      </w:r>
      <w:r w:rsidRPr="00075444">
        <w:rPr>
          <w:rStyle w:val="a3"/>
          <w:rFonts w:eastAsia="Courier New"/>
          <w:color w:val="auto"/>
        </w:rPr>
        <w:t>Русе.</w:t>
      </w:r>
    </w:p>
    <w:p w14:paraId="68934A2E" w14:textId="77777777" w:rsidR="00075444" w:rsidRPr="00075444" w:rsidRDefault="00075444" w:rsidP="00075444">
      <w:pPr>
        <w:spacing w:after="0"/>
        <w:ind w:right="11" w:firstLine="567"/>
        <w:jc w:val="both"/>
        <w:rPr>
          <w:rStyle w:val="a3"/>
          <w:rFonts w:eastAsia="Courier New"/>
          <w:color w:val="auto"/>
        </w:rPr>
      </w:pPr>
      <w:r w:rsidRPr="00075444">
        <w:rPr>
          <w:rStyle w:val="a3"/>
          <w:rFonts w:eastAsia="Courier New"/>
          <w:color w:val="auto"/>
        </w:rPr>
        <w:t>Целта на Програмата е осигуряване на равен достъп на гражданите, с приоритет хора с увреждания на територията на община Русе до всички здравни, социални, образователни, културни и други обществено значими институции и тяхното активно участие в обществения живот. При разработването на Програмата се проведоха срещи с представители на всички институции на местно ниво, както и хора с увреждания, с цел вземане на адекватни решения и мерки за улесняване придвижването на хората с увреждания.</w:t>
      </w:r>
    </w:p>
    <w:p w14:paraId="7307A202" w14:textId="648B4CB0" w:rsidR="00075444" w:rsidRPr="00075444" w:rsidRDefault="00075444" w:rsidP="00075444">
      <w:pPr>
        <w:spacing w:after="0"/>
        <w:ind w:right="11" w:firstLine="567"/>
        <w:jc w:val="both"/>
        <w:rPr>
          <w:rStyle w:val="a3"/>
          <w:rFonts w:eastAsia="Courier New"/>
          <w:color w:val="auto"/>
        </w:rPr>
      </w:pPr>
      <w:r w:rsidRPr="00075444">
        <w:rPr>
          <w:rStyle w:val="a3"/>
          <w:rFonts w:eastAsia="Courier New"/>
          <w:color w:val="auto"/>
        </w:rPr>
        <w:t>Програмата е изпратена за изпълнение до всички ангажирани институции и НПО и е публикувана в сайта на община Русе.</w:t>
      </w:r>
      <w:r w:rsidR="003A4889">
        <w:rPr>
          <w:rStyle w:val="a3"/>
          <w:rFonts w:eastAsia="Courier New"/>
          <w:color w:val="auto"/>
        </w:rPr>
        <w:t xml:space="preserve"> И</w:t>
      </w:r>
      <w:r w:rsidRPr="00075444">
        <w:rPr>
          <w:rStyle w:val="a3"/>
          <w:rFonts w:eastAsia="Courier New"/>
          <w:color w:val="auto"/>
        </w:rPr>
        <w:t xml:space="preserve">зготвен </w:t>
      </w:r>
      <w:r w:rsidR="003A4889">
        <w:rPr>
          <w:rStyle w:val="a3"/>
          <w:rFonts w:eastAsia="Courier New"/>
          <w:color w:val="auto"/>
        </w:rPr>
        <w:t xml:space="preserve">е </w:t>
      </w:r>
      <w:r w:rsidRPr="003A4889">
        <w:rPr>
          <w:rStyle w:val="a3"/>
          <w:rFonts w:eastAsia="Courier New"/>
          <w:b/>
          <w:bCs/>
          <w:color w:val="auto"/>
        </w:rPr>
        <w:t>Мониторингов годишен доклад</w:t>
      </w:r>
      <w:r w:rsidRPr="00075444">
        <w:rPr>
          <w:rStyle w:val="a3"/>
          <w:rFonts w:eastAsia="Courier New"/>
          <w:color w:val="auto"/>
        </w:rPr>
        <w:t xml:space="preserve"> на община Русе за изпълнение на заложените дейности по Програмата за 2022 г. </w:t>
      </w:r>
    </w:p>
    <w:p w14:paraId="06DF0F41" w14:textId="77777777" w:rsidR="00075444" w:rsidRPr="00075444" w:rsidRDefault="00075444" w:rsidP="00075444">
      <w:pPr>
        <w:spacing w:after="0"/>
        <w:ind w:right="11" w:firstLine="567"/>
        <w:jc w:val="both"/>
        <w:rPr>
          <w:rStyle w:val="a3"/>
          <w:rFonts w:eastAsia="Courier New"/>
          <w:color w:val="auto"/>
        </w:rPr>
      </w:pPr>
      <w:r w:rsidRPr="00075444">
        <w:rPr>
          <w:rStyle w:val="a3"/>
          <w:rFonts w:eastAsia="Courier New"/>
          <w:color w:val="auto"/>
        </w:rPr>
        <w:t>Със съдействието на община Русе, по Национална програма за изграждане на достъпна жилищна среда и осигуряване на условия за лична мобилност на хора с увреждания, един гражданин от гр. Русе е в процес на изграждане на елементи на достъпна среда в жилището си.</w:t>
      </w:r>
    </w:p>
    <w:p w14:paraId="07C97A22" w14:textId="3658F313" w:rsidR="00075444" w:rsidRPr="005A6440" w:rsidRDefault="00075444" w:rsidP="00075444">
      <w:pPr>
        <w:spacing w:after="0"/>
        <w:ind w:right="11" w:firstLine="567"/>
        <w:jc w:val="both"/>
        <w:rPr>
          <w:rStyle w:val="a3"/>
          <w:rFonts w:eastAsia="Courier New"/>
          <w:color w:val="auto"/>
        </w:rPr>
      </w:pPr>
      <w:r w:rsidRPr="00075444">
        <w:rPr>
          <w:rStyle w:val="a3"/>
          <w:rFonts w:eastAsia="Courier New"/>
          <w:color w:val="auto"/>
        </w:rPr>
        <w:t xml:space="preserve">С цел подпомагане на мерките за хора с увреждания, община Русе предприе мерки в бюджет 2023 г., да има специален </w:t>
      </w:r>
      <w:r w:rsidRPr="003A4889">
        <w:rPr>
          <w:rStyle w:val="a3"/>
          <w:rFonts w:eastAsia="Courier New"/>
          <w:b/>
          <w:bCs/>
          <w:color w:val="auto"/>
        </w:rPr>
        <w:t>фонд „Достъпен град“</w:t>
      </w:r>
      <w:r w:rsidRPr="00075444">
        <w:rPr>
          <w:rStyle w:val="a3"/>
          <w:rFonts w:eastAsia="Courier New"/>
          <w:color w:val="auto"/>
        </w:rPr>
        <w:t>, чрез който да се извършват малки ремонтни дейности на нуждаещите се граждани.</w:t>
      </w:r>
    </w:p>
    <w:p w14:paraId="478902E5" w14:textId="77777777" w:rsidR="003A4889" w:rsidRDefault="003A4889" w:rsidP="00F03570">
      <w:pPr>
        <w:spacing w:after="0"/>
        <w:ind w:right="11" w:firstLine="567"/>
        <w:jc w:val="both"/>
        <w:rPr>
          <w:rStyle w:val="a3"/>
          <w:rFonts w:eastAsia="Courier New"/>
          <w:b/>
          <w:color w:val="auto"/>
        </w:rPr>
      </w:pPr>
    </w:p>
    <w:p w14:paraId="1BCC126C" w14:textId="6E40EF5E" w:rsidR="00481A5A" w:rsidRDefault="00481A5A" w:rsidP="00F03570">
      <w:pPr>
        <w:spacing w:after="0"/>
        <w:ind w:right="11" w:firstLine="567"/>
        <w:jc w:val="both"/>
        <w:rPr>
          <w:rStyle w:val="a3"/>
          <w:rFonts w:eastAsia="Courier New"/>
          <w:color w:val="auto"/>
        </w:rPr>
      </w:pPr>
      <w:r w:rsidRPr="00481A5A">
        <w:rPr>
          <w:rStyle w:val="a3"/>
          <w:rFonts w:eastAsia="Courier New"/>
          <w:b/>
          <w:color w:val="auto"/>
        </w:rPr>
        <w:t>Община Севлиево:</w:t>
      </w:r>
      <w:r w:rsidRPr="00481A5A">
        <w:rPr>
          <w:rStyle w:val="a3"/>
          <w:rFonts w:eastAsia="Courier New"/>
          <w:color w:val="auto"/>
        </w:rPr>
        <w:t xml:space="preserve"> През 2022 година в Дом за стари хора – с . Стоките и Дом за стари хора – с. Добромирка са поставени </w:t>
      </w:r>
      <w:r w:rsidRPr="003A4889">
        <w:rPr>
          <w:rStyle w:val="a3"/>
          <w:rFonts w:eastAsia="Courier New"/>
          <w:b/>
          <w:bCs/>
          <w:color w:val="auto"/>
        </w:rPr>
        <w:t>подемни съоръжения</w:t>
      </w:r>
      <w:r w:rsidRPr="00481A5A">
        <w:rPr>
          <w:rStyle w:val="a3"/>
          <w:rFonts w:eastAsia="Courier New"/>
          <w:color w:val="auto"/>
        </w:rPr>
        <w:t xml:space="preserve"> за улесняване придвижването на лицата, ползватели на социалните услуги.</w:t>
      </w:r>
    </w:p>
    <w:p w14:paraId="4C2BE3BB" w14:textId="77777777" w:rsidR="003A4889" w:rsidRDefault="003A4889" w:rsidP="00F03570">
      <w:pPr>
        <w:spacing w:after="0"/>
        <w:ind w:right="11" w:firstLine="567"/>
        <w:jc w:val="both"/>
        <w:rPr>
          <w:rStyle w:val="a3"/>
          <w:rFonts w:eastAsia="Courier New"/>
          <w:color w:val="auto"/>
        </w:rPr>
      </w:pPr>
    </w:p>
    <w:p w14:paraId="4267626F" w14:textId="77777777" w:rsidR="008973D1" w:rsidRPr="008973D1" w:rsidRDefault="008973D1" w:rsidP="008973D1">
      <w:pPr>
        <w:spacing w:after="0"/>
        <w:ind w:right="11" w:firstLine="567"/>
        <w:jc w:val="both"/>
        <w:rPr>
          <w:rStyle w:val="a3"/>
          <w:rFonts w:eastAsia="Courier New"/>
          <w:color w:val="auto"/>
        </w:rPr>
      </w:pPr>
      <w:r w:rsidRPr="008973D1">
        <w:rPr>
          <w:rStyle w:val="a3"/>
          <w:rFonts w:eastAsia="Courier New"/>
          <w:b/>
          <w:color w:val="auto"/>
        </w:rPr>
        <w:t>Община Сливен:</w:t>
      </w:r>
      <w:r w:rsidRPr="008973D1">
        <w:rPr>
          <w:rStyle w:val="a3"/>
          <w:rFonts w:eastAsia="Courier New"/>
          <w:color w:val="auto"/>
        </w:rPr>
        <w:t xml:space="preserve"> По проект </w:t>
      </w:r>
      <w:r w:rsidRPr="003A4889">
        <w:rPr>
          <w:rStyle w:val="a3"/>
          <w:rFonts w:eastAsia="Courier New"/>
          <w:b/>
          <w:bCs/>
          <w:color w:val="auto"/>
        </w:rPr>
        <w:t>"Подобряване на градската среда на Сливен - етап 2"</w:t>
      </w:r>
      <w:r w:rsidRPr="008973D1">
        <w:rPr>
          <w:rStyle w:val="a3"/>
          <w:rFonts w:eastAsia="Courier New"/>
          <w:color w:val="auto"/>
        </w:rPr>
        <w:t xml:space="preserve">, финансиран по ОПРР 2014-2020 г. е извършено полагане на </w:t>
      </w:r>
      <w:r w:rsidRPr="003A4889">
        <w:rPr>
          <w:rStyle w:val="a3"/>
          <w:rFonts w:eastAsia="Courier New"/>
          <w:b/>
          <w:bCs/>
          <w:color w:val="auto"/>
        </w:rPr>
        <w:t>нови тротоарни настилки</w:t>
      </w:r>
      <w:r w:rsidRPr="008973D1">
        <w:rPr>
          <w:rStyle w:val="a3"/>
          <w:rFonts w:eastAsia="Courier New"/>
          <w:color w:val="auto"/>
        </w:rPr>
        <w:t xml:space="preserve"> в междублокови пространства в кварталите "Българка", "Сини камъни" и "Дружба". Тротоарните настилки отговарят на изискванията на  Наредба №РД-02-20-2/26.01.2021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w:t>
      </w:r>
    </w:p>
    <w:p w14:paraId="1338102C" w14:textId="77777777" w:rsidR="008973D1" w:rsidRPr="008973D1" w:rsidRDefault="008973D1" w:rsidP="008973D1">
      <w:pPr>
        <w:spacing w:after="0"/>
        <w:ind w:right="11" w:firstLine="567"/>
        <w:jc w:val="both"/>
        <w:rPr>
          <w:rStyle w:val="a3"/>
          <w:rFonts w:eastAsia="Courier New"/>
          <w:color w:val="auto"/>
        </w:rPr>
      </w:pPr>
      <w:r w:rsidRPr="008973D1">
        <w:rPr>
          <w:rStyle w:val="a3"/>
          <w:rFonts w:eastAsia="Courier New"/>
          <w:color w:val="auto"/>
        </w:rPr>
        <w:lastRenderedPageBreak/>
        <w:t xml:space="preserve">През 2022 г., в рамките на същия проект е изградена </w:t>
      </w:r>
      <w:r w:rsidRPr="003A4889">
        <w:rPr>
          <w:rStyle w:val="a3"/>
          <w:rFonts w:eastAsia="Courier New"/>
          <w:b/>
          <w:bCs/>
          <w:color w:val="auto"/>
        </w:rPr>
        <w:t>детска площадка</w:t>
      </w:r>
      <w:r w:rsidRPr="008973D1">
        <w:rPr>
          <w:rStyle w:val="a3"/>
          <w:rFonts w:eastAsia="Courier New"/>
          <w:color w:val="auto"/>
        </w:rPr>
        <w:t xml:space="preserve"> в кв. "Българка", която включва люлка за деца в инвалидни колички и специализирана люлка за деца с увреждания с висока облегалка и закрепващи колани.</w:t>
      </w:r>
    </w:p>
    <w:p w14:paraId="68D12546" w14:textId="77777777" w:rsidR="008973D1" w:rsidRPr="008973D1" w:rsidRDefault="008973D1" w:rsidP="008973D1">
      <w:pPr>
        <w:spacing w:after="0"/>
        <w:ind w:right="11" w:firstLine="567"/>
        <w:jc w:val="both"/>
        <w:rPr>
          <w:rStyle w:val="a3"/>
          <w:rFonts w:eastAsia="Courier New"/>
          <w:color w:val="auto"/>
        </w:rPr>
      </w:pPr>
      <w:r w:rsidRPr="00FA67A1">
        <w:rPr>
          <w:rStyle w:val="a3"/>
          <w:rFonts w:eastAsia="Courier New"/>
          <w:color w:val="auto"/>
        </w:rPr>
        <w:t>През 2022 г. приключи изграждането и оборудването на Център за лица с психични разстройства /с капацитет 15 потребители/ и Център за лица с умствена изостаналост / с капацитет 15 потребители/. Центровете предлагат услугата от 01.06.2022 г.</w:t>
      </w:r>
      <w:r w:rsidRPr="008973D1">
        <w:rPr>
          <w:rStyle w:val="a3"/>
          <w:rFonts w:eastAsia="Courier New"/>
          <w:color w:val="auto"/>
        </w:rPr>
        <w:t xml:space="preserve"> </w:t>
      </w:r>
    </w:p>
    <w:p w14:paraId="0A57AF0A" w14:textId="4ACC5D11" w:rsidR="008973D1" w:rsidRDefault="008973D1" w:rsidP="008973D1">
      <w:pPr>
        <w:spacing w:after="0"/>
        <w:ind w:right="11" w:firstLine="567"/>
        <w:jc w:val="both"/>
        <w:rPr>
          <w:rStyle w:val="a3"/>
          <w:rFonts w:eastAsia="Courier New"/>
          <w:color w:val="auto"/>
        </w:rPr>
      </w:pPr>
      <w:r w:rsidRPr="008973D1">
        <w:rPr>
          <w:rStyle w:val="a3"/>
          <w:rFonts w:eastAsia="Courier New"/>
          <w:color w:val="auto"/>
        </w:rPr>
        <w:t>През 2022</w:t>
      </w:r>
      <w:r w:rsidR="003A4889">
        <w:rPr>
          <w:rStyle w:val="a3"/>
          <w:rFonts w:eastAsia="Courier New"/>
          <w:color w:val="auto"/>
        </w:rPr>
        <w:t xml:space="preserve"> </w:t>
      </w:r>
      <w:r w:rsidRPr="008973D1">
        <w:rPr>
          <w:rStyle w:val="a3"/>
          <w:rFonts w:eastAsia="Courier New"/>
          <w:color w:val="auto"/>
        </w:rPr>
        <w:t xml:space="preserve">г. при извършване на ремонт на тротоарни плочки на територията на гр. Сливен и населените места е извършено </w:t>
      </w:r>
      <w:r w:rsidRPr="003A4889">
        <w:rPr>
          <w:rStyle w:val="a3"/>
          <w:rFonts w:eastAsia="Courier New"/>
          <w:b/>
          <w:bCs/>
          <w:color w:val="auto"/>
        </w:rPr>
        <w:t>скосяване на местата за пресичане</w:t>
      </w:r>
      <w:r w:rsidRPr="008973D1">
        <w:rPr>
          <w:rStyle w:val="a3"/>
          <w:rFonts w:eastAsia="Courier New"/>
          <w:color w:val="auto"/>
        </w:rPr>
        <w:t xml:space="preserve"> и осигуряване на достъпна среда.</w:t>
      </w:r>
    </w:p>
    <w:p w14:paraId="19F3BD2E" w14:textId="77777777" w:rsidR="00FA67A1" w:rsidRDefault="00FA67A1" w:rsidP="000B2E5D">
      <w:pPr>
        <w:spacing w:after="0"/>
        <w:ind w:right="11" w:firstLine="567"/>
        <w:jc w:val="both"/>
        <w:rPr>
          <w:rStyle w:val="a3"/>
          <w:rFonts w:eastAsia="Courier New"/>
          <w:b/>
          <w:color w:val="auto"/>
        </w:rPr>
      </w:pPr>
    </w:p>
    <w:p w14:paraId="22D6367D" w14:textId="1B68AE4F" w:rsidR="000B2E5D" w:rsidRDefault="000B2E5D" w:rsidP="000B2E5D">
      <w:pPr>
        <w:spacing w:after="0"/>
        <w:ind w:right="11" w:firstLine="567"/>
        <w:jc w:val="both"/>
        <w:rPr>
          <w:rStyle w:val="a3"/>
          <w:rFonts w:eastAsia="Courier New"/>
          <w:b/>
          <w:bCs/>
          <w:color w:val="auto"/>
        </w:rPr>
      </w:pPr>
      <w:r w:rsidRPr="000B2E5D">
        <w:rPr>
          <w:rStyle w:val="a3"/>
          <w:rFonts w:eastAsia="Courier New"/>
          <w:b/>
          <w:color w:val="auto"/>
        </w:rPr>
        <w:t>Столична община:</w:t>
      </w:r>
      <w:r w:rsidRPr="000B2E5D">
        <w:rPr>
          <w:rStyle w:val="a3"/>
          <w:rFonts w:eastAsia="Courier New"/>
          <w:color w:val="auto"/>
        </w:rPr>
        <w:t xml:space="preserve"> </w:t>
      </w:r>
      <w:r w:rsidRPr="003A4889">
        <w:rPr>
          <w:rStyle w:val="a3"/>
          <w:rFonts w:eastAsia="Courier New"/>
          <w:b/>
          <w:bCs/>
          <w:color w:val="auto"/>
        </w:rPr>
        <w:t>Стратегията за достъпна градска среда</w:t>
      </w:r>
      <w:r w:rsidRPr="000B2E5D">
        <w:rPr>
          <w:rStyle w:val="a3"/>
          <w:rFonts w:eastAsia="Courier New"/>
          <w:color w:val="auto"/>
        </w:rPr>
        <w:t xml:space="preserve"> за всички е приета от Столичния общински съвет с решение №</w:t>
      </w:r>
      <w:r w:rsidR="003A4889">
        <w:rPr>
          <w:rStyle w:val="a3"/>
          <w:rFonts w:eastAsia="Courier New"/>
          <w:color w:val="auto"/>
        </w:rPr>
        <w:t xml:space="preserve"> </w:t>
      </w:r>
      <w:r w:rsidRPr="000B2E5D">
        <w:rPr>
          <w:rStyle w:val="a3"/>
          <w:rFonts w:eastAsia="Courier New"/>
          <w:color w:val="auto"/>
        </w:rPr>
        <w:t xml:space="preserve">562 от 14.09.2017  г. Целта е провеждане на последователна и комплексна работа на местната власт и местната администрация за подобряване достъпността в столицата. За поетапното изпълнение на Стратегията, с Решение №35/08.02.2018 г. е приет </w:t>
      </w:r>
      <w:r w:rsidRPr="003A4889">
        <w:rPr>
          <w:rStyle w:val="a3"/>
          <w:rFonts w:eastAsia="Courier New"/>
          <w:b/>
          <w:bCs/>
          <w:color w:val="auto"/>
        </w:rPr>
        <w:t>Механизъм за мониторинг и оценка на реализираните мерки</w:t>
      </w:r>
      <w:r w:rsidRPr="000B2E5D">
        <w:rPr>
          <w:rStyle w:val="a3"/>
          <w:rFonts w:eastAsia="Courier New"/>
          <w:color w:val="auto"/>
        </w:rPr>
        <w:t>. За нейното реализиране, въз основа на информация, подадена от ресорните заместник-кметове и главния архитект на Столична община</w:t>
      </w:r>
      <w:r w:rsidR="003A4889">
        <w:rPr>
          <w:rStyle w:val="a3"/>
          <w:rFonts w:eastAsia="Courier New"/>
          <w:color w:val="auto"/>
        </w:rPr>
        <w:t xml:space="preserve"> </w:t>
      </w:r>
      <w:r w:rsidRPr="000B2E5D">
        <w:rPr>
          <w:rStyle w:val="a3"/>
          <w:rFonts w:eastAsia="Courier New"/>
          <w:color w:val="auto"/>
        </w:rPr>
        <w:t xml:space="preserve">ежегодно </w:t>
      </w:r>
      <w:r w:rsidR="003A4889">
        <w:rPr>
          <w:rStyle w:val="a3"/>
          <w:rFonts w:eastAsia="Courier New"/>
          <w:color w:val="auto"/>
        </w:rPr>
        <w:t xml:space="preserve">се </w:t>
      </w:r>
      <w:r w:rsidRPr="000B2E5D">
        <w:rPr>
          <w:rStyle w:val="a3"/>
          <w:rFonts w:eastAsia="Courier New"/>
          <w:color w:val="auto"/>
        </w:rPr>
        <w:t xml:space="preserve">изготвя </w:t>
      </w:r>
      <w:r w:rsidR="003A4889" w:rsidRPr="003A4889">
        <w:rPr>
          <w:rStyle w:val="a3"/>
          <w:rFonts w:eastAsia="Courier New"/>
          <w:b/>
          <w:bCs/>
          <w:color w:val="auto"/>
        </w:rPr>
        <w:t>П</w:t>
      </w:r>
      <w:r w:rsidRPr="003A4889">
        <w:rPr>
          <w:rStyle w:val="a3"/>
          <w:rFonts w:eastAsia="Courier New"/>
          <w:b/>
          <w:bCs/>
          <w:color w:val="auto"/>
        </w:rPr>
        <w:t>лан за действие</w:t>
      </w:r>
      <w:r w:rsidRPr="000B2E5D">
        <w:rPr>
          <w:rStyle w:val="a3"/>
          <w:rFonts w:eastAsia="Courier New"/>
          <w:color w:val="auto"/>
        </w:rPr>
        <w:t xml:space="preserve"> и </w:t>
      </w:r>
      <w:r w:rsidR="003A4889" w:rsidRPr="003A4889">
        <w:rPr>
          <w:rStyle w:val="a3"/>
          <w:rFonts w:eastAsia="Courier New"/>
          <w:b/>
          <w:bCs/>
          <w:color w:val="auto"/>
        </w:rPr>
        <w:t>О</w:t>
      </w:r>
      <w:r w:rsidRPr="003A4889">
        <w:rPr>
          <w:rStyle w:val="a3"/>
          <w:rFonts w:eastAsia="Courier New"/>
          <w:b/>
          <w:bCs/>
          <w:color w:val="auto"/>
        </w:rPr>
        <w:t>тчет за изпълнението.</w:t>
      </w:r>
    </w:p>
    <w:p w14:paraId="26A5B93A" w14:textId="77777777" w:rsidR="003A4889" w:rsidRPr="003A4889" w:rsidRDefault="003A4889" w:rsidP="000B2E5D">
      <w:pPr>
        <w:spacing w:after="0"/>
        <w:ind w:right="11" w:firstLine="567"/>
        <w:jc w:val="both"/>
        <w:rPr>
          <w:rStyle w:val="a3"/>
          <w:rFonts w:eastAsia="Courier New"/>
          <w:b/>
          <w:bCs/>
          <w:color w:val="auto"/>
        </w:rPr>
      </w:pPr>
    </w:p>
    <w:p w14:paraId="7EC0D023" w14:textId="77777777" w:rsidR="001D3455" w:rsidRPr="001D3455" w:rsidRDefault="001D3455" w:rsidP="001D3455">
      <w:pPr>
        <w:spacing w:after="0"/>
        <w:ind w:right="11" w:firstLine="567"/>
        <w:jc w:val="both"/>
        <w:rPr>
          <w:rStyle w:val="a3"/>
          <w:rFonts w:eastAsia="Courier New"/>
          <w:color w:val="auto"/>
        </w:rPr>
      </w:pPr>
      <w:r w:rsidRPr="001D3455">
        <w:rPr>
          <w:rStyle w:val="a3"/>
          <w:rFonts w:eastAsia="Courier New"/>
          <w:b/>
          <w:color w:val="auto"/>
        </w:rPr>
        <w:t>Община Суворово:</w:t>
      </w:r>
      <w:r w:rsidRPr="001D3455">
        <w:rPr>
          <w:rStyle w:val="a3"/>
          <w:rFonts w:eastAsia="Courier New"/>
          <w:color w:val="auto"/>
        </w:rPr>
        <w:t xml:space="preserve"> През 2022 г. Община Суворово изпълни следните проекти, осигуряващи достъпност на хората с увреждания:</w:t>
      </w:r>
    </w:p>
    <w:p w14:paraId="7471BD82" w14:textId="2426E391" w:rsidR="00101CFB" w:rsidRDefault="003A4889" w:rsidP="001D3455">
      <w:pPr>
        <w:spacing w:after="0"/>
        <w:ind w:right="11" w:firstLine="567"/>
        <w:jc w:val="both"/>
        <w:rPr>
          <w:rStyle w:val="a3"/>
          <w:rFonts w:eastAsia="Courier New"/>
          <w:color w:val="auto"/>
        </w:rPr>
      </w:pPr>
      <w:r>
        <w:rPr>
          <w:rStyle w:val="a3"/>
          <w:rFonts w:eastAsia="Courier New"/>
          <w:color w:val="auto"/>
        </w:rPr>
        <w:t xml:space="preserve">1. </w:t>
      </w:r>
      <w:r w:rsidR="001D3455" w:rsidRPr="001D3455">
        <w:rPr>
          <w:rStyle w:val="a3"/>
          <w:rFonts w:eastAsia="Courier New"/>
          <w:color w:val="auto"/>
        </w:rPr>
        <w:t xml:space="preserve">Проект </w:t>
      </w:r>
      <w:r w:rsidR="001D3455" w:rsidRPr="003A4889">
        <w:rPr>
          <w:rStyle w:val="a3"/>
          <w:rFonts w:eastAsia="Courier New"/>
          <w:b/>
          <w:bCs/>
          <w:color w:val="auto"/>
        </w:rPr>
        <w:t>„Асфалтиране на улици с изграждане на кръгово кръстовище в град Суворово, включващ следните улици: ул. „Л. Каравелов“, ул. „Г. С. Раковски“, ул. „Република“, ул. „Хаджи Димитър“, ул. „Христо Ботев”, ул. „Острата Чешма“, ул. „Плиска“, ул. „Пирин”, ул. „Преслав”, ул. „Оборище”, ул. „Панагюрище”, ул. „Ильо Войвода”, ул. „Драган Стоянов”</w:t>
      </w:r>
      <w:r w:rsidR="00101CFB">
        <w:rPr>
          <w:rStyle w:val="a3"/>
          <w:rFonts w:eastAsia="Courier New"/>
          <w:color w:val="auto"/>
        </w:rPr>
        <w:t>.</w:t>
      </w:r>
    </w:p>
    <w:p w14:paraId="5FE1B9F3" w14:textId="77777777" w:rsidR="00101CFB" w:rsidRDefault="00101CFB" w:rsidP="001D3455">
      <w:pPr>
        <w:spacing w:after="0"/>
        <w:ind w:right="11" w:firstLine="567"/>
        <w:jc w:val="both"/>
        <w:rPr>
          <w:rStyle w:val="a3"/>
          <w:rFonts w:eastAsia="Courier New"/>
          <w:color w:val="auto"/>
        </w:rPr>
      </w:pPr>
      <w:r>
        <w:rPr>
          <w:rStyle w:val="a3"/>
          <w:rFonts w:eastAsia="Courier New"/>
          <w:color w:val="auto"/>
        </w:rPr>
        <w:t xml:space="preserve">2. </w:t>
      </w:r>
      <w:r w:rsidR="001D3455" w:rsidRPr="001D3455">
        <w:rPr>
          <w:rStyle w:val="a3"/>
          <w:rFonts w:eastAsia="Courier New"/>
          <w:color w:val="auto"/>
        </w:rPr>
        <w:t xml:space="preserve">Проект </w:t>
      </w:r>
      <w:r w:rsidR="001D3455" w:rsidRPr="00101CFB">
        <w:rPr>
          <w:rStyle w:val="a3"/>
          <w:rFonts w:eastAsia="Courier New"/>
          <w:b/>
          <w:bCs/>
          <w:color w:val="auto"/>
        </w:rPr>
        <w:t>"Основен ремонт, обзавеждане и оборудване на детска градина "</w:t>
      </w:r>
      <w:proofErr w:type="spellStart"/>
      <w:r w:rsidR="001D3455" w:rsidRPr="00101CFB">
        <w:rPr>
          <w:rStyle w:val="a3"/>
          <w:rFonts w:eastAsia="Courier New"/>
          <w:b/>
          <w:bCs/>
          <w:color w:val="auto"/>
        </w:rPr>
        <w:t>Буратино</w:t>
      </w:r>
      <w:proofErr w:type="spellEnd"/>
      <w:r w:rsidR="001D3455" w:rsidRPr="00101CFB">
        <w:rPr>
          <w:rStyle w:val="a3"/>
          <w:rFonts w:eastAsia="Courier New"/>
          <w:b/>
          <w:bCs/>
          <w:color w:val="auto"/>
        </w:rPr>
        <w:t>" в УПИ ІΧ, кв. 69 по ПБЗ на град Суворово"</w:t>
      </w:r>
      <w:r w:rsidR="001D3455" w:rsidRPr="001D3455">
        <w:rPr>
          <w:rStyle w:val="a3"/>
          <w:rFonts w:eastAsia="Courier New"/>
          <w:color w:val="auto"/>
        </w:rPr>
        <w:t xml:space="preserve"> – </w:t>
      </w:r>
      <w:r>
        <w:rPr>
          <w:rStyle w:val="a3"/>
          <w:rFonts w:eastAsia="Courier New"/>
          <w:color w:val="auto"/>
        </w:rPr>
        <w:t>и</w:t>
      </w:r>
      <w:r w:rsidR="001D3455" w:rsidRPr="001D3455">
        <w:rPr>
          <w:rStyle w:val="a3"/>
          <w:rFonts w:eastAsia="Courier New"/>
          <w:color w:val="auto"/>
        </w:rPr>
        <w:t xml:space="preserve">зградени са </w:t>
      </w:r>
      <w:r w:rsidR="001D3455" w:rsidRPr="00101CFB">
        <w:rPr>
          <w:rStyle w:val="a3"/>
          <w:rFonts w:eastAsia="Courier New"/>
          <w:b/>
          <w:bCs/>
          <w:color w:val="auto"/>
        </w:rPr>
        <w:t>три платформи</w:t>
      </w:r>
      <w:r w:rsidR="001D3455" w:rsidRPr="001D3455">
        <w:rPr>
          <w:rStyle w:val="a3"/>
          <w:rFonts w:eastAsia="Courier New"/>
          <w:color w:val="auto"/>
        </w:rPr>
        <w:t xml:space="preserve">, които осигуряват достъп за хора с увреждания до трите корпуса на детската градина. </w:t>
      </w:r>
    </w:p>
    <w:p w14:paraId="1BF3BE23" w14:textId="6B026B08" w:rsidR="00101CFB" w:rsidRDefault="00101CFB" w:rsidP="00101CFB">
      <w:pPr>
        <w:spacing w:after="0"/>
        <w:ind w:right="11" w:firstLine="567"/>
        <w:jc w:val="both"/>
        <w:rPr>
          <w:rStyle w:val="a3"/>
          <w:rFonts w:eastAsia="Courier New"/>
          <w:color w:val="auto"/>
        </w:rPr>
      </w:pPr>
      <w:r>
        <w:rPr>
          <w:rStyle w:val="a3"/>
          <w:rFonts w:eastAsia="Courier New"/>
          <w:color w:val="auto"/>
        </w:rPr>
        <w:t xml:space="preserve">3. </w:t>
      </w:r>
      <w:r w:rsidRPr="001D3455">
        <w:rPr>
          <w:rStyle w:val="a3"/>
          <w:rFonts w:eastAsia="Courier New"/>
          <w:color w:val="auto"/>
        </w:rPr>
        <w:t xml:space="preserve">Проект </w:t>
      </w:r>
      <w:r w:rsidRPr="00101CFB">
        <w:rPr>
          <w:rStyle w:val="a3"/>
          <w:rFonts w:eastAsia="Courier New"/>
          <w:b/>
          <w:bCs/>
          <w:color w:val="auto"/>
        </w:rPr>
        <w:t>„Пристройка – асансьор към административната сграда на Община Суворово"</w:t>
      </w:r>
      <w:r w:rsidRPr="001D3455">
        <w:rPr>
          <w:rStyle w:val="a3"/>
          <w:rFonts w:eastAsia="Courier New"/>
          <w:color w:val="auto"/>
        </w:rPr>
        <w:t xml:space="preserve"> – съоръжението ще осигури достъп до 2, 3 и 4 етаж на сградата. Преди изграждането на асансьора достъп за хора с увреждания </w:t>
      </w:r>
      <w:r>
        <w:rPr>
          <w:rStyle w:val="a3"/>
          <w:rFonts w:eastAsia="Courier New"/>
          <w:color w:val="auto"/>
        </w:rPr>
        <w:t>има само до 1 етаж на сградата.</w:t>
      </w:r>
    </w:p>
    <w:p w14:paraId="33D2AC4F" w14:textId="71A77B49" w:rsidR="001D3455" w:rsidRPr="001D3455" w:rsidRDefault="001D3455" w:rsidP="001D3455">
      <w:pPr>
        <w:spacing w:after="0"/>
        <w:ind w:right="11" w:firstLine="567"/>
        <w:jc w:val="both"/>
        <w:rPr>
          <w:rStyle w:val="a3"/>
          <w:rFonts w:eastAsia="Courier New"/>
          <w:color w:val="auto"/>
        </w:rPr>
      </w:pPr>
      <w:r w:rsidRPr="001D3455">
        <w:rPr>
          <w:rStyle w:val="a3"/>
          <w:rFonts w:eastAsia="Courier New"/>
          <w:color w:val="auto"/>
        </w:rPr>
        <w:t>Изграждането е съобразено с Наредба № РД-02-20-2 от 26 януари 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p>
    <w:p w14:paraId="46437EF6" w14:textId="77777777" w:rsidR="00101CFB" w:rsidRDefault="00101CFB" w:rsidP="002B7637">
      <w:pPr>
        <w:spacing w:after="0"/>
        <w:ind w:right="11" w:firstLine="567"/>
        <w:jc w:val="both"/>
        <w:rPr>
          <w:rStyle w:val="a3"/>
          <w:rFonts w:eastAsia="Courier New"/>
          <w:color w:val="auto"/>
        </w:rPr>
      </w:pPr>
    </w:p>
    <w:p w14:paraId="37DAFD3F" w14:textId="19C40140" w:rsidR="00FF2896" w:rsidRDefault="003575CE" w:rsidP="00F03570">
      <w:pPr>
        <w:spacing w:after="0"/>
        <w:ind w:right="11" w:firstLine="567"/>
        <w:jc w:val="both"/>
        <w:rPr>
          <w:rStyle w:val="a3"/>
          <w:rFonts w:eastAsia="Courier New"/>
          <w:color w:val="auto"/>
        </w:rPr>
      </w:pPr>
      <w:r>
        <w:rPr>
          <w:rFonts w:ascii="Times New Roman" w:eastAsia="Times New Roman" w:hAnsi="Times New Roman" w:cs="Times New Roman"/>
          <w:b/>
          <w:bCs/>
        </w:rPr>
        <w:t xml:space="preserve">Община Сърница: </w:t>
      </w:r>
      <w:r>
        <w:rPr>
          <w:rStyle w:val="a3"/>
          <w:rFonts w:eastAsia="Courier New"/>
          <w:color w:val="auto"/>
        </w:rPr>
        <w:t>На територията на общината</w:t>
      </w:r>
      <w:r w:rsidRPr="003575CE">
        <w:rPr>
          <w:rStyle w:val="a3"/>
          <w:rFonts w:eastAsia="Courier New"/>
          <w:color w:val="auto"/>
        </w:rPr>
        <w:t xml:space="preserve"> </w:t>
      </w:r>
      <w:r w:rsidR="00101CFB">
        <w:rPr>
          <w:rStyle w:val="a3"/>
          <w:rFonts w:eastAsia="Courier New"/>
          <w:color w:val="auto"/>
        </w:rPr>
        <w:t>о</w:t>
      </w:r>
      <w:r w:rsidRPr="003575CE">
        <w:rPr>
          <w:rStyle w:val="a3"/>
          <w:rFonts w:eastAsia="Courier New"/>
          <w:color w:val="auto"/>
        </w:rPr>
        <w:t xml:space="preserve">бществените сгради, училища, детски градини, магазини, клубове и заведения имат изградена достъпна среда. Кметските кабинети по места не са достъпни за хора с увреждания, тъй като сградите нямат асансьори, затова в случай на необходимост лицата се срещат </w:t>
      </w:r>
      <w:r w:rsidR="00101CFB">
        <w:rPr>
          <w:rStyle w:val="a3"/>
          <w:rFonts w:eastAsia="Courier New"/>
          <w:color w:val="auto"/>
        </w:rPr>
        <w:t xml:space="preserve">с хора с увреждания </w:t>
      </w:r>
      <w:r w:rsidRPr="003575CE">
        <w:rPr>
          <w:rStyle w:val="a3"/>
          <w:rFonts w:eastAsia="Courier New"/>
          <w:color w:val="auto"/>
        </w:rPr>
        <w:t>в кабинети на първия етаж.</w:t>
      </w:r>
    </w:p>
    <w:p w14:paraId="745A48A3" w14:textId="77777777" w:rsidR="00101CFB" w:rsidRDefault="00101CFB" w:rsidP="002B7637">
      <w:pPr>
        <w:spacing w:after="0"/>
        <w:ind w:right="11" w:firstLine="567"/>
        <w:jc w:val="both"/>
        <w:rPr>
          <w:rStyle w:val="a3"/>
          <w:rFonts w:eastAsia="Courier New"/>
          <w:b/>
          <w:color w:val="auto"/>
        </w:rPr>
      </w:pPr>
    </w:p>
    <w:p w14:paraId="1A1E21DB" w14:textId="0F70C5A0" w:rsidR="002B7637" w:rsidRPr="002B7637" w:rsidRDefault="002B7637" w:rsidP="002B7637">
      <w:pPr>
        <w:spacing w:after="0"/>
        <w:ind w:right="11" w:firstLine="567"/>
        <w:jc w:val="both"/>
        <w:rPr>
          <w:rStyle w:val="a3"/>
          <w:rFonts w:eastAsia="Courier New"/>
          <w:color w:val="auto"/>
        </w:rPr>
      </w:pPr>
      <w:r w:rsidRPr="002B7637">
        <w:rPr>
          <w:rStyle w:val="a3"/>
          <w:rFonts w:eastAsia="Courier New"/>
          <w:b/>
          <w:color w:val="auto"/>
        </w:rPr>
        <w:t>Община Трън:</w:t>
      </w:r>
      <w:r w:rsidRPr="002B7637">
        <w:rPr>
          <w:rStyle w:val="a3"/>
          <w:rFonts w:eastAsia="Courier New"/>
          <w:color w:val="auto"/>
        </w:rPr>
        <w:t xml:space="preserve"> Осигурена е достъпна архитектурна среда за хората с увреждания съгласно действащото към момента българско законодателство в редица обществени институции в общината, а именно – община, ЦСМП, социални услуги от резидентен тип, училища и др.          </w:t>
      </w:r>
    </w:p>
    <w:p w14:paraId="5B8F1DED" w14:textId="05669CB3" w:rsidR="002B7637" w:rsidRDefault="002B7637" w:rsidP="002B7637">
      <w:pPr>
        <w:spacing w:after="0"/>
        <w:ind w:right="11" w:firstLine="567"/>
        <w:jc w:val="both"/>
        <w:rPr>
          <w:rStyle w:val="a3"/>
          <w:rFonts w:eastAsia="Courier New"/>
          <w:color w:val="auto"/>
        </w:rPr>
      </w:pPr>
      <w:r w:rsidRPr="002B7637">
        <w:rPr>
          <w:rStyle w:val="a3"/>
          <w:rFonts w:eastAsia="Courier New"/>
          <w:color w:val="auto"/>
        </w:rPr>
        <w:t>В Община Трън се предлага обслужване на едно гише, което се намира на партерният етаж на сградата.</w:t>
      </w:r>
      <w:r>
        <w:rPr>
          <w:rStyle w:val="a3"/>
          <w:rFonts w:eastAsia="Courier New"/>
          <w:color w:val="auto"/>
        </w:rPr>
        <w:t xml:space="preserve"> </w:t>
      </w:r>
      <w:r w:rsidRPr="002B7637">
        <w:rPr>
          <w:rStyle w:val="a3"/>
          <w:rFonts w:eastAsia="Courier New"/>
          <w:color w:val="auto"/>
        </w:rPr>
        <w:t>Осигурени са достъпни административни услуги</w:t>
      </w:r>
      <w:r w:rsidR="00101CFB">
        <w:rPr>
          <w:rStyle w:val="a3"/>
          <w:rFonts w:eastAsia="Courier New"/>
          <w:color w:val="auto"/>
        </w:rPr>
        <w:t xml:space="preserve"> </w:t>
      </w:r>
      <w:r w:rsidRPr="002B7637">
        <w:rPr>
          <w:rStyle w:val="a3"/>
          <w:rFonts w:eastAsia="Courier New"/>
          <w:color w:val="auto"/>
        </w:rPr>
        <w:t>– онлайн, чрез сайта на Община Трън.</w:t>
      </w:r>
      <w:r>
        <w:rPr>
          <w:rStyle w:val="a3"/>
          <w:rFonts w:eastAsia="Courier New"/>
          <w:color w:val="auto"/>
        </w:rPr>
        <w:t xml:space="preserve"> </w:t>
      </w:r>
      <w:r w:rsidRPr="002B7637">
        <w:rPr>
          <w:rStyle w:val="a3"/>
          <w:rFonts w:eastAsia="Courier New"/>
          <w:color w:val="auto"/>
        </w:rPr>
        <w:t xml:space="preserve">Към настоящият момент, съгласно Решение №3/25.01.2023г. на Общински съвет гр. Трън </w:t>
      </w:r>
      <w:r w:rsidR="00101CFB">
        <w:rPr>
          <w:rStyle w:val="a3"/>
          <w:rFonts w:eastAsia="Courier New"/>
          <w:color w:val="auto"/>
        </w:rPr>
        <w:t>тече</w:t>
      </w:r>
      <w:r w:rsidRPr="002B7637">
        <w:rPr>
          <w:rStyle w:val="a3"/>
          <w:rFonts w:eastAsia="Courier New"/>
          <w:color w:val="auto"/>
        </w:rPr>
        <w:t xml:space="preserve"> процес на внедряване на общинско сътрудничество за изпълнение на споделена услуга по реда на чл.</w:t>
      </w:r>
      <w:r w:rsidR="00101CFB">
        <w:rPr>
          <w:rStyle w:val="a3"/>
          <w:rFonts w:eastAsia="Courier New"/>
          <w:color w:val="auto"/>
        </w:rPr>
        <w:t xml:space="preserve"> </w:t>
      </w:r>
      <w:r w:rsidRPr="002B7637">
        <w:rPr>
          <w:rStyle w:val="a3"/>
          <w:rFonts w:eastAsia="Courier New"/>
          <w:color w:val="auto"/>
        </w:rPr>
        <w:t>62 от Закона за местното самоуправление и местната администрация, регламентирана в чл.</w:t>
      </w:r>
      <w:r w:rsidR="00101CFB">
        <w:rPr>
          <w:rStyle w:val="a3"/>
          <w:rFonts w:eastAsia="Courier New"/>
          <w:color w:val="auto"/>
        </w:rPr>
        <w:t xml:space="preserve"> </w:t>
      </w:r>
      <w:r w:rsidRPr="002B7637">
        <w:rPr>
          <w:rStyle w:val="a3"/>
          <w:rFonts w:eastAsia="Courier New"/>
          <w:color w:val="auto"/>
        </w:rPr>
        <w:t>24, т.</w:t>
      </w:r>
      <w:r w:rsidR="00101CFB">
        <w:rPr>
          <w:rStyle w:val="a3"/>
          <w:rFonts w:eastAsia="Courier New"/>
          <w:color w:val="auto"/>
        </w:rPr>
        <w:t xml:space="preserve"> </w:t>
      </w:r>
      <w:r w:rsidRPr="002B7637">
        <w:rPr>
          <w:rStyle w:val="a3"/>
          <w:rFonts w:eastAsia="Courier New"/>
          <w:color w:val="auto"/>
        </w:rPr>
        <w:t xml:space="preserve">1 от Закона за българския </w:t>
      </w:r>
      <w:proofErr w:type="spellStart"/>
      <w:r w:rsidRPr="002B7637">
        <w:rPr>
          <w:rStyle w:val="a3"/>
          <w:rFonts w:eastAsia="Courier New"/>
          <w:color w:val="auto"/>
        </w:rPr>
        <w:t>жестов</w:t>
      </w:r>
      <w:proofErr w:type="spellEnd"/>
      <w:r w:rsidRPr="002B7637">
        <w:rPr>
          <w:rStyle w:val="a3"/>
          <w:rFonts w:eastAsia="Courier New"/>
          <w:color w:val="auto"/>
        </w:rPr>
        <w:t xml:space="preserve"> език, с цел </w:t>
      </w:r>
      <w:r w:rsidRPr="002B7637">
        <w:rPr>
          <w:rStyle w:val="a3"/>
          <w:rFonts w:eastAsia="Courier New"/>
          <w:color w:val="auto"/>
        </w:rPr>
        <w:lastRenderedPageBreak/>
        <w:t xml:space="preserve">създаване на условия за извършване на административно обслужване на глухите и сляпо-глухите лица чрез осигуряване на превод на български </w:t>
      </w:r>
      <w:proofErr w:type="spellStart"/>
      <w:r w:rsidRPr="002B7637">
        <w:rPr>
          <w:rStyle w:val="a3"/>
          <w:rFonts w:eastAsia="Courier New"/>
          <w:color w:val="auto"/>
        </w:rPr>
        <w:t>жестов</w:t>
      </w:r>
      <w:proofErr w:type="spellEnd"/>
      <w:r w:rsidRPr="002B7637">
        <w:rPr>
          <w:rStyle w:val="a3"/>
          <w:rFonts w:eastAsia="Courier New"/>
          <w:color w:val="auto"/>
        </w:rPr>
        <w:t xml:space="preserve"> език при заявяване и/или получаване на административно обслужване от общинските администрации.</w:t>
      </w:r>
    </w:p>
    <w:p w14:paraId="3789E2A4" w14:textId="77777777" w:rsidR="00101CFB" w:rsidRDefault="00101CFB" w:rsidP="002B7637">
      <w:pPr>
        <w:spacing w:after="0"/>
        <w:ind w:right="11" w:firstLine="567"/>
        <w:jc w:val="both"/>
        <w:rPr>
          <w:rStyle w:val="a3"/>
          <w:rFonts w:eastAsia="Courier New"/>
          <w:b/>
          <w:color w:val="auto"/>
        </w:rPr>
      </w:pPr>
    </w:p>
    <w:p w14:paraId="28785BCC" w14:textId="4C962803" w:rsidR="00FC7C2A" w:rsidRDefault="00FC7C2A" w:rsidP="009F3E81">
      <w:pPr>
        <w:spacing w:after="0"/>
        <w:ind w:right="11" w:firstLine="567"/>
        <w:jc w:val="both"/>
        <w:rPr>
          <w:rStyle w:val="a3"/>
          <w:rFonts w:eastAsia="Courier New"/>
          <w:color w:val="auto"/>
        </w:rPr>
      </w:pPr>
      <w:r w:rsidRPr="00FC7C2A">
        <w:rPr>
          <w:rStyle w:val="a3"/>
          <w:rFonts w:eastAsia="Courier New"/>
          <w:b/>
          <w:color w:val="auto"/>
        </w:rPr>
        <w:t>Община Угърчин:</w:t>
      </w:r>
      <w:r w:rsidRPr="00FC7C2A">
        <w:rPr>
          <w:rStyle w:val="a3"/>
          <w:rFonts w:eastAsia="Courier New"/>
          <w:color w:val="auto"/>
        </w:rPr>
        <w:t xml:space="preserve"> Изградена е достъпна архитектурна среда на всички сгради с общинско предназначение.</w:t>
      </w:r>
    </w:p>
    <w:p w14:paraId="18C9731E" w14:textId="77777777" w:rsidR="00EF72FB" w:rsidRPr="003575CE" w:rsidRDefault="00EF72FB" w:rsidP="009F3E81">
      <w:pPr>
        <w:spacing w:after="0"/>
        <w:ind w:right="11" w:firstLine="567"/>
        <w:jc w:val="both"/>
        <w:rPr>
          <w:rStyle w:val="a3"/>
          <w:rFonts w:eastAsia="Courier New"/>
          <w:color w:val="auto"/>
        </w:rPr>
      </w:pPr>
    </w:p>
    <w:p w14:paraId="04CD9C31" w14:textId="5639861B" w:rsidR="00701370" w:rsidRDefault="00C35359" w:rsidP="009F3E81">
      <w:pPr>
        <w:ind w:right="10" w:firstLine="567"/>
        <w:jc w:val="both"/>
        <w:rPr>
          <w:rStyle w:val="23"/>
          <w:rFonts w:eastAsia="Courier New"/>
        </w:rPr>
      </w:pPr>
      <w:r w:rsidRPr="0067020B">
        <w:rPr>
          <w:rStyle w:val="23"/>
          <w:rFonts w:eastAsia="Courier New"/>
        </w:rPr>
        <w:t>Член 11 „Рискови ситуации и хуманитарни бедствия“</w:t>
      </w:r>
      <w:bookmarkEnd w:id="7"/>
    </w:p>
    <w:p w14:paraId="33BE5054" w14:textId="77777777" w:rsidR="009F3E81" w:rsidRDefault="009F3E81" w:rsidP="009F3E81">
      <w:pPr>
        <w:spacing w:after="0"/>
        <w:ind w:right="11" w:firstLine="567"/>
        <w:jc w:val="both"/>
        <w:rPr>
          <w:rFonts w:ascii="Times New Roman" w:hAnsi="Times New Roman" w:cs="Times New Roman"/>
          <w:b/>
          <w:bCs/>
          <w:u w:val="single"/>
        </w:rPr>
      </w:pPr>
    </w:p>
    <w:p w14:paraId="5290C74E" w14:textId="1BB9A816" w:rsidR="00C11B76" w:rsidRPr="009F3E81" w:rsidRDefault="000F246D" w:rsidP="009F3E81">
      <w:pPr>
        <w:spacing w:after="0"/>
        <w:ind w:right="11" w:firstLine="567"/>
        <w:jc w:val="both"/>
        <w:rPr>
          <w:rStyle w:val="a3"/>
          <w:rFonts w:eastAsia="Courier New"/>
          <w:b/>
          <w:bCs/>
        </w:rPr>
      </w:pPr>
      <w:r w:rsidRPr="000F246D">
        <w:rPr>
          <w:rStyle w:val="a3"/>
          <w:rFonts w:eastAsia="Courier New"/>
          <w:b/>
          <w:bCs/>
        </w:rPr>
        <w:t>1.</w:t>
      </w:r>
      <w:r w:rsidR="009F3E81">
        <w:rPr>
          <w:rStyle w:val="a3"/>
          <w:rFonts w:eastAsia="Courier New"/>
          <w:b/>
          <w:bCs/>
        </w:rPr>
        <w:t xml:space="preserve"> </w:t>
      </w:r>
      <w:r w:rsidR="00C11B76">
        <w:rPr>
          <w:rStyle w:val="a3"/>
          <w:rFonts w:eastAsia="Courier New"/>
          <w:b/>
          <w:bCs/>
        </w:rPr>
        <w:t xml:space="preserve">Агенция за социално подпомагане: </w:t>
      </w:r>
      <w:r w:rsidR="00C11B76" w:rsidRPr="00C11B76">
        <w:rPr>
          <w:rStyle w:val="a3"/>
          <w:rFonts w:eastAsia="Courier New"/>
          <w:bCs/>
        </w:rPr>
        <w:t xml:space="preserve">На </w:t>
      </w:r>
      <w:r w:rsidR="00C11B76" w:rsidRPr="009F3E81">
        <w:rPr>
          <w:rStyle w:val="a3"/>
          <w:rFonts w:eastAsia="Courier New"/>
          <w:b/>
        </w:rPr>
        <w:t>23</w:t>
      </w:r>
      <w:r w:rsidR="00C11B76" w:rsidRPr="00C11B76">
        <w:rPr>
          <w:rStyle w:val="a3"/>
          <w:rFonts w:eastAsia="Courier New"/>
          <w:bCs/>
        </w:rPr>
        <w:t xml:space="preserve"> лица с трайни увреждания, на които е предоставен хуманитарен статут, статут на бежанец или предоставена временна закрила, е осигурена финансова подкрепа по реда на ЗХУ. На </w:t>
      </w:r>
      <w:r w:rsidR="00C11B76" w:rsidRPr="009F3E81">
        <w:rPr>
          <w:rStyle w:val="a3"/>
          <w:rFonts w:eastAsia="Courier New"/>
          <w:b/>
        </w:rPr>
        <w:t>3</w:t>
      </w:r>
      <w:r w:rsidR="00C11B76" w:rsidRPr="00C11B76">
        <w:rPr>
          <w:rStyle w:val="a3"/>
          <w:rFonts w:eastAsia="Courier New"/>
          <w:bCs/>
        </w:rPr>
        <w:t xml:space="preserve"> лица е издадено направление за включване в механизма лична помощ (в т.ч. едно дете с трайно увреждане).</w:t>
      </w:r>
      <w:r w:rsidR="009F3E81">
        <w:rPr>
          <w:rStyle w:val="a3"/>
          <w:rFonts w:eastAsia="Courier New"/>
          <w:b/>
          <w:bCs/>
        </w:rPr>
        <w:t xml:space="preserve"> </w:t>
      </w:r>
      <w:r w:rsidR="00C11B76" w:rsidRPr="00C11B76">
        <w:rPr>
          <w:rStyle w:val="a3"/>
          <w:rFonts w:eastAsia="Courier New"/>
          <w:bCs/>
        </w:rPr>
        <w:t xml:space="preserve">По реда на чл. 8д от Закона за семейни помощи за деца (ЗСПД) на </w:t>
      </w:r>
      <w:r w:rsidR="00C11B76" w:rsidRPr="009F3E81">
        <w:rPr>
          <w:rStyle w:val="a3"/>
          <w:rFonts w:eastAsia="Courier New"/>
          <w:b/>
        </w:rPr>
        <w:t>4</w:t>
      </w:r>
      <w:r w:rsidR="00C11B76" w:rsidRPr="00C11B76">
        <w:rPr>
          <w:rStyle w:val="a3"/>
          <w:rFonts w:eastAsia="Courier New"/>
          <w:bCs/>
        </w:rPr>
        <w:t>-ма родители</w:t>
      </w:r>
      <w:r w:rsidR="009F3E81" w:rsidRPr="00C11B76">
        <w:rPr>
          <w:rStyle w:val="a3"/>
          <w:rFonts w:eastAsia="Courier New"/>
          <w:bCs/>
        </w:rPr>
        <w:t xml:space="preserve">, които отглеждат деца с трайни увреждания, </w:t>
      </w:r>
      <w:r w:rsidR="00C11B76" w:rsidRPr="00C11B76">
        <w:rPr>
          <w:rStyle w:val="a3"/>
          <w:rFonts w:eastAsia="Courier New"/>
          <w:bCs/>
        </w:rPr>
        <w:t xml:space="preserve"> с предоставен хуманитарен статут</w:t>
      </w:r>
      <w:r w:rsidR="009F3E81">
        <w:rPr>
          <w:rStyle w:val="a3"/>
          <w:rFonts w:eastAsia="Courier New"/>
          <w:bCs/>
        </w:rPr>
        <w:t xml:space="preserve">, </w:t>
      </w:r>
      <w:r w:rsidR="00C11B76" w:rsidRPr="00C11B76">
        <w:rPr>
          <w:rStyle w:val="a3"/>
          <w:rFonts w:eastAsia="Courier New"/>
          <w:bCs/>
        </w:rPr>
        <w:t>е отпусната месечна помощ за отглеждане на дете с трайно увреждане.</w:t>
      </w:r>
    </w:p>
    <w:p w14:paraId="00165B6E" w14:textId="77777777" w:rsidR="009F3E81" w:rsidRDefault="009F3E81" w:rsidP="0063296A">
      <w:pPr>
        <w:spacing w:after="0"/>
        <w:ind w:right="11" w:firstLine="567"/>
        <w:jc w:val="both"/>
        <w:rPr>
          <w:rStyle w:val="a3"/>
          <w:rFonts w:eastAsia="Courier New"/>
          <w:b/>
          <w:bCs/>
        </w:rPr>
      </w:pPr>
    </w:p>
    <w:p w14:paraId="1E852F2C" w14:textId="2F1B4F92" w:rsidR="00145F25" w:rsidRDefault="0063296A" w:rsidP="009F3E81">
      <w:pPr>
        <w:spacing w:after="0"/>
        <w:ind w:right="11" w:firstLine="567"/>
        <w:jc w:val="both"/>
        <w:rPr>
          <w:rStyle w:val="a3"/>
          <w:rFonts w:eastAsia="Courier New"/>
          <w:b/>
          <w:bCs/>
        </w:rPr>
      </w:pPr>
      <w:r>
        <w:rPr>
          <w:rStyle w:val="a3"/>
          <w:rFonts w:eastAsia="Courier New"/>
          <w:b/>
          <w:bCs/>
        </w:rPr>
        <w:t xml:space="preserve">2. </w:t>
      </w:r>
      <w:r w:rsidRPr="0063296A">
        <w:rPr>
          <w:rStyle w:val="a3"/>
          <w:rFonts w:eastAsia="Courier New"/>
          <w:b/>
          <w:bCs/>
        </w:rPr>
        <w:t>Министерство на вътрешните работи:</w:t>
      </w:r>
      <w:r w:rsidR="009F3E81">
        <w:rPr>
          <w:rStyle w:val="a3"/>
          <w:rFonts w:eastAsia="Courier New"/>
          <w:b/>
          <w:bCs/>
        </w:rPr>
        <w:t xml:space="preserve"> </w:t>
      </w:r>
      <w:r w:rsidRPr="0063296A">
        <w:rPr>
          <w:rStyle w:val="a3"/>
          <w:rFonts w:eastAsia="Courier New"/>
          <w:bCs/>
        </w:rPr>
        <w:t xml:space="preserve">Осигуряването на пожарна безопасност е основна дейност на Министерството на вътрешните работи, във връзка с което Главна дирекция „Пожарна безопасност и защита на населението“ ежегодно провежда редица информационно-разяснителни кампании свързани с намаляване на риска от пожари и бедствия, като </w:t>
      </w:r>
      <w:r w:rsidRPr="009F3E81">
        <w:rPr>
          <w:rStyle w:val="a3"/>
          <w:rFonts w:eastAsia="Courier New"/>
          <w:b/>
        </w:rPr>
        <w:t>хората с увреждания са сред приоритетните групи</w:t>
      </w:r>
      <w:r w:rsidRPr="0063296A">
        <w:rPr>
          <w:rStyle w:val="a3"/>
          <w:rFonts w:eastAsia="Courier New"/>
          <w:bCs/>
        </w:rPr>
        <w:t>. Кампаниите се осъществяват със съдействието на Агенцията за социално подпомагане, социалния патронаж, доброволчески организации със социална насоченост, представители на местната власт и други.</w:t>
      </w:r>
    </w:p>
    <w:p w14:paraId="45C85766" w14:textId="77777777" w:rsidR="009F3E81" w:rsidRPr="009F3E81" w:rsidRDefault="009F3E81" w:rsidP="009F3E81">
      <w:pPr>
        <w:spacing w:after="0"/>
        <w:ind w:right="11" w:firstLine="567"/>
        <w:jc w:val="both"/>
        <w:rPr>
          <w:rStyle w:val="a3"/>
          <w:rFonts w:eastAsia="Courier New"/>
          <w:b/>
          <w:bCs/>
        </w:rPr>
      </w:pPr>
    </w:p>
    <w:p w14:paraId="18E789FB" w14:textId="4894409B" w:rsidR="00D71B7A" w:rsidRPr="0067020B" w:rsidRDefault="00D71B7A" w:rsidP="009F3E81">
      <w:pPr>
        <w:ind w:right="10" w:firstLine="567"/>
        <w:jc w:val="both"/>
        <w:rPr>
          <w:rFonts w:ascii="Times New Roman" w:hAnsi="Times New Roman" w:cs="Times New Roman"/>
        </w:rPr>
      </w:pPr>
      <w:r w:rsidRPr="0067020B">
        <w:rPr>
          <w:rStyle w:val="a3"/>
          <w:rFonts w:eastAsia="Courier New"/>
          <w:b/>
          <w:bCs/>
          <w:u w:val="single"/>
        </w:rPr>
        <w:t>Член 12 „Равнопоставеност пред закона“, член 13 „Достъп до правосъдие“</w:t>
      </w:r>
    </w:p>
    <w:p w14:paraId="07F42C2B" w14:textId="77777777" w:rsidR="009F3E81" w:rsidRDefault="00D71B7A" w:rsidP="009F3E81">
      <w:pPr>
        <w:ind w:right="10" w:firstLine="567"/>
        <w:jc w:val="both"/>
        <w:rPr>
          <w:rStyle w:val="a3"/>
          <w:rFonts w:eastAsia="Courier New"/>
          <w:b/>
          <w:bCs/>
        </w:rPr>
      </w:pPr>
      <w:r w:rsidRPr="0067020B">
        <w:rPr>
          <w:rStyle w:val="a3"/>
          <w:rFonts w:eastAsia="Courier New"/>
          <w:b/>
          <w:bCs/>
        </w:rPr>
        <w:t xml:space="preserve"> </w:t>
      </w:r>
    </w:p>
    <w:p w14:paraId="553C9DAA" w14:textId="4F7E550E" w:rsidR="00CC102C" w:rsidRPr="00844678" w:rsidRDefault="00E82680" w:rsidP="00844678">
      <w:pPr>
        <w:ind w:right="10" w:firstLine="567"/>
        <w:jc w:val="both"/>
        <w:rPr>
          <w:rFonts w:ascii="Times New Roman" w:hAnsi="Times New Roman" w:cs="Times New Roman"/>
          <w:b/>
          <w:bCs/>
        </w:rPr>
      </w:pPr>
      <w:r>
        <w:rPr>
          <w:rFonts w:ascii="Times New Roman" w:hAnsi="Times New Roman" w:cs="Times New Roman"/>
          <w:b/>
        </w:rPr>
        <w:t xml:space="preserve">1. </w:t>
      </w:r>
      <w:r w:rsidR="00D71B7A" w:rsidRPr="006E63CF">
        <w:rPr>
          <w:rFonts w:ascii="Times New Roman" w:hAnsi="Times New Roman" w:cs="Times New Roman"/>
          <w:b/>
        </w:rPr>
        <w:t xml:space="preserve">Министерство на правосъдието: </w:t>
      </w:r>
      <w:r w:rsidR="006E63CF" w:rsidRPr="006E63CF">
        <w:rPr>
          <w:rFonts w:ascii="Times New Roman" w:hAnsi="Times New Roman" w:cs="Times New Roman"/>
        </w:rPr>
        <w:t xml:space="preserve">Предвид краткия период на действие на редовното правителство и смяната на няколко служебни правителства, </w:t>
      </w:r>
      <w:r w:rsidR="009F3E81">
        <w:rPr>
          <w:rFonts w:ascii="Times New Roman" w:hAnsi="Times New Roman" w:cs="Times New Roman"/>
        </w:rPr>
        <w:t xml:space="preserve">вкл. и през 2022 г. </w:t>
      </w:r>
      <w:r w:rsidR="006E63CF" w:rsidRPr="006E63CF">
        <w:rPr>
          <w:rFonts w:ascii="Times New Roman" w:hAnsi="Times New Roman" w:cs="Times New Roman"/>
        </w:rPr>
        <w:t xml:space="preserve">извършваният анализ относно </w:t>
      </w:r>
      <w:proofErr w:type="spellStart"/>
      <w:r w:rsidR="006E63CF" w:rsidRPr="006E63CF">
        <w:rPr>
          <w:rFonts w:ascii="Times New Roman" w:hAnsi="Times New Roman" w:cs="Times New Roman"/>
        </w:rPr>
        <w:t>конституционосъобразността</w:t>
      </w:r>
      <w:proofErr w:type="spellEnd"/>
      <w:r w:rsidR="006E63CF" w:rsidRPr="006E63CF">
        <w:rPr>
          <w:rFonts w:ascii="Times New Roman" w:hAnsi="Times New Roman" w:cs="Times New Roman"/>
        </w:rPr>
        <w:t xml:space="preserve"> на проекта на Закона за физическите лица и мерките за подкрепа не е приключен.</w:t>
      </w:r>
      <w:r w:rsidR="009F3E81">
        <w:rPr>
          <w:rFonts w:ascii="Times New Roman" w:hAnsi="Times New Roman" w:cs="Times New Roman"/>
          <w:b/>
          <w:bCs/>
        </w:rPr>
        <w:t xml:space="preserve"> </w:t>
      </w:r>
      <w:r w:rsidR="009F3E81">
        <w:rPr>
          <w:rFonts w:ascii="Times New Roman" w:hAnsi="Times New Roman" w:cs="Times New Roman"/>
          <w:b/>
          <w:bCs/>
        </w:rPr>
        <w:tab/>
      </w:r>
      <w:r w:rsidR="009F3E81">
        <w:rPr>
          <w:rFonts w:ascii="Times New Roman" w:hAnsi="Times New Roman" w:cs="Times New Roman"/>
          <w:b/>
          <w:bCs/>
        </w:rPr>
        <w:tab/>
      </w:r>
      <w:r w:rsidR="009F3E81">
        <w:rPr>
          <w:rFonts w:ascii="Times New Roman" w:hAnsi="Times New Roman" w:cs="Times New Roman"/>
          <w:b/>
          <w:bCs/>
        </w:rPr>
        <w:tab/>
      </w:r>
      <w:r w:rsidR="009F3E81">
        <w:rPr>
          <w:rFonts w:ascii="Times New Roman" w:hAnsi="Times New Roman" w:cs="Times New Roman"/>
          <w:b/>
          <w:bCs/>
        </w:rPr>
        <w:tab/>
      </w:r>
      <w:r w:rsidR="009F3E81">
        <w:rPr>
          <w:rFonts w:ascii="Times New Roman" w:hAnsi="Times New Roman" w:cs="Times New Roman"/>
          <w:b/>
          <w:bCs/>
        </w:rPr>
        <w:tab/>
      </w:r>
      <w:r w:rsidR="009F3E81">
        <w:rPr>
          <w:rFonts w:ascii="Times New Roman" w:hAnsi="Times New Roman" w:cs="Times New Roman"/>
          <w:b/>
          <w:bCs/>
        </w:rPr>
        <w:tab/>
      </w:r>
      <w:r w:rsidR="009F3E81">
        <w:rPr>
          <w:rFonts w:ascii="Times New Roman" w:hAnsi="Times New Roman" w:cs="Times New Roman"/>
          <w:b/>
          <w:bCs/>
        </w:rPr>
        <w:tab/>
      </w:r>
      <w:r w:rsidR="009F3E81">
        <w:rPr>
          <w:rFonts w:ascii="Times New Roman" w:hAnsi="Times New Roman" w:cs="Times New Roman"/>
          <w:b/>
          <w:bCs/>
        </w:rPr>
        <w:tab/>
      </w:r>
      <w:r w:rsidR="006E63CF" w:rsidRPr="006E63CF">
        <w:rPr>
          <w:rFonts w:ascii="Times New Roman" w:hAnsi="Times New Roman" w:cs="Times New Roman"/>
        </w:rPr>
        <w:t xml:space="preserve">През 2022 г. на територията на страната функционират </w:t>
      </w:r>
      <w:r w:rsidR="006E63CF" w:rsidRPr="009F3E81">
        <w:rPr>
          <w:rFonts w:ascii="Times New Roman" w:hAnsi="Times New Roman" w:cs="Times New Roman"/>
          <w:b/>
          <w:bCs/>
        </w:rPr>
        <w:t>15</w:t>
      </w:r>
      <w:r w:rsidR="006E63CF" w:rsidRPr="006E63CF">
        <w:rPr>
          <w:rFonts w:ascii="Times New Roman" w:hAnsi="Times New Roman" w:cs="Times New Roman"/>
        </w:rPr>
        <w:t xml:space="preserve"> Регионални центъра за консултиране към следните адвокатски съвети — София, Благоевград, Видин, Варна, Габрово, Ловеч, Плевен, Хасково, Сливен, Стара Загора, Велико Търново, Пазарджик, Кърджали, Перник, Пловдив, </w:t>
      </w:r>
      <w:r w:rsidR="00844678">
        <w:rPr>
          <w:rFonts w:ascii="Times New Roman" w:hAnsi="Times New Roman" w:cs="Times New Roman"/>
        </w:rPr>
        <w:t xml:space="preserve">с </w:t>
      </w:r>
      <w:r w:rsidR="006E63CF" w:rsidRPr="006E63CF">
        <w:rPr>
          <w:rFonts w:ascii="Times New Roman" w:hAnsi="Times New Roman" w:cs="Times New Roman"/>
        </w:rPr>
        <w:t>филиал</w:t>
      </w:r>
      <w:r w:rsidR="00844678">
        <w:rPr>
          <w:rFonts w:ascii="Times New Roman" w:hAnsi="Times New Roman" w:cs="Times New Roman"/>
        </w:rPr>
        <w:t xml:space="preserve"> в </w:t>
      </w:r>
      <w:r w:rsidR="006E63CF" w:rsidRPr="006E63CF">
        <w:rPr>
          <w:rFonts w:ascii="Times New Roman" w:hAnsi="Times New Roman" w:cs="Times New Roman"/>
        </w:rPr>
        <w:t>Асеновград.</w:t>
      </w:r>
      <w:r w:rsidR="009F3E81" w:rsidRPr="009F3E81">
        <w:rPr>
          <w:rFonts w:ascii="Times New Roman" w:hAnsi="Times New Roman" w:cs="Times New Roman"/>
        </w:rPr>
        <w:t xml:space="preserve"> </w:t>
      </w:r>
      <w:r w:rsidR="009F3E81" w:rsidRPr="006E63CF">
        <w:rPr>
          <w:rFonts w:ascii="Times New Roman" w:hAnsi="Times New Roman" w:cs="Times New Roman"/>
        </w:rPr>
        <w:t xml:space="preserve">Регионалните центрове за консултиране са форма за улеснен достъп до правна помощ на гражданите, включително </w:t>
      </w:r>
      <w:r w:rsidR="009F3E81" w:rsidRPr="009F3E81">
        <w:rPr>
          <w:rFonts w:ascii="Times New Roman" w:hAnsi="Times New Roman" w:cs="Times New Roman"/>
          <w:b/>
          <w:bCs/>
        </w:rPr>
        <w:t>хората с увреждания</w:t>
      </w:r>
      <w:r w:rsidR="009F3E81" w:rsidRPr="006E63CF">
        <w:rPr>
          <w:rFonts w:ascii="Times New Roman" w:hAnsi="Times New Roman" w:cs="Times New Roman"/>
        </w:rPr>
        <w:t>, живеещи в съдебен район, в който адвокатският съвет, към който е създаден центъра, организира предоставянето на правна помощ - консултантски услуги от адвокати, вписани в Националния регистър за правна помощ (НРПП).</w:t>
      </w:r>
      <w:r w:rsidR="00844678">
        <w:rPr>
          <w:rFonts w:ascii="Times New Roman" w:hAnsi="Times New Roman" w:cs="Times New Roman"/>
          <w:b/>
          <w:bCs/>
        </w:rPr>
        <w:tab/>
      </w:r>
      <w:r w:rsidR="00844678">
        <w:rPr>
          <w:rFonts w:ascii="Times New Roman" w:hAnsi="Times New Roman" w:cs="Times New Roman"/>
          <w:b/>
          <w:bCs/>
        </w:rPr>
        <w:tab/>
      </w:r>
      <w:r w:rsidR="00844678">
        <w:rPr>
          <w:rFonts w:ascii="Times New Roman" w:hAnsi="Times New Roman" w:cs="Times New Roman"/>
          <w:b/>
          <w:bCs/>
        </w:rPr>
        <w:tab/>
      </w:r>
      <w:r w:rsidR="00844678">
        <w:rPr>
          <w:rFonts w:ascii="Times New Roman" w:hAnsi="Times New Roman" w:cs="Times New Roman"/>
          <w:b/>
          <w:bCs/>
        </w:rPr>
        <w:tab/>
      </w:r>
      <w:r w:rsidR="00844678">
        <w:rPr>
          <w:rFonts w:ascii="Times New Roman" w:hAnsi="Times New Roman" w:cs="Times New Roman"/>
          <w:b/>
          <w:bCs/>
        </w:rPr>
        <w:tab/>
      </w:r>
      <w:r w:rsidR="00844678">
        <w:rPr>
          <w:rFonts w:ascii="Times New Roman" w:hAnsi="Times New Roman" w:cs="Times New Roman"/>
          <w:b/>
          <w:bCs/>
        </w:rPr>
        <w:tab/>
      </w:r>
      <w:r w:rsidR="006E63CF" w:rsidRPr="006E63CF">
        <w:rPr>
          <w:rFonts w:ascii="Times New Roman" w:hAnsi="Times New Roman" w:cs="Times New Roman"/>
        </w:rPr>
        <w:t xml:space="preserve">Друга приложима в практиката на Националното бюро за правна помощ мярка за улеснен достъп до правна помощ </w:t>
      </w:r>
      <w:r w:rsidR="00844678">
        <w:rPr>
          <w:rFonts w:ascii="Times New Roman" w:hAnsi="Times New Roman" w:cs="Times New Roman"/>
        </w:rPr>
        <w:t xml:space="preserve">на </w:t>
      </w:r>
      <w:r w:rsidR="00844678" w:rsidRPr="00844678">
        <w:rPr>
          <w:rFonts w:ascii="Times New Roman" w:hAnsi="Times New Roman" w:cs="Times New Roman"/>
          <w:b/>
          <w:bCs/>
        </w:rPr>
        <w:t>хора с увреждания</w:t>
      </w:r>
      <w:r w:rsidR="00844678">
        <w:rPr>
          <w:rFonts w:ascii="Times New Roman" w:hAnsi="Times New Roman" w:cs="Times New Roman"/>
        </w:rPr>
        <w:t xml:space="preserve"> </w:t>
      </w:r>
      <w:r w:rsidR="006E63CF" w:rsidRPr="006E63CF">
        <w:rPr>
          <w:rFonts w:ascii="Times New Roman" w:hAnsi="Times New Roman" w:cs="Times New Roman"/>
        </w:rPr>
        <w:t xml:space="preserve">е функциониращият към бюрото </w:t>
      </w:r>
      <w:r w:rsidR="006E63CF" w:rsidRPr="00844678">
        <w:rPr>
          <w:rFonts w:ascii="Times New Roman" w:hAnsi="Times New Roman" w:cs="Times New Roman"/>
          <w:b/>
          <w:bCs/>
        </w:rPr>
        <w:t>Национален телефон за правна помощ</w:t>
      </w:r>
      <w:r w:rsidR="006E63CF" w:rsidRPr="006E63CF">
        <w:rPr>
          <w:rFonts w:ascii="Times New Roman" w:hAnsi="Times New Roman" w:cs="Times New Roman"/>
        </w:rPr>
        <w:t>, на който всеки гражданин може да получи устен правен съвет или консултация от адвокат, вписан в НРПП.</w:t>
      </w:r>
      <w:r w:rsidR="00844678">
        <w:rPr>
          <w:rFonts w:ascii="Times New Roman" w:hAnsi="Times New Roman" w:cs="Times New Roman"/>
          <w:b/>
          <w:bCs/>
        </w:rPr>
        <w:tab/>
      </w:r>
      <w:r w:rsidR="00844678">
        <w:rPr>
          <w:rFonts w:ascii="Times New Roman" w:hAnsi="Times New Roman" w:cs="Times New Roman"/>
          <w:b/>
          <w:bCs/>
        </w:rPr>
        <w:tab/>
      </w:r>
      <w:r w:rsidR="00844678">
        <w:rPr>
          <w:rFonts w:ascii="Times New Roman" w:hAnsi="Times New Roman" w:cs="Times New Roman"/>
          <w:b/>
          <w:bCs/>
        </w:rPr>
        <w:tab/>
      </w:r>
      <w:r w:rsidR="00844678">
        <w:rPr>
          <w:rFonts w:ascii="Times New Roman" w:hAnsi="Times New Roman" w:cs="Times New Roman"/>
          <w:b/>
          <w:bCs/>
        </w:rPr>
        <w:tab/>
      </w:r>
      <w:r w:rsidR="00844678">
        <w:rPr>
          <w:rFonts w:ascii="Times New Roman" w:hAnsi="Times New Roman" w:cs="Times New Roman"/>
          <w:b/>
          <w:bCs/>
        </w:rPr>
        <w:tab/>
      </w:r>
      <w:r w:rsidR="006E63CF" w:rsidRPr="006E63CF">
        <w:rPr>
          <w:rFonts w:ascii="Times New Roman" w:hAnsi="Times New Roman" w:cs="Times New Roman"/>
        </w:rPr>
        <w:t>Освен гореизложените мерки, в изпълнение на препоръката по чл. 13 „</w:t>
      </w:r>
      <w:proofErr w:type="spellStart"/>
      <w:r w:rsidR="006E63CF" w:rsidRPr="006E63CF">
        <w:rPr>
          <w:rFonts w:ascii="Times New Roman" w:hAnsi="Times New Roman" w:cs="Times New Roman"/>
        </w:rPr>
        <w:t>Достьп</w:t>
      </w:r>
      <w:proofErr w:type="spellEnd"/>
      <w:r w:rsidR="006E63CF" w:rsidRPr="006E63CF">
        <w:rPr>
          <w:rFonts w:ascii="Times New Roman" w:hAnsi="Times New Roman" w:cs="Times New Roman"/>
        </w:rPr>
        <w:t xml:space="preserve"> до правосъдие” </w:t>
      </w:r>
      <w:r w:rsidR="00844678">
        <w:rPr>
          <w:rFonts w:ascii="Times New Roman" w:hAnsi="Times New Roman" w:cs="Times New Roman"/>
        </w:rPr>
        <w:t xml:space="preserve">от КПХУ </w:t>
      </w:r>
      <w:r w:rsidR="006E63CF" w:rsidRPr="006E63CF">
        <w:rPr>
          <w:rFonts w:ascii="Times New Roman" w:hAnsi="Times New Roman" w:cs="Times New Roman"/>
        </w:rPr>
        <w:t>са и приетите през 2022 г. законодателни промени в Закона за правната помощ</w:t>
      </w:r>
      <w:r w:rsidR="00844678">
        <w:rPr>
          <w:rFonts w:ascii="Times New Roman" w:hAnsi="Times New Roman" w:cs="Times New Roman"/>
        </w:rPr>
        <w:t xml:space="preserve"> (ЗПП)</w:t>
      </w:r>
      <w:r w:rsidR="006E63CF" w:rsidRPr="006E63CF">
        <w:rPr>
          <w:rFonts w:ascii="Times New Roman" w:hAnsi="Times New Roman" w:cs="Times New Roman"/>
        </w:rPr>
        <w:t xml:space="preserve">, регламентиращи нови видове правна помощ за граждани, отговарящи на условията по </w:t>
      </w:r>
      <w:r w:rsidR="00844678">
        <w:rPr>
          <w:rFonts w:ascii="Times New Roman" w:hAnsi="Times New Roman" w:cs="Times New Roman"/>
        </w:rPr>
        <w:t>ЗПП</w:t>
      </w:r>
      <w:r w:rsidR="006E63CF" w:rsidRPr="006E63CF">
        <w:rPr>
          <w:rFonts w:ascii="Times New Roman" w:hAnsi="Times New Roman" w:cs="Times New Roman"/>
        </w:rPr>
        <w:t xml:space="preserve"> „представителство в извънсъдебни процедури”</w:t>
      </w:r>
      <w:r w:rsidR="00844678">
        <w:rPr>
          <w:rFonts w:ascii="Times New Roman" w:hAnsi="Times New Roman" w:cs="Times New Roman"/>
        </w:rPr>
        <w:t>:</w:t>
      </w:r>
      <w:r w:rsidR="006E63CF" w:rsidRPr="006E63CF">
        <w:rPr>
          <w:rFonts w:ascii="Times New Roman" w:hAnsi="Times New Roman" w:cs="Times New Roman"/>
        </w:rPr>
        <w:t xml:space="preserve"> достъп до </w:t>
      </w:r>
      <w:r w:rsidR="006E63CF" w:rsidRPr="00844678">
        <w:rPr>
          <w:rFonts w:ascii="Times New Roman" w:hAnsi="Times New Roman" w:cs="Times New Roman"/>
          <w:b/>
          <w:bCs/>
        </w:rPr>
        <w:t>правна помощ на лицата с увреждания</w:t>
      </w:r>
      <w:r w:rsidR="006E63CF" w:rsidRPr="006E63CF">
        <w:rPr>
          <w:rFonts w:ascii="Times New Roman" w:hAnsi="Times New Roman" w:cs="Times New Roman"/>
        </w:rPr>
        <w:t xml:space="preserve">, получаващи месечна </w:t>
      </w:r>
      <w:r w:rsidR="00844678">
        <w:rPr>
          <w:rFonts w:ascii="Times New Roman" w:hAnsi="Times New Roman" w:cs="Times New Roman"/>
        </w:rPr>
        <w:t xml:space="preserve">финансова </w:t>
      </w:r>
      <w:r w:rsidR="006E63CF" w:rsidRPr="006E63CF">
        <w:rPr>
          <w:rFonts w:ascii="Times New Roman" w:hAnsi="Times New Roman" w:cs="Times New Roman"/>
        </w:rPr>
        <w:t xml:space="preserve">подкрепа </w:t>
      </w:r>
      <w:r w:rsidR="00844678">
        <w:rPr>
          <w:rFonts w:ascii="Times New Roman" w:hAnsi="Times New Roman" w:cs="Times New Roman"/>
        </w:rPr>
        <w:t>по ЗХУ</w:t>
      </w:r>
      <w:r w:rsidR="006E63CF" w:rsidRPr="006E63CF">
        <w:rPr>
          <w:rFonts w:ascii="Times New Roman" w:hAnsi="Times New Roman" w:cs="Times New Roman"/>
        </w:rPr>
        <w:t xml:space="preserve">, чиито месечен доход не е достатъчен, за да упълномощят адвокат; достъп до </w:t>
      </w:r>
      <w:r w:rsidR="006E63CF" w:rsidRPr="00844678">
        <w:rPr>
          <w:rFonts w:ascii="Times New Roman" w:hAnsi="Times New Roman" w:cs="Times New Roman"/>
          <w:b/>
          <w:bCs/>
        </w:rPr>
        <w:t>правна помощ на лицата</w:t>
      </w:r>
      <w:r w:rsidR="006E63CF" w:rsidRPr="006E63CF">
        <w:rPr>
          <w:rFonts w:ascii="Times New Roman" w:hAnsi="Times New Roman" w:cs="Times New Roman"/>
        </w:rPr>
        <w:t xml:space="preserve">, чието </w:t>
      </w:r>
      <w:r w:rsidR="006E63CF" w:rsidRPr="00844678">
        <w:rPr>
          <w:rFonts w:ascii="Times New Roman" w:hAnsi="Times New Roman" w:cs="Times New Roman"/>
          <w:b/>
          <w:bCs/>
        </w:rPr>
        <w:lastRenderedPageBreak/>
        <w:t>запрещение</w:t>
      </w:r>
      <w:r w:rsidR="006E63CF" w:rsidRPr="006E63CF">
        <w:rPr>
          <w:rFonts w:ascii="Times New Roman" w:hAnsi="Times New Roman" w:cs="Times New Roman"/>
        </w:rPr>
        <w:t xml:space="preserve"> се иска или които са поставени под запрещение, както и освобождаването им от възстановяване на разноските за предоставената правна помощ и от такси и разноски по делата, в които им е допусната правна помощ, поради липса на средства.</w:t>
      </w:r>
    </w:p>
    <w:p w14:paraId="7A0CA230" w14:textId="77777777" w:rsidR="00694850" w:rsidRDefault="00694850" w:rsidP="0063296A">
      <w:pPr>
        <w:spacing w:after="0"/>
        <w:ind w:right="11" w:firstLine="567"/>
        <w:jc w:val="both"/>
        <w:rPr>
          <w:rFonts w:ascii="Times New Roman" w:hAnsi="Times New Roman" w:cs="Times New Roman"/>
          <w:b/>
        </w:rPr>
      </w:pPr>
    </w:p>
    <w:p w14:paraId="72D6C1C1" w14:textId="1929F79B" w:rsidR="0063296A" w:rsidRPr="0063296A" w:rsidRDefault="0063296A" w:rsidP="0063296A">
      <w:pPr>
        <w:spacing w:after="0"/>
        <w:ind w:right="11" w:firstLine="567"/>
        <w:jc w:val="both"/>
        <w:rPr>
          <w:rFonts w:ascii="Times New Roman" w:hAnsi="Times New Roman" w:cs="Times New Roman"/>
          <w:b/>
        </w:rPr>
      </w:pPr>
      <w:r>
        <w:rPr>
          <w:rFonts w:ascii="Times New Roman" w:hAnsi="Times New Roman" w:cs="Times New Roman"/>
          <w:b/>
        </w:rPr>
        <w:t xml:space="preserve">2. </w:t>
      </w:r>
      <w:r w:rsidRPr="0063296A">
        <w:rPr>
          <w:rFonts w:ascii="Times New Roman" w:hAnsi="Times New Roman" w:cs="Times New Roman"/>
          <w:b/>
        </w:rPr>
        <w:t>Министерство на вътрешните работи:</w:t>
      </w:r>
    </w:p>
    <w:p w14:paraId="4B7D341A" w14:textId="65812CF0" w:rsidR="0063296A" w:rsidRDefault="0063296A" w:rsidP="0063296A">
      <w:pPr>
        <w:spacing w:after="0"/>
        <w:ind w:right="11" w:firstLine="567"/>
        <w:jc w:val="both"/>
        <w:rPr>
          <w:rFonts w:ascii="Times New Roman" w:hAnsi="Times New Roman" w:cs="Times New Roman"/>
        </w:rPr>
      </w:pPr>
      <w:r w:rsidRPr="0063296A">
        <w:rPr>
          <w:rFonts w:ascii="Times New Roman" w:hAnsi="Times New Roman" w:cs="Times New Roman"/>
        </w:rPr>
        <w:t xml:space="preserve">В изпълнение на ЗМВР при осъществяване на правомощията си, за запознаване с основанията за предприетите действия и разясняване на правата на лице, което е глухо или нямо, се осигурява </w:t>
      </w:r>
      <w:r w:rsidR="00844678">
        <w:rPr>
          <w:rFonts w:ascii="Times New Roman" w:hAnsi="Times New Roman" w:cs="Times New Roman"/>
        </w:rPr>
        <w:t xml:space="preserve">преводач от български </w:t>
      </w:r>
      <w:proofErr w:type="spellStart"/>
      <w:r w:rsidR="00844678">
        <w:rPr>
          <w:rFonts w:ascii="Times New Roman" w:hAnsi="Times New Roman" w:cs="Times New Roman"/>
        </w:rPr>
        <w:t>жестов</w:t>
      </w:r>
      <w:proofErr w:type="spellEnd"/>
      <w:r w:rsidR="00844678">
        <w:rPr>
          <w:rFonts w:ascii="Times New Roman" w:hAnsi="Times New Roman" w:cs="Times New Roman"/>
        </w:rPr>
        <w:t xml:space="preserve"> език</w:t>
      </w:r>
      <w:r w:rsidRPr="0063296A">
        <w:rPr>
          <w:rFonts w:ascii="Times New Roman" w:hAnsi="Times New Roman" w:cs="Times New Roman"/>
        </w:rPr>
        <w:t>, чрез което се гарантира както равнопоставеност, така и подкрепа за самостоятелно упражняване на правата на хората.</w:t>
      </w:r>
    </w:p>
    <w:p w14:paraId="7872302D" w14:textId="5C552512" w:rsidR="00684AB1" w:rsidRPr="00684AB1" w:rsidRDefault="00844678" w:rsidP="00684AB1">
      <w:pPr>
        <w:spacing w:after="0"/>
        <w:ind w:right="11" w:firstLine="567"/>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684AB1">
        <w:rPr>
          <w:rFonts w:ascii="Times New Roman" w:hAnsi="Times New Roman" w:cs="Times New Roman"/>
          <w:b/>
        </w:rPr>
        <w:t xml:space="preserve">3. </w:t>
      </w:r>
      <w:r w:rsidR="00684AB1" w:rsidRPr="00684AB1">
        <w:rPr>
          <w:rFonts w:ascii="Times New Roman" w:hAnsi="Times New Roman" w:cs="Times New Roman"/>
          <w:b/>
        </w:rPr>
        <w:t>Община Луковит:</w:t>
      </w:r>
      <w:r w:rsidR="00684AB1" w:rsidRPr="00684AB1">
        <w:rPr>
          <w:rFonts w:ascii="Times New Roman" w:hAnsi="Times New Roman" w:cs="Times New Roman"/>
        </w:rPr>
        <w:t xml:space="preserve"> На потребителите от ЗЖЛФУ се съдейства за получаване на </w:t>
      </w:r>
      <w:r w:rsidR="00684AB1" w:rsidRPr="00844678">
        <w:rPr>
          <w:rFonts w:ascii="Times New Roman" w:hAnsi="Times New Roman" w:cs="Times New Roman"/>
          <w:b/>
          <w:bCs/>
        </w:rPr>
        <w:t>правна помощ</w:t>
      </w:r>
      <w:r w:rsidR="00684AB1" w:rsidRPr="00684AB1">
        <w:rPr>
          <w:rFonts w:ascii="Times New Roman" w:hAnsi="Times New Roman" w:cs="Times New Roman"/>
        </w:rPr>
        <w:t xml:space="preserve"> от специалисти от града за разрешаване на административни въпроси.</w:t>
      </w:r>
      <w:r>
        <w:rPr>
          <w:rFonts w:ascii="Times New Roman" w:hAnsi="Times New Roman" w:cs="Times New Roman"/>
        </w:rPr>
        <w:t xml:space="preserve"> </w:t>
      </w:r>
      <w:r w:rsidR="00684AB1" w:rsidRPr="00684AB1">
        <w:rPr>
          <w:rFonts w:ascii="Times New Roman" w:hAnsi="Times New Roman" w:cs="Times New Roman"/>
        </w:rPr>
        <w:t xml:space="preserve">При нужда от подаване на документи до институции, банка и др. потребителите се подпомагат и придружават от </w:t>
      </w:r>
      <w:r w:rsidR="00684AB1" w:rsidRPr="00844678">
        <w:rPr>
          <w:rFonts w:ascii="Times New Roman" w:hAnsi="Times New Roman" w:cs="Times New Roman"/>
          <w:b/>
          <w:bCs/>
        </w:rPr>
        <w:t>социалния работник</w:t>
      </w:r>
      <w:r w:rsidR="00684AB1" w:rsidRPr="00684AB1">
        <w:rPr>
          <w:rFonts w:ascii="Times New Roman" w:hAnsi="Times New Roman" w:cs="Times New Roman"/>
        </w:rPr>
        <w:t>.</w:t>
      </w:r>
    </w:p>
    <w:p w14:paraId="663A9DF4" w14:textId="27F50F3E" w:rsidR="00652ECA" w:rsidRPr="006E63CF" w:rsidRDefault="00684AB1" w:rsidP="00684AB1">
      <w:pPr>
        <w:spacing w:after="0"/>
        <w:ind w:right="11" w:firstLine="567"/>
        <w:jc w:val="both"/>
        <w:rPr>
          <w:rFonts w:ascii="Times New Roman" w:hAnsi="Times New Roman" w:cs="Times New Roman"/>
        </w:rPr>
      </w:pPr>
      <w:r w:rsidRPr="00684AB1">
        <w:rPr>
          <w:rFonts w:ascii="Times New Roman" w:hAnsi="Times New Roman" w:cs="Times New Roman"/>
        </w:rPr>
        <w:t>През 2022</w:t>
      </w:r>
      <w:r w:rsidR="00844678">
        <w:rPr>
          <w:rFonts w:ascii="Times New Roman" w:hAnsi="Times New Roman" w:cs="Times New Roman"/>
        </w:rPr>
        <w:t xml:space="preserve"> </w:t>
      </w:r>
      <w:r w:rsidRPr="00684AB1">
        <w:rPr>
          <w:rFonts w:ascii="Times New Roman" w:hAnsi="Times New Roman" w:cs="Times New Roman"/>
        </w:rPr>
        <w:t xml:space="preserve">г. </w:t>
      </w:r>
      <w:r w:rsidR="00844678" w:rsidRPr="00684AB1">
        <w:rPr>
          <w:rFonts w:ascii="Times New Roman" w:hAnsi="Times New Roman" w:cs="Times New Roman"/>
        </w:rPr>
        <w:t xml:space="preserve">в гр. Луковит </w:t>
      </w:r>
      <w:r w:rsidRPr="00684AB1">
        <w:rPr>
          <w:rFonts w:ascii="Times New Roman" w:hAnsi="Times New Roman" w:cs="Times New Roman"/>
        </w:rPr>
        <w:t xml:space="preserve">се проведе Кръгла маса на тема </w:t>
      </w:r>
      <w:r w:rsidRPr="00844678">
        <w:rPr>
          <w:rFonts w:ascii="Times New Roman" w:hAnsi="Times New Roman" w:cs="Times New Roman"/>
          <w:b/>
          <w:bCs/>
        </w:rPr>
        <w:t>„Съдът близо до хората“</w:t>
      </w:r>
      <w:r w:rsidR="00844678">
        <w:rPr>
          <w:rFonts w:ascii="Times New Roman" w:hAnsi="Times New Roman" w:cs="Times New Roman"/>
        </w:rPr>
        <w:t xml:space="preserve"> </w:t>
      </w:r>
      <w:r w:rsidRPr="00684AB1">
        <w:rPr>
          <w:rFonts w:ascii="Times New Roman" w:hAnsi="Times New Roman" w:cs="Times New Roman"/>
        </w:rPr>
        <w:t>- Предизвикателства и възможности пред</w:t>
      </w:r>
      <w:r w:rsidR="00844678">
        <w:rPr>
          <w:rFonts w:ascii="Times New Roman" w:hAnsi="Times New Roman" w:cs="Times New Roman"/>
        </w:rPr>
        <w:t>и</w:t>
      </w:r>
      <w:r w:rsidRPr="00684AB1">
        <w:rPr>
          <w:rFonts w:ascii="Times New Roman" w:hAnsi="Times New Roman" w:cs="Times New Roman"/>
        </w:rPr>
        <w:t xml:space="preserve"> ефективното осигуряване на правото на независим живот в общността по чл. 19 </w:t>
      </w:r>
      <w:r w:rsidR="00844678">
        <w:rPr>
          <w:rFonts w:ascii="Times New Roman" w:hAnsi="Times New Roman" w:cs="Times New Roman"/>
        </w:rPr>
        <w:t xml:space="preserve">от </w:t>
      </w:r>
      <w:r w:rsidRPr="00684AB1">
        <w:rPr>
          <w:rFonts w:ascii="Times New Roman" w:hAnsi="Times New Roman" w:cs="Times New Roman"/>
        </w:rPr>
        <w:t xml:space="preserve">КПХУ. Вниманието беше насочено към хората с </w:t>
      </w:r>
      <w:r w:rsidRPr="00F66EBB">
        <w:rPr>
          <w:rFonts w:ascii="Times New Roman" w:hAnsi="Times New Roman" w:cs="Times New Roman"/>
          <w:b/>
          <w:bCs/>
        </w:rPr>
        <w:t>психични разстройства</w:t>
      </w:r>
      <w:r w:rsidRPr="00684AB1">
        <w:rPr>
          <w:rFonts w:ascii="Times New Roman" w:hAnsi="Times New Roman" w:cs="Times New Roman"/>
        </w:rPr>
        <w:t>. На срещата участваха заместник-омбудсмана на Р България, съдии от Районен съд</w:t>
      </w:r>
      <w:r w:rsidR="00F66EBB">
        <w:rPr>
          <w:rFonts w:ascii="Times New Roman" w:hAnsi="Times New Roman" w:cs="Times New Roman"/>
        </w:rPr>
        <w:t xml:space="preserve"> </w:t>
      </w:r>
      <w:r w:rsidRPr="00684AB1">
        <w:rPr>
          <w:rFonts w:ascii="Times New Roman" w:hAnsi="Times New Roman" w:cs="Times New Roman"/>
        </w:rPr>
        <w:t>- Луковит, Районна прокуратура</w:t>
      </w:r>
      <w:r w:rsidR="00F66EBB">
        <w:rPr>
          <w:rFonts w:ascii="Times New Roman" w:hAnsi="Times New Roman" w:cs="Times New Roman"/>
        </w:rPr>
        <w:t xml:space="preserve"> </w:t>
      </w:r>
      <w:r w:rsidRPr="00684AB1">
        <w:rPr>
          <w:rFonts w:ascii="Times New Roman" w:hAnsi="Times New Roman" w:cs="Times New Roman"/>
        </w:rPr>
        <w:t>- Ловеч, ТО</w:t>
      </w:r>
      <w:r w:rsidR="00F66EBB">
        <w:rPr>
          <w:rFonts w:ascii="Times New Roman" w:hAnsi="Times New Roman" w:cs="Times New Roman"/>
        </w:rPr>
        <w:t xml:space="preserve"> </w:t>
      </w:r>
      <w:r w:rsidRPr="00684AB1">
        <w:rPr>
          <w:rFonts w:ascii="Times New Roman" w:hAnsi="Times New Roman" w:cs="Times New Roman"/>
        </w:rPr>
        <w:t xml:space="preserve">- Луковит, нотариуси от община Луковит, </w:t>
      </w:r>
      <w:r w:rsidR="00F66EBB">
        <w:rPr>
          <w:rFonts w:ascii="Times New Roman" w:hAnsi="Times New Roman" w:cs="Times New Roman"/>
        </w:rPr>
        <w:t xml:space="preserve">представители на </w:t>
      </w:r>
      <w:r w:rsidRPr="00684AB1">
        <w:rPr>
          <w:rFonts w:ascii="Times New Roman" w:hAnsi="Times New Roman" w:cs="Times New Roman"/>
        </w:rPr>
        <w:t>Държавна психиатрична болница</w:t>
      </w:r>
      <w:r w:rsidR="00F66EBB">
        <w:rPr>
          <w:rFonts w:ascii="Times New Roman" w:hAnsi="Times New Roman" w:cs="Times New Roman"/>
        </w:rPr>
        <w:t xml:space="preserve"> </w:t>
      </w:r>
      <w:r w:rsidRPr="00684AB1">
        <w:rPr>
          <w:rFonts w:ascii="Times New Roman" w:hAnsi="Times New Roman" w:cs="Times New Roman"/>
        </w:rPr>
        <w:t>- Карлуково, Дирекция „Социално подпомагане“ –</w:t>
      </w:r>
      <w:r w:rsidR="00F66EBB">
        <w:rPr>
          <w:rFonts w:ascii="Times New Roman" w:hAnsi="Times New Roman" w:cs="Times New Roman"/>
        </w:rPr>
        <w:t xml:space="preserve"> </w:t>
      </w:r>
      <w:r w:rsidRPr="00684AB1">
        <w:rPr>
          <w:rFonts w:ascii="Times New Roman" w:hAnsi="Times New Roman" w:cs="Times New Roman"/>
        </w:rPr>
        <w:t>Луковит, Община Луковит, Фондация ГИП</w:t>
      </w:r>
      <w:r w:rsidR="00F66EBB">
        <w:rPr>
          <w:rFonts w:ascii="Times New Roman" w:hAnsi="Times New Roman" w:cs="Times New Roman"/>
        </w:rPr>
        <w:t xml:space="preserve"> </w:t>
      </w:r>
      <w:r w:rsidRPr="00684AB1">
        <w:rPr>
          <w:rFonts w:ascii="Times New Roman" w:hAnsi="Times New Roman" w:cs="Times New Roman"/>
        </w:rPr>
        <w:t>- София и др. Разгледаха се теми, свързани с предизвикателствата пред юристите за гарантиране правата на хората с психични разстройства и предизвикателства пред хората с психично-здравни проблеми на територията на община Луковит.</w:t>
      </w:r>
    </w:p>
    <w:p w14:paraId="240DABCD" w14:textId="77777777" w:rsidR="00C138E7" w:rsidRDefault="00C138E7" w:rsidP="00CC102C">
      <w:pPr>
        <w:ind w:right="10" w:firstLine="567"/>
        <w:jc w:val="both"/>
        <w:rPr>
          <w:rFonts w:ascii="Times New Roman" w:eastAsia="Times New Roman" w:hAnsi="Times New Roman" w:cs="Times New Roman"/>
        </w:rPr>
      </w:pPr>
    </w:p>
    <w:p w14:paraId="22E9A707" w14:textId="13FC553A" w:rsidR="00AB4D04" w:rsidRDefault="00CC102C" w:rsidP="00CC102C">
      <w:pPr>
        <w:ind w:right="10" w:firstLine="567"/>
        <w:jc w:val="both"/>
        <w:rPr>
          <w:rStyle w:val="23"/>
          <w:rFonts w:eastAsia="Courier New"/>
        </w:rPr>
      </w:pPr>
      <w:r w:rsidRPr="0067020B">
        <w:rPr>
          <w:rStyle w:val="23"/>
          <w:rFonts w:eastAsia="Courier New"/>
        </w:rPr>
        <w:t>Член 1</w:t>
      </w:r>
      <w:r>
        <w:rPr>
          <w:rStyle w:val="23"/>
          <w:rFonts w:eastAsia="Courier New"/>
        </w:rPr>
        <w:t>5</w:t>
      </w:r>
      <w:r w:rsidRPr="0067020B">
        <w:rPr>
          <w:rStyle w:val="23"/>
          <w:rFonts w:eastAsia="Courier New"/>
        </w:rPr>
        <w:t xml:space="preserve"> „</w:t>
      </w:r>
      <w:r>
        <w:rPr>
          <w:rStyle w:val="23"/>
          <w:rFonts w:eastAsia="Courier New"/>
        </w:rPr>
        <w:t>Защита от изтезания или жестоко, нечовешко или унизително отнасяне или н</w:t>
      </w:r>
      <w:r w:rsidR="00AB4D04">
        <w:rPr>
          <w:rStyle w:val="23"/>
          <w:rFonts w:eastAsia="Courier New"/>
        </w:rPr>
        <w:t>а</w:t>
      </w:r>
      <w:r>
        <w:rPr>
          <w:rStyle w:val="23"/>
          <w:rFonts w:eastAsia="Courier New"/>
        </w:rPr>
        <w:t>к</w:t>
      </w:r>
      <w:r w:rsidR="00AB4D04">
        <w:rPr>
          <w:rStyle w:val="23"/>
          <w:rFonts w:eastAsia="Courier New"/>
        </w:rPr>
        <w:t>а</w:t>
      </w:r>
      <w:r>
        <w:rPr>
          <w:rStyle w:val="23"/>
          <w:rFonts w:eastAsia="Courier New"/>
        </w:rPr>
        <w:t>з</w:t>
      </w:r>
      <w:r w:rsidR="00AB4D04">
        <w:rPr>
          <w:rStyle w:val="23"/>
          <w:rFonts w:eastAsia="Courier New"/>
        </w:rPr>
        <w:t>а</w:t>
      </w:r>
      <w:r>
        <w:rPr>
          <w:rStyle w:val="23"/>
          <w:rFonts w:eastAsia="Courier New"/>
        </w:rPr>
        <w:t>ние</w:t>
      </w:r>
      <w:r w:rsidRPr="0067020B">
        <w:rPr>
          <w:rStyle w:val="23"/>
          <w:rFonts w:eastAsia="Courier New"/>
        </w:rPr>
        <w:t>“</w:t>
      </w:r>
    </w:p>
    <w:p w14:paraId="05AA5D05" w14:textId="77777777" w:rsidR="00D258E5" w:rsidRDefault="00D258E5" w:rsidP="00CC102C">
      <w:pPr>
        <w:ind w:right="10" w:firstLine="567"/>
        <w:jc w:val="both"/>
        <w:rPr>
          <w:rStyle w:val="23"/>
          <w:rFonts w:eastAsia="Courier New"/>
        </w:rPr>
      </w:pPr>
    </w:p>
    <w:p w14:paraId="7CF0CDA7" w14:textId="47A238A6" w:rsidR="00E82680" w:rsidRPr="00E82680" w:rsidRDefault="00516186" w:rsidP="00EF72FB">
      <w:pPr>
        <w:spacing w:after="0"/>
        <w:ind w:right="11" w:firstLine="567"/>
        <w:jc w:val="both"/>
        <w:rPr>
          <w:rFonts w:ascii="Times New Roman" w:hAnsi="Times New Roman" w:cs="Times New Roman"/>
        </w:rPr>
      </w:pPr>
      <w:r>
        <w:rPr>
          <w:rFonts w:ascii="Times New Roman" w:hAnsi="Times New Roman" w:cs="Times New Roman"/>
          <w:b/>
        </w:rPr>
        <w:t xml:space="preserve">1. </w:t>
      </w:r>
      <w:r w:rsidR="00AB4D04" w:rsidRPr="00516186">
        <w:rPr>
          <w:rFonts w:ascii="Times New Roman" w:hAnsi="Times New Roman" w:cs="Times New Roman"/>
          <w:b/>
        </w:rPr>
        <w:t>Министерство на правосъдието</w:t>
      </w:r>
      <w:r w:rsidR="00AB4D04" w:rsidRPr="00E82680">
        <w:rPr>
          <w:rFonts w:ascii="Times New Roman" w:hAnsi="Times New Roman" w:cs="Times New Roman"/>
        </w:rPr>
        <w:t xml:space="preserve">: </w:t>
      </w:r>
      <w:r w:rsidR="00E82680" w:rsidRPr="00E82680">
        <w:rPr>
          <w:rFonts w:ascii="Times New Roman" w:hAnsi="Times New Roman" w:cs="Times New Roman"/>
        </w:rPr>
        <w:t xml:space="preserve">Относно реализираните социални услуги </w:t>
      </w:r>
      <w:r w:rsidR="00250A06">
        <w:rPr>
          <w:rFonts w:ascii="Times New Roman" w:hAnsi="Times New Roman" w:cs="Times New Roman"/>
        </w:rPr>
        <w:t>на</w:t>
      </w:r>
      <w:r w:rsidR="00E82680" w:rsidRPr="00E82680">
        <w:rPr>
          <w:rFonts w:ascii="Times New Roman" w:hAnsi="Times New Roman" w:cs="Times New Roman"/>
        </w:rPr>
        <w:t xml:space="preserve"> лицата</w:t>
      </w:r>
      <w:r w:rsidR="00250A06">
        <w:rPr>
          <w:rFonts w:ascii="Times New Roman" w:hAnsi="Times New Roman" w:cs="Times New Roman"/>
        </w:rPr>
        <w:t>, изтърпяващи наказание "лишаване от свобода" хората</w:t>
      </w:r>
      <w:r w:rsidR="00E82680" w:rsidRPr="00E82680">
        <w:rPr>
          <w:rFonts w:ascii="Times New Roman" w:hAnsi="Times New Roman" w:cs="Times New Roman"/>
        </w:rPr>
        <w:t xml:space="preserve"> с увреждания се ползват с всички права, предвидени в нормативните актове и не се допуска по-неблагоприятно третиране. Социалните услуги за хората с увреждания, лишени от свобода имат за цел осигуряване на безопасна и сигурна среда и съхраняване на психическото и физическото им здраве. Дейностите, които се осъществяват в поправителния процес са съобразени с идентифицираните потребности и са в съответствие с изискванията на международните стандарти за правата на човека, като са насочени към </w:t>
      </w:r>
      <w:proofErr w:type="spellStart"/>
      <w:r w:rsidR="00E82680" w:rsidRPr="00E82680">
        <w:rPr>
          <w:rFonts w:ascii="Times New Roman" w:hAnsi="Times New Roman" w:cs="Times New Roman"/>
        </w:rPr>
        <w:t>просоциалната</w:t>
      </w:r>
      <w:proofErr w:type="spellEnd"/>
      <w:r w:rsidR="00E82680" w:rsidRPr="00E82680">
        <w:rPr>
          <w:rFonts w:ascii="Times New Roman" w:hAnsi="Times New Roman" w:cs="Times New Roman"/>
        </w:rPr>
        <w:t xml:space="preserve"> им реинтеграция след освобождаването. Като се съобразява здравословното им състояние, тези лица се включват във всички предлагани дейности, а именно:</w:t>
      </w:r>
    </w:p>
    <w:p w14:paraId="5A225508" w14:textId="77777777" w:rsidR="0017004F" w:rsidRDefault="0017004F" w:rsidP="0017004F">
      <w:pPr>
        <w:spacing w:after="0"/>
        <w:ind w:right="11" w:firstLine="567"/>
        <w:jc w:val="both"/>
        <w:rPr>
          <w:rFonts w:ascii="Times New Roman" w:hAnsi="Times New Roman" w:cs="Times New Roman"/>
        </w:rPr>
      </w:pPr>
      <w:r>
        <w:rPr>
          <w:rFonts w:ascii="Times New Roman" w:hAnsi="Times New Roman" w:cs="Times New Roman"/>
        </w:rPr>
        <w:t>-</w:t>
      </w:r>
      <w:r w:rsidR="00E82680" w:rsidRPr="00E82680">
        <w:rPr>
          <w:rFonts w:ascii="Times New Roman" w:hAnsi="Times New Roman" w:cs="Times New Roman"/>
        </w:rPr>
        <w:t xml:space="preserve"> реализиране на индивидуално-корекционни дейности</w:t>
      </w:r>
      <w:r w:rsidR="00250A06">
        <w:rPr>
          <w:rFonts w:ascii="Times New Roman" w:hAnsi="Times New Roman" w:cs="Times New Roman"/>
        </w:rPr>
        <w:t>;</w:t>
      </w:r>
      <w:r w:rsidR="00E82680" w:rsidRPr="00E82680">
        <w:rPr>
          <w:rFonts w:ascii="Times New Roman" w:hAnsi="Times New Roman" w:cs="Times New Roman"/>
        </w:rPr>
        <w:t xml:space="preserve"> </w:t>
      </w:r>
    </w:p>
    <w:p w14:paraId="7179E6E5" w14:textId="77777777" w:rsidR="0017004F" w:rsidRDefault="0017004F" w:rsidP="0017004F">
      <w:pPr>
        <w:spacing w:after="0"/>
        <w:ind w:right="11" w:firstLine="567"/>
        <w:jc w:val="both"/>
        <w:rPr>
          <w:rFonts w:ascii="Times New Roman" w:hAnsi="Times New Roman" w:cs="Times New Roman"/>
        </w:rPr>
      </w:pPr>
      <w:r>
        <w:rPr>
          <w:rFonts w:ascii="Times New Roman" w:hAnsi="Times New Roman" w:cs="Times New Roman"/>
        </w:rPr>
        <w:t>-</w:t>
      </w:r>
      <w:r w:rsidR="00E82680" w:rsidRPr="00E82680">
        <w:rPr>
          <w:rFonts w:ascii="Times New Roman" w:hAnsi="Times New Roman" w:cs="Times New Roman"/>
        </w:rPr>
        <w:t xml:space="preserve"> включване в програми за въздействие</w:t>
      </w:r>
      <w:r w:rsidR="00250A06">
        <w:rPr>
          <w:rFonts w:ascii="Times New Roman" w:hAnsi="Times New Roman" w:cs="Times New Roman"/>
        </w:rPr>
        <w:t>;</w:t>
      </w:r>
      <w:r w:rsidR="00E82680" w:rsidRPr="00E82680">
        <w:rPr>
          <w:rFonts w:ascii="Times New Roman" w:hAnsi="Times New Roman" w:cs="Times New Roman"/>
        </w:rPr>
        <w:t xml:space="preserve"> </w:t>
      </w:r>
    </w:p>
    <w:p w14:paraId="2A9D52EA" w14:textId="77777777" w:rsidR="0017004F" w:rsidRDefault="0017004F" w:rsidP="0017004F">
      <w:pPr>
        <w:spacing w:after="0"/>
        <w:ind w:right="11" w:firstLine="567"/>
        <w:jc w:val="both"/>
        <w:rPr>
          <w:rFonts w:ascii="Times New Roman" w:hAnsi="Times New Roman" w:cs="Times New Roman"/>
        </w:rPr>
      </w:pPr>
      <w:r>
        <w:rPr>
          <w:rFonts w:ascii="Times New Roman" w:hAnsi="Times New Roman" w:cs="Times New Roman"/>
        </w:rPr>
        <w:t xml:space="preserve">- </w:t>
      </w:r>
      <w:r w:rsidR="00E82680" w:rsidRPr="00E82680">
        <w:rPr>
          <w:rFonts w:ascii="Times New Roman" w:hAnsi="Times New Roman" w:cs="Times New Roman"/>
        </w:rPr>
        <w:t xml:space="preserve"> ползване на библиотечния фонд</w:t>
      </w:r>
      <w:r w:rsidR="00250A06">
        <w:rPr>
          <w:rFonts w:ascii="Times New Roman" w:hAnsi="Times New Roman" w:cs="Times New Roman"/>
        </w:rPr>
        <w:t>;</w:t>
      </w:r>
      <w:r w:rsidR="00E82680" w:rsidRPr="00E82680">
        <w:rPr>
          <w:rFonts w:ascii="Times New Roman" w:hAnsi="Times New Roman" w:cs="Times New Roman"/>
        </w:rPr>
        <w:t xml:space="preserve"> </w:t>
      </w:r>
    </w:p>
    <w:p w14:paraId="40196B19" w14:textId="77777777" w:rsidR="0017004F" w:rsidRDefault="0017004F" w:rsidP="0017004F">
      <w:pPr>
        <w:spacing w:after="0"/>
        <w:ind w:right="11" w:firstLine="567"/>
        <w:jc w:val="both"/>
        <w:rPr>
          <w:rFonts w:ascii="Times New Roman" w:hAnsi="Times New Roman" w:cs="Times New Roman"/>
        </w:rPr>
      </w:pPr>
      <w:r>
        <w:rPr>
          <w:rFonts w:ascii="Times New Roman" w:hAnsi="Times New Roman" w:cs="Times New Roman"/>
        </w:rPr>
        <w:t xml:space="preserve">- </w:t>
      </w:r>
      <w:r w:rsidR="00E82680" w:rsidRPr="00E82680">
        <w:rPr>
          <w:rFonts w:ascii="Times New Roman" w:hAnsi="Times New Roman" w:cs="Times New Roman"/>
        </w:rPr>
        <w:t>удовлетворяване на религиозните потребности</w:t>
      </w:r>
      <w:r w:rsidR="00250A06">
        <w:rPr>
          <w:rFonts w:ascii="Times New Roman" w:hAnsi="Times New Roman" w:cs="Times New Roman"/>
        </w:rPr>
        <w:t>;</w:t>
      </w:r>
      <w:r w:rsidR="00E82680" w:rsidRPr="00E82680">
        <w:rPr>
          <w:rFonts w:ascii="Times New Roman" w:hAnsi="Times New Roman" w:cs="Times New Roman"/>
        </w:rPr>
        <w:t xml:space="preserve"> </w:t>
      </w:r>
    </w:p>
    <w:p w14:paraId="0107A7C3" w14:textId="77777777" w:rsidR="0017004F" w:rsidRDefault="0017004F" w:rsidP="0017004F">
      <w:pPr>
        <w:spacing w:after="0"/>
        <w:ind w:right="11" w:firstLine="567"/>
        <w:jc w:val="both"/>
        <w:rPr>
          <w:rFonts w:ascii="Times New Roman" w:hAnsi="Times New Roman" w:cs="Times New Roman"/>
        </w:rPr>
      </w:pPr>
      <w:r>
        <w:rPr>
          <w:rFonts w:ascii="Times New Roman" w:hAnsi="Times New Roman" w:cs="Times New Roman"/>
        </w:rPr>
        <w:t>-</w:t>
      </w:r>
      <w:r w:rsidR="00E82680" w:rsidRPr="00E82680">
        <w:rPr>
          <w:rFonts w:ascii="Times New Roman" w:hAnsi="Times New Roman" w:cs="Times New Roman"/>
        </w:rPr>
        <w:t xml:space="preserve"> включване в организираните културно-информационни и спортни дейности</w:t>
      </w:r>
      <w:r w:rsidR="00250A06">
        <w:rPr>
          <w:rFonts w:ascii="Times New Roman" w:hAnsi="Times New Roman" w:cs="Times New Roman"/>
        </w:rPr>
        <w:t>;</w:t>
      </w:r>
      <w:r w:rsidR="00E82680" w:rsidRPr="00E82680">
        <w:rPr>
          <w:rFonts w:ascii="Times New Roman" w:hAnsi="Times New Roman" w:cs="Times New Roman"/>
        </w:rPr>
        <w:t xml:space="preserve"> </w:t>
      </w:r>
    </w:p>
    <w:p w14:paraId="13C5F50E" w14:textId="77777777" w:rsidR="0017004F" w:rsidRDefault="0017004F" w:rsidP="0017004F">
      <w:pPr>
        <w:spacing w:after="0"/>
        <w:ind w:right="11" w:firstLine="567"/>
        <w:jc w:val="both"/>
        <w:rPr>
          <w:rFonts w:ascii="Times New Roman" w:hAnsi="Times New Roman" w:cs="Times New Roman"/>
        </w:rPr>
      </w:pPr>
      <w:r>
        <w:rPr>
          <w:rFonts w:ascii="Times New Roman" w:hAnsi="Times New Roman" w:cs="Times New Roman"/>
        </w:rPr>
        <w:t>-</w:t>
      </w:r>
      <w:r w:rsidR="00E82680" w:rsidRPr="00E82680">
        <w:rPr>
          <w:rFonts w:ascii="Times New Roman" w:hAnsi="Times New Roman" w:cs="Times New Roman"/>
        </w:rPr>
        <w:t xml:space="preserve"> участие в клубове по интереси</w:t>
      </w:r>
      <w:r w:rsidR="00250A06">
        <w:rPr>
          <w:rFonts w:ascii="Times New Roman" w:hAnsi="Times New Roman" w:cs="Times New Roman"/>
        </w:rPr>
        <w:t>;</w:t>
      </w:r>
      <w:r w:rsidR="00E82680" w:rsidRPr="00E82680">
        <w:rPr>
          <w:rFonts w:ascii="Times New Roman" w:hAnsi="Times New Roman" w:cs="Times New Roman"/>
        </w:rPr>
        <w:t xml:space="preserve"> </w:t>
      </w:r>
    </w:p>
    <w:p w14:paraId="0CF2E34B" w14:textId="77777777" w:rsidR="0017004F" w:rsidRDefault="0017004F" w:rsidP="0017004F">
      <w:pPr>
        <w:spacing w:after="0"/>
        <w:ind w:right="11" w:firstLine="567"/>
        <w:jc w:val="both"/>
        <w:rPr>
          <w:rFonts w:ascii="Times New Roman" w:hAnsi="Times New Roman" w:cs="Times New Roman"/>
        </w:rPr>
      </w:pPr>
      <w:r>
        <w:rPr>
          <w:rFonts w:ascii="Times New Roman" w:hAnsi="Times New Roman" w:cs="Times New Roman"/>
        </w:rPr>
        <w:t>-</w:t>
      </w:r>
      <w:r w:rsidR="00E82680" w:rsidRPr="00E82680">
        <w:rPr>
          <w:rFonts w:ascii="Times New Roman" w:hAnsi="Times New Roman" w:cs="Times New Roman"/>
        </w:rPr>
        <w:t xml:space="preserve"> включване в учебна дейност</w:t>
      </w:r>
      <w:r w:rsidR="00250A06">
        <w:rPr>
          <w:rFonts w:ascii="Times New Roman" w:hAnsi="Times New Roman" w:cs="Times New Roman"/>
        </w:rPr>
        <w:t>;</w:t>
      </w:r>
      <w:r w:rsidR="00E82680" w:rsidRPr="00E82680">
        <w:rPr>
          <w:rFonts w:ascii="Times New Roman" w:hAnsi="Times New Roman" w:cs="Times New Roman"/>
        </w:rPr>
        <w:t xml:space="preserve"> </w:t>
      </w:r>
    </w:p>
    <w:p w14:paraId="2AD99F0E" w14:textId="77777777" w:rsidR="00D258E5" w:rsidRDefault="0017004F" w:rsidP="00D258E5">
      <w:pPr>
        <w:spacing w:after="0"/>
        <w:ind w:right="11" w:firstLine="567"/>
        <w:jc w:val="both"/>
        <w:rPr>
          <w:rFonts w:ascii="Times New Roman" w:hAnsi="Times New Roman" w:cs="Times New Roman"/>
        </w:rPr>
      </w:pPr>
      <w:r>
        <w:rPr>
          <w:rFonts w:ascii="Times New Roman" w:hAnsi="Times New Roman" w:cs="Times New Roman"/>
        </w:rPr>
        <w:t xml:space="preserve">- </w:t>
      </w:r>
      <w:r w:rsidR="00E82680" w:rsidRPr="00E82680">
        <w:rPr>
          <w:rFonts w:ascii="Times New Roman" w:hAnsi="Times New Roman" w:cs="Times New Roman"/>
        </w:rPr>
        <w:t>полагане на труд, включително и доброволен</w:t>
      </w:r>
      <w:r w:rsidR="00250A06">
        <w:rPr>
          <w:rFonts w:ascii="Times New Roman" w:hAnsi="Times New Roman" w:cs="Times New Roman"/>
        </w:rPr>
        <w:t>;</w:t>
      </w:r>
      <w:r w:rsidR="00E82680" w:rsidRPr="00E82680">
        <w:rPr>
          <w:rFonts w:ascii="Times New Roman" w:hAnsi="Times New Roman" w:cs="Times New Roman"/>
        </w:rPr>
        <w:t xml:space="preserve"> </w:t>
      </w:r>
    </w:p>
    <w:p w14:paraId="7792DA3A" w14:textId="77777777" w:rsidR="00D258E5" w:rsidRDefault="00D258E5" w:rsidP="00D258E5">
      <w:pPr>
        <w:spacing w:after="0"/>
        <w:ind w:right="11" w:firstLine="567"/>
        <w:jc w:val="both"/>
        <w:rPr>
          <w:rFonts w:ascii="Times New Roman" w:hAnsi="Times New Roman" w:cs="Times New Roman"/>
        </w:rPr>
      </w:pPr>
      <w:r>
        <w:rPr>
          <w:rFonts w:ascii="Times New Roman" w:hAnsi="Times New Roman" w:cs="Times New Roman"/>
        </w:rPr>
        <w:t xml:space="preserve">- </w:t>
      </w:r>
      <w:r w:rsidR="00E82680" w:rsidRPr="00E82680">
        <w:rPr>
          <w:rFonts w:ascii="Times New Roman" w:hAnsi="Times New Roman" w:cs="Times New Roman"/>
        </w:rPr>
        <w:t>предоставяне на психологическа помощ и подкрепа</w:t>
      </w:r>
      <w:r w:rsidR="00250A06">
        <w:rPr>
          <w:rFonts w:ascii="Times New Roman" w:hAnsi="Times New Roman" w:cs="Times New Roman"/>
        </w:rPr>
        <w:t>;</w:t>
      </w:r>
      <w:r w:rsidR="00E82680" w:rsidRPr="00E82680">
        <w:rPr>
          <w:rFonts w:ascii="Times New Roman" w:hAnsi="Times New Roman" w:cs="Times New Roman"/>
        </w:rPr>
        <w:t xml:space="preserve"> </w:t>
      </w:r>
    </w:p>
    <w:p w14:paraId="06E0A785" w14:textId="77777777" w:rsidR="00D258E5" w:rsidRDefault="00D258E5" w:rsidP="00D258E5">
      <w:pPr>
        <w:spacing w:after="0"/>
        <w:ind w:right="11" w:firstLine="567"/>
        <w:jc w:val="both"/>
        <w:rPr>
          <w:rFonts w:ascii="Times New Roman" w:hAnsi="Times New Roman" w:cs="Times New Roman"/>
        </w:rPr>
      </w:pPr>
      <w:r>
        <w:rPr>
          <w:rFonts w:ascii="Times New Roman" w:hAnsi="Times New Roman" w:cs="Times New Roman"/>
        </w:rPr>
        <w:t xml:space="preserve">- </w:t>
      </w:r>
      <w:r w:rsidR="00E82680" w:rsidRPr="00E82680">
        <w:rPr>
          <w:rFonts w:ascii="Times New Roman" w:hAnsi="Times New Roman" w:cs="Times New Roman"/>
        </w:rPr>
        <w:t>оказване на съдействие пред външни институции</w:t>
      </w:r>
      <w:r w:rsidR="00250A06">
        <w:rPr>
          <w:rFonts w:ascii="Times New Roman" w:hAnsi="Times New Roman" w:cs="Times New Roman"/>
        </w:rPr>
        <w:t xml:space="preserve">; </w:t>
      </w:r>
    </w:p>
    <w:p w14:paraId="022CADB5" w14:textId="2B687917" w:rsidR="00E82680" w:rsidRPr="00E82680" w:rsidRDefault="00D258E5" w:rsidP="00D258E5">
      <w:pPr>
        <w:spacing w:after="0"/>
        <w:ind w:right="11" w:firstLine="567"/>
        <w:jc w:val="both"/>
        <w:rPr>
          <w:rFonts w:ascii="Times New Roman" w:hAnsi="Times New Roman" w:cs="Times New Roman"/>
        </w:rPr>
      </w:pPr>
      <w:r>
        <w:rPr>
          <w:rFonts w:ascii="Times New Roman" w:hAnsi="Times New Roman" w:cs="Times New Roman"/>
        </w:rPr>
        <w:t xml:space="preserve">- </w:t>
      </w:r>
      <w:r w:rsidR="00E82680" w:rsidRPr="00E82680">
        <w:rPr>
          <w:rFonts w:ascii="Times New Roman" w:hAnsi="Times New Roman" w:cs="Times New Roman"/>
        </w:rPr>
        <w:t>при изтърпяване на наказанието, съобразно нуждите на лицето, се оказва съдействие чрез различни държавни и неправителствени организации за решаване на конкретен проблем.</w:t>
      </w:r>
    </w:p>
    <w:p w14:paraId="22D205F5" w14:textId="4E808AEB" w:rsidR="00E82680" w:rsidRPr="00E82680" w:rsidRDefault="00250A06" w:rsidP="00250A06">
      <w:pPr>
        <w:spacing w:after="0"/>
        <w:ind w:right="11"/>
        <w:jc w:val="both"/>
        <w:rPr>
          <w:rFonts w:ascii="Times New Roman" w:hAnsi="Times New Roman" w:cs="Times New Roman"/>
        </w:rPr>
      </w:pPr>
      <w:r>
        <w:rPr>
          <w:rFonts w:ascii="Times New Roman" w:hAnsi="Times New Roman" w:cs="Times New Roman"/>
        </w:rPr>
        <w:lastRenderedPageBreak/>
        <w:tab/>
      </w:r>
      <w:r w:rsidR="00E82680" w:rsidRPr="00E82680">
        <w:rPr>
          <w:rFonts w:ascii="Times New Roman" w:hAnsi="Times New Roman" w:cs="Times New Roman"/>
        </w:rPr>
        <w:t xml:space="preserve">Относно реализираните здравни услуги, спрямо лишените от свобода с увреждания, същите се осъществяват в лечебните заведения на МП, които са част от националната система за здравеопазване. Когато няма условия за провеждане на необходимото лечение, лишените от свобода като здравноосигурени лица с непрекъснати здравно осигурителни права се изпращат в лечебни заведения извън местата за лишаване от свобода. </w:t>
      </w:r>
    </w:p>
    <w:p w14:paraId="766A3992" w14:textId="77777777" w:rsidR="00E82680" w:rsidRPr="00E82680" w:rsidRDefault="00E82680" w:rsidP="00E82680">
      <w:pPr>
        <w:spacing w:after="0"/>
        <w:ind w:right="11" w:firstLine="709"/>
        <w:jc w:val="both"/>
        <w:rPr>
          <w:rFonts w:ascii="Times New Roman" w:hAnsi="Times New Roman" w:cs="Times New Roman"/>
        </w:rPr>
      </w:pPr>
      <w:r w:rsidRPr="00E82680">
        <w:rPr>
          <w:rFonts w:ascii="Times New Roman" w:hAnsi="Times New Roman" w:cs="Times New Roman"/>
        </w:rPr>
        <w:t>При състояния, които налагат ограничение на лицата във възможностите  им да взаимодействат с обкръжаващата ги среда, социални, интелектуални, физически или морални затруднения, същите се настаняват в специално създадени спални помещения в непосредствена близост до медицинските центрове в затворите, което дава възможност за по-добро медицинско наблюдение, навременно оказване на лекарска помощ и елиминиране дискомфорта от преместването или придвижването им.</w:t>
      </w:r>
    </w:p>
    <w:p w14:paraId="3DF293BC" w14:textId="61FA1FED" w:rsidR="00E82680" w:rsidRDefault="008B1E81" w:rsidP="00E82680">
      <w:pPr>
        <w:spacing w:after="0"/>
        <w:ind w:right="11"/>
        <w:jc w:val="both"/>
        <w:rPr>
          <w:rFonts w:ascii="Times New Roman" w:hAnsi="Times New Roman" w:cs="Times New Roman"/>
        </w:rPr>
      </w:pPr>
      <w:r>
        <w:rPr>
          <w:rFonts w:ascii="Times New Roman" w:hAnsi="Times New Roman" w:cs="Times New Roman"/>
        </w:rPr>
        <w:tab/>
      </w:r>
      <w:r w:rsidR="00E82680" w:rsidRPr="00E82680">
        <w:rPr>
          <w:rFonts w:ascii="Times New Roman" w:hAnsi="Times New Roman" w:cs="Times New Roman"/>
        </w:rPr>
        <w:t xml:space="preserve">За периода от 01.01.2022 г. до 31.12.2022 г. има общо </w:t>
      </w:r>
      <w:r w:rsidR="00E82680" w:rsidRPr="00C138E7">
        <w:rPr>
          <w:rFonts w:ascii="Times New Roman" w:hAnsi="Times New Roman" w:cs="Times New Roman"/>
          <w:b/>
          <w:bCs/>
        </w:rPr>
        <w:t>90</w:t>
      </w:r>
      <w:r w:rsidR="00E82680" w:rsidRPr="00E82680">
        <w:rPr>
          <w:rFonts w:ascii="Times New Roman" w:hAnsi="Times New Roman" w:cs="Times New Roman"/>
        </w:rPr>
        <w:t xml:space="preserve"> лишени от свобода с увреждания, както следва:</w:t>
      </w:r>
    </w:p>
    <w:p w14:paraId="61A1FFAD" w14:textId="77777777" w:rsidR="00D258E5" w:rsidRDefault="00D258E5" w:rsidP="00E82680">
      <w:pPr>
        <w:spacing w:after="0"/>
        <w:ind w:right="11"/>
        <w:jc w:val="both"/>
        <w:rPr>
          <w:rFonts w:ascii="Times New Roman" w:hAnsi="Times New Roman" w:cs="Times New Roman"/>
        </w:rPr>
      </w:pPr>
    </w:p>
    <w:tbl>
      <w:tblPr>
        <w:tblW w:w="0" w:type="auto"/>
        <w:tblLayout w:type="fixed"/>
        <w:tblCellMar>
          <w:left w:w="10" w:type="dxa"/>
          <w:right w:w="10" w:type="dxa"/>
        </w:tblCellMar>
        <w:tblLook w:val="0000" w:firstRow="0" w:lastRow="0" w:firstColumn="0" w:lastColumn="0" w:noHBand="0" w:noVBand="0"/>
      </w:tblPr>
      <w:tblGrid>
        <w:gridCol w:w="641"/>
        <w:gridCol w:w="2898"/>
        <w:gridCol w:w="1924"/>
      </w:tblGrid>
      <w:tr w:rsidR="00E82680" w:rsidRPr="00E41000" w14:paraId="4E242A05" w14:textId="77777777" w:rsidTr="00D258E5">
        <w:trPr>
          <w:trHeight w:hRule="exact" w:val="1313"/>
        </w:trPr>
        <w:tc>
          <w:tcPr>
            <w:tcW w:w="641" w:type="dxa"/>
            <w:tcBorders>
              <w:top w:val="single" w:sz="4" w:space="0" w:color="auto"/>
              <w:left w:val="single" w:sz="4" w:space="0" w:color="auto"/>
            </w:tcBorders>
            <w:shd w:val="clear" w:color="auto" w:fill="FFFFFF"/>
            <w:vAlign w:val="center"/>
          </w:tcPr>
          <w:p w14:paraId="6925F5B7" w14:textId="77777777" w:rsidR="00E82680" w:rsidRPr="0048476A" w:rsidRDefault="00E82680" w:rsidP="00FD6D04">
            <w:pPr>
              <w:spacing w:after="0" w:line="260" w:lineRule="exact"/>
              <w:ind w:left="260"/>
              <w:rPr>
                <w:rFonts w:ascii="Microsoft Sans Serif" w:eastAsia="Microsoft Sans Serif" w:hAnsi="Microsoft Sans Serif" w:cs="Microsoft Sans Serif"/>
                <w:b/>
              </w:rPr>
            </w:pPr>
            <w:r w:rsidRPr="0048476A">
              <w:rPr>
                <w:rFonts w:ascii="Times New Roman" w:eastAsia="Microsoft Sans Serif" w:hAnsi="Times New Roman" w:cs="Times New Roman"/>
                <w:b/>
              </w:rPr>
              <w:t>№</w:t>
            </w:r>
          </w:p>
        </w:tc>
        <w:tc>
          <w:tcPr>
            <w:tcW w:w="2898" w:type="dxa"/>
            <w:tcBorders>
              <w:top w:val="single" w:sz="4" w:space="0" w:color="auto"/>
              <w:left w:val="single" w:sz="4" w:space="0" w:color="auto"/>
            </w:tcBorders>
            <w:shd w:val="clear" w:color="auto" w:fill="FFFFFF"/>
            <w:vAlign w:val="center"/>
          </w:tcPr>
          <w:p w14:paraId="70506450" w14:textId="77777777" w:rsidR="00E82680" w:rsidRPr="0048476A" w:rsidRDefault="00E82680" w:rsidP="00FD6D04">
            <w:pPr>
              <w:spacing w:after="0" w:line="260" w:lineRule="exact"/>
              <w:ind w:left="340"/>
              <w:rPr>
                <w:rFonts w:ascii="Microsoft Sans Serif" w:eastAsia="Microsoft Sans Serif" w:hAnsi="Microsoft Sans Serif" w:cs="Microsoft Sans Serif"/>
              </w:rPr>
            </w:pPr>
            <w:r w:rsidRPr="0048476A">
              <w:rPr>
                <w:rFonts w:ascii="Times New Roman" w:eastAsia="Microsoft Sans Serif" w:hAnsi="Times New Roman" w:cs="Times New Roman"/>
                <w:b/>
                <w:bCs/>
              </w:rPr>
              <w:t>ЗАТВОР</w:t>
            </w:r>
          </w:p>
        </w:tc>
        <w:tc>
          <w:tcPr>
            <w:tcW w:w="1924" w:type="dxa"/>
            <w:tcBorders>
              <w:top w:val="single" w:sz="4" w:space="0" w:color="auto"/>
              <w:left w:val="single" w:sz="4" w:space="0" w:color="auto"/>
              <w:right w:val="single" w:sz="4" w:space="0" w:color="auto"/>
            </w:tcBorders>
            <w:shd w:val="clear" w:color="auto" w:fill="FFFFFF"/>
            <w:vAlign w:val="bottom"/>
          </w:tcPr>
          <w:p w14:paraId="57255469" w14:textId="77777777" w:rsidR="00E82680" w:rsidRPr="0048476A" w:rsidRDefault="00E82680" w:rsidP="00FD6D04">
            <w:pPr>
              <w:spacing w:after="0"/>
              <w:rPr>
                <w:rFonts w:ascii="Microsoft Sans Serif" w:eastAsia="Microsoft Sans Serif" w:hAnsi="Microsoft Sans Serif" w:cs="Microsoft Sans Serif"/>
              </w:rPr>
            </w:pPr>
            <w:r w:rsidRPr="0048476A">
              <w:rPr>
                <w:rFonts w:ascii="Times New Roman" w:eastAsia="Microsoft Sans Serif" w:hAnsi="Times New Roman" w:cs="Times New Roman"/>
                <w:b/>
                <w:bCs/>
              </w:rPr>
              <w:t>БРОЙ</w:t>
            </w:r>
            <w:r w:rsidRPr="0048476A">
              <w:rPr>
                <w:rFonts w:ascii="Microsoft Sans Serif" w:eastAsia="Microsoft Sans Serif" w:hAnsi="Microsoft Sans Serif" w:cs="Microsoft Sans Serif"/>
              </w:rPr>
              <w:t xml:space="preserve"> </w:t>
            </w:r>
            <w:r w:rsidRPr="0048476A">
              <w:rPr>
                <w:rFonts w:ascii="Times New Roman" w:eastAsia="Microsoft Sans Serif" w:hAnsi="Times New Roman" w:cs="Times New Roman"/>
                <w:b/>
                <w:bCs/>
              </w:rPr>
              <w:t>ЛИШЕНИ ОТ СВОБОДА С УВРЕЖДАНИЯ</w:t>
            </w:r>
          </w:p>
        </w:tc>
      </w:tr>
      <w:tr w:rsidR="00E82680" w:rsidRPr="00E41000" w14:paraId="5A35F265" w14:textId="77777777" w:rsidTr="00D258E5">
        <w:trPr>
          <w:trHeight w:hRule="exact" w:val="327"/>
        </w:trPr>
        <w:tc>
          <w:tcPr>
            <w:tcW w:w="641" w:type="dxa"/>
            <w:tcBorders>
              <w:top w:val="single" w:sz="4" w:space="0" w:color="auto"/>
              <w:left w:val="single" w:sz="4" w:space="0" w:color="auto"/>
            </w:tcBorders>
            <w:shd w:val="clear" w:color="auto" w:fill="FFFFFF"/>
            <w:vAlign w:val="bottom"/>
          </w:tcPr>
          <w:p w14:paraId="5C6CCE8B" w14:textId="77777777" w:rsidR="00E82680" w:rsidRPr="0048476A" w:rsidRDefault="00E82680" w:rsidP="00FD6D04">
            <w:pPr>
              <w:spacing w:after="0" w:line="260" w:lineRule="exact"/>
              <w:ind w:left="300"/>
              <w:rPr>
                <w:rFonts w:ascii="Microsoft Sans Serif" w:eastAsia="Microsoft Sans Serif" w:hAnsi="Microsoft Sans Serif" w:cs="Microsoft Sans Serif"/>
              </w:rPr>
            </w:pPr>
            <w:r w:rsidRPr="0048476A">
              <w:rPr>
                <w:rFonts w:ascii="Times New Roman" w:eastAsia="Microsoft Sans Serif" w:hAnsi="Times New Roman" w:cs="Times New Roman"/>
              </w:rPr>
              <w:t>1</w:t>
            </w:r>
          </w:p>
        </w:tc>
        <w:tc>
          <w:tcPr>
            <w:tcW w:w="2898" w:type="dxa"/>
            <w:tcBorders>
              <w:top w:val="single" w:sz="4" w:space="0" w:color="auto"/>
              <w:left w:val="single" w:sz="4" w:space="0" w:color="auto"/>
            </w:tcBorders>
            <w:shd w:val="clear" w:color="auto" w:fill="FFFFFF"/>
            <w:vAlign w:val="center"/>
          </w:tcPr>
          <w:p w14:paraId="553C8456"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Белене</w:t>
            </w:r>
          </w:p>
        </w:tc>
        <w:tc>
          <w:tcPr>
            <w:tcW w:w="1924" w:type="dxa"/>
            <w:tcBorders>
              <w:top w:val="single" w:sz="4" w:space="0" w:color="auto"/>
              <w:left w:val="single" w:sz="4" w:space="0" w:color="auto"/>
              <w:right w:val="single" w:sz="4" w:space="0" w:color="auto"/>
            </w:tcBorders>
            <w:shd w:val="clear" w:color="auto" w:fill="FFFFFF"/>
            <w:vAlign w:val="bottom"/>
          </w:tcPr>
          <w:p w14:paraId="0DADA8EB"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bCs/>
              </w:rPr>
              <w:t>4</w:t>
            </w:r>
          </w:p>
        </w:tc>
      </w:tr>
      <w:tr w:rsidR="00E82680" w:rsidRPr="00E41000" w14:paraId="72EFD4A4" w14:textId="77777777" w:rsidTr="00D258E5">
        <w:trPr>
          <w:trHeight w:hRule="exact" w:val="339"/>
        </w:trPr>
        <w:tc>
          <w:tcPr>
            <w:tcW w:w="641" w:type="dxa"/>
            <w:tcBorders>
              <w:top w:val="single" w:sz="4" w:space="0" w:color="auto"/>
              <w:left w:val="single" w:sz="4" w:space="0" w:color="auto"/>
            </w:tcBorders>
            <w:shd w:val="clear" w:color="auto" w:fill="FFFFFF"/>
            <w:vAlign w:val="bottom"/>
          </w:tcPr>
          <w:p w14:paraId="62A10147"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2</w:t>
            </w:r>
          </w:p>
        </w:tc>
        <w:tc>
          <w:tcPr>
            <w:tcW w:w="2898" w:type="dxa"/>
            <w:tcBorders>
              <w:top w:val="single" w:sz="4" w:space="0" w:color="auto"/>
              <w:left w:val="single" w:sz="4" w:space="0" w:color="auto"/>
            </w:tcBorders>
            <w:shd w:val="clear" w:color="auto" w:fill="FFFFFF"/>
            <w:vAlign w:val="bottom"/>
          </w:tcPr>
          <w:p w14:paraId="55BAF2E8"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Бобов дол</w:t>
            </w:r>
          </w:p>
        </w:tc>
        <w:tc>
          <w:tcPr>
            <w:tcW w:w="1924" w:type="dxa"/>
            <w:tcBorders>
              <w:top w:val="single" w:sz="4" w:space="0" w:color="auto"/>
              <w:left w:val="single" w:sz="4" w:space="0" w:color="auto"/>
              <w:right w:val="single" w:sz="4" w:space="0" w:color="auto"/>
            </w:tcBorders>
            <w:shd w:val="clear" w:color="auto" w:fill="FFFFFF"/>
            <w:vAlign w:val="bottom"/>
          </w:tcPr>
          <w:p w14:paraId="0005A0A0"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5</w:t>
            </w:r>
          </w:p>
        </w:tc>
      </w:tr>
      <w:tr w:rsidR="00E82680" w:rsidRPr="00E41000" w14:paraId="704F03A4" w14:textId="77777777" w:rsidTr="00D258E5">
        <w:trPr>
          <w:trHeight w:hRule="exact" w:val="327"/>
        </w:trPr>
        <w:tc>
          <w:tcPr>
            <w:tcW w:w="641" w:type="dxa"/>
            <w:tcBorders>
              <w:top w:val="single" w:sz="4" w:space="0" w:color="auto"/>
              <w:left w:val="single" w:sz="4" w:space="0" w:color="auto"/>
            </w:tcBorders>
            <w:shd w:val="clear" w:color="auto" w:fill="FFFFFF"/>
            <w:vAlign w:val="bottom"/>
          </w:tcPr>
          <w:p w14:paraId="75BD9276"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3</w:t>
            </w:r>
          </w:p>
        </w:tc>
        <w:tc>
          <w:tcPr>
            <w:tcW w:w="2898" w:type="dxa"/>
            <w:tcBorders>
              <w:top w:val="single" w:sz="4" w:space="0" w:color="auto"/>
              <w:left w:val="single" w:sz="4" w:space="0" w:color="auto"/>
            </w:tcBorders>
            <w:shd w:val="clear" w:color="auto" w:fill="FFFFFF"/>
            <w:vAlign w:val="bottom"/>
          </w:tcPr>
          <w:p w14:paraId="04A89C73"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Бургас</w:t>
            </w:r>
          </w:p>
        </w:tc>
        <w:tc>
          <w:tcPr>
            <w:tcW w:w="1924" w:type="dxa"/>
            <w:tcBorders>
              <w:top w:val="single" w:sz="4" w:space="0" w:color="auto"/>
              <w:left w:val="single" w:sz="4" w:space="0" w:color="auto"/>
              <w:right w:val="single" w:sz="4" w:space="0" w:color="auto"/>
            </w:tcBorders>
            <w:shd w:val="clear" w:color="auto" w:fill="FFFFFF"/>
            <w:vAlign w:val="bottom"/>
          </w:tcPr>
          <w:p w14:paraId="5386AAB0"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13</w:t>
            </w:r>
          </w:p>
        </w:tc>
      </w:tr>
      <w:tr w:rsidR="00E82680" w:rsidRPr="00E41000" w14:paraId="42BBACCC"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224BA563"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4</w:t>
            </w:r>
          </w:p>
        </w:tc>
        <w:tc>
          <w:tcPr>
            <w:tcW w:w="2898" w:type="dxa"/>
            <w:tcBorders>
              <w:top w:val="single" w:sz="4" w:space="0" w:color="auto"/>
              <w:left w:val="single" w:sz="4" w:space="0" w:color="auto"/>
            </w:tcBorders>
            <w:shd w:val="clear" w:color="auto" w:fill="FFFFFF"/>
            <w:vAlign w:val="bottom"/>
          </w:tcPr>
          <w:p w14:paraId="4B1495B7"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Варна</w:t>
            </w:r>
          </w:p>
        </w:tc>
        <w:tc>
          <w:tcPr>
            <w:tcW w:w="1924" w:type="dxa"/>
            <w:tcBorders>
              <w:top w:val="single" w:sz="4" w:space="0" w:color="auto"/>
              <w:left w:val="single" w:sz="4" w:space="0" w:color="auto"/>
              <w:right w:val="single" w:sz="4" w:space="0" w:color="auto"/>
            </w:tcBorders>
            <w:shd w:val="clear" w:color="auto" w:fill="FFFFFF"/>
            <w:vAlign w:val="bottom"/>
          </w:tcPr>
          <w:p w14:paraId="6FC063A5"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10</w:t>
            </w:r>
          </w:p>
        </w:tc>
      </w:tr>
      <w:tr w:rsidR="00E82680" w:rsidRPr="00E41000" w14:paraId="51D155B5"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34E0F1B1"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5</w:t>
            </w:r>
          </w:p>
        </w:tc>
        <w:tc>
          <w:tcPr>
            <w:tcW w:w="2898" w:type="dxa"/>
            <w:tcBorders>
              <w:top w:val="single" w:sz="4" w:space="0" w:color="auto"/>
              <w:left w:val="single" w:sz="4" w:space="0" w:color="auto"/>
            </w:tcBorders>
            <w:shd w:val="clear" w:color="auto" w:fill="FFFFFF"/>
            <w:vAlign w:val="bottom"/>
          </w:tcPr>
          <w:p w14:paraId="34A4D623"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Враца</w:t>
            </w:r>
          </w:p>
        </w:tc>
        <w:tc>
          <w:tcPr>
            <w:tcW w:w="1924" w:type="dxa"/>
            <w:tcBorders>
              <w:top w:val="single" w:sz="4" w:space="0" w:color="auto"/>
              <w:left w:val="single" w:sz="4" w:space="0" w:color="auto"/>
              <w:right w:val="single" w:sz="4" w:space="0" w:color="auto"/>
            </w:tcBorders>
            <w:shd w:val="clear" w:color="auto" w:fill="FFFFFF"/>
            <w:vAlign w:val="bottom"/>
          </w:tcPr>
          <w:p w14:paraId="32B7D774"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2</w:t>
            </w:r>
          </w:p>
        </w:tc>
      </w:tr>
      <w:tr w:rsidR="00E82680" w:rsidRPr="00E41000" w14:paraId="1A6D0158"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66D1CF0D"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6</w:t>
            </w:r>
          </w:p>
        </w:tc>
        <w:tc>
          <w:tcPr>
            <w:tcW w:w="2898" w:type="dxa"/>
            <w:tcBorders>
              <w:top w:val="single" w:sz="4" w:space="0" w:color="auto"/>
              <w:left w:val="single" w:sz="4" w:space="0" w:color="auto"/>
            </w:tcBorders>
            <w:shd w:val="clear" w:color="auto" w:fill="FFFFFF"/>
            <w:vAlign w:val="center"/>
          </w:tcPr>
          <w:p w14:paraId="1A011ECF"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Ловеч</w:t>
            </w:r>
          </w:p>
        </w:tc>
        <w:tc>
          <w:tcPr>
            <w:tcW w:w="1924" w:type="dxa"/>
            <w:tcBorders>
              <w:top w:val="single" w:sz="4" w:space="0" w:color="auto"/>
              <w:left w:val="single" w:sz="4" w:space="0" w:color="auto"/>
              <w:right w:val="single" w:sz="4" w:space="0" w:color="auto"/>
            </w:tcBorders>
            <w:shd w:val="clear" w:color="auto" w:fill="FFFFFF"/>
            <w:vAlign w:val="bottom"/>
          </w:tcPr>
          <w:p w14:paraId="3807B30E"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8</w:t>
            </w:r>
          </w:p>
        </w:tc>
      </w:tr>
      <w:tr w:rsidR="00E82680" w:rsidRPr="00E41000" w14:paraId="082DFDB8"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62D95DF7"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7</w:t>
            </w:r>
          </w:p>
        </w:tc>
        <w:tc>
          <w:tcPr>
            <w:tcW w:w="2898" w:type="dxa"/>
            <w:tcBorders>
              <w:top w:val="single" w:sz="4" w:space="0" w:color="auto"/>
              <w:left w:val="single" w:sz="4" w:space="0" w:color="auto"/>
            </w:tcBorders>
            <w:shd w:val="clear" w:color="auto" w:fill="FFFFFF"/>
            <w:vAlign w:val="bottom"/>
          </w:tcPr>
          <w:p w14:paraId="47F6B422"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Пазарджик</w:t>
            </w:r>
          </w:p>
        </w:tc>
        <w:tc>
          <w:tcPr>
            <w:tcW w:w="1924" w:type="dxa"/>
            <w:tcBorders>
              <w:top w:val="single" w:sz="4" w:space="0" w:color="auto"/>
              <w:left w:val="single" w:sz="4" w:space="0" w:color="auto"/>
              <w:right w:val="single" w:sz="4" w:space="0" w:color="auto"/>
            </w:tcBorders>
            <w:shd w:val="clear" w:color="auto" w:fill="FFFFFF"/>
            <w:vAlign w:val="bottom"/>
          </w:tcPr>
          <w:p w14:paraId="5E69494D"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2</w:t>
            </w:r>
          </w:p>
        </w:tc>
      </w:tr>
      <w:tr w:rsidR="00E82680" w:rsidRPr="00E41000" w14:paraId="01C5C877"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676B4126"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8</w:t>
            </w:r>
          </w:p>
        </w:tc>
        <w:tc>
          <w:tcPr>
            <w:tcW w:w="2898" w:type="dxa"/>
            <w:tcBorders>
              <w:top w:val="single" w:sz="4" w:space="0" w:color="auto"/>
              <w:left w:val="single" w:sz="4" w:space="0" w:color="auto"/>
            </w:tcBorders>
            <w:shd w:val="clear" w:color="auto" w:fill="FFFFFF"/>
            <w:vAlign w:val="center"/>
          </w:tcPr>
          <w:p w14:paraId="18AF4FAF"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Плевен</w:t>
            </w:r>
          </w:p>
        </w:tc>
        <w:tc>
          <w:tcPr>
            <w:tcW w:w="1924" w:type="dxa"/>
            <w:tcBorders>
              <w:top w:val="single" w:sz="4" w:space="0" w:color="auto"/>
              <w:left w:val="single" w:sz="4" w:space="0" w:color="auto"/>
              <w:right w:val="single" w:sz="4" w:space="0" w:color="auto"/>
            </w:tcBorders>
            <w:shd w:val="clear" w:color="auto" w:fill="FFFFFF"/>
            <w:vAlign w:val="bottom"/>
          </w:tcPr>
          <w:p w14:paraId="1890B03D"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13</w:t>
            </w:r>
          </w:p>
        </w:tc>
      </w:tr>
      <w:tr w:rsidR="00E82680" w:rsidRPr="00E41000" w14:paraId="005A9922" w14:textId="77777777" w:rsidTr="00D258E5">
        <w:trPr>
          <w:trHeight w:hRule="exact" w:val="327"/>
        </w:trPr>
        <w:tc>
          <w:tcPr>
            <w:tcW w:w="641" w:type="dxa"/>
            <w:tcBorders>
              <w:top w:val="single" w:sz="4" w:space="0" w:color="auto"/>
              <w:left w:val="single" w:sz="4" w:space="0" w:color="auto"/>
            </w:tcBorders>
            <w:shd w:val="clear" w:color="auto" w:fill="FFFFFF"/>
            <w:vAlign w:val="bottom"/>
          </w:tcPr>
          <w:p w14:paraId="1BA82877"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9</w:t>
            </w:r>
          </w:p>
        </w:tc>
        <w:tc>
          <w:tcPr>
            <w:tcW w:w="2898" w:type="dxa"/>
            <w:tcBorders>
              <w:top w:val="single" w:sz="4" w:space="0" w:color="auto"/>
              <w:left w:val="single" w:sz="4" w:space="0" w:color="auto"/>
            </w:tcBorders>
            <w:shd w:val="clear" w:color="auto" w:fill="FFFFFF"/>
            <w:vAlign w:val="bottom"/>
          </w:tcPr>
          <w:p w14:paraId="1D252FA8"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Пловдив</w:t>
            </w:r>
          </w:p>
        </w:tc>
        <w:tc>
          <w:tcPr>
            <w:tcW w:w="1924" w:type="dxa"/>
            <w:tcBorders>
              <w:top w:val="single" w:sz="4" w:space="0" w:color="auto"/>
              <w:left w:val="single" w:sz="4" w:space="0" w:color="auto"/>
              <w:right w:val="single" w:sz="4" w:space="0" w:color="auto"/>
            </w:tcBorders>
            <w:shd w:val="clear" w:color="auto" w:fill="FFFFFF"/>
            <w:vAlign w:val="bottom"/>
          </w:tcPr>
          <w:p w14:paraId="36A20305"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19</w:t>
            </w:r>
          </w:p>
        </w:tc>
      </w:tr>
      <w:tr w:rsidR="00E82680" w:rsidRPr="00E41000" w14:paraId="7151DD28"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2EB15750"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10</w:t>
            </w:r>
          </w:p>
        </w:tc>
        <w:tc>
          <w:tcPr>
            <w:tcW w:w="2898" w:type="dxa"/>
            <w:tcBorders>
              <w:top w:val="single" w:sz="4" w:space="0" w:color="auto"/>
              <w:left w:val="single" w:sz="4" w:space="0" w:color="auto"/>
            </w:tcBorders>
            <w:shd w:val="clear" w:color="auto" w:fill="FFFFFF"/>
            <w:vAlign w:val="center"/>
          </w:tcPr>
          <w:p w14:paraId="646F671D"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София</w:t>
            </w:r>
          </w:p>
        </w:tc>
        <w:tc>
          <w:tcPr>
            <w:tcW w:w="1924" w:type="dxa"/>
            <w:tcBorders>
              <w:top w:val="single" w:sz="4" w:space="0" w:color="auto"/>
              <w:left w:val="single" w:sz="4" w:space="0" w:color="auto"/>
              <w:right w:val="single" w:sz="4" w:space="0" w:color="auto"/>
            </w:tcBorders>
            <w:shd w:val="clear" w:color="auto" w:fill="FFFFFF"/>
            <w:vAlign w:val="bottom"/>
          </w:tcPr>
          <w:p w14:paraId="20D39D9A"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bCs/>
              </w:rPr>
              <w:t>3</w:t>
            </w:r>
          </w:p>
        </w:tc>
      </w:tr>
      <w:tr w:rsidR="00E82680" w:rsidRPr="00E41000" w14:paraId="594CCF78"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6C9E3AEB"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bCs/>
              </w:rPr>
              <w:t>11</w:t>
            </w:r>
          </w:p>
        </w:tc>
        <w:tc>
          <w:tcPr>
            <w:tcW w:w="2898" w:type="dxa"/>
            <w:tcBorders>
              <w:top w:val="single" w:sz="4" w:space="0" w:color="auto"/>
              <w:left w:val="single" w:sz="4" w:space="0" w:color="auto"/>
            </w:tcBorders>
            <w:shd w:val="clear" w:color="auto" w:fill="FFFFFF"/>
          </w:tcPr>
          <w:p w14:paraId="0D473F16"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Сливен</w:t>
            </w:r>
          </w:p>
        </w:tc>
        <w:tc>
          <w:tcPr>
            <w:tcW w:w="1924" w:type="dxa"/>
            <w:tcBorders>
              <w:top w:val="single" w:sz="4" w:space="0" w:color="auto"/>
              <w:left w:val="single" w:sz="4" w:space="0" w:color="auto"/>
              <w:right w:val="single" w:sz="4" w:space="0" w:color="auto"/>
            </w:tcBorders>
            <w:shd w:val="clear" w:color="auto" w:fill="FFFFFF"/>
          </w:tcPr>
          <w:p w14:paraId="014BF042"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rPr>
              <w:t>2</w:t>
            </w:r>
          </w:p>
        </w:tc>
      </w:tr>
      <w:tr w:rsidR="00E82680" w:rsidRPr="00E41000" w14:paraId="2214FE07" w14:textId="77777777" w:rsidTr="00D258E5">
        <w:trPr>
          <w:trHeight w:hRule="exact" w:val="333"/>
        </w:trPr>
        <w:tc>
          <w:tcPr>
            <w:tcW w:w="641" w:type="dxa"/>
            <w:tcBorders>
              <w:top w:val="single" w:sz="4" w:space="0" w:color="auto"/>
              <w:left w:val="single" w:sz="4" w:space="0" w:color="auto"/>
            </w:tcBorders>
            <w:shd w:val="clear" w:color="auto" w:fill="FFFFFF"/>
            <w:vAlign w:val="bottom"/>
          </w:tcPr>
          <w:p w14:paraId="72C010F9" w14:textId="77777777" w:rsidR="00E82680" w:rsidRPr="0048476A" w:rsidRDefault="00E82680" w:rsidP="00FD6D04">
            <w:pPr>
              <w:spacing w:after="0" w:line="260" w:lineRule="exact"/>
              <w:ind w:left="260"/>
              <w:rPr>
                <w:rFonts w:ascii="Microsoft Sans Serif" w:eastAsia="Microsoft Sans Serif" w:hAnsi="Microsoft Sans Serif" w:cs="Microsoft Sans Serif"/>
              </w:rPr>
            </w:pPr>
            <w:r w:rsidRPr="0048476A">
              <w:rPr>
                <w:rFonts w:ascii="Times New Roman" w:eastAsia="Microsoft Sans Serif" w:hAnsi="Times New Roman" w:cs="Times New Roman"/>
              </w:rPr>
              <w:t>12</w:t>
            </w:r>
          </w:p>
        </w:tc>
        <w:tc>
          <w:tcPr>
            <w:tcW w:w="2898" w:type="dxa"/>
            <w:tcBorders>
              <w:top w:val="single" w:sz="4" w:space="0" w:color="auto"/>
              <w:left w:val="single" w:sz="4" w:space="0" w:color="auto"/>
            </w:tcBorders>
            <w:shd w:val="clear" w:color="auto" w:fill="FFFFFF"/>
            <w:vAlign w:val="center"/>
          </w:tcPr>
          <w:p w14:paraId="4D5818B7" w14:textId="77777777" w:rsidR="00E82680" w:rsidRPr="0048476A" w:rsidRDefault="00E82680" w:rsidP="00FD6D04">
            <w:pPr>
              <w:spacing w:after="0" w:line="260" w:lineRule="exact"/>
              <w:rPr>
                <w:rFonts w:ascii="Microsoft Sans Serif" w:eastAsia="Microsoft Sans Serif" w:hAnsi="Microsoft Sans Serif" w:cs="Microsoft Sans Serif"/>
              </w:rPr>
            </w:pPr>
            <w:r w:rsidRPr="0048476A">
              <w:rPr>
                <w:rFonts w:ascii="Times New Roman" w:eastAsia="Microsoft Sans Serif" w:hAnsi="Times New Roman" w:cs="Times New Roman"/>
              </w:rPr>
              <w:t>Стара Загора</w:t>
            </w:r>
          </w:p>
        </w:tc>
        <w:tc>
          <w:tcPr>
            <w:tcW w:w="1924" w:type="dxa"/>
            <w:tcBorders>
              <w:top w:val="single" w:sz="4" w:space="0" w:color="auto"/>
              <w:left w:val="single" w:sz="4" w:space="0" w:color="auto"/>
              <w:right w:val="single" w:sz="4" w:space="0" w:color="auto"/>
            </w:tcBorders>
            <w:shd w:val="clear" w:color="auto" w:fill="FFFFFF"/>
            <w:vAlign w:val="bottom"/>
          </w:tcPr>
          <w:p w14:paraId="47B912DA"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bCs/>
              </w:rPr>
              <w:t>9</w:t>
            </w:r>
          </w:p>
        </w:tc>
      </w:tr>
      <w:tr w:rsidR="00E82680" w:rsidRPr="00E41000" w14:paraId="581570BF" w14:textId="77777777" w:rsidTr="00D258E5">
        <w:trPr>
          <w:trHeight w:hRule="exact" w:val="424"/>
        </w:trPr>
        <w:tc>
          <w:tcPr>
            <w:tcW w:w="3539" w:type="dxa"/>
            <w:gridSpan w:val="2"/>
            <w:tcBorders>
              <w:top w:val="single" w:sz="4" w:space="0" w:color="auto"/>
              <w:left w:val="single" w:sz="4" w:space="0" w:color="auto"/>
              <w:bottom w:val="single" w:sz="4" w:space="0" w:color="auto"/>
            </w:tcBorders>
            <w:shd w:val="clear" w:color="auto" w:fill="FFFFFF"/>
          </w:tcPr>
          <w:p w14:paraId="1A621B4D" w14:textId="77777777" w:rsidR="00E82680" w:rsidRPr="0048476A" w:rsidRDefault="00E82680" w:rsidP="00FD6D04">
            <w:pPr>
              <w:spacing w:after="0" w:line="260" w:lineRule="exact"/>
              <w:jc w:val="right"/>
              <w:rPr>
                <w:rFonts w:ascii="Microsoft Sans Serif" w:eastAsia="Microsoft Sans Serif" w:hAnsi="Microsoft Sans Serif" w:cs="Microsoft Sans Serif"/>
              </w:rPr>
            </w:pPr>
            <w:r w:rsidRPr="0048476A">
              <w:rPr>
                <w:rFonts w:ascii="Times New Roman" w:eastAsia="Microsoft Sans Serif" w:hAnsi="Times New Roman" w:cs="Times New Roman"/>
                <w:b/>
                <w:bCs/>
              </w:rPr>
              <w:t>ОБЩ БРОЙ</w:t>
            </w: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40BE1AC3" w14:textId="77777777" w:rsidR="00E82680" w:rsidRPr="0048476A" w:rsidRDefault="00E82680" w:rsidP="00FD6D04">
            <w:pPr>
              <w:spacing w:after="0" w:line="260" w:lineRule="exact"/>
              <w:jc w:val="center"/>
              <w:rPr>
                <w:rFonts w:ascii="Microsoft Sans Serif" w:eastAsia="Microsoft Sans Serif" w:hAnsi="Microsoft Sans Serif" w:cs="Microsoft Sans Serif"/>
              </w:rPr>
            </w:pPr>
            <w:r w:rsidRPr="0048476A">
              <w:rPr>
                <w:rFonts w:ascii="Times New Roman" w:eastAsia="Microsoft Sans Serif" w:hAnsi="Times New Roman" w:cs="Times New Roman"/>
                <w:b/>
                <w:bCs/>
              </w:rPr>
              <w:t>90</w:t>
            </w:r>
          </w:p>
        </w:tc>
      </w:tr>
    </w:tbl>
    <w:p w14:paraId="3A7A4E12" w14:textId="2A258C09" w:rsidR="00E82680" w:rsidRDefault="00E82680" w:rsidP="00E82680">
      <w:pPr>
        <w:spacing w:after="0"/>
        <w:ind w:right="11"/>
        <w:jc w:val="both"/>
        <w:rPr>
          <w:rFonts w:ascii="Times New Roman" w:hAnsi="Times New Roman" w:cs="Times New Roman"/>
        </w:rPr>
      </w:pPr>
    </w:p>
    <w:p w14:paraId="68D5267B" w14:textId="71062668" w:rsidR="00E82680" w:rsidRPr="00E82680" w:rsidRDefault="00E82680" w:rsidP="00E82680">
      <w:pPr>
        <w:spacing w:after="0"/>
        <w:ind w:right="11" w:firstLine="709"/>
        <w:jc w:val="both"/>
        <w:rPr>
          <w:rFonts w:ascii="Times New Roman" w:hAnsi="Times New Roman" w:cs="Times New Roman"/>
        </w:rPr>
      </w:pPr>
      <w:r w:rsidRPr="00E82680">
        <w:rPr>
          <w:rFonts w:ascii="Times New Roman" w:hAnsi="Times New Roman" w:cs="Times New Roman"/>
        </w:rPr>
        <w:t>При постъпване на хора с увреждания, чието физическо състояние не позволява</w:t>
      </w:r>
      <w:r w:rsidR="00D258E5">
        <w:rPr>
          <w:rFonts w:ascii="Times New Roman" w:hAnsi="Times New Roman" w:cs="Times New Roman"/>
        </w:rPr>
        <w:t>,</w:t>
      </w:r>
      <w:r w:rsidRPr="00E82680">
        <w:rPr>
          <w:rFonts w:ascii="Times New Roman" w:hAnsi="Times New Roman" w:cs="Times New Roman"/>
        </w:rPr>
        <w:t xml:space="preserve"> дори и при предоставените здравни грижи да престояват в местата за лишаване от свобода, Лекарска консултативна комисия (ЛКК) при СБАЛЛС — Ловеч и СБАЛЛС — София своевременно изготвя протокол за здравословното състояние на пациента и началника на затвора уведомява наблюдаващия прокурор.</w:t>
      </w:r>
    </w:p>
    <w:p w14:paraId="54321BFE" w14:textId="77777777" w:rsidR="00E82680" w:rsidRPr="00E82680" w:rsidRDefault="00E82680" w:rsidP="00E82680">
      <w:pPr>
        <w:spacing w:after="0"/>
        <w:ind w:right="11" w:firstLine="709"/>
        <w:jc w:val="both"/>
        <w:rPr>
          <w:rFonts w:ascii="Times New Roman" w:hAnsi="Times New Roman" w:cs="Times New Roman"/>
        </w:rPr>
      </w:pPr>
      <w:r w:rsidRPr="00E82680">
        <w:rPr>
          <w:rFonts w:ascii="Times New Roman" w:hAnsi="Times New Roman" w:cs="Times New Roman"/>
        </w:rPr>
        <w:t>По здравословни причини може да се прекъсне изпълнението на наказанието лишаване от свобода по чл. 447, т. З от НПК или да се промени мярката за неотклонение „задържане под стража”.</w:t>
      </w:r>
    </w:p>
    <w:p w14:paraId="2168BAEA" w14:textId="6D6489BD" w:rsidR="00E82680" w:rsidRPr="00E82680" w:rsidRDefault="00E82680" w:rsidP="00E82680">
      <w:pPr>
        <w:spacing w:after="0"/>
        <w:ind w:right="11" w:firstLine="709"/>
        <w:jc w:val="both"/>
        <w:rPr>
          <w:rFonts w:ascii="Times New Roman" w:hAnsi="Times New Roman" w:cs="Times New Roman"/>
        </w:rPr>
      </w:pPr>
      <w:r w:rsidRPr="00E82680">
        <w:rPr>
          <w:rFonts w:ascii="Times New Roman" w:hAnsi="Times New Roman" w:cs="Times New Roman"/>
        </w:rPr>
        <w:t xml:space="preserve">Когато соматичното или ментално здраве на хората с увреждания е несъвместимо с условията на местата за лишаване от свобода се прилага института на помилване по чл. 98, т. 11 от Конституцията на Република България. За периода от 01.01.2022 г. до 31.02.2022 г. има </w:t>
      </w:r>
      <w:r w:rsidRPr="008B1E81">
        <w:rPr>
          <w:rFonts w:ascii="Times New Roman" w:hAnsi="Times New Roman" w:cs="Times New Roman"/>
          <w:b/>
          <w:bCs/>
        </w:rPr>
        <w:t>4</w:t>
      </w:r>
      <w:r w:rsidRPr="00E82680">
        <w:rPr>
          <w:rFonts w:ascii="Times New Roman" w:hAnsi="Times New Roman" w:cs="Times New Roman"/>
        </w:rPr>
        <w:t xml:space="preserve"> лишени от свобода с увреждания, които са помилвани с Указ на Президента на Р България.</w:t>
      </w:r>
    </w:p>
    <w:p w14:paraId="49D75C1A" w14:textId="52DFC3BA" w:rsidR="00E82680" w:rsidRPr="00E82680" w:rsidRDefault="00E82680" w:rsidP="00E82680">
      <w:pPr>
        <w:spacing w:after="0"/>
        <w:ind w:right="11" w:firstLine="709"/>
        <w:jc w:val="both"/>
        <w:rPr>
          <w:rFonts w:ascii="Times New Roman" w:hAnsi="Times New Roman" w:cs="Times New Roman"/>
        </w:rPr>
      </w:pPr>
      <w:r w:rsidRPr="00E82680">
        <w:rPr>
          <w:rFonts w:ascii="Times New Roman" w:hAnsi="Times New Roman" w:cs="Times New Roman"/>
        </w:rPr>
        <w:t xml:space="preserve">Здравните мерки по отношение на </w:t>
      </w:r>
      <w:r w:rsidR="008B1E81">
        <w:rPr>
          <w:rFonts w:ascii="Times New Roman" w:hAnsi="Times New Roman" w:cs="Times New Roman"/>
        </w:rPr>
        <w:t>хората</w:t>
      </w:r>
      <w:r w:rsidRPr="00E82680">
        <w:rPr>
          <w:rFonts w:ascii="Times New Roman" w:hAnsi="Times New Roman" w:cs="Times New Roman"/>
        </w:rPr>
        <w:t xml:space="preserve"> с увреждания в затворите в голяма степен имат постоянен характер, което предполага продължаване на прилагане и през 2023 г. на същите грижи и внимание по отношение на тяхното здравословно състояние. Спазват се </w:t>
      </w:r>
      <w:r w:rsidRPr="00E82680">
        <w:rPr>
          <w:rFonts w:ascii="Times New Roman" w:hAnsi="Times New Roman" w:cs="Times New Roman"/>
        </w:rPr>
        <w:lastRenderedPageBreak/>
        <w:t>законно установените гаранции, включително на приложимото законодателство по защита на данните за осигуряване на поверителност и уважение към правото на неприкосновеност на личността на хората с увреждания.</w:t>
      </w:r>
    </w:p>
    <w:p w14:paraId="65F53B04" w14:textId="45050954" w:rsidR="00E82680" w:rsidRPr="00E82680" w:rsidRDefault="00E82680" w:rsidP="00E82680">
      <w:pPr>
        <w:spacing w:after="0"/>
        <w:ind w:right="11" w:firstLine="709"/>
        <w:jc w:val="both"/>
        <w:rPr>
          <w:rFonts w:ascii="Times New Roman" w:hAnsi="Times New Roman" w:cs="Times New Roman"/>
        </w:rPr>
      </w:pPr>
      <w:r w:rsidRPr="00E82680">
        <w:rPr>
          <w:rFonts w:ascii="Times New Roman" w:hAnsi="Times New Roman" w:cs="Times New Roman"/>
        </w:rPr>
        <w:t xml:space="preserve">Относно реализираните </w:t>
      </w:r>
      <w:r w:rsidRPr="008B1E81">
        <w:rPr>
          <w:rFonts w:ascii="Times New Roman" w:hAnsi="Times New Roman" w:cs="Times New Roman"/>
          <w:b/>
          <w:bCs/>
        </w:rPr>
        <w:t>правни услуги</w:t>
      </w:r>
      <w:r w:rsidRPr="00E82680">
        <w:rPr>
          <w:rFonts w:ascii="Times New Roman" w:hAnsi="Times New Roman" w:cs="Times New Roman"/>
        </w:rPr>
        <w:t xml:space="preserve"> на лишените от свобода с увреждания е осигурен достъп до нормативни актове, право на среща със защитник по всяко време на денонощието, право на телефонен разговор със защитник по всяко време на деня, възможност за провеждане на телефонен разговор със защитник в случай, че лишените от свобода не разполагат със средства в личната си сметка, възможност за среща с прокурор, наблюдаващ законността на извършваните дейности в затвора. При затруднено придвижване на лишен от свобода с увреждане се създава специална организация за среща със съответните лица. На лишените от свобода са осигурени възможности за оплакване от лошо третиране, подлагане на изтезания или нечовешко отношение, чрез възможност за подаване на писмени сигнали до компетентните институции и чрез осигуряване възможност за среща с наблюдаващия прокурор. Имат достъп до Национално бюро по правна помощ чрез телефонна линия и регламентираните в закона срещи със своите защитници. Във всяка група има поставена нагледна информация, свързана с правния статус на лицата и възможностите за промяна. При необходимост или заявено желание се консултират от компетентни длъжностни лица.</w:t>
      </w:r>
    </w:p>
    <w:p w14:paraId="7D7A0969" w14:textId="0BE60609" w:rsidR="00E82680" w:rsidRDefault="00E82680" w:rsidP="008B1E81">
      <w:pPr>
        <w:spacing w:after="0"/>
        <w:ind w:right="11" w:firstLine="567"/>
        <w:jc w:val="both"/>
        <w:rPr>
          <w:rFonts w:ascii="Times New Roman" w:hAnsi="Times New Roman" w:cs="Times New Roman"/>
        </w:rPr>
      </w:pPr>
      <w:r w:rsidRPr="00E82680">
        <w:rPr>
          <w:rFonts w:ascii="Times New Roman" w:hAnsi="Times New Roman" w:cs="Times New Roman"/>
        </w:rPr>
        <w:t xml:space="preserve">За подобряване качеството на живот и рехабилитацията на лишените от свобода по проект </w:t>
      </w:r>
      <w:r w:rsidRPr="008B1E81">
        <w:rPr>
          <w:rFonts w:ascii="Times New Roman" w:hAnsi="Times New Roman" w:cs="Times New Roman"/>
          <w:b/>
          <w:bCs/>
        </w:rPr>
        <w:t>„Осигуряване на сигурна и безопасна материална среда в затворите и арестите“</w:t>
      </w:r>
      <w:r w:rsidRPr="00E82680">
        <w:rPr>
          <w:rFonts w:ascii="Times New Roman" w:hAnsi="Times New Roman" w:cs="Times New Roman"/>
        </w:rPr>
        <w:t xml:space="preserve"> по Норвежки финансов механизъм 2014 - 2021 за новоизградените места за лишаване от свобода е заложено изграждането на </w:t>
      </w:r>
      <w:r w:rsidRPr="008B1E81">
        <w:rPr>
          <w:rFonts w:ascii="Times New Roman" w:hAnsi="Times New Roman" w:cs="Times New Roman"/>
          <w:b/>
          <w:bCs/>
        </w:rPr>
        <w:t>достъпна среда</w:t>
      </w:r>
      <w:r w:rsidRPr="00E82680">
        <w:rPr>
          <w:rFonts w:ascii="Times New Roman" w:hAnsi="Times New Roman" w:cs="Times New Roman"/>
        </w:rPr>
        <w:t xml:space="preserve"> съгласно изискванията на ЗУТ. С реализацията на проекта, лишените от свобода и задържаните лица ще бъдат поставени в по-добри условия за изтърпяване на наказанието, което е и ключова предпоставка за осигуряване индивидуализация на изпълнението на наказанието и подобряването на предоставяните услуги.</w:t>
      </w:r>
    </w:p>
    <w:p w14:paraId="07EF3826" w14:textId="77777777" w:rsidR="00D258E5" w:rsidRDefault="00D258E5" w:rsidP="008B1E81">
      <w:pPr>
        <w:spacing w:after="0"/>
        <w:ind w:right="11" w:firstLine="567"/>
        <w:jc w:val="both"/>
        <w:rPr>
          <w:rFonts w:ascii="Times New Roman" w:hAnsi="Times New Roman" w:cs="Times New Roman"/>
        </w:rPr>
      </w:pPr>
    </w:p>
    <w:p w14:paraId="68D06AA8" w14:textId="42A5C033" w:rsidR="00204DE5" w:rsidRDefault="00204DE5" w:rsidP="00204DE5">
      <w:pPr>
        <w:ind w:right="10" w:firstLine="567"/>
        <w:jc w:val="both"/>
        <w:rPr>
          <w:rStyle w:val="23"/>
          <w:rFonts w:eastAsia="Courier New"/>
        </w:rPr>
      </w:pPr>
      <w:r w:rsidRPr="0067020B">
        <w:rPr>
          <w:rStyle w:val="23"/>
          <w:rFonts w:eastAsia="Courier New"/>
        </w:rPr>
        <w:t>Член 1</w:t>
      </w:r>
      <w:r>
        <w:rPr>
          <w:rStyle w:val="23"/>
          <w:rFonts w:eastAsia="Courier New"/>
        </w:rPr>
        <w:t>8</w:t>
      </w:r>
      <w:r w:rsidRPr="0067020B">
        <w:rPr>
          <w:rStyle w:val="23"/>
          <w:rFonts w:eastAsia="Courier New"/>
        </w:rPr>
        <w:t xml:space="preserve"> „</w:t>
      </w:r>
      <w:r w:rsidRPr="00204DE5">
        <w:rPr>
          <w:rStyle w:val="23"/>
          <w:rFonts w:eastAsia="Courier New"/>
        </w:rPr>
        <w:t>Свобода на придвижването и националност</w:t>
      </w:r>
      <w:r w:rsidRPr="0067020B">
        <w:rPr>
          <w:rStyle w:val="23"/>
          <w:rFonts w:eastAsia="Courier New"/>
        </w:rPr>
        <w:t>“</w:t>
      </w:r>
    </w:p>
    <w:p w14:paraId="6BCB4E79" w14:textId="77777777" w:rsidR="00204DE5" w:rsidRPr="0067020B" w:rsidRDefault="00204DE5" w:rsidP="00204DE5">
      <w:pPr>
        <w:ind w:right="10" w:firstLine="567"/>
        <w:jc w:val="both"/>
        <w:rPr>
          <w:rFonts w:ascii="Times New Roman" w:hAnsi="Times New Roman" w:cs="Times New Roman"/>
        </w:rPr>
      </w:pPr>
    </w:p>
    <w:p w14:paraId="30199214" w14:textId="2E3ABA8D" w:rsidR="008A5F0C" w:rsidRPr="008B1E81" w:rsidRDefault="00204DE5" w:rsidP="008A5F0C">
      <w:pPr>
        <w:ind w:right="10" w:firstLine="567"/>
        <w:jc w:val="both"/>
        <w:rPr>
          <w:rStyle w:val="a3"/>
          <w:rFonts w:eastAsia="Courier New"/>
          <w:b/>
          <w:bCs/>
        </w:rPr>
      </w:pPr>
      <w:r>
        <w:rPr>
          <w:rFonts w:ascii="Times New Roman" w:eastAsia="Times New Roman" w:hAnsi="Times New Roman" w:cs="Times New Roman"/>
          <w:b/>
          <w:bCs/>
        </w:rPr>
        <w:t xml:space="preserve">1. </w:t>
      </w:r>
      <w:r w:rsidR="008A5F0C">
        <w:rPr>
          <w:rFonts w:ascii="Times New Roman" w:eastAsia="Times New Roman" w:hAnsi="Times New Roman" w:cs="Times New Roman"/>
          <w:b/>
          <w:bCs/>
        </w:rPr>
        <w:t>Държавна агенция за бежанците</w:t>
      </w:r>
      <w:r>
        <w:rPr>
          <w:rFonts w:ascii="Times New Roman" w:eastAsia="Times New Roman" w:hAnsi="Times New Roman" w:cs="Times New Roman"/>
          <w:b/>
          <w:bCs/>
        </w:rPr>
        <w:t>:</w:t>
      </w:r>
      <w:r w:rsidR="008B1E81">
        <w:rPr>
          <w:rFonts w:ascii="Times New Roman" w:eastAsia="Times New Roman" w:hAnsi="Times New Roman" w:cs="Times New Roman"/>
          <w:b/>
          <w:bCs/>
        </w:rPr>
        <w:t xml:space="preserve"> </w:t>
      </w:r>
      <w:r w:rsidR="008A5F0C" w:rsidRPr="008A5F0C">
        <w:rPr>
          <w:rStyle w:val="a3"/>
          <w:rFonts w:eastAsia="Courier New"/>
          <w:color w:val="auto"/>
        </w:rPr>
        <w:t xml:space="preserve">През 2022 г., в ДАБ са идентифицирани </w:t>
      </w:r>
      <w:r w:rsidR="008A5F0C" w:rsidRPr="008B1E81">
        <w:rPr>
          <w:rStyle w:val="a3"/>
          <w:rFonts w:eastAsia="Courier New"/>
          <w:b/>
          <w:bCs/>
          <w:color w:val="auto"/>
        </w:rPr>
        <w:t>18</w:t>
      </w:r>
      <w:r w:rsidR="008A5F0C" w:rsidRPr="008A5F0C">
        <w:rPr>
          <w:rStyle w:val="a3"/>
          <w:rFonts w:eastAsia="Courier New"/>
          <w:color w:val="auto"/>
        </w:rPr>
        <w:t xml:space="preserve"> лица с увреждания от Сирия, Афганистан и Ирак.</w:t>
      </w:r>
      <w:r w:rsidR="008A5F0C">
        <w:rPr>
          <w:rStyle w:val="a3"/>
          <w:rFonts w:eastAsia="Courier New"/>
          <w:color w:val="auto"/>
        </w:rPr>
        <w:t xml:space="preserve"> </w:t>
      </w:r>
      <w:r w:rsidR="008A5F0C" w:rsidRPr="008A5F0C">
        <w:rPr>
          <w:rStyle w:val="a3"/>
          <w:rFonts w:eastAsia="Courier New"/>
          <w:color w:val="auto"/>
        </w:rPr>
        <w:t xml:space="preserve">За идентифициране на уязвими лица и лица със специални потребности, социалните експерти в териториалните поделения на ДАБ работят с утвърдени инструменти - идентификация и оценка на нуждите; план за подкрепа; бърза и пълна оценка на най-добрия интерес на </w:t>
      </w:r>
      <w:r w:rsidR="008B1E81">
        <w:rPr>
          <w:rStyle w:val="a3"/>
          <w:rFonts w:eastAsia="Courier New"/>
          <w:color w:val="auto"/>
        </w:rPr>
        <w:t>лицето</w:t>
      </w:r>
      <w:r w:rsidR="008A5F0C" w:rsidRPr="008A5F0C">
        <w:rPr>
          <w:rStyle w:val="a3"/>
          <w:rFonts w:eastAsia="Courier New"/>
          <w:color w:val="auto"/>
        </w:rPr>
        <w:t xml:space="preserve">. В работата се ползват, също така и насоките на Инструмента на Агенцията на Европейския съюз в областта на убежището (АЕСУ) за определяне на лица със специални потребности, прилага се индивидуален подход и се провеждат социални интервюта и консултации. </w:t>
      </w:r>
    </w:p>
    <w:p w14:paraId="5C1D3996" w14:textId="77777777" w:rsidR="008A5F0C" w:rsidRPr="008A5F0C" w:rsidRDefault="008A5F0C" w:rsidP="008A5F0C">
      <w:pPr>
        <w:ind w:right="10" w:firstLine="567"/>
        <w:jc w:val="both"/>
        <w:rPr>
          <w:rStyle w:val="a3"/>
          <w:rFonts w:eastAsia="Courier New"/>
          <w:color w:val="auto"/>
        </w:rPr>
      </w:pPr>
    </w:p>
    <w:p w14:paraId="20D16E04" w14:textId="05003539" w:rsidR="00205340" w:rsidRDefault="00C35359" w:rsidP="0087486F">
      <w:pPr>
        <w:ind w:right="10" w:firstLine="567"/>
        <w:jc w:val="both"/>
        <w:rPr>
          <w:rFonts w:ascii="Times New Roman" w:hAnsi="Times New Roman" w:cs="Times New Roman"/>
        </w:rPr>
      </w:pPr>
      <w:bookmarkStart w:id="9" w:name="bookmark20"/>
      <w:r w:rsidRPr="0067020B">
        <w:rPr>
          <w:rStyle w:val="23"/>
          <w:rFonts w:eastAsia="Courier New"/>
        </w:rPr>
        <w:t>Член 19 „</w:t>
      </w:r>
      <w:r w:rsidR="00426D77" w:rsidRPr="0067020B">
        <w:rPr>
          <w:rStyle w:val="23"/>
          <w:rFonts w:eastAsia="Courier New"/>
        </w:rPr>
        <w:t>Независим живот и включване в общността</w:t>
      </w:r>
      <w:r w:rsidRPr="0067020B">
        <w:rPr>
          <w:rStyle w:val="23"/>
          <w:rFonts w:eastAsia="Courier New"/>
        </w:rPr>
        <w:t>“</w:t>
      </w:r>
      <w:bookmarkEnd w:id="9"/>
    </w:p>
    <w:p w14:paraId="63C39654" w14:textId="77777777" w:rsidR="00C138E7" w:rsidRDefault="00C138E7" w:rsidP="0087486F">
      <w:pPr>
        <w:ind w:right="10" w:firstLine="567"/>
        <w:jc w:val="both"/>
        <w:rPr>
          <w:rStyle w:val="a3"/>
          <w:rFonts w:eastAsia="Courier New"/>
          <w:b/>
          <w:bCs/>
        </w:rPr>
      </w:pPr>
    </w:p>
    <w:p w14:paraId="50B1447D" w14:textId="6663C82C" w:rsidR="00C138E7" w:rsidRPr="00C138E7" w:rsidRDefault="00C138E7" w:rsidP="00C138E7">
      <w:pPr>
        <w:ind w:right="10" w:firstLine="567"/>
        <w:jc w:val="both"/>
        <w:rPr>
          <w:rStyle w:val="a3"/>
          <w:rFonts w:eastAsia="Courier New"/>
        </w:rPr>
      </w:pPr>
      <w:r>
        <w:rPr>
          <w:rStyle w:val="a3"/>
          <w:rFonts w:eastAsia="Courier New"/>
          <w:b/>
          <w:bCs/>
        </w:rPr>
        <w:t>1. Министерство на труда и социалната политика</w:t>
      </w:r>
      <w:r w:rsidRPr="0067020B">
        <w:rPr>
          <w:rStyle w:val="a3"/>
          <w:rFonts w:eastAsia="Courier New"/>
          <w:b/>
          <w:bCs/>
        </w:rPr>
        <w:t>:</w:t>
      </w:r>
      <w:r w:rsidRPr="00C138E7">
        <w:t xml:space="preserve"> </w:t>
      </w:r>
      <w:r w:rsidRPr="00C138E7">
        <w:rPr>
          <w:rStyle w:val="a3"/>
          <w:rFonts w:eastAsia="Courier New"/>
        </w:rPr>
        <w:t xml:space="preserve">През разглеждания период продължи предоставянето на механизма лична помощ, съгласно Закона за личната помощ, за подобряване на автономността на хора с трайни увреждания, нуждаещи се от чужда помощ, за да се подпомогнат да упражняват основните си права, да имат възможности за избор и водене на независим начин на живот, активно включване и участие в общността и достъп до различни услуги и дейности, съобразно изискванията на КПХУ. В рамките на 2022 г. възнагражденията на асистентите по механизма лична помощ бяха увеличени два пъти. Първият път поради увеличение на коефициента от 1.2 на 1.4 от размера на минималната часова работна заплата, което доведе увеличение от 16,7 % за час предоставена лична помощ. Второто увеличение бе породено от ръста в размера на минималната работна заплата, което </w:t>
      </w:r>
      <w:r w:rsidRPr="00C138E7">
        <w:rPr>
          <w:rStyle w:val="a3"/>
          <w:rFonts w:eastAsia="Courier New"/>
        </w:rPr>
        <w:lastRenderedPageBreak/>
        <w:t xml:space="preserve">доведе до увеличение от 9,2% в заплатите на асистентите по механизма. По този начин се създадоха по-благоприятни условия както за асистентите, които да ги мотивират за по-качествено изпълнение на задълженията, така и за ползвателите на лична помощ, които получават по-добра грижа. С оглед на наблюдавания ръст в броя на ползвателите на механизма лична помощ, средствата в бюджета за 2022 г. за предоставянето на лична помощ са увеличени със 104% или 223,5 млн. лв. повече спрямо 2021 г. През 2022 г. средномесечния брой на ползвателите на механизма е </w:t>
      </w:r>
      <w:r w:rsidRPr="00FF7558">
        <w:rPr>
          <w:rStyle w:val="a3"/>
          <w:rFonts w:eastAsia="Courier New"/>
          <w:b/>
          <w:bCs/>
        </w:rPr>
        <w:t>43 534</w:t>
      </w:r>
      <w:r w:rsidRPr="00C138E7">
        <w:rPr>
          <w:rStyle w:val="a3"/>
          <w:rFonts w:eastAsia="Courier New"/>
        </w:rPr>
        <w:t xml:space="preserve"> лица като изплатените средства за осигуряване на асистентската подкрепа е в размер на </w:t>
      </w:r>
      <w:r w:rsidRPr="00FF7558">
        <w:rPr>
          <w:rStyle w:val="a3"/>
          <w:rFonts w:eastAsia="Courier New"/>
          <w:b/>
          <w:bCs/>
        </w:rPr>
        <w:t>439 448 116</w:t>
      </w:r>
      <w:r w:rsidRPr="00C138E7">
        <w:rPr>
          <w:rStyle w:val="a3"/>
          <w:rFonts w:eastAsia="Courier New"/>
        </w:rPr>
        <w:t xml:space="preserve"> лв. </w:t>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Pr="00C138E7">
        <w:rPr>
          <w:rStyle w:val="a3"/>
          <w:rFonts w:eastAsia="Courier New"/>
        </w:rPr>
        <w:t xml:space="preserve">Процесът на </w:t>
      </w:r>
      <w:proofErr w:type="spellStart"/>
      <w:r w:rsidRPr="00C138E7">
        <w:rPr>
          <w:rStyle w:val="a3"/>
          <w:rFonts w:eastAsia="Courier New"/>
        </w:rPr>
        <w:t>деинституционализация</w:t>
      </w:r>
      <w:proofErr w:type="spellEnd"/>
      <w:r w:rsidRPr="00C138E7">
        <w:rPr>
          <w:rStyle w:val="a3"/>
          <w:rFonts w:eastAsia="Courier New"/>
        </w:rPr>
        <w:t xml:space="preserve"> на грижата за хората с увреждания и възрастните хора се реализира посредством приетите стратегически документи – Национална стратегия за дългосрочна грижа , План за действие за периода 2018-2021 г. за изпълнение на Националната стратегия за дългосрочна грижа  и План за действие за периода 2022-2027 г. за изпълнение на Националната стратегия за дългосрочна грижа</w:t>
      </w:r>
      <w:r w:rsidR="00FF7558">
        <w:rPr>
          <w:rStyle w:val="a3"/>
          <w:rFonts w:eastAsia="Courier New"/>
        </w:rPr>
        <w:t xml:space="preserve">. </w:t>
      </w:r>
      <w:r w:rsidRPr="00C138E7">
        <w:rPr>
          <w:rStyle w:val="a3"/>
          <w:rFonts w:eastAsia="Courier New"/>
        </w:rPr>
        <w:t xml:space="preserve">В ЗСУ е предвидено съществуващите домове за хора с увреждания да се закрият до 1 януари 2035 г., а съществуващите домове за стари хора да се реформират до 1 януари 2025 г., за да отговорят на стандартите за качество, определени в Наредбата за качеството на социалните услуги. В ЗСУ са заложени и основните принципи на процеса на </w:t>
      </w:r>
      <w:proofErr w:type="spellStart"/>
      <w:r w:rsidRPr="00C138E7">
        <w:rPr>
          <w:rStyle w:val="a3"/>
          <w:rFonts w:eastAsia="Courier New"/>
        </w:rPr>
        <w:t>деинституционализация</w:t>
      </w:r>
      <w:proofErr w:type="spellEnd"/>
      <w:r w:rsidRPr="00C138E7">
        <w:rPr>
          <w:rStyle w:val="a3"/>
          <w:rFonts w:eastAsia="Courier New"/>
        </w:rPr>
        <w:t xml:space="preserve">. С приемането през месец юни 2022 г. на </w:t>
      </w:r>
      <w:r w:rsidRPr="00FF7558">
        <w:rPr>
          <w:rStyle w:val="a3"/>
          <w:rFonts w:eastAsia="Courier New"/>
          <w:b/>
          <w:bCs/>
        </w:rPr>
        <w:t>Наредбата за качеството на социалните услуги</w:t>
      </w:r>
      <w:r w:rsidRPr="00C138E7">
        <w:rPr>
          <w:rStyle w:val="a3"/>
          <w:rFonts w:eastAsia="Courier New"/>
        </w:rPr>
        <w:t>, за домовете за лица с увреждания нормативно са определени самостоятелни стандарти и критерии за качество, които ще гарантират осигуряването на завишен контрол до тяхното закриване. В срок до 12 месеца от влизането в сила на наредбата доставчиците на социални услуги следва да приведат предоставяните от тях услуги в съответствие със стандартите за качество, определени в наредбата.</w:t>
      </w:r>
      <w:r w:rsidR="00FF7558">
        <w:rPr>
          <w:rStyle w:val="a3"/>
          <w:rFonts w:eastAsia="Courier New"/>
        </w:rPr>
        <w:tab/>
      </w:r>
      <w:r w:rsidR="00FF7558">
        <w:rPr>
          <w:rStyle w:val="a3"/>
          <w:rFonts w:eastAsia="Courier New"/>
        </w:rPr>
        <w:tab/>
      </w:r>
      <w:r w:rsidRPr="00C138E7">
        <w:rPr>
          <w:rStyle w:val="a3"/>
          <w:rFonts w:eastAsia="Courier New"/>
        </w:rPr>
        <w:t xml:space="preserve">Планът за действие за периода 2018-2021 г. за изпълнение на Националната стратегия за дългосрочна грижа изтече. Почти всички от заложените дейности в него са изпълнени, като някои от тях продължават да се изпълняват. Всички мерки, свързани със законодателни инициативи, са изпълнени. Мерките за осигуряване на подкрепа в домашна среда и в общността на лица с увреждания и възрастни хора, зависими от грижа, се осъществяват с финансиране от държавния бюджет. В мерките, свързани с изграждане и ремонт на необходимата инфраструктура за предоставяне на социални и интегрирани здравно-социални услуги, се отчита напредък, като изпълнението на база </w:t>
      </w:r>
      <w:r w:rsidRPr="00FF7558">
        <w:rPr>
          <w:rStyle w:val="a3"/>
          <w:rFonts w:eastAsia="Courier New"/>
          <w:b/>
          <w:bCs/>
        </w:rPr>
        <w:t>71</w:t>
      </w:r>
      <w:r w:rsidRPr="00C138E7">
        <w:rPr>
          <w:rStyle w:val="a3"/>
          <w:rFonts w:eastAsia="Courier New"/>
        </w:rPr>
        <w:t xml:space="preserve"> услуги е приблизително 79</w:t>
      </w:r>
      <w:r w:rsidR="00FF7558">
        <w:rPr>
          <w:rStyle w:val="a3"/>
          <w:rFonts w:eastAsia="Courier New"/>
        </w:rPr>
        <w:t xml:space="preserve"> </w:t>
      </w:r>
      <w:r w:rsidRPr="00C138E7">
        <w:rPr>
          <w:rStyle w:val="a3"/>
          <w:rFonts w:eastAsia="Courier New"/>
        </w:rPr>
        <w:t xml:space="preserve">%. </w:t>
      </w:r>
      <w:r w:rsidRPr="00FF7558">
        <w:rPr>
          <w:rStyle w:val="a3"/>
          <w:rFonts w:eastAsia="Courier New"/>
          <w:b/>
          <w:bCs/>
        </w:rPr>
        <w:t>53</w:t>
      </w:r>
      <w:r w:rsidRPr="00C138E7">
        <w:rPr>
          <w:rStyle w:val="a3"/>
          <w:rFonts w:eastAsia="Courier New"/>
        </w:rPr>
        <w:t xml:space="preserve"> от тези 71 услуги са напълно завършени. Продължава изпълнението на проекта на АСП по операция </w:t>
      </w:r>
      <w:r w:rsidRPr="00FF7558">
        <w:rPr>
          <w:rStyle w:val="a3"/>
          <w:rFonts w:eastAsia="Courier New"/>
          <w:b/>
          <w:bCs/>
        </w:rPr>
        <w:t>„Нова дългосрочна грижа за възрастните и хората с увреждания“</w:t>
      </w:r>
      <w:r w:rsidRPr="00C138E7">
        <w:rPr>
          <w:rStyle w:val="a3"/>
          <w:rFonts w:eastAsia="Courier New"/>
        </w:rPr>
        <w:t xml:space="preserve"> – ЕТАП 1 по ОПРЧР 2014-2020 г. Проектът се реализира в изпълнение на заложените мерки в Плана за действие 2018-2020 г. за изпълнение на Националната стратегия за дългосрочна грижа, като основните му цели са свързани с:</w:t>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t xml:space="preserve">- </w:t>
      </w:r>
      <w:r w:rsidRPr="00C138E7">
        <w:rPr>
          <w:rStyle w:val="a3"/>
          <w:rFonts w:eastAsia="Courier New"/>
        </w:rPr>
        <w:t xml:space="preserve">подготовка за извеждане на хората с психични разстройства и с умствена изостаналост, настанени в </w:t>
      </w:r>
      <w:r w:rsidRPr="00FF7558">
        <w:rPr>
          <w:rStyle w:val="a3"/>
          <w:rFonts w:eastAsia="Courier New"/>
          <w:b/>
          <w:bCs/>
        </w:rPr>
        <w:t xml:space="preserve">10 </w:t>
      </w:r>
      <w:r w:rsidRPr="00C138E7">
        <w:rPr>
          <w:rStyle w:val="a3"/>
          <w:rFonts w:eastAsia="Courier New"/>
        </w:rPr>
        <w:t xml:space="preserve">специализирани институции, определени за закриване, и на лица, трайно пребиваващи в </w:t>
      </w:r>
      <w:r w:rsidRPr="00FF7558">
        <w:rPr>
          <w:rStyle w:val="a3"/>
          <w:rFonts w:eastAsia="Courier New"/>
          <w:b/>
          <w:bCs/>
        </w:rPr>
        <w:t>11</w:t>
      </w:r>
      <w:r w:rsidRPr="00C138E7">
        <w:rPr>
          <w:rStyle w:val="a3"/>
          <w:rFonts w:eastAsia="Courier New"/>
        </w:rPr>
        <w:t xml:space="preserve"> Държавни психиатрични болници (ДПБ) по социални индикации;</w:t>
      </w:r>
      <w:r w:rsidR="00FF7558">
        <w:rPr>
          <w:rStyle w:val="a3"/>
          <w:rFonts w:eastAsia="Courier New"/>
        </w:rPr>
        <w:tab/>
        <w:t xml:space="preserve">- </w:t>
      </w:r>
      <w:r w:rsidRPr="00C138E7">
        <w:rPr>
          <w:rStyle w:val="a3"/>
          <w:rFonts w:eastAsia="Courier New"/>
        </w:rPr>
        <w:t>създаване на възможност за независим живот и превенция на институционализацията на хората с психични разстройства и с умствена изостаналост.</w:t>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Pr="00C138E7">
        <w:rPr>
          <w:rStyle w:val="a3"/>
          <w:rFonts w:eastAsia="Courier New"/>
        </w:rPr>
        <w:t>По данни на АСП към 31.12.2022 г. са реализирани следните дейности в изпълнение на основните цели, заложени в проекта:</w:t>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t>1. Д</w:t>
      </w:r>
      <w:r w:rsidRPr="00C138E7">
        <w:rPr>
          <w:rStyle w:val="a3"/>
          <w:rFonts w:eastAsia="Courier New"/>
        </w:rPr>
        <w:t xml:space="preserve">о края на месец август 2022 г. са изготвени общо </w:t>
      </w:r>
      <w:r w:rsidRPr="00FF7558">
        <w:rPr>
          <w:rStyle w:val="a3"/>
          <w:rFonts w:eastAsia="Courier New"/>
          <w:b/>
          <w:bCs/>
        </w:rPr>
        <w:t>967</w:t>
      </w:r>
      <w:r w:rsidRPr="00C138E7">
        <w:rPr>
          <w:rStyle w:val="a3"/>
          <w:rFonts w:eastAsia="Courier New"/>
        </w:rPr>
        <w:t xml:space="preserve"> броя оценки на потребностите на лица от целевата група – потребители на социални услуги в специализираните институции, определени за закриване и лица, трайно пребиваващи в ДПБ по социални индикации</w:t>
      </w:r>
      <w:r w:rsidR="00FF7558">
        <w:rPr>
          <w:rStyle w:val="a3"/>
          <w:rFonts w:eastAsia="Courier New"/>
        </w:rPr>
        <w:t>.</w:t>
      </w:r>
      <w:r w:rsidR="00FF7558">
        <w:rPr>
          <w:rStyle w:val="a3"/>
          <w:rFonts w:eastAsia="Courier New"/>
        </w:rPr>
        <w:tab/>
      </w:r>
      <w:r w:rsidR="00FF7558">
        <w:rPr>
          <w:rStyle w:val="a3"/>
          <w:rFonts w:eastAsia="Courier New"/>
        </w:rPr>
        <w:tab/>
        <w:t>2. Р</w:t>
      </w:r>
      <w:r w:rsidRPr="00C138E7">
        <w:rPr>
          <w:rStyle w:val="a3"/>
          <w:rFonts w:eastAsia="Courier New"/>
        </w:rPr>
        <w:t xml:space="preserve">азработени са </w:t>
      </w:r>
      <w:r w:rsidRPr="00FF7558">
        <w:rPr>
          <w:rStyle w:val="a3"/>
          <w:rFonts w:eastAsia="Courier New"/>
          <w:b/>
          <w:bCs/>
        </w:rPr>
        <w:t>Методика за закриване на специализираните институции</w:t>
      </w:r>
      <w:r w:rsidRPr="00C138E7">
        <w:rPr>
          <w:rStyle w:val="a3"/>
          <w:rFonts w:eastAsia="Courier New"/>
        </w:rPr>
        <w:t xml:space="preserve"> за хора с увреждания и Методика за реформиране на домовете за стари хора, съдържащи конкретни стъпки, методи и принципи, които ще подпомогнат общините в цялостния процес по закриване и реформиране на специализираните институции</w:t>
      </w:r>
      <w:r w:rsidR="00FF7558">
        <w:rPr>
          <w:rStyle w:val="a3"/>
          <w:rFonts w:eastAsia="Courier New"/>
        </w:rPr>
        <w:t>.</w:t>
      </w:r>
      <w:r w:rsidRPr="00C138E7">
        <w:rPr>
          <w:rStyle w:val="a3"/>
          <w:rFonts w:eastAsia="Courier New"/>
        </w:rPr>
        <w:t xml:space="preserve"> </w:t>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t>3. Р</w:t>
      </w:r>
      <w:r w:rsidRPr="00C138E7">
        <w:rPr>
          <w:rStyle w:val="a3"/>
          <w:rFonts w:eastAsia="Courier New"/>
        </w:rPr>
        <w:t xml:space="preserve">азработени са </w:t>
      </w:r>
      <w:r w:rsidRPr="00FF7558">
        <w:rPr>
          <w:rStyle w:val="a3"/>
          <w:rFonts w:eastAsia="Courier New"/>
          <w:b/>
          <w:bCs/>
        </w:rPr>
        <w:t>обучителни пакети</w:t>
      </w:r>
      <w:r w:rsidRPr="00C138E7">
        <w:rPr>
          <w:rStyle w:val="a3"/>
          <w:rFonts w:eastAsia="Courier New"/>
        </w:rPr>
        <w:t xml:space="preserve"> за продължаващо обучение на специалистите от социалната и здравната система по програми за социална работа с хора с психични </w:t>
      </w:r>
      <w:r w:rsidRPr="00C138E7">
        <w:rPr>
          <w:rStyle w:val="a3"/>
          <w:rFonts w:eastAsia="Courier New"/>
        </w:rPr>
        <w:lastRenderedPageBreak/>
        <w:t>разстройства и с умствена изостаналост. Същите са обединени в наръчник</w:t>
      </w:r>
      <w:r w:rsidR="00FF7558">
        <w:rPr>
          <w:rStyle w:val="a3"/>
          <w:rFonts w:eastAsia="Courier New"/>
        </w:rPr>
        <w:t>.</w:t>
      </w:r>
      <w:r w:rsidRPr="00C138E7">
        <w:rPr>
          <w:rStyle w:val="a3"/>
          <w:rFonts w:eastAsia="Courier New"/>
        </w:rPr>
        <w:t xml:space="preserve"> </w:t>
      </w:r>
      <w:r w:rsidR="00FF7558">
        <w:rPr>
          <w:rStyle w:val="a3"/>
          <w:rFonts w:eastAsia="Courier New"/>
        </w:rPr>
        <w:tab/>
      </w:r>
      <w:r w:rsidR="00FF7558">
        <w:rPr>
          <w:rStyle w:val="a3"/>
          <w:rFonts w:eastAsia="Courier New"/>
        </w:rPr>
        <w:tab/>
      </w:r>
      <w:r w:rsidR="00FF7558">
        <w:rPr>
          <w:rStyle w:val="a3"/>
          <w:rFonts w:eastAsia="Courier New"/>
        </w:rPr>
        <w:tab/>
      </w:r>
      <w:r w:rsidR="00FF7558">
        <w:rPr>
          <w:rStyle w:val="a3"/>
          <w:rFonts w:eastAsia="Courier New"/>
        </w:rPr>
        <w:tab/>
        <w:t>4. Р</w:t>
      </w:r>
      <w:r w:rsidRPr="00C138E7">
        <w:rPr>
          <w:rStyle w:val="a3"/>
          <w:rFonts w:eastAsia="Courier New"/>
        </w:rPr>
        <w:t xml:space="preserve">азработен е </w:t>
      </w:r>
      <w:r w:rsidRPr="00FF7558">
        <w:rPr>
          <w:rStyle w:val="a3"/>
          <w:rFonts w:eastAsia="Courier New"/>
          <w:b/>
          <w:bCs/>
        </w:rPr>
        <w:t>Механизъм за оценяване на удовлетвореността</w:t>
      </w:r>
      <w:r w:rsidRPr="00C138E7">
        <w:rPr>
          <w:rStyle w:val="a3"/>
          <w:rFonts w:eastAsia="Courier New"/>
        </w:rPr>
        <w:t xml:space="preserve"> на потребителите от предлаганите услуги в новата среда, който е утвърден от ръководителя на проекта</w:t>
      </w:r>
      <w:r w:rsidR="00BD66F4">
        <w:rPr>
          <w:rStyle w:val="a3"/>
          <w:rFonts w:eastAsia="Courier New"/>
        </w:rPr>
        <w:t>.</w:t>
      </w:r>
    </w:p>
    <w:p w14:paraId="74067896" w14:textId="099327DA" w:rsidR="0042556D" w:rsidRPr="00C138E7" w:rsidRDefault="00FF7558" w:rsidP="00C138E7">
      <w:pPr>
        <w:ind w:right="10" w:firstLine="567"/>
        <w:jc w:val="both"/>
        <w:rPr>
          <w:rStyle w:val="23"/>
          <w:rFonts w:eastAsia="Courier New"/>
          <w:b w:val="0"/>
          <w:bCs w:val="0"/>
          <w:u w:val="none"/>
        </w:rPr>
      </w:pPr>
      <w:r>
        <w:rPr>
          <w:rStyle w:val="a3"/>
          <w:rFonts w:eastAsia="Courier New"/>
        </w:rPr>
        <w:t xml:space="preserve">5. </w:t>
      </w:r>
      <w:r w:rsidR="00BD66F4">
        <w:rPr>
          <w:rStyle w:val="a3"/>
          <w:rFonts w:eastAsia="Courier New"/>
        </w:rPr>
        <w:t>П</w:t>
      </w:r>
      <w:r w:rsidR="00C138E7" w:rsidRPr="00C138E7">
        <w:rPr>
          <w:rStyle w:val="a3"/>
          <w:rFonts w:eastAsia="Courier New"/>
        </w:rPr>
        <w:t xml:space="preserve">редстои провеждането на </w:t>
      </w:r>
      <w:r w:rsidR="00C138E7" w:rsidRPr="00BD66F4">
        <w:rPr>
          <w:rStyle w:val="a3"/>
          <w:rFonts w:eastAsia="Courier New"/>
          <w:b/>
          <w:bCs/>
        </w:rPr>
        <w:t>обучения</w:t>
      </w:r>
      <w:r w:rsidR="00C138E7" w:rsidRPr="00C138E7">
        <w:rPr>
          <w:rStyle w:val="a3"/>
          <w:rFonts w:eastAsia="Courier New"/>
        </w:rPr>
        <w:t xml:space="preserve"> на всички заинтересовани страни по реализиране на визираните по-горе методики и Наръчника за продължаващо обучение</w:t>
      </w:r>
      <w:r w:rsidR="00BD66F4">
        <w:rPr>
          <w:rStyle w:val="a3"/>
          <w:rFonts w:eastAsia="Courier New"/>
        </w:rPr>
        <w:t xml:space="preserve">. </w:t>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t xml:space="preserve">6. В </w:t>
      </w:r>
      <w:r w:rsidR="00C138E7" w:rsidRPr="00C138E7">
        <w:rPr>
          <w:rStyle w:val="a3"/>
          <w:rFonts w:eastAsia="Courier New"/>
        </w:rPr>
        <w:t xml:space="preserve">периода между месец септември 2021 г. и месец ноември 2022 г. са изведени общо </w:t>
      </w:r>
      <w:r w:rsidR="00C138E7" w:rsidRPr="00BD66F4">
        <w:rPr>
          <w:rStyle w:val="a3"/>
          <w:rFonts w:eastAsia="Courier New"/>
          <w:b/>
          <w:bCs/>
        </w:rPr>
        <w:t>414</w:t>
      </w:r>
      <w:r w:rsidR="00C138E7" w:rsidRPr="00C138E7">
        <w:rPr>
          <w:rStyle w:val="a3"/>
          <w:rFonts w:eastAsia="Courier New"/>
        </w:rPr>
        <w:t xml:space="preserve"> потребители от специализирани институции и трайно пребиваващи пациенти от ДПБ. Всички лица са настанени в новосъздадени социални услуги за резидентна грижа. Стартирана е процедура по извеждане на още </w:t>
      </w:r>
      <w:r w:rsidR="00C138E7" w:rsidRPr="00BD66F4">
        <w:rPr>
          <w:rStyle w:val="a3"/>
          <w:rFonts w:eastAsia="Courier New"/>
          <w:b/>
          <w:bCs/>
        </w:rPr>
        <w:t>67</w:t>
      </w:r>
      <w:r w:rsidR="00C138E7" w:rsidRPr="00C138E7">
        <w:rPr>
          <w:rStyle w:val="a3"/>
          <w:rFonts w:eastAsia="Courier New"/>
        </w:rPr>
        <w:t xml:space="preserve"> лица</w:t>
      </w:r>
      <w:r w:rsidR="00BD66F4">
        <w:rPr>
          <w:rStyle w:val="a3"/>
          <w:rFonts w:eastAsia="Courier New"/>
        </w:rPr>
        <w:t>.</w:t>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t xml:space="preserve">7. </w:t>
      </w:r>
      <w:r w:rsidR="00C138E7" w:rsidRPr="00BD66F4">
        <w:rPr>
          <w:rStyle w:val="a3"/>
          <w:rFonts w:eastAsia="Courier New"/>
          <w:b/>
          <w:bCs/>
        </w:rPr>
        <w:t>Закрити са четири специализирани институции</w:t>
      </w:r>
      <w:r w:rsidR="00C138E7" w:rsidRPr="00C138E7">
        <w:rPr>
          <w:rStyle w:val="a3"/>
          <w:rFonts w:eastAsia="Courier New"/>
        </w:rPr>
        <w:t xml:space="preserve"> – ДПЛУИ – с. Преколница, общ. Кюстендил, ДПЛПР – с. Заберново, общ. Малко Търново, ДПЛПР – с. Раздол, общ. Струмяни и ДПЛПР – с. Радовци, общ. Дряново. Започната е процедура по закриване на ДПЛПР – г. Лакатник, общ. Своге и ДПЛУИ – с. Пчелище, общ. Велико Търново</w:t>
      </w:r>
      <w:r w:rsidR="00BD66F4">
        <w:rPr>
          <w:rStyle w:val="a3"/>
          <w:rFonts w:eastAsia="Courier New"/>
        </w:rPr>
        <w:t>.</w:t>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t>8. С</w:t>
      </w:r>
      <w:r w:rsidR="00C138E7" w:rsidRPr="00C138E7">
        <w:rPr>
          <w:rStyle w:val="a3"/>
          <w:rFonts w:eastAsia="Courier New"/>
        </w:rPr>
        <w:t xml:space="preserve">ъздадена е добра </w:t>
      </w:r>
      <w:r w:rsidR="00C138E7" w:rsidRPr="00BD66F4">
        <w:rPr>
          <w:rStyle w:val="a3"/>
          <w:rFonts w:eastAsia="Courier New"/>
          <w:b/>
          <w:bCs/>
        </w:rPr>
        <w:t>организация по извеждане и настаняване</w:t>
      </w:r>
      <w:r w:rsidR="00C138E7" w:rsidRPr="00C138E7">
        <w:rPr>
          <w:rStyle w:val="a3"/>
          <w:rFonts w:eastAsia="Courier New"/>
        </w:rPr>
        <w:t xml:space="preserve"> на лицата от целевите групи в новосъздадените </w:t>
      </w:r>
      <w:r w:rsidR="00C138E7" w:rsidRPr="00BD66F4">
        <w:rPr>
          <w:rStyle w:val="a3"/>
          <w:rFonts w:eastAsia="Courier New"/>
          <w:b/>
          <w:bCs/>
        </w:rPr>
        <w:t>21</w:t>
      </w:r>
      <w:r w:rsidR="00C138E7" w:rsidRPr="00C138E7">
        <w:rPr>
          <w:rStyle w:val="a3"/>
          <w:rFonts w:eastAsia="Courier New"/>
        </w:rPr>
        <w:t xml:space="preserve"> социални услуги за резидентна грижа за лица с психични разстройства и </w:t>
      </w:r>
      <w:r w:rsidR="00C138E7" w:rsidRPr="00BD66F4">
        <w:rPr>
          <w:rStyle w:val="a3"/>
          <w:rFonts w:eastAsia="Courier New"/>
          <w:b/>
          <w:bCs/>
        </w:rPr>
        <w:t>12</w:t>
      </w:r>
      <w:r w:rsidR="00C138E7" w:rsidRPr="00C138E7">
        <w:rPr>
          <w:rStyle w:val="a3"/>
          <w:rFonts w:eastAsia="Courier New"/>
        </w:rPr>
        <w:t xml:space="preserve"> социални услуги за резидентна грижа за лица с умствена изостаналост.</w:t>
      </w:r>
      <w:r w:rsidR="00BD66F4">
        <w:rPr>
          <w:rStyle w:val="a3"/>
          <w:rFonts w:eastAsia="Courier New"/>
        </w:rPr>
        <w:tab/>
        <w:t>П</w:t>
      </w:r>
      <w:r w:rsidR="00C138E7" w:rsidRPr="00C138E7">
        <w:rPr>
          <w:rStyle w:val="a3"/>
          <w:rFonts w:eastAsia="Courier New"/>
        </w:rPr>
        <w:t>редприети бяха мерки и действия от отговорните институции за закриване на ДПЛПР – с. Говежда, общ. Георги Дамяново, обл. Монтана, ДПЛУИ – с. Куделин, общ. Брегово, обл. Видин и ДПЛУИ – с. Самуил, общ. Самуил, обл. Разград. Мерките включваха и създаване и финансиране на нови социални услуги, в които да бъдат изведени лицата от трите дома, предвидени за закриване. По данни на АСП са извършени следните действия:</w:t>
      </w:r>
      <w:r w:rsidR="00BD66F4">
        <w:rPr>
          <w:rStyle w:val="a3"/>
          <w:rFonts w:eastAsia="Courier New"/>
        </w:rPr>
        <w:tab/>
      </w:r>
      <w:r w:rsidR="00BD66F4">
        <w:rPr>
          <w:rStyle w:val="a3"/>
          <w:rFonts w:eastAsia="Courier New"/>
        </w:rPr>
        <w:tab/>
      </w:r>
      <w:r w:rsidR="00BD66F4">
        <w:rPr>
          <w:rStyle w:val="a3"/>
          <w:rFonts w:eastAsia="Courier New"/>
        </w:rPr>
        <w:tab/>
        <w:t xml:space="preserve">1. </w:t>
      </w:r>
      <w:r w:rsidR="00C138E7" w:rsidRPr="00C138E7">
        <w:rPr>
          <w:rStyle w:val="a3"/>
          <w:rFonts w:eastAsia="Courier New"/>
        </w:rPr>
        <w:t>Всички потребители от ДПЛУИ – с. Куделин са изведени и със Заповед № РД01-2496/08.12.2021 г. на изпълнителния директор на АСП специализираната институция е закрита, считано от 01.01.2022 г.</w:t>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t xml:space="preserve">2. </w:t>
      </w:r>
      <w:r w:rsidR="00C138E7" w:rsidRPr="00C138E7">
        <w:rPr>
          <w:rStyle w:val="a3"/>
          <w:rFonts w:eastAsia="Courier New"/>
        </w:rPr>
        <w:t>Всички потребители от ДПЛПР – с. Говежда са изведени и със Заповед № РД01-1164/01.07.2022 г. на изпълнителния директор на АСП специализираната институция е закрита, считано от 01.07.2022 г.</w:t>
      </w:r>
      <w:r w:rsidR="00BD66F4">
        <w:rPr>
          <w:rStyle w:val="a3"/>
          <w:rFonts w:eastAsia="Courier New"/>
        </w:rPr>
        <w:t xml:space="preserve"> </w:t>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t xml:space="preserve">3. </w:t>
      </w:r>
      <w:r w:rsidR="00C138E7" w:rsidRPr="00C138E7">
        <w:rPr>
          <w:rStyle w:val="a3"/>
          <w:rFonts w:eastAsia="Courier New"/>
        </w:rPr>
        <w:t>Всички потребители от ДПЛУИ – с. Самуил са изведени и е стартирала процедура по закриването на специализираната институция.</w:t>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r>
      <w:r w:rsidR="00BD66F4">
        <w:rPr>
          <w:rStyle w:val="a3"/>
          <w:rFonts w:eastAsia="Courier New"/>
        </w:rPr>
        <w:tab/>
        <w:t>В</w:t>
      </w:r>
      <w:r w:rsidR="00C138E7" w:rsidRPr="00C138E7">
        <w:rPr>
          <w:rStyle w:val="a3"/>
          <w:rFonts w:eastAsia="Courier New"/>
        </w:rPr>
        <w:t xml:space="preserve"> резултат от изпълнението на процеса на </w:t>
      </w:r>
      <w:proofErr w:type="spellStart"/>
      <w:r w:rsidR="00C138E7" w:rsidRPr="00C138E7">
        <w:rPr>
          <w:rStyle w:val="a3"/>
          <w:rFonts w:eastAsia="Courier New"/>
        </w:rPr>
        <w:t>деинституционализация</w:t>
      </w:r>
      <w:proofErr w:type="spellEnd"/>
      <w:r w:rsidR="00C138E7" w:rsidRPr="00C138E7">
        <w:rPr>
          <w:rStyle w:val="a3"/>
          <w:rFonts w:eastAsia="Courier New"/>
        </w:rPr>
        <w:t xml:space="preserve"> на грижата за възрастните хора и хората с увреждания в периода м. януари-декември 2022 г. са закрити общо </w:t>
      </w:r>
      <w:r w:rsidR="00C138E7" w:rsidRPr="00BD66F4">
        <w:rPr>
          <w:rStyle w:val="a3"/>
          <w:rFonts w:eastAsia="Courier New"/>
          <w:b/>
          <w:bCs/>
        </w:rPr>
        <w:t>6</w:t>
      </w:r>
      <w:r w:rsidR="00C138E7" w:rsidRPr="00C138E7">
        <w:rPr>
          <w:rStyle w:val="a3"/>
          <w:rFonts w:eastAsia="Courier New"/>
        </w:rPr>
        <w:t xml:space="preserve"> специализирани институции за хора с увреждания с </w:t>
      </w:r>
      <w:r w:rsidR="00C138E7" w:rsidRPr="00BD66F4">
        <w:rPr>
          <w:rStyle w:val="a3"/>
          <w:rFonts w:eastAsia="Courier New"/>
          <w:b/>
          <w:bCs/>
        </w:rPr>
        <w:t>360</w:t>
      </w:r>
      <w:r w:rsidR="00C138E7" w:rsidRPr="00C138E7">
        <w:rPr>
          <w:rStyle w:val="a3"/>
          <w:rFonts w:eastAsia="Courier New"/>
        </w:rPr>
        <w:t xml:space="preserve"> места. Същевременно, за същия период са създадени </w:t>
      </w:r>
      <w:r w:rsidR="00C138E7" w:rsidRPr="00BD66F4">
        <w:rPr>
          <w:rStyle w:val="a3"/>
          <w:rFonts w:eastAsia="Courier New"/>
          <w:b/>
          <w:bCs/>
        </w:rPr>
        <w:t>11</w:t>
      </w:r>
      <w:r w:rsidR="00C138E7" w:rsidRPr="00C138E7">
        <w:rPr>
          <w:rStyle w:val="a3"/>
          <w:rFonts w:eastAsia="Courier New"/>
        </w:rPr>
        <w:t xml:space="preserve"> нови услуги за дневна грижа и терапия и рехабилитация за </w:t>
      </w:r>
      <w:r w:rsidR="00C138E7" w:rsidRPr="00BD66F4">
        <w:rPr>
          <w:rStyle w:val="a3"/>
          <w:rFonts w:eastAsia="Courier New"/>
          <w:b/>
          <w:bCs/>
        </w:rPr>
        <w:t>350</w:t>
      </w:r>
      <w:r w:rsidR="00C138E7" w:rsidRPr="00C138E7">
        <w:rPr>
          <w:rStyle w:val="a3"/>
          <w:rFonts w:eastAsia="Courier New"/>
        </w:rPr>
        <w:t xml:space="preserve"> потребители и </w:t>
      </w:r>
      <w:r w:rsidR="00C138E7" w:rsidRPr="00BD66F4">
        <w:rPr>
          <w:rStyle w:val="a3"/>
          <w:rFonts w:eastAsia="Courier New"/>
          <w:b/>
          <w:bCs/>
        </w:rPr>
        <w:t>29</w:t>
      </w:r>
      <w:r w:rsidR="00C138E7" w:rsidRPr="00C138E7">
        <w:rPr>
          <w:rStyle w:val="a3"/>
          <w:rFonts w:eastAsia="Courier New"/>
        </w:rPr>
        <w:t xml:space="preserve"> нови услуги за резидентна грижа за хора с увреждания за </w:t>
      </w:r>
      <w:r w:rsidR="00C138E7" w:rsidRPr="00BD66F4">
        <w:rPr>
          <w:rStyle w:val="a3"/>
          <w:rFonts w:eastAsia="Courier New"/>
          <w:b/>
          <w:bCs/>
        </w:rPr>
        <w:t>443</w:t>
      </w:r>
      <w:r w:rsidR="00C138E7" w:rsidRPr="00C138E7">
        <w:rPr>
          <w:rStyle w:val="a3"/>
          <w:rFonts w:eastAsia="Courier New"/>
        </w:rPr>
        <w:t xml:space="preserve"> потребители, за които вече е осигурена устойчивост чрез финансиране от държавния бюджет.</w:t>
      </w:r>
      <w:r w:rsidR="00BD66F4">
        <w:rPr>
          <w:rStyle w:val="a3"/>
          <w:rFonts w:eastAsia="Courier New"/>
        </w:rPr>
        <w:tab/>
      </w:r>
      <w:r w:rsidR="00BD66F4">
        <w:rPr>
          <w:rStyle w:val="a3"/>
          <w:rFonts w:eastAsia="Courier New"/>
        </w:rPr>
        <w:tab/>
      </w:r>
      <w:r w:rsidR="00C138E7" w:rsidRPr="00C138E7">
        <w:rPr>
          <w:rStyle w:val="a3"/>
          <w:rFonts w:eastAsia="Courier New"/>
        </w:rPr>
        <w:t xml:space="preserve">През 2022 г. и към настоящия момент в рамките на проект </w:t>
      </w:r>
      <w:r w:rsidR="00C138E7" w:rsidRPr="00BD66F4">
        <w:rPr>
          <w:rStyle w:val="a3"/>
          <w:rFonts w:eastAsia="Courier New"/>
          <w:b/>
          <w:bCs/>
        </w:rPr>
        <w:t>„За по-добро качество и ефективност на социалните услуги в България“</w:t>
      </w:r>
      <w:r w:rsidR="00C138E7" w:rsidRPr="00C138E7">
        <w:rPr>
          <w:rStyle w:val="a3"/>
          <w:rFonts w:eastAsia="Courier New"/>
        </w:rPr>
        <w:t xml:space="preserve">, който се изпълнява от МТСП с асоциираното партньорство на Националното сдружение на общините в Република България, продължава провеждането на </w:t>
      </w:r>
      <w:r w:rsidR="00C138E7" w:rsidRPr="00BD66F4">
        <w:rPr>
          <w:rStyle w:val="a3"/>
          <w:rFonts w:eastAsia="Courier New"/>
          <w:b/>
          <w:bCs/>
        </w:rPr>
        <w:t>специализирани обучения</w:t>
      </w:r>
      <w:r w:rsidR="00C138E7" w:rsidRPr="00C138E7">
        <w:rPr>
          <w:rStyle w:val="a3"/>
          <w:rFonts w:eastAsia="Courier New"/>
        </w:rPr>
        <w:t xml:space="preserve"> по прилагането на стандартите и критериите за качество на социалните услуги, определени в Наредбата за качеството на социалните услуги. Проектът се финансира по ОПРЧР 2014-2020 г. Основната цел на обученията е запознаването на служителите с въведените нови стандарти за качество на социалните услуги и с критериите за тяхното изпълнение. Акцент е поставен и върху ангажиментите на доставчиците на социални услуги за осъществяване на мониторинг и контрол на предоставяните от тях услуги. Обученията са напълно безплатни и целят да допринесат за укрепване и подобряване на капацитета на всички доставчици на социални услуги.</w:t>
      </w:r>
    </w:p>
    <w:p w14:paraId="5E4FFCF8" w14:textId="77777777" w:rsidR="00771653" w:rsidRPr="00771653" w:rsidRDefault="00771653" w:rsidP="00771653">
      <w:pPr>
        <w:spacing w:after="0"/>
        <w:ind w:firstLine="567"/>
        <w:jc w:val="both"/>
        <w:rPr>
          <w:rFonts w:ascii="Times New Roman" w:hAnsi="Times New Roman" w:cs="Times New Roman"/>
          <w:bCs/>
        </w:rPr>
      </w:pPr>
      <w:r w:rsidRPr="00771653">
        <w:rPr>
          <w:rFonts w:ascii="Times New Roman" w:hAnsi="Times New Roman" w:cs="Times New Roman"/>
          <w:bCs/>
        </w:rPr>
        <w:t xml:space="preserve">Изпълнението на Плана за действие за периода 2022-2027 г. за изпълнение на Националната стратегия за дългосрочна грижа е обвързано с конкретни мерки и дейности от Плана за възстановяване и устойчивост (ПВУ). Финансирането на Плана за действие за периода 2022-2027 г. е подкрепено както от държавния бюджет, така и със средства от </w:t>
      </w:r>
      <w:r w:rsidRPr="00771653">
        <w:rPr>
          <w:rFonts w:ascii="Times New Roman" w:hAnsi="Times New Roman" w:cs="Times New Roman"/>
          <w:bCs/>
        </w:rPr>
        <w:lastRenderedPageBreak/>
        <w:t>Европейския фонд за регионално развитие, Европейския социален фонд+ и чрез ПВУ. За всички създадени услуги в рамките на реформата е предвидено да се осигури устойчивост от държавния бюджет след приключване на проектното финансиране.</w:t>
      </w:r>
    </w:p>
    <w:p w14:paraId="3DA89567" w14:textId="6CD50F98" w:rsidR="00771653" w:rsidRPr="00771653" w:rsidRDefault="00771653" w:rsidP="00771653">
      <w:pPr>
        <w:spacing w:after="0"/>
        <w:ind w:firstLine="567"/>
        <w:jc w:val="both"/>
        <w:rPr>
          <w:rFonts w:ascii="Times New Roman" w:hAnsi="Times New Roman" w:cs="Times New Roman"/>
          <w:bCs/>
        </w:rPr>
      </w:pPr>
      <w:r w:rsidRPr="00771653">
        <w:rPr>
          <w:rFonts w:ascii="Times New Roman" w:hAnsi="Times New Roman" w:cs="Times New Roman"/>
          <w:bCs/>
        </w:rPr>
        <w:t xml:space="preserve">На 07.10.2022 г. Управляващият орган на Програма „Развитие на човешките ресурси“ 2021-2027 г. отвори за кандидатстване мярка </w:t>
      </w:r>
      <w:r w:rsidRPr="00771653">
        <w:rPr>
          <w:rFonts w:ascii="Times New Roman" w:hAnsi="Times New Roman" w:cs="Times New Roman"/>
          <w:b/>
        </w:rPr>
        <w:t>„Грижа в дома“</w:t>
      </w:r>
      <w:r w:rsidRPr="00771653">
        <w:rPr>
          <w:rFonts w:ascii="Times New Roman" w:hAnsi="Times New Roman" w:cs="Times New Roman"/>
          <w:bCs/>
        </w:rPr>
        <w:t xml:space="preserve">, която е с бюджет от </w:t>
      </w:r>
      <w:r w:rsidRPr="00771653">
        <w:rPr>
          <w:rFonts w:ascii="Times New Roman" w:hAnsi="Times New Roman" w:cs="Times New Roman"/>
          <w:b/>
        </w:rPr>
        <w:t xml:space="preserve">175 000 000 </w:t>
      </w:r>
      <w:r w:rsidRPr="00771653">
        <w:rPr>
          <w:rFonts w:ascii="Times New Roman" w:hAnsi="Times New Roman" w:cs="Times New Roman"/>
          <w:bCs/>
        </w:rPr>
        <w:t xml:space="preserve">лв. Тази мярка е първата от заложените мерки в изпълнение на Плана за действие за периода 2022-2027 г. Чрез мярка „Грижа в дома“ се разширяват възможностите за предоставяне на социални и интегрирани здравно-социални услуги в домашна среда. Услугите ще се предоставят на нуждаещите се за период от 12 месеца и ще включват доставка на хранителни продукти и продукти от първа необходимост, профилактика на здравето и социално значими заболявания и съдействие, предоставяне на психологическа подкрепа. По мярката ще бъде осигурен и транспортът на служителите от и до домовете на хората в нужда, както и обучения и супервизия на служителите. Очаква се с мярка „Грижа в дома“ да бъдат обхванати около </w:t>
      </w:r>
      <w:r w:rsidRPr="00771653">
        <w:rPr>
          <w:rFonts w:ascii="Times New Roman" w:hAnsi="Times New Roman" w:cs="Times New Roman"/>
          <w:b/>
        </w:rPr>
        <w:t>32 000</w:t>
      </w:r>
      <w:r w:rsidRPr="00771653">
        <w:rPr>
          <w:rFonts w:ascii="Times New Roman" w:hAnsi="Times New Roman" w:cs="Times New Roman"/>
          <w:bCs/>
        </w:rPr>
        <w:t xml:space="preserve"> възрастни и хора с увреждания, които ще получават интегрирани услуги според индивидуалните си потребности. Дейностите по операцията ще се реализират до 2025 г.</w:t>
      </w:r>
    </w:p>
    <w:p w14:paraId="6FB0A980" w14:textId="77777777" w:rsidR="00771653" w:rsidRDefault="00771653" w:rsidP="00771653">
      <w:pPr>
        <w:spacing w:after="0"/>
        <w:ind w:firstLine="567"/>
        <w:jc w:val="both"/>
      </w:pPr>
      <w:r w:rsidRPr="00771653">
        <w:rPr>
          <w:rFonts w:ascii="Times New Roman" w:hAnsi="Times New Roman" w:cs="Times New Roman"/>
          <w:bCs/>
        </w:rPr>
        <w:t xml:space="preserve">Паралелно с това, от 2021 г. и към момента (2023 г.) продължава предоставянето на социалната услуга </w:t>
      </w:r>
      <w:r w:rsidRPr="00771653">
        <w:rPr>
          <w:rFonts w:ascii="Times New Roman" w:hAnsi="Times New Roman" w:cs="Times New Roman"/>
          <w:b/>
        </w:rPr>
        <w:t>Асистентска подкрепа по реда на ЗСУ</w:t>
      </w:r>
      <w:r w:rsidRPr="00771653">
        <w:rPr>
          <w:rFonts w:ascii="Times New Roman" w:hAnsi="Times New Roman" w:cs="Times New Roman"/>
          <w:bCs/>
        </w:rPr>
        <w:t xml:space="preserve"> с финансиране от държавния бюджет. Услугата се развива от </w:t>
      </w:r>
      <w:r w:rsidRPr="00771653">
        <w:rPr>
          <w:rFonts w:ascii="Times New Roman" w:hAnsi="Times New Roman" w:cs="Times New Roman"/>
          <w:b/>
        </w:rPr>
        <w:t>264</w:t>
      </w:r>
      <w:r w:rsidRPr="00771653">
        <w:rPr>
          <w:rFonts w:ascii="Times New Roman" w:hAnsi="Times New Roman" w:cs="Times New Roman"/>
          <w:bCs/>
        </w:rPr>
        <w:t xml:space="preserve"> общини с възможност за подкрепа на </w:t>
      </w:r>
      <w:r w:rsidRPr="00771653">
        <w:rPr>
          <w:rFonts w:ascii="Times New Roman" w:hAnsi="Times New Roman" w:cs="Times New Roman"/>
          <w:b/>
        </w:rPr>
        <w:t>20 226</w:t>
      </w:r>
      <w:r w:rsidRPr="00771653">
        <w:rPr>
          <w:rFonts w:ascii="Times New Roman" w:hAnsi="Times New Roman" w:cs="Times New Roman"/>
          <w:bCs/>
        </w:rPr>
        <w:t xml:space="preserve"> потребители. Асистентската подкрепа е специализирана социална услуга, която включва подкрепа от асистент за самообслужване, движение и придвижване, промяна и поддържане на позицията на тялото, изпълнение на ежедневни и домакински дейности и комуникация. Асистентската подкрепа не се ограничава до подкрепа на лицата само в домашната им среда. Тя се предоставя и извън нея. Асистентската подкрепа по реда на ЗСУ се предоставя за лица в </w:t>
      </w:r>
      <w:proofErr w:type="spellStart"/>
      <w:r w:rsidRPr="00771653">
        <w:rPr>
          <w:rFonts w:ascii="Times New Roman" w:hAnsi="Times New Roman" w:cs="Times New Roman"/>
          <w:bCs/>
        </w:rPr>
        <w:t>надтрудоспособна</w:t>
      </w:r>
      <w:proofErr w:type="spellEnd"/>
      <w:r w:rsidRPr="00771653">
        <w:rPr>
          <w:rFonts w:ascii="Times New Roman" w:hAnsi="Times New Roman" w:cs="Times New Roman"/>
          <w:bCs/>
        </w:rPr>
        <w:t xml:space="preserve"> възраст в невъзможност за самообслужване, които нямат определена по съответния ред степен на намалена работоспособност, както и за деца с трайни увреждания и пълнолетни лица с трайни увреждания с определена чужда помощ, които не ползват асистентска подкрепа, помощ за осигуряване на асистентска подкрепа или за които не се получава помощ за грижа в домашна среда по реда на друг закон. Насочването за ползване на асистентска подкрепа, която се финансира от държавния и общинския бюджет, се извършва само от общината, която предоставя услугата. Общината организира предоставянето на асистентската подкрепа по начин, който да позволи комплексно предоставяне на различните видове социални услуги в домашна среда. Контролът на дейността на асистентите и на отчитането на предоставената асистентска подкрепа се осъществява от общината, когато услугата се финансира от държавния и общинския бюджет.</w:t>
      </w:r>
      <w:r w:rsidRPr="00771653">
        <w:t xml:space="preserve"> </w:t>
      </w:r>
    </w:p>
    <w:p w14:paraId="72B02BED" w14:textId="77777777" w:rsidR="00771653" w:rsidRDefault="00771653" w:rsidP="00771653">
      <w:pPr>
        <w:spacing w:after="0"/>
        <w:ind w:firstLine="567"/>
        <w:jc w:val="both"/>
      </w:pPr>
    </w:p>
    <w:p w14:paraId="071A271E" w14:textId="1E2E4242" w:rsidR="00771653" w:rsidRPr="00771653" w:rsidRDefault="00771653" w:rsidP="00771653">
      <w:pPr>
        <w:spacing w:after="0"/>
        <w:ind w:firstLine="567"/>
        <w:jc w:val="both"/>
        <w:rPr>
          <w:rFonts w:ascii="Times New Roman" w:hAnsi="Times New Roman" w:cs="Times New Roman"/>
          <w:bCs/>
        </w:rPr>
      </w:pPr>
      <w:r w:rsidRPr="00771653">
        <w:rPr>
          <w:rFonts w:ascii="Times New Roman" w:hAnsi="Times New Roman" w:cs="Times New Roman"/>
          <w:b/>
        </w:rPr>
        <w:t xml:space="preserve">Приоритет на Оперативна програма „Развитие на човешките ресурси“ </w:t>
      </w:r>
      <w:r w:rsidRPr="00771653">
        <w:rPr>
          <w:rFonts w:ascii="Times New Roman" w:hAnsi="Times New Roman" w:cs="Times New Roman"/>
          <w:bCs/>
        </w:rPr>
        <w:t xml:space="preserve">2014-2020 (ОПРЧР) по отношение на хората с увреждания е подкрепата за активното им включване. Тя съчетава комплекс от интегрирани мерки за улесняване достъпа до социални услуги за преодоляване на социалните пречки пред пълноценното участие в обществения живот, от една страна, и подкрепа за улеснен достъп до пазара на труда и за включване в заетост, от друга. Мерките са насочени към повишаване качеството на живот и интегриране в обществото. Във връзка със заложеното в Плана e налице следното изпълнение:  </w:t>
      </w:r>
    </w:p>
    <w:p w14:paraId="115B5A28" w14:textId="4C76333D" w:rsidR="00771653" w:rsidRPr="00771653" w:rsidRDefault="00D258E5" w:rsidP="00771653">
      <w:pPr>
        <w:spacing w:after="0"/>
        <w:ind w:firstLine="567"/>
        <w:jc w:val="both"/>
        <w:rPr>
          <w:rFonts w:ascii="Times New Roman" w:hAnsi="Times New Roman" w:cs="Times New Roman"/>
          <w:bCs/>
        </w:rPr>
      </w:pPr>
      <w:r>
        <w:rPr>
          <w:rFonts w:ascii="Times New Roman" w:hAnsi="Times New Roman" w:cs="Times New Roman"/>
          <w:bCs/>
        </w:rPr>
        <w:t>-</w:t>
      </w:r>
      <w:r w:rsidR="00771653" w:rsidRPr="00771653">
        <w:rPr>
          <w:rFonts w:ascii="Times New Roman" w:hAnsi="Times New Roman" w:cs="Times New Roman"/>
          <w:bCs/>
        </w:rPr>
        <w:tab/>
        <w:t>Операция „</w:t>
      </w:r>
      <w:r w:rsidR="00771653" w:rsidRPr="00771653">
        <w:rPr>
          <w:rFonts w:ascii="Times New Roman" w:hAnsi="Times New Roman" w:cs="Times New Roman"/>
          <w:b/>
        </w:rPr>
        <w:t>Обучения и заетост“</w:t>
      </w:r>
      <w:r w:rsidR="00771653" w:rsidRPr="00771653">
        <w:rPr>
          <w:rFonts w:ascii="Times New Roman" w:hAnsi="Times New Roman" w:cs="Times New Roman"/>
          <w:bCs/>
        </w:rPr>
        <w:t xml:space="preserve"> с бюджет от 210</w:t>
      </w:r>
      <w:r w:rsidR="00771653">
        <w:rPr>
          <w:rFonts w:ascii="Times New Roman" w:hAnsi="Times New Roman" w:cs="Times New Roman"/>
          <w:bCs/>
        </w:rPr>
        <w:t xml:space="preserve"> </w:t>
      </w:r>
      <w:r w:rsidR="00771653" w:rsidRPr="00771653">
        <w:rPr>
          <w:rFonts w:ascii="Times New Roman" w:hAnsi="Times New Roman" w:cs="Times New Roman"/>
          <w:bCs/>
        </w:rPr>
        <w:t>5</w:t>
      </w:r>
      <w:r w:rsidR="00771653">
        <w:rPr>
          <w:rFonts w:ascii="Times New Roman" w:hAnsi="Times New Roman" w:cs="Times New Roman"/>
          <w:bCs/>
        </w:rPr>
        <w:t>00 000</w:t>
      </w:r>
      <w:r w:rsidR="00771653" w:rsidRPr="00771653">
        <w:rPr>
          <w:rFonts w:ascii="Times New Roman" w:hAnsi="Times New Roman" w:cs="Times New Roman"/>
          <w:bCs/>
        </w:rPr>
        <w:t xml:space="preserve"> лв. цели улесняване на наемането на безработни лица, които ще получат нов шанс за работа, нови или усъвършенствани професионални знания и умения, придобити на работното място, както и придобиването на професионална квалификация и/или дигитална компетентност. Операцията предоставя възможности за включване на безработните лица в обучения и/или в заетост и се реализира от </w:t>
      </w:r>
      <w:r w:rsidR="00771653" w:rsidRPr="00771653">
        <w:rPr>
          <w:rFonts w:ascii="Times New Roman" w:hAnsi="Times New Roman" w:cs="Times New Roman"/>
          <w:b/>
        </w:rPr>
        <w:t>Агенция по заетостта</w:t>
      </w:r>
      <w:r w:rsidR="00771653" w:rsidRPr="00771653">
        <w:rPr>
          <w:rFonts w:ascii="Times New Roman" w:hAnsi="Times New Roman" w:cs="Times New Roman"/>
          <w:bCs/>
        </w:rPr>
        <w:t xml:space="preserve">. Продължителността на операцията е до 2023 г. Включените в операцията неактивни и безработни лица с трайни увреждания над 29 г. са </w:t>
      </w:r>
      <w:r w:rsidR="00771653" w:rsidRPr="00771653">
        <w:rPr>
          <w:rFonts w:ascii="Times New Roman" w:hAnsi="Times New Roman" w:cs="Times New Roman"/>
          <w:b/>
        </w:rPr>
        <w:t>9 355</w:t>
      </w:r>
      <w:r w:rsidR="00771653" w:rsidRPr="00771653">
        <w:rPr>
          <w:rFonts w:ascii="Times New Roman" w:hAnsi="Times New Roman" w:cs="Times New Roman"/>
          <w:bCs/>
        </w:rPr>
        <w:t>.</w:t>
      </w:r>
    </w:p>
    <w:p w14:paraId="789E631B" w14:textId="11668954" w:rsidR="00771653" w:rsidRPr="00771653" w:rsidRDefault="00D258E5" w:rsidP="00771653">
      <w:pPr>
        <w:spacing w:after="0"/>
        <w:ind w:firstLine="567"/>
        <w:jc w:val="both"/>
        <w:rPr>
          <w:rFonts w:ascii="Times New Roman" w:hAnsi="Times New Roman" w:cs="Times New Roman"/>
          <w:bCs/>
        </w:rPr>
      </w:pPr>
      <w:r>
        <w:rPr>
          <w:rFonts w:ascii="Times New Roman" w:hAnsi="Times New Roman" w:cs="Times New Roman"/>
          <w:bCs/>
        </w:rPr>
        <w:lastRenderedPageBreak/>
        <w:t>-</w:t>
      </w:r>
      <w:r w:rsidR="00771653" w:rsidRPr="00771653">
        <w:rPr>
          <w:rFonts w:ascii="Times New Roman" w:hAnsi="Times New Roman" w:cs="Times New Roman"/>
          <w:bCs/>
        </w:rPr>
        <w:tab/>
        <w:t xml:space="preserve">Операция </w:t>
      </w:r>
      <w:r w:rsidR="00771653" w:rsidRPr="00771653">
        <w:rPr>
          <w:rFonts w:ascii="Times New Roman" w:hAnsi="Times New Roman" w:cs="Times New Roman"/>
          <w:b/>
        </w:rPr>
        <w:t>„Подкрепа за лицата с увреждания“</w:t>
      </w:r>
      <w:r w:rsidR="00771653" w:rsidRPr="00771653">
        <w:rPr>
          <w:rFonts w:ascii="Times New Roman" w:hAnsi="Times New Roman" w:cs="Times New Roman"/>
          <w:bCs/>
        </w:rPr>
        <w:t xml:space="preserve">, насочена към изграждане на дневни центрове за комплексно обслужване на лица с тежки множествени увреждания. Процедурата е с общ бюджет от </w:t>
      </w:r>
      <w:r w:rsidR="00771653" w:rsidRPr="00771653">
        <w:rPr>
          <w:rFonts w:ascii="Times New Roman" w:hAnsi="Times New Roman" w:cs="Times New Roman"/>
          <w:b/>
        </w:rPr>
        <w:t>16 000 000</w:t>
      </w:r>
      <w:r w:rsidR="00771653" w:rsidRPr="00771653">
        <w:rPr>
          <w:rFonts w:ascii="Times New Roman" w:hAnsi="Times New Roman" w:cs="Times New Roman"/>
          <w:bCs/>
        </w:rPr>
        <w:t xml:space="preserve"> лв., а продължителността е до 2023 г. Към момента са обхванати </w:t>
      </w:r>
      <w:r w:rsidR="00771653" w:rsidRPr="00771653">
        <w:rPr>
          <w:rFonts w:ascii="Times New Roman" w:hAnsi="Times New Roman" w:cs="Times New Roman"/>
          <w:b/>
        </w:rPr>
        <w:t>378</w:t>
      </w:r>
      <w:r w:rsidR="00771653" w:rsidRPr="00771653">
        <w:rPr>
          <w:rFonts w:ascii="Times New Roman" w:hAnsi="Times New Roman" w:cs="Times New Roman"/>
          <w:bCs/>
        </w:rPr>
        <w:t xml:space="preserve"> лица от целевата група.</w:t>
      </w:r>
    </w:p>
    <w:p w14:paraId="6F4CF3F3" w14:textId="4782FC15" w:rsidR="00771653" w:rsidRPr="00771653" w:rsidRDefault="00D258E5" w:rsidP="00771653">
      <w:pPr>
        <w:spacing w:after="0"/>
        <w:ind w:firstLine="567"/>
        <w:jc w:val="both"/>
        <w:rPr>
          <w:rFonts w:ascii="Times New Roman" w:hAnsi="Times New Roman" w:cs="Times New Roman"/>
          <w:bCs/>
        </w:rPr>
      </w:pPr>
      <w:r>
        <w:rPr>
          <w:rFonts w:ascii="Times New Roman" w:hAnsi="Times New Roman" w:cs="Times New Roman"/>
          <w:bCs/>
        </w:rPr>
        <w:t>-</w:t>
      </w:r>
      <w:r w:rsidR="00771653" w:rsidRPr="00771653">
        <w:rPr>
          <w:rFonts w:ascii="Times New Roman" w:hAnsi="Times New Roman" w:cs="Times New Roman"/>
          <w:bCs/>
        </w:rPr>
        <w:tab/>
        <w:t xml:space="preserve">Операция </w:t>
      </w:r>
      <w:r w:rsidR="00771653" w:rsidRPr="00771653">
        <w:rPr>
          <w:rFonts w:ascii="Times New Roman" w:hAnsi="Times New Roman" w:cs="Times New Roman"/>
          <w:b/>
        </w:rPr>
        <w:t>„Нова дългосрочна грижа за възрастните и хората с увреждания“</w:t>
      </w:r>
      <w:r w:rsidR="00771653" w:rsidRPr="00771653">
        <w:rPr>
          <w:rFonts w:ascii="Times New Roman" w:hAnsi="Times New Roman" w:cs="Times New Roman"/>
          <w:bCs/>
        </w:rPr>
        <w:t xml:space="preserve">, която е с бюджет </w:t>
      </w:r>
      <w:r w:rsidR="00771653" w:rsidRPr="00771653">
        <w:rPr>
          <w:rFonts w:ascii="Times New Roman" w:hAnsi="Times New Roman" w:cs="Times New Roman"/>
          <w:b/>
        </w:rPr>
        <w:t>2 500 000</w:t>
      </w:r>
      <w:r w:rsidR="00771653" w:rsidRPr="00771653">
        <w:rPr>
          <w:rFonts w:ascii="Times New Roman" w:hAnsi="Times New Roman" w:cs="Times New Roman"/>
          <w:bCs/>
        </w:rPr>
        <w:t xml:space="preserve"> лв. е насочена към подготовка за извеждане на възрастните хора и хората с увреждания. В рамките на операцията бяха създадени </w:t>
      </w:r>
      <w:r w:rsidR="00771653" w:rsidRPr="00771653">
        <w:rPr>
          <w:rFonts w:ascii="Times New Roman" w:hAnsi="Times New Roman" w:cs="Times New Roman"/>
          <w:b/>
        </w:rPr>
        <w:t>22</w:t>
      </w:r>
      <w:r w:rsidR="00771653" w:rsidRPr="00771653">
        <w:rPr>
          <w:rFonts w:ascii="Times New Roman" w:hAnsi="Times New Roman" w:cs="Times New Roman"/>
          <w:bCs/>
        </w:rPr>
        <w:t xml:space="preserve"> екипа, които извършиха индивидуални оценки на потребностите и планове за подкрепа на над </w:t>
      </w:r>
      <w:r w:rsidR="00771653" w:rsidRPr="00771653">
        <w:rPr>
          <w:rFonts w:ascii="Times New Roman" w:hAnsi="Times New Roman" w:cs="Times New Roman"/>
          <w:b/>
        </w:rPr>
        <w:t>700</w:t>
      </w:r>
      <w:r w:rsidR="00771653" w:rsidRPr="00771653">
        <w:rPr>
          <w:rFonts w:ascii="Times New Roman" w:hAnsi="Times New Roman" w:cs="Times New Roman"/>
          <w:bCs/>
        </w:rPr>
        <w:t xml:space="preserve"> лица от 10 специализирани институции, определени за закриване и над 200 лица, пребиваващи продължително време в държавните психиатрични болници по социални индикации. Разработени са планове за закриване на 10-те специализирани институции, както и е изготвена Методика за закриване на специализираните институции за хора с увреждания. Обхванатите лица над 18 г. от 10-те специализирани институции, определени за закриване, и пребиваващи продължително време в държавните психиатрични болници са </w:t>
      </w:r>
      <w:r w:rsidR="00771653" w:rsidRPr="00771653">
        <w:rPr>
          <w:rFonts w:ascii="Times New Roman" w:hAnsi="Times New Roman" w:cs="Times New Roman"/>
          <w:b/>
        </w:rPr>
        <w:t>967</w:t>
      </w:r>
      <w:r w:rsidR="00771653" w:rsidRPr="00771653">
        <w:rPr>
          <w:rFonts w:ascii="Times New Roman" w:hAnsi="Times New Roman" w:cs="Times New Roman"/>
          <w:bCs/>
        </w:rPr>
        <w:t xml:space="preserve">. Извършени са индивидуални оценки на потребностите и са изготвени планове за подкрепа на </w:t>
      </w:r>
      <w:r w:rsidR="00771653" w:rsidRPr="00771653">
        <w:rPr>
          <w:rFonts w:ascii="Times New Roman" w:hAnsi="Times New Roman" w:cs="Times New Roman"/>
          <w:b/>
        </w:rPr>
        <w:t>967</w:t>
      </w:r>
      <w:r w:rsidR="00771653" w:rsidRPr="00771653">
        <w:rPr>
          <w:rFonts w:ascii="Times New Roman" w:hAnsi="Times New Roman" w:cs="Times New Roman"/>
          <w:bCs/>
        </w:rPr>
        <w:t xml:space="preserve"> лица с психични разстройства и с умствена изостаналост. Изготвени са </w:t>
      </w:r>
      <w:r w:rsidR="00771653" w:rsidRPr="00771653">
        <w:rPr>
          <w:rFonts w:ascii="Times New Roman" w:hAnsi="Times New Roman" w:cs="Times New Roman"/>
          <w:b/>
        </w:rPr>
        <w:t>416</w:t>
      </w:r>
      <w:r w:rsidR="00771653" w:rsidRPr="00771653">
        <w:rPr>
          <w:rFonts w:ascii="Times New Roman" w:hAnsi="Times New Roman" w:cs="Times New Roman"/>
          <w:bCs/>
        </w:rPr>
        <w:t xml:space="preserve"> бр. плана за извеждане, от които 399 лица са изведени, като 51 са от ДПБ и 348 от СИ.</w:t>
      </w:r>
    </w:p>
    <w:p w14:paraId="763795E7" w14:textId="301EF013" w:rsidR="00771653" w:rsidRPr="00771653" w:rsidRDefault="00D258E5" w:rsidP="00771653">
      <w:pPr>
        <w:spacing w:after="0"/>
        <w:ind w:firstLine="567"/>
        <w:jc w:val="both"/>
        <w:rPr>
          <w:rFonts w:ascii="Times New Roman" w:hAnsi="Times New Roman" w:cs="Times New Roman"/>
          <w:bCs/>
        </w:rPr>
      </w:pPr>
      <w:r>
        <w:rPr>
          <w:rFonts w:ascii="Times New Roman" w:hAnsi="Times New Roman" w:cs="Times New Roman"/>
          <w:bCs/>
        </w:rPr>
        <w:t>-</w:t>
      </w:r>
      <w:r w:rsidR="00771653" w:rsidRPr="00771653">
        <w:rPr>
          <w:rFonts w:ascii="Times New Roman" w:hAnsi="Times New Roman" w:cs="Times New Roman"/>
          <w:bCs/>
        </w:rPr>
        <w:tab/>
        <w:t xml:space="preserve">Операция </w:t>
      </w:r>
      <w:r w:rsidR="00771653" w:rsidRPr="00771653">
        <w:rPr>
          <w:rFonts w:ascii="Times New Roman" w:hAnsi="Times New Roman" w:cs="Times New Roman"/>
          <w:b/>
        </w:rPr>
        <w:t>„Нова дългосрочна грижа за възрастните и хората с увреждания – предоставяне на услуги“</w:t>
      </w:r>
      <w:r w:rsidR="00771653" w:rsidRPr="00771653">
        <w:rPr>
          <w:rFonts w:ascii="Times New Roman" w:hAnsi="Times New Roman" w:cs="Times New Roman"/>
          <w:bCs/>
        </w:rPr>
        <w:t xml:space="preserve">, която е с бюджет </w:t>
      </w:r>
      <w:r w:rsidR="00771653" w:rsidRPr="00771653">
        <w:rPr>
          <w:rFonts w:ascii="Times New Roman" w:hAnsi="Times New Roman" w:cs="Times New Roman"/>
          <w:b/>
        </w:rPr>
        <w:t>20 000 000</w:t>
      </w:r>
      <w:r w:rsidR="00771653" w:rsidRPr="00771653">
        <w:rPr>
          <w:rFonts w:ascii="Times New Roman" w:hAnsi="Times New Roman" w:cs="Times New Roman"/>
          <w:bCs/>
        </w:rPr>
        <w:t xml:space="preserve"> лв. е насочена към извеждане на възрастните хора и хората с увреждания от специализираните институции чрез индивидуални услуги за предоставяне на дългосрочна грижа. В рамките на операцията е планирано да бъдат обхванати </w:t>
      </w:r>
      <w:r w:rsidR="00771653" w:rsidRPr="00771653">
        <w:rPr>
          <w:rFonts w:ascii="Times New Roman" w:hAnsi="Times New Roman" w:cs="Times New Roman"/>
          <w:b/>
        </w:rPr>
        <w:t>1 260</w:t>
      </w:r>
      <w:r w:rsidR="00771653" w:rsidRPr="00771653">
        <w:rPr>
          <w:rFonts w:ascii="Times New Roman" w:hAnsi="Times New Roman" w:cs="Times New Roman"/>
          <w:bCs/>
        </w:rPr>
        <w:t xml:space="preserve"> лица. Очаква се да бъдат открити </w:t>
      </w:r>
      <w:r w:rsidR="00771653" w:rsidRPr="00771653">
        <w:rPr>
          <w:rFonts w:ascii="Times New Roman" w:hAnsi="Times New Roman" w:cs="Times New Roman"/>
          <w:b/>
        </w:rPr>
        <w:t>6</w:t>
      </w:r>
      <w:r w:rsidR="00771653" w:rsidRPr="00771653">
        <w:rPr>
          <w:rFonts w:ascii="Times New Roman" w:hAnsi="Times New Roman" w:cs="Times New Roman"/>
          <w:bCs/>
        </w:rPr>
        <w:t xml:space="preserve"> дневни центъра за подкрепа на лица с различни форми на деменция и техните семейства и </w:t>
      </w:r>
      <w:r w:rsidR="00771653" w:rsidRPr="00771653">
        <w:rPr>
          <w:rFonts w:ascii="Times New Roman" w:hAnsi="Times New Roman" w:cs="Times New Roman"/>
          <w:b/>
        </w:rPr>
        <w:t>68</w:t>
      </w:r>
      <w:r w:rsidR="00771653" w:rsidRPr="00771653">
        <w:rPr>
          <w:rFonts w:ascii="Times New Roman" w:hAnsi="Times New Roman" w:cs="Times New Roman"/>
          <w:bCs/>
        </w:rPr>
        <w:t xml:space="preserve"> центъра за грижа за хората с увреждания и възрастните хора с психически разстройства, умствена изостаналост, деменция и възрастни с невъзможност от самообслужване. По процедурата са сключени </w:t>
      </w:r>
      <w:r w:rsidR="00771653" w:rsidRPr="00771653">
        <w:rPr>
          <w:rFonts w:ascii="Times New Roman" w:hAnsi="Times New Roman" w:cs="Times New Roman"/>
          <w:b/>
        </w:rPr>
        <w:t>23</w:t>
      </w:r>
      <w:r w:rsidR="00771653" w:rsidRPr="00771653">
        <w:rPr>
          <w:rFonts w:ascii="Times New Roman" w:hAnsi="Times New Roman" w:cs="Times New Roman"/>
          <w:bCs/>
        </w:rPr>
        <w:t xml:space="preserve"> договора на стойност </w:t>
      </w:r>
      <w:r w:rsidR="00771653" w:rsidRPr="00771653">
        <w:rPr>
          <w:rFonts w:ascii="Times New Roman" w:hAnsi="Times New Roman" w:cs="Times New Roman"/>
          <w:b/>
        </w:rPr>
        <w:t>16 714 217,28</w:t>
      </w:r>
      <w:r w:rsidR="00771653" w:rsidRPr="00771653">
        <w:rPr>
          <w:rFonts w:ascii="Times New Roman" w:hAnsi="Times New Roman" w:cs="Times New Roman"/>
          <w:bCs/>
        </w:rPr>
        <w:t xml:space="preserve"> лв. за разкриване на следните услуги: 3 бр. ДЦПЛРФДТС; 16 бр. ЦГЛПР; 11 ЦГЛУИ; 6 ЦГЛРФД и 7 ЦГВХНС. В рамките на операцията до момента е отчетено, че са обхванати </w:t>
      </w:r>
      <w:r w:rsidR="00771653" w:rsidRPr="00771653">
        <w:rPr>
          <w:rFonts w:ascii="Times New Roman" w:hAnsi="Times New Roman" w:cs="Times New Roman"/>
          <w:b/>
        </w:rPr>
        <w:t>434</w:t>
      </w:r>
      <w:r w:rsidR="00771653" w:rsidRPr="00771653">
        <w:rPr>
          <w:rFonts w:ascii="Times New Roman" w:hAnsi="Times New Roman" w:cs="Times New Roman"/>
          <w:bCs/>
        </w:rPr>
        <w:t xml:space="preserve"> лица (участници над 18 г., получаващи социални и здравни услуги в общността), при заложена целева стойност 910 лица. </w:t>
      </w:r>
    </w:p>
    <w:p w14:paraId="4D7EBD06" w14:textId="714B0125" w:rsidR="00771653" w:rsidRPr="00771653" w:rsidRDefault="00D258E5" w:rsidP="00771653">
      <w:pPr>
        <w:spacing w:after="0"/>
        <w:ind w:firstLine="567"/>
        <w:jc w:val="both"/>
        <w:rPr>
          <w:rFonts w:ascii="Times New Roman" w:hAnsi="Times New Roman" w:cs="Times New Roman"/>
          <w:bCs/>
        </w:rPr>
      </w:pPr>
      <w:r>
        <w:rPr>
          <w:rFonts w:ascii="Times New Roman" w:hAnsi="Times New Roman" w:cs="Times New Roman"/>
          <w:bCs/>
        </w:rPr>
        <w:t>-</w:t>
      </w:r>
      <w:r w:rsidR="00771653" w:rsidRPr="00771653">
        <w:rPr>
          <w:rFonts w:ascii="Times New Roman" w:hAnsi="Times New Roman" w:cs="Times New Roman"/>
          <w:bCs/>
        </w:rPr>
        <w:t xml:space="preserve">Изпълнена е операция </w:t>
      </w:r>
      <w:r w:rsidR="00771653" w:rsidRPr="00771653">
        <w:rPr>
          <w:rFonts w:ascii="Times New Roman" w:hAnsi="Times New Roman" w:cs="Times New Roman"/>
          <w:b/>
        </w:rPr>
        <w:t>„</w:t>
      </w:r>
      <w:proofErr w:type="spellStart"/>
      <w:r w:rsidR="00771653" w:rsidRPr="00771653">
        <w:rPr>
          <w:rFonts w:ascii="Times New Roman" w:hAnsi="Times New Roman" w:cs="Times New Roman"/>
          <w:b/>
        </w:rPr>
        <w:t>Патронажна</w:t>
      </w:r>
      <w:proofErr w:type="spellEnd"/>
      <w:r w:rsidR="00771653" w:rsidRPr="00771653">
        <w:rPr>
          <w:rFonts w:ascii="Times New Roman" w:hAnsi="Times New Roman" w:cs="Times New Roman"/>
          <w:b/>
        </w:rPr>
        <w:t xml:space="preserve"> грижа за възрастни хора и лица с увреждания“</w:t>
      </w:r>
      <w:r w:rsidR="00771653" w:rsidRPr="00771653">
        <w:rPr>
          <w:rFonts w:ascii="Times New Roman" w:hAnsi="Times New Roman" w:cs="Times New Roman"/>
          <w:bCs/>
        </w:rPr>
        <w:t xml:space="preserve"> с бюджет от </w:t>
      </w:r>
      <w:r w:rsidR="00771653" w:rsidRPr="00771653">
        <w:rPr>
          <w:rFonts w:ascii="Times New Roman" w:hAnsi="Times New Roman" w:cs="Times New Roman"/>
          <w:b/>
        </w:rPr>
        <w:t>76 800 000</w:t>
      </w:r>
      <w:r w:rsidR="00771653" w:rsidRPr="00771653">
        <w:rPr>
          <w:rFonts w:ascii="Times New Roman" w:hAnsi="Times New Roman" w:cs="Times New Roman"/>
          <w:bCs/>
        </w:rPr>
        <w:t xml:space="preserve"> лв. Целта на операцията е да се изгради модел за </w:t>
      </w:r>
      <w:proofErr w:type="spellStart"/>
      <w:r w:rsidR="00771653" w:rsidRPr="00771653">
        <w:rPr>
          <w:rFonts w:ascii="Times New Roman" w:hAnsi="Times New Roman" w:cs="Times New Roman"/>
          <w:bCs/>
        </w:rPr>
        <w:t>патронажни</w:t>
      </w:r>
      <w:proofErr w:type="spellEnd"/>
      <w:r w:rsidR="00771653" w:rsidRPr="00771653">
        <w:rPr>
          <w:rFonts w:ascii="Times New Roman" w:hAnsi="Times New Roman" w:cs="Times New Roman"/>
          <w:bCs/>
        </w:rPr>
        <w:t xml:space="preserve"> грижи за възрастни хора и лица с увреждания, включително с хронични заболявания и трайни увреждания, с цел осигуряване на почасови мобилни интегрирани здравно-социални услуги в техните домове. Подписани са </w:t>
      </w:r>
      <w:r w:rsidR="00771653" w:rsidRPr="00771653">
        <w:rPr>
          <w:rFonts w:ascii="Times New Roman" w:hAnsi="Times New Roman" w:cs="Times New Roman"/>
          <w:b/>
        </w:rPr>
        <w:t>126</w:t>
      </w:r>
      <w:r w:rsidR="00771653" w:rsidRPr="00771653">
        <w:rPr>
          <w:rFonts w:ascii="Times New Roman" w:hAnsi="Times New Roman" w:cs="Times New Roman"/>
          <w:bCs/>
        </w:rPr>
        <w:t xml:space="preserve"> договори с общини на обща стойност </w:t>
      </w:r>
      <w:r w:rsidR="00771653" w:rsidRPr="00771653">
        <w:rPr>
          <w:rFonts w:ascii="Times New Roman" w:hAnsi="Times New Roman" w:cs="Times New Roman"/>
          <w:b/>
        </w:rPr>
        <w:t>31 700 000</w:t>
      </w:r>
      <w:r w:rsidR="00771653" w:rsidRPr="00771653">
        <w:rPr>
          <w:rFonts w:ascii="Times New Roman" w:hAnsi="Times New Roman" w:cs="Times New Roman"/>
          <w:bCs/>
        </w:rPr>
        <w:t xml:space="preserve"> лв., по които е планирано да бъдат обхванати близо </w:t>
      </w:r>
      <w:r w:rsidR="00771653" w:rsidRPr="00380DDC">
        <w:rPr>
          <w:rFonts w:ascii="Times New Roman" w:hAnsi="Times New Roman" w:cs="Times New Roman"/>
          <w:b/>
        </w:rPr>
        <w:t>13 000</w:t>
      </w:r>
      <w:r w:rsidR="00771653" w:rsidRPr="00771653">
        <w:rPr>
          <w:rFonts w:ascii="Times New Roman" w:hAnsi="Times New Roman" w:cs="Times New Roman"/>
          <w:bCs/>
        </w:rPr>
        <w:t xml:space="preserve"> лица, включително с увреждания в </w:t>
      </w:r>
      <w:r w:rsidR="00771653" w:rsidRPr="00380DDC">
        <w:rPr>
          <w:rFonts w:ascii="Times New Roman" w:hAnsi="Times New Roman" w:cs="Times New Roman"/>
          <w:b/>
        </w:rPr>
        <w:t>157</w:t>
      </w:r>
      <w:r w:rsidR="00771653" w:rsidRPr="00771653">
        <w:rPr>
          <w:rFonts w:ascii="Times New Roman" w:hAnsi="Times New Roman" w:cs="Times New Roman"/>
          <w:bCs/>
        </w:rPr>
        <w:t xml:space="preserve"> общини. Изпълнението на процедурата към момента е: брой участници над 18 г., вкл. с увреждания, получаващи </w:t>
      </w:r>
      <w:proofErr w:type="spellStart"/>
      <w:r w:rsidR="00771653" w:rsidRPr="00771653">
        <w:rPr>
          <w:rFonts w:ascii="Times New Roman" w:hAnsi="Times New Roman" w:cs="Times New Roman"/>
          <w:bCs/>
        </w:rPr>
        <w:t>патронажна</w:t>
      </w:r>
      <w:proofErr w:type="spellEnd"/>
      <w:r w:rsidR="00771653" w:rsidRPr="00771653">
        <w:rPr>
          <w:rFonts w:ascii="Times New Roman" w:hAnsi="Times New Roman" w:cs="Times New Roman"/>
          <w:bCs/>
        </w:rPr>
        <w:t xml:space="preserve"> грижа – 16 477. </w:t>
      </w:r>
    </w:p>
    <w:p w14:paraId="12265DA2" w14:textId="41F72CC7" w:rsidR="00771653" w:rsidRPr="00771653" w:rsidRDefault="00D258E5" w:rsidP="00771653">
      <w:pPr>
        <w:spacing w:after="0"/>
        <w:ind w:firstLine="567"/>
        <w:jc w:val="both"/>
        <w:rPr>
          <w:rFonts w:ascii="Times New Roman" w:hAnsi="Times New Roman" w:cs="Times New Roman"/>
          <w:bCs/>
        </w:rPr>
      </w:pPr>
      <w:r>
        <w:rPr>
          <w:rFonts w:ascii="Times New Roman" w:hAnsi="Times New Roman" w:cs="Times New Roman"/>
          <w:bCs/>
        </w:rPr>
        <w:t>-</w:t>
      </w:r>
      <w:r w:rsidR="00771653" w:rsidRPr="00771653">
        <w:rPr>
          <w:rFonts w:ascii="Times New Roman" w:hAnsi="Times New Roman" w:cs="Times New Roman"/>
          <w:bCs/>
        </w:rPr>
        <w:tab/>
      </w:r>
      <w:r w:rsidR="00771653" w:rsidRPr="00380DDC">
        <w:rPr>
          <w:rFonts w:ascii="Times New Roman" w:hAnsi="Times New Roman" w:cs="Times New Roman"/>
          <w:b/>
        </w:rPr>
        <w:t>„Социално включване на лицата с психически разстройства и с интелектуални затруднения“</w:t>
      </w:r>
      <w:r w:rsidR="00771653" w:rsidRPr="00771653">
        <w:rPr>
          <w:rFonts w:ascii="Times New Roman" w:hAnsi="Times New Roman" w:cs="Times New Roman"/>
          <w:bCs/>
        </w:rPr>
        <w:t xml:space="preserve"> е операция с бюджет от </w:t>
      </w:r>
      <w:r w:rsidR="00771653" w:rsidRPr="00380DDC">
        <w:rPr>
          <w:rFonts w:ascii="Times New Roman" w:hAnsi="Times New Roman" w:cs="Times New Roman"/>
          <w:b/>
        </w:rPr>
        <w:t xml:space="preserve">10 </w:t>
      </w:r>
      <w:r w:rsidR="00380DDC" w:rsidRPr="00380DDC">
        <w:rPr>
          <w:rFonts w:ascii="Times New Roman" w:hAnsi="Times New Roman" w:cs="Times New Roman"/>
          <w:b/>
        </w:rPr>
        <w:t>000 000</w:t>
      </w:r>
      <w:r w:rsidR="00771653" w:rsidRPr="00771653">
        <w:rPr>
          <w:rFonts w:ascii="Times New Roman" w:hAnsi="Times New Roman" w:cs="Times New Roman"/>
          <w:bCs/>
        </w:rPr>
        <w:t xml:space="preserve"> лв. и има за цел създаването на заложените в Плана за действие за периода 2018-2021г. за изпълнение на Националната стратегия за дългосрочна грижа 10 Центъра за социална рехабилитация и интеграция за лица с психични разстройства и за лица с интелектуални затруднения. Очаква се в дейности по операцията да бъдат включени 800 лица над 18 г. По процедурата са сключени 7 </w:t>
      </w:r>
      <w:proofErr w:type="spellStart"/>
      <w:r w:rsidR="00771653" w:rsidRPr="00771653">
        <w:rPr>
          <w:rFonts w:ascii="Times New Roman" w:hAnsi="Times New Roman" w:cs="Times New Roman"/>
          <w:bCs/>
        </w:rPr>
        <w:t>договорa</w:t>
      </w:r>
      <w:proofErr w:type="spellEnd"/>
      <w:r w:rsidR="00771653" w:rsidRPr="00771653">
        <w:rPr>
          <w:rFonts w:ascii="Times New Roman" w:hAnsi="Times New Roman" w:cs="Times New Roman"/>
          <w:bCs/>
        </w:rPr>
        <w:t xml:space="preserve"> на обща стойност от 7 620 111.88 лв. Проектите са в начален етап на изпълнение, като до момента са обхванати 50 лица. </w:t>
      </w:r>
    </w:p>
    <w:p w14:paraId="0644E304" w14:textId="598E9BA7" w:rsidR="00D258E5" w:rsidRDefault="00D258E5" w:rsidP="00771653">
      <w:pPr>
        <w:spacing w:after="0"/>
        <w:ind w:firstLine="567"/>
        <w:jc w:val="both"/>
        <w:rPr>
          <w:rFonts w:ascii="Times New Roman" w:hAnsi="Times New Roman" w:cs="Times New Roman"/>
          <w:bCs/>
        </w:rPr>
      </w:pPr>
      <w:r>
        <w:rPr>
          <w:rFonts w:ascii="Times New Roman" w:hAnsi="Times New Roman" w:cs="Times New Roman"/>
          <w:bCs/>
        </w:rPr>
        <w:t>-</w:t>
      </w:r>
      <w:r w:rsidR="00771653" w:rsidRPr="00771653">
        <w:rPr>
          <w:rFonts w:ascii="Times New Roman" w:hAnsi="Times New Roman" w:cs="Times New Roman"/>
          <w:bCs/>
        </w:rPr>
        <w:tab/>
        <w:t xml:space="preserve">Процедура </w:t>
      </w:r>
      <w:r w:rsidR="00771653" w:rsidRPr="00380DDC">
        <w:rPr>
          <w:rFonts w:ascii="Times New Roman" w:hAnsi="Times New Roman" w:cs="Times New Roman"/>
          <w:b/>
        </w:rPr>
        <w:t>„</w:t>
      </w:r>
      <w:proofErr w:type="spellStart"/>
      <w:r w:rsidR="00771653" w:rsidRPr="00380DDC">
        <w:rPr>
          <w:rFonts w:ascii="Times New Roman" w:hAnsi="Times New Roman" w:cs="Times New Roman"/>
          <w:b/>
        </w:rPr>
        <w:t>Патронажна</w:t>
      </w:r>
      <w:proofErr w:type="spellEnd"/>
      <w:r w:rsidR="00771653" w:rsidRPr="00380DDC">
        <w:rPr>
          <w:rFonts w:ascii="Times New Roman" w:hAnsi="Times New Roman" w:cs="Times New Roman"/>
          <w:b/>
        </w:rPr>
        <w:t xml:space="preserve"> грижа+“</w:t>
      </w:r>
      <w:r w:rsidR="00771653" w:rsidRPr="00771653">
        <w:rPr>
          <w:rFonts w:ascii="Times New Roman" w:hAnsi="Times New Roman" w:cs="Times New Roman"/>
          <w:bCs/>
        </w:rPr>
        <w:t xml:space="preserve"> цели да се осигури подкрепа чрез предоставяне на </w:t>
      </w:r>
      <w:proofErr w:type="spellStart"/>
      <w:r w:rsidR="00771653" w:rsidRPr="00771653">
        <w:rPr>
          <w:rFonts w:ascii="Times New Roman" w:hAnsi="Times New Roman" w:cs="Times New Roman"/>
          <w:bCs/>
        </w:rPr>
        <w:t>патронажни</w:t>
      </w:r>
      <w:proofErr w:type="spellEnd"/>
      <w:r w:rsidR="00771653" w:rsidRPr="00771653">
        <w:rPr>
          <w:rFonts w:ascii="Times New Roman" w:hAnsi="Times New Roman" w:cs="Times New Roman"/>
          <w:bCs/>
        </w:rPr>
        <w:t xml:space="preserve"> грижи за възрастни хора и лица с увреждания чрез услуги в домашна среда, както и подкрепа за адаптиране на социалните услуги, делегирани от държавата и дейности в отговор на безпрецедентните предизвикателства, свързани с разпространението на COVID-19. Общият бюджет на „</w:t>
      </w:r>
      <w:proofErr w:type="spellStart"/>
      <w:r w:rsidR="00771653" w:rsidRPr="00771653">
        <w:rPr>
          <w:rFonts w:ascii="Times New Roman" w:hAnsi="Times New Roman" w:cs="Times New Roman"/>
          <w:bCs/>
        </w:rPr>
        <w:t>Патронажна</w:t>
      </w:r>
      <w:proofErr w:type="spellEnd"/>
      <w:r w:rsidR="00771653" w:rsidRPr="00771653">
        <w:rPr>
          <w:rFonts w:ascii="Times New Roman" w:hAnsi="Times New Roman" w:cs="Times New Roman"/>
          <w:bCs/>
        </w:rPr>
        <w:t xml:space="preserve"> грижа+“ е </w:t>
      </w:r>
      <w:r w:rsidR="00771653" w:rsidRPr="00380DDC">
        <w:rPr>
          <w:rFonts w:ascii="Times New Roman" w:hAnsi="Times New Roman" w:cs="Times New Roman"/>
          <w:b/>
        </w:rPr>
        <w:t xml:space="preserve">113 </w:t>
      </w:r>
      <w:r w:rsidR="00380DDC" w:rsidRPr="00380DDC">
        <w:rPr>
          <w:rFonts w:ascii="Times New Roman" w:hAnsi="Times New Roman" w:cs="Times New Roman"/>
          <w:b/>
        </w:rPr>
        <w:t>000 000</w:t>
      </w:r>
      <w:r w:rsidR="00771653" w:rsidRPr="00771653">
        <w:rPr>
          <w:rFonts w:ascii="Times New Roman" w:hAnsi="Times New Roman" w:cs="Times New Roman"/>
          <w:bCs/>
        </w:rPr>
        <w:t xml:space="preserve"> лв. и се реализира в три компонента</w:t>
      </w:r>
      <w:r>
        <w:rPr>
          <w:rFonts w:ascii="Times New Roman" w:hAnsi="Times New Roman" w:cs="Times New Roman"/>
          <w:bCs/>
        </w:rPr>
        <w:t>:</w:t>
      </w:r>
    </w:p>
    <w:p w14:paraId="0F6FD6D0" w14:textId="77777777" w:rsidR="00D258E5" w:rsidRDefault="00D258E5" w:rsidP="00771653">
      <w:pPr>
        <w:spacing w:after="0"/>
        <w:ind w:firstLine="567"/>
        <w:jc w:val="both"/>
        <w:rPr>
          <w:rFonts w:ascii="Times New Roman" w:hAnsi="Times New Roman" w:cs="Times New Roman"/>
          <w:bCs/>
        </w:rPr>
      </w:pPr>
    </w:p>
    <w:p w14:paraId="64E2CA25" w14:textId="1BC5D457" w:rsidR="00771653" w:rsidRPr="00771653" w:rsidRDefault="00771653" w:rsidP="00771653">
      <w:pPr>
        <w:spacing w:after="0"/>
        <w:ind w:firstLine="567"/>
        <w:jc w:val="both"/>
        <w:rPr>
          <w:rFonts w:ascii="Times New Roman" w:hAnsi="Times New Roman" w:cs="Times New Roman"/>
          <w:bCs/>
        </w:rPr>
      </w:pPr>
      <w:r w:rsidRPr="00771653">
        <w:rPr>
          <w:rFonts w:ascii="Times New Roman" w:hAnsi="Times New Roman" w:cs="Times New Roman"/>
          <w:bCs/>
        </w:rPr>
        <w:lastRenderedPageBreak/>
        <w:t xml:space="preserve"> </w:t>
      </w:r>
      <w:r w:rsidR="00380DDC">
        <w:rPr>
          <w:rFonts w:ascii="Times New Roman" w:hAnsi="Times New Roman" w:cs="Times New Roman"/>
          <w:bCs/>
        </w:rPr>
        <w:tab/>
      </w:r>
      <w:r w:rsidRPr="00380DDC">
        <w:rPr>
          <w:rFonts w:ascii="Times New Roman" w:hAnsi="Times New Roman" w:cs="Times New Roman"/>
          <w:b/>
        </w:rPr>
        <w:t xml:space="preserve">Компонент 1 </w:t>
      </w:r>
      <w:r w:rsidRPr="00771653">
        <w:rPr>
          <w:rFonts w:ascii="Times New Roman" w:hAnsi="Times New Roman" w:cs="Times New Roman"/>
          <w:bCs/>
        </w:rPr>
        <w:t xml:space="preserve">- през 2021 г. са сключени </w:t>
      </w:r>
      <w:r w:rsidRPr="00380DDC">
        <w:rPr>
          <w:rFonts w:ascii="Times New Roman" w:hAnsi="Times New Roman" w:cs="Times New Roman"/>
          <w:b/>
        </w:rPr>
        <w:t>211</w:t>
      </w:r>
      <w:r w:rsidRPr="00771653">
        <w:rPr>
          <w:rFonts w:ascii="Times New Roman" w:hAnsi="Times New Roman" w:cs="Times New Roman"/>
          <w:bCs/>
        </w:rPr>
        <w:t xml:space="preserve"> договора на обща стойност </w:t>
      </w:r>
      <w:r w:rsidRPr="00380DDC">
        <w:rPr>
          <w:rFonts w:ascii="Times New Roman" w:hAnsi="Times New Roman" w:cs="Times New Roman"/>
          <w:b/>
        </w:rPr>
        <w:t>64 647 473.22</w:t>
      </w:r>
      <w:r w:rsidRPr="00771653">
        <w:rPr>
          <w:rFonts w:ascii="Times New Roman" w:hAnsi="Times New Roman" w:cs="Times New Roman"/>
          <w:bCs/>
        </w:rPr>
        <w:t xml:space="preserve"> лв. По тях са осигурени възможности за над 51 752 възрастни хора и лица с увреждания да получат услуги, а за 14 960 лица от персонала за социалните услуги, делегирани и държавата дейности - лични предпазни средства и тестове за COVID-19. </w:t>
      </w:r>
    </w:p>
    <w:p w14:paraId="6B71D36B" w14:textId="1566C62B" w:rsidR="00771653" w:rsidRPr="00771653" w:rsidRDefault="00771653" w:rsidP="00771653">
      <w:pPr>
        <w:spacing w:after="0"/>
        <w:ind w:firstLine="567"/>
        <w:jc w:val="both"/>
        <w:rPr>
          <w:rFonts w:ascii="Times New Roman" w:hAnsi="Times New Roman" w:cs="Times New Roman"/>
          <w:bCs/>
        </w:rPr>
      </w:pPr>
      <w:r w:rsidRPr="00380DDC">
        <w:rPr>
          <w:rFonts w:ascii="Times New Roman" w:hAnsi="Times New Roman" w:cs="Times New Roman"/>
          <w:b/>
        </w:rPr>
        <w:t>Компонент 2</w:t>
      </w:r>
      <w:r w:rsidRPr="00771653">
        <w:rPr>
          <w:rFonts w:ascii="Times New Roman" w:hAnsi="Times New Roman" w:cs="Times New Roman"/>
          <w:bCs/>
        </w:rPr>
        <w:t xml:space="preserve"> беше обявен през м. октомври 2021 г. и предоставя възможност на част от общините, които имат договори по Компонент 1, да продължат предоставянето на услугите с 6 м. в рамките общия бюджет на процедурата. По Компонент 2 са сключени </w:t>
      </w:r>
      <w:r w:rsidRPr="00380DDC">
        <w:rPr>
          <w:rFonts w:ascii="Times New Roman" w:hAnsi="Times New Roman" w:cs="Times New Roman"/>
          <w:b/>
        </w:rPr>
        <w:t>204</w:t>
      </w:r>
      <w:r w:rsidRPr="00771653">
        <w:rPr>
          <w:rFonts w:ascii="Times New Roman" w:hAnsi="Times New Roman" w:cs="Times New Roman"/>
          <w:bCs/>
        </w:rPr>
        <w:t xml:space="preserve"> </w:t>
      </w:r>
      <w:proofErr w:type="spellStart"/>
      <w:r w:rsidRPr="00771653">
        <w:rPr>
          <w:rFonts w:ascii="Times New Roman" w:hAnsi="Times New Roman" w:cs="Times New Roman"/>
          <w:bCs/>
        </w:rPr>
        <w:t>договорa</w:t>
      </w:r>
      <w:proofErr w:type="spellEnd"/>
      <w:r w:rsidRPr="00771653">
        <w:rPr>
          <w:rFonts w:ascii="Times New Roman" w:hAnsi="Times New Roman" w:cs="Times New Roman"/>
          <w:bCs/>
        </w:rPr>
        <w:t xml:space="preserve"> на обща стойност </w:t>
      </w:r>
      <w:r w:rsidRPr="00380DDC">
        <w:rPr>
          <w:rFonts w:ascii="Times New Roman" w:hAnsi="Times New Roman" w:cs="Times New Roman"/>
          <w:b/>
        </w:rPr>
        <w:t>33 224 190.56</w:t>
      </w:r>
      <w:r w:rsidRPr="00771653">
        <w:rPr>
          <w:rFonts w:ascii="Times New Roman" w:hAnsi="Times New Roman" w:cs="Times New Roman"/>
          <w:bCs/>
        </w:rPr>
        <w:t xml:space="preserve"> лв. Обхванатите участници, вкл. с увреждания в риск от заразяване с COVID-19 по Компонент 2 са </w:t>
      </w:r>
      <w:r w:rsidRPr="00380DDC">
        <w:rPr>
          <w:rFonts w:ascii="Times New Roman" w:hAnsi="Times New Roman" w:cs="Times New Roman"/>
          <w:b/>
        </w:rPr>
        <w:t>31 294</w:t>
      </w:r>
      <w:r w:rsidRPr="00771653">
        <w:rPr>
          <w:rFonts w:ascii="Times New Roman" w:hAnsi="Times New Roman" w:cs="Times New Roman"/>
          <w:bCs/>
        </w:rPr>
        <w:t xml:space="preserve"> лица. Заети лица от персонала за социалните услуги, делегирани и държавата дейности, пряко изложени на риск от заразяване с COVID-19, обхванати по Компонент 2 са </w:t>
      </w:r>
      <w:r w:rsidRPr="00380DDC">
        <w:rPr>
          <w:rFonts w:ascii="Times New Roman" w:hAnsi="Times New Roman" w:cs="Times New Roman"/>
          <w:b/>
        </w:rPr>
        <w:t>9</w:t>
      </w:r>
      <w:r w:rsidR="00380DDC" w:rsidRPr="00380DDC">
        <w:rPr>
          <w:rFonts w:ascii="Times New Roman" w:hAnsi="Times New Roman" w:cs="Times New Roman"/>
          <w:b/>
        </w:rPr>
        <w:t xml:space="preserve"> </w:t>
      </w:r>
      <w:r w:rsidRPr="00380DDC">
        <w:rPr>
          <w:rFonts w:ascii="Times New Roman" w:hAnsi="Times New Roman" w:cs="Times New Roman"/>
          <w:b/>
        </w:rPr>
        <w:t>760</w:t>
      </w:r>
      <w:r w:rsidRPr="00771653">
        <w:rPr>
          <w:rFonts w:ascii="Times New Roman" w:hAnsi="Times New Roman" w:cs="Times New Roman"/>
          <w:bCs/>
        </w:rPr>
        <w:t xml:space="preserve"> лица.  </w:t>
      </w:r>
    </w:p>
    <w:p w14:paraId="08C891E2" w14:textId="22CD17E5" w:rsidR="00771653" w:rsidRPr="00771653" w:rsidRDefault="00771653" w:rsidP="00771653">
      <w:pPr>
        <w:spacing w:after="0"/>
        <w:ind w:firstLine="567"/>
        <w:jc w:val="both"/>
        <w:rPr>
          <w:rFonts w:ascii="Times New Roman" w:hAnsi="Times New Roman" w:cs="Times New Roman"/>
          <w:bCs/>
        </w:rPr>
      </w:pPr>
      <w:r w:rsidRPr="00380DDC">
        <w:rPr>
          <w:rFonts w:ascii="Times New Roman" w:hAnsi="Times New Roman" w:cs="Times New Roman"/>
          <w:b/>
        </w:rPr>
        <w:t>Компонент 3</w:t>
      </w:r>
      <w:r w:rsidRPr="00771653">
        <w:rPr>
          <w:rFonts w:ascii="Times New Roman" w:hAnsi="Times New Roman" w:cs="Times New Roman"/>
          <w:bCs/>
        </w:rPr>
        <w:t xml:space="preserve"> - продължава предоставянето на услуги по </w:t>
      </w:r>
      <w:proofErr w:type="spellStart"/>
      <w:r w:rsidRPr="00771653">
        <w:rPr>
          <w:rFonts w:ascii="Times New Roman" w:hAnsi="Times New Roman" w:cs="Times New Roman"/>
          <w:bCs/>
        </w:rPr>
        <w:t>патронажна</w:t>
      </w:r>
      <w:proofErr w:type="spellEnd"/>
      <w:r w:rsidRPr="00771653">
        <w:rPr>
          <w:rFonts w:ascii="Times New Roman" w:hAnsi="Times New Roman" w:cs="Times New Roman"/>
          <w:bCs/>
        </w:rPr>
        <w:t xml:space="preserve"> грижа в общините. По този компонент са сключени  </w:t>
      </w:r>
      <w:r w:rsidRPr="00380DDC">
        <w:rPr>
          <w:rFonts w:ascii="Times New Roman" w:hAnsi="Times New Roman" w:cs="Times New Roman"/>
          <w:b/>
        </w:rPr>
        <w:t>63</w:t>
      </w:r>
      <w:r w:rsidRPr="00771653">
        <w:rPr>
          <w:rFonts w:ascii="Times New Roman" w:hAnsi="Times New Roman" w:cs="Times New Roman"/>
          <w:bCs/>
        </w:rPr>
        <w:t xml:space="preserve"> договора на обща стойност </w:t>
      </w:r>
      <w:r w:rsidRPr="00380DDC">
        <w:rPr>
          <w:rFonts w:ascii="Times New Roman" w:hAnsi="Times New Roman" w:cs="Times New Roman"/>
          <w:b/>
        </w:rPr>
        <w:t>4 516 354.08</w:t>
      </w:r>
      <w:r w:rsidRPr="00771653">
        <w:rPr>
          <w:rFonts w:ascii="Times New Roman" w:hAnsi="Times New Roman" w:cs="Times New Roman"/>
          <w:bCs/>
        </w:rPr>
        <w:t xml:space="preserve"> лв.  Участниците,  вкл. с увреждания, получаващи </w:t>
      </w:r>
      <w:proofErr w:type="spellStart"/>
      <w:r w:rsidRPr="00771653">
        <w:rPr>
          <w:rFonts w:ascii="Times New Roman" w:hAnsi="Times New Roman" w:cs="Times New Roman"/>
          <w:bCs/>
        </w:rPr>
        <w:t>патронажна</w:t>
      </w:r>
      <w:proofErr w:type="spellEnd"/>
      <w:r w:rsidRPr="00771653">
        <w:rPr>
          <w:rFonts w:ascii="Times New Roman" w:hAnsi="Times New Roman" w:cs="Times New Roman"/>
          <w:bCs/>
        </w:rPr>
        <w:t xml:space="preserve"> грижа по Компонент 3 са </w:t>
      </w:r>
      <w:r w:rsidRPr="00380DDC">
        <w:rPr>
          <w:rFonts w:ascii="Times New Roman" w:hAnsi="Times New Roman" w:cs="Times New Roman"/>
          <w:b/>
        </w:rPr>
        <w:t>2</w:t>
      </w:r>
      <w:r w:rsidR="00380DDC" w:rsidRPr="00380DDC">
        <w:rPr>
          <w:rFonts w:ascii="Times New Roman" w:hAnsi="Times New Roman" w:cs="Times New Roman"/>
          <w:b/>
        </w:rPr>
        <w:t xml:space="preserve"> </w:t>
      </w:r>
      <w:r w:rsidRPr="00380DDC">
        <w:rPr>
          <w:rFonts w:ascii="Times New Roman" w:hAnsi="Times New Roman" w:cs="Times New Roman"/>
          <w:b/>
        </w:rPr>
        <w:t>300</w:t>
      </w:r>
      <w:r w:rsidRPr="00771653">
        <w:rPr>
          <w:rFonts w:ascii="Times New Roman" w:hAnsi="Times New Roman" w:cs="Times New Roman"/>
          <w:bCs/>
        </w:rPr>
        <w:t xml:space="preserve"> лица. </w:t>
      </w:r>
    </w:p>
    <w:p w14:paraId="07786C0F" w14:textId="716BBC65" w:rsidR="00771653" w:rsidRPr="00771653" w:rsidRDefault="00771653" w:rsidP="00771653">
      <w:pPr>
        <w:spacing w:after="0"/>
        <w:ind w:firstLine="567"/>
        <w:jc w:val="both"/>
        <w:rPr>
          <w:rFonts w:ascii="Times New Roman" w:hAnsi="Times New Roman" w:cs="Times New Roman"/>
          <w:bCs/>
        </w:rPr>
      </w:pPr>
      <w:r w:rsidRPr="00771653">
        <w:rPr>
          <w:rFonts w:ascii="Times New Roman" w:hAnsi="Times New Roman" w:cs="Times New Roman"/>
          <w:bCs/>
        </w:rPr>
        <w:t>•</w:t>
      </w:r>
      <w:r w:rsidRPr="00771653">
        <w:rPr>
          <w:rFonts w:ascii="Times New Roman" w:hAnsi="Times New Roman" w:cs="Times New Roman"/>
          <w:bCs/>
        </w:rPr>
        <w:tab/>
        <w:t xml:space="preserve">Операция </w:t>
      </w:r>
      <w:r w:rsidRPr="00380DDC">
        <w:rPr>
          <w:rFonts w:ascii="Times New Roman" w:hAnsi="Times New Roman" w:cs="Times New Roman"/>
          <w:b/>
        </w:rPr>
        <w:t>„Открий ме“</w:t>
      </w:r>
      <w:r w:rsidRPr="00771653">
        <w:rPr>
          <w:rFonts w:ascii="Times New Roman" w:hAnsi="Times New Roman" w:cs="Times New Roman"/>
          <w:bCs/>
        </w:rPr>
        <w:t xml:space="preserve"> е с бюджет от 4</w:t>
      </w:r>
      <w:r w:rsidR="00380DDC">
        <w:rPr>
          <w:rFonts w:ascii="Times New Roman" w:hAnsi="Times New Roman" w:cs="Times New Roman"/>
          <w:bCs/>
        </w:rPr>
        <w:t xml:space="preserve"> 000 000</w:t>
      </w:r>
      <w:r w:rsidRPr="00771653">
        <w:rPr>
          <w:rFonts w:ascii="Times New Roman" w:hAnsi="Times New Roman" w:cs="Times New Roman"/>
          <w:bCs/>
        </w:rPr>
        <w:t xml:space="preserve"> лв. Целта е превенция на институционализирането, за насърчаване на социалното включване на деца и младежи в неравностойно положение, включително такива с увреждания и в риск, настанени в резидентни услуги, чрез реализиране на мерки в посока формиране на умения за самостоятелност, учене и работа и подкрепа на личностното развитие. По процедурата са сключени </w:t>
      </w:r>
      <w:r w:rsidRPr="00380DDC">
        <w:rPr>
          <w:rFonts w:ascii="Times New Roman" w:hAnsi="Times New Roman" w:cs="Times New Roman"/>
          <w:b/>
        </w:rPr>
        <w:t>32</w:t>
      </w:r>
      <w:r w:rsidRPr="00771653">
        <w:rPr>
          <w:rFonts w:ascii="Times New Roman" w:hAnsi="Times New Roman" w:cs="Times New Roman"/>
          <w:bCs/>
        </w:rPr>
        <w:t xml:space="preserve"> договора, чрез които са обхванати в интервенции за </w:t>
      </w:r>
      <w:proofErr w:type="spellStart"/>
      <w:r w:rsidRPr="00771653">
        <w:rPr>
          <w:rFonts w:ascii="Times New Roman" w:hAnsi="Times New Roman" w:cs="Times New Roman"/>
          <w:bCs/>
        </w:rPr>
        <w:t>деинституционализация</w:t>
      </w:r>
      <w:proofErr w:type="spellEnd"/>
      <w:r w:rsidRPr="00771653">
        <w:rPr>
          <w:rFonts w:ascii="Times New Roman" w:hAnsi="Times New Roman" w:cs="Times New Roman"/>
          <w:bCs/>
        </w:rPr>
        <w:t xml:space="preserve"> </w:t>
      </w:r>
      <w:r w:rsidRPr="00380DDC">
        <w:rPr>
          <w:rFonts w:ascii="Times New Roman" w:hAnsi="Times New Roman" w:cs="Times New Roman"/>
          <w:b/>
        </w:rPr>
        <w:t>1</w:t>
      </w:r>
      <w:r w:rsidR="00380DDC" w:rsidRPr="00380DDC">
        <w:rPr>
          <w:rFonts w:ascii="Times New Roman" w:hAnsi="Times New Roman" w:cs="Times New Roman"/>
          <w:b/>
        </w:rPr>
        <w:t xml:space="preserve"> </w:t>
      </w:r>
      <w:r w:rsidRPr="00380DDC">
        <w:rPr>
          <w:rFonts w:ascii="Times New Roman" w:hAnsi="Times New Roman" w:cs="Times New Roman"/>
          <w:b/>
        </w:rPr>
        <w:t>354</w:t>
      </w:r>
      <w:r w:rsidRPr="00771653">
        <w:rPr>
          <w:rFonts w:ascii="Times New Roman" w:hAnsi="Times New Roman" w:cs="Times New Roman"/>
          <w:bCs/>
        </w:rPr>
        <w:t xml:space="preserve"> деца и младежи настанени в институции. Общият брой на доставчиците на услуги за социално включване, които ще разширят обхвата на дейността си е </w:t>
      </w:r>
      <w:r w:rsidRPr="00F232C5">
        <w:rPr>
          <w:rFonts w:ascii="Times New Roman" w:hAnsi="Times New Roman" w:cs="Times New Roman"/>
          <w:b/>
        </w:rPr>
        <w:t>19</w:t>
      </w:r>
      <w:r w:rsidRPr="00771653">
        <w:rPr>
          <w:rFonts w:ascii="Times New Roman" w:hAnsi="Times New Roman" w:cs="Times New Roman"/>
          <w:bCs/>
        </w:rPr>
        <w:t xml:space="preserve">.  </w:t>
      </w:r>
    </w:p>
    <w:p w14:paraId="78AAF47D" w14:textId="77777777" w:rsidR="00BD66F4" w:rsidRDefault="00BD66F4" w:rsidP="0063296A">
      <w:pPr>
        <w:spacing w:after="0"/>
        <w:ind w:firstLine="567"/>
        <w:jc w:val="both"/>
        <w:rPr>
          <w:rFonts w:ascii="Times New Roman" w:hAnsi="Times New Roman" w:cs="Times New Roman"/>
          <w:b/>
        </w:rPr>
      </w:pPr>
    </w:p>
    <w:p w14:paraId="54F3A8C0" w14:textId="27C172A6" w:rsidR="00331F35" w:rsidRPr="00380DDC" w:rsidRDefault="00EF72FB" w:rsidP="00380DDC">
      <w:pPr>
        <w:spacing w:after="0"/>
        <w:ind w:firstLine="567"/>
        <w:jc w:val="both"/>
        <w:rPr>
          <w:rStyle w:val="a3"/>
          <w:rFonts w:eastAsia="Courier New"/>
        </w:rPr>
      </w:pPr>
      <w:r>
        <w:rPr>
          <w:rFonts w:ascii="Times New Roman" w:hAnsi="Times New Roman" w:cs="Times New Roman"/>
          <w:b/>
        </w:rPr>
        <w:t>2</w:t>
      </w:r>
      <w:r w:rsidR="00760898" w:rsidRPr="00183387">
        <w:rPr>
          <w:rStyle w:val="23"/>
          <w:rFonts w:eastAsia="Courier New"/>
          <w:u w:val="none"/>
        </w:rPr>
        <w:t>.</w:t>
      </w:r>
      <w:r w:rsidR="00760898">
        <w:rPr>
          <w:rStyle w:val="23"/>
          <w:rFonts w:eastAsia="Courier New"/>
          <w:u w:val="none"/>
        </w:rPr>
        <w:t xml:space="preserve"> </w:t>
      </w:r>
      <w:r w:rsidR="00760898" w:rsidRPr="0067020B">
        <w:rPr>
          <w:rStyle w:val="23"/>
          <w:rFonts w:eastAsia="Courier New"/>
          <w:u w:val="none"/>
        </w:rPr>
        <w:t xml:space="preserve"> </w:t>
      </w:r>
      <w:r w:rsidR="00145F25">
        <w:rPr>
          <w:rStyle w:val="a3"/>
          <w:rFonts w:eastAsia="Courier New"/>
          <w:b/>
          <w:bCs/>
        </w:rPr>
        <w:t>Агенция за социално подпомагане</w:t>
      </w:r>
      <w:r w:rsidR="00145F25" w:rsidRPr="00331F35">
        <w:rPr>
          <w:rStyle w:val="a3"/>
          <w:rFonts w:eastAsia="Courier New"/>
          <w:bCs/>
        </w:rPr>
        <w:t>:</w:t>
      </w:r>
      <w:r w:rsidR="00331F35" w:rsidRPr="00331F35">
        <w:rPr>
          <w:rStyle w:val="a3"/>
          <w:rFonts w:eastAsia="Courier New"/>
          <w:bCs/>
        </w:rPr>
        <w:t xml:space="preserve"> За периода от 01.01.2022 г. до 31.12.2022 г. в дирекции</w:t>
      </w:r>
      <w:r w:rsidR="00007FF1">
        <w:rPr>
          <w:rStyle w:val="a3"/>
          <w:rFonts w:eastAsia="Courier New"/>
          <w:bCs/>
        </w:rPr>
        <w:t>те</w:t>
      </w:r>
      <w:r w:rsidR="00331F35" w:rsidRPr="00331F35">
        <w:rPr>
          <w:rStyle w:val="a3"/>
          <w:rFonts w:eastAsia="Courier New"/>
          <w:bCs/>
        </w:rPr>
        <w:t xml:space="preserve"> „Социално подпомагане“ (ДСП) са подадени </w:t>
      </w:r>
      <w:r w:rsidR="00331F35" w:rsidRPr="00767BC9">
        <w:rPr>
          <w:rStyle w:val="a3"/>
          <w:rFonts w:eastAsia="Courier New"/>
          <w:b/>
          <w:bCs/>
        </w:rPr>
        <w:t>20 501</w:t>
      </w:r>
      <w:r w:rsidR="00331F35" w:rsidRPr="00331F35">
        <w:rPr>
          <w:rStyle w:val="a3"/>
          <w:rFonts w:eastAsia="Courier New"/>
          <w:bCs/>
        </w:rPr>
        <w:t xml:space="preserve"> броя заявления-декларации за изготвяне на </w:t>
      </w:r>
      <w:r w:rsidR="00331F35" w:rsidRPr="00007FF1">
        <w:rPr>
          <w:rStyle w:val="a3"/>
          <w:rFonts w:eastAsia="Courier New"/>
          <w:b/>
        </w:rPr>
        <w:t>индивидуална оценка на потребностите</w:t>
      </w:r>
      <w:r w:rsidR="00331F35" w:rsidRPr="00331F35">
        <w:rPr>
          <w:rStyle w:val="a3"/>
          <w:rFonts w:eastAsia="Courier New"/>
          <w:bCs/>
        </w:rPr>
        <w:t xml:space="preserve"> от подкрепа със заявена потребност от лична помощ. Директорите на ДСП са издали </w:t>
      </w:r>
      <w:r w:rsidR="00331F35" w:rsidRPr="00767BC9">
        <w:rPr>
          <w:rStyle w:val="a3"/>
          <w:rFonts w:eastAsia="Courier New"/>
          <w:b/>
          <w:bCs/>
        </w:rPr>
        <w:t>20 153</w:t>
      </w:r>
      <w:r w:rsidR="00331F35" w:rsidRPr="00331F35">
        <w:rPr>
          <w:rStyle w:val="a3"/>
          <w:rFonts w:eastAsia="Courier New"/>
          <w:bCs/>
        </w:rPr>
        <w:t xml:space="preserve"> броя направления, с определени часове за ползване на лична помощ по реда на ЗЛП. Разпределението им, съобразно степента на зависимост/затруднения е, както следва: </w:t>
      </w:r>
    </w:p>
    <w:p w14:paraId="229D9E13"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767BC9">
        <w:rPr>
          <w:rStyle w:val="a3"/>
          <w:rFonts w:eastAsia="Courier New"/>
          <w:b/>
          <w:bCs/>
        </w:rPr>
        <w:t>19 447</w:t>
      </w:r>
      <w:r w:rsidRPr="00331F35">
        <w:rPr>
          <w:rStyle w:val="a3"/>
          <w:rFonts w:eastAsia="Courier New"/>
          <w:bCs/>
        </w:rPr>
        <w:t xml:space="preserve"> лица с определена четвърта степен на тотална зависимост/затруднения;</w:t>
      </w:r>
    </w:p>
    <w:p w14:paraId="13C60DF4"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767BC9">
        <w:rPr>
          <w:rStyle w:val="a3"/>
          <w:rFonts w:eastAsia="Courier New"/>
          <w:b/>
          <w:bCs/>
        </w:rPr>
        <w:t>514</w:t>
      </w:r>
      <w:r w:rsidRPr="00331F35">
        <w:rPr>
          <w:rStyle w:val="a3"/>
          <w:rFonts w:eastAsia="Courier New"/>
          <w:bCs/>
        </w:rPr>
        <w:t xml:space="preserve"> лица с определена трета степен на много тежка зависимост/затруднения;</w:t>
      </w:r>
    </w:p>
    <w:p w14:paraId="30121552"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767BC9">
        <w:rPr>
          <w:rStyle w:val="a3"/>
          <w:rFonts w:eastAsia="Courier New"/>
          <w:b/>
          <w:bCs/>
        </w:rPr>
        <w:t>46</w:t>
      </w:r>
      <w:r w:rsidRPr="00331F35">
        <w:rPr>
          <w:rStyle w:val="a3"/>
          <w:rFonts w:eastAsia="Courier New"/>
          <w:bCs/>
        </w:rPr>
        <w:t xml:space="preserve"> лица с определена втора степен на тежка зависимост/затруднения;</w:t>
      </w:r>
    </w:p>
    <w:p w14:paraId="40C8AFCC"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767BC9">
        <w:rPr>
          <w:rStyle w:val="a3"/>
          <w:rFonts w:eastAsia="Courier New"/>
          <w:b/>
          <w:bCs/>
        </w:rPr>
        <w:t>3</w:t>
      </w:r>
      <w:r w:rsidRPr="00331F35">
        <w:rPr>
          <w:rStyle w:val="a3"/>
          <w:rFonts w:eastAsia="Courier New"/>
          <w:bCs/>
        </w:rPr>
        <w:t xml:space="preserve"> лица с определена първа степен на умерена зависимост/затруднения.</w:t>
      </w:r>
    </w:p>
    <w:p w14:paraId="6E0D0A1C" w14:textId="1E9C6AFE"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Към 31.12.2022 г. общия брой ползватели по механизма </w:t>
      </w:r>
      <w:r w:rsidR="00007FF1" w:rsidRPr="00007FF1">
        <w:rPr>
          <w:rStyle w:val="a3"/>
          <w:rFonts w:eastAsia="Courier New"/>
          <w:b/>
        </w:rPr>
        <w:t>"Л</w:t>
      </w:r>
      <w:r w:rsidRPr="00007FF1">
        <w:rPr>
          <w:rStyle w:val="a3"/>
          <w:rFonts w:eastAsia="Courier New"/>
          <w:b/>
        </w:rPr>
        <w:t>ична помощ</w:t>
      </w:r>
      <w:r w:rsidR="00007FF1" w:rsidRPr="00007FF1">
        <w:rPr>
          <w:rStyle w:val="a3"/>
          <w:rFonts w:eastAsia="Courier New"/>
          <w:b/>
        </w:rPr>
        <w:t>"</w:t>
      </w:r>
      <w:r w:rsidRPr="00331F35">
        <w:rPr>
          <w:rStyle w:val="a3"/>
          <w:rFonts w:eastAsia="Courier New"/>
          <w:bCs/>
        </w:rPr>
        <w:t xml:space="preserve"> е </w:t>
      </w:r>
      <w:r w:rsidRPr="00767BC9">
        <w:rPr>
          <w:rStyle w:val="a3"/>
          <w:rFonts w:eastAsia="Courier New"/>
          <w:b/>
          <w:bCs/>
        </w:rPr>
        <w:t>46 561</w:t>
      </w:r>
      <w:r w:rsidRPr="00331F35">
        <w:rPr>
          <w:rStyle w:val="a3"/>
          <w:rFonts w:eastAsia="Courier New"/>
          <w:bCs/>
        </w:rPr>
        <w:t xml:space="preserve"> лица. В изпълнение на ЗЛП</w:t>
      </w:r>
      <w:r w:rsidR="00007FF1">
        <w:rPr>
          <w:rStyle w:val="a3"/>
          <w:rFonts w:eastAsia="Courier New"/>
          <w:bCs/>
        </w:rPr>
        <w:t xml:space="preserve"> </w:t>
      </w:r>
      <w:r w:rsidRPr="00331F35">
        <w:rPr>
          <w:rStyle w:val="a3"/>
          <w:rFonts w:eastAsia="Courier New"/>
          <w:bCs/>
        </w:rPr>
        <w:t xml:space="preserve">за периода януари-декември 2022 г. на общините/районите са преведени </w:t>
      </w:r>
      <w:r w:rsidRPr="00767BC9">
        <w:rPr>
          <w:rStyle w:val="a3"/>
          <w:rFonts w:eastAsia="Courier New"/>
          <w:b/>
          <w:bCs/>
        </w:rPr>
        <w:t>439 448 116</w:t>
      </w:r>
      <w:r w:rsidRPr="00331F35">
        <w:rPr>
          <w:rStyle w:val="a3"/>
          <w:rFonts w:eastAsia="Courier New"/>
          <w:bCs/>
        </w:rPr>
        <w:t xml:space="preserve"> лв.  за предоставяне на услуги по механизма лична помощ и е осигурена подкрепа на </w:t>
      </w:r>
      <w:r w:rsidRPr="00767BC9">
        <w:rPr>
          <w:rStyle w:val="a3"/>
          <w:rFonts w:eastAsia="Courier New"/>
          <w:b/>
          <w:bCs/>
        </w:rPr>
        <w:t>43 534</w:t>
      </w:r>
      <w:r w:rsidRPr="00331F35">
        <w:rPr>
          <w:rStyle w:val="a3"/>
          <w:rFonts w:eastAsia="Courier New"/>
          <w:bCs/>
        </w:rPr>
        <w:t xml:space="preserve"> средномесечен брой ползватели. </w:t>
      </w:r>
    </w:p>
    <w:p w14:paraId="0549CEAF" w14:textId="5FDF646B"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Чрез Закона за социалните услуги (ЗСУ) се гарантира правото на всяко лице на подкрепа за живот в домашна среда и в общността, което от своя страна води до превенция и/или преодоляване на социалното изключване, реализиране на права и подобряване качеството на живот. На територията на </w:t>
      </w:r>
      <w:r w:rsidRPr="00767BC9">
        <w:rPr>
          <w:rStyle w:val="a3"/>
          <w:rFonts w:eastAsia="Courier New"/>
          <w:b/>
          <w:bCs/>
        </w:rPr>
        <w:t>264</w:t>
      </w:r>
      <w:r w:rsidRPr="00331F35">
        <w:rPr>
          <w:rStyle w:val="a3"/>
          <w:rFonts w:eastAsia="Courier New"/>
          <w:bCs/>
        </w:rPr>
        <w:t xml:space="preserve"> общини е разкрита социалната услуга </w:t>
      </w:r>
      <w:r w:rsidRPr="00007FF1">
        <w:rPr>
          <w:rStyle w:val="a3"/>
          <w:rFonts w:eastAsia="Courier New"/>
          <w:b/>
        </w:rPr>
        <w:t>„Асистентска подкрепа“</w:t>
      </w:r>
      <w:r w:rsidRPr="00331F35">
        <w:rPr>
          <w:rStyle w:val="a3"/>
          <w:rFonts w:eastAsia="Courier New"/>
          <w:bCs/>
        </w:rPr>
        <w:t xml:space="preserve">, която към 31.12.2022 г. се предоставя на </w:t>
      </w:r>
      <w:r w:rsidRPr="00767BC9">
        <w:rPr>
          <w:rStyle w:val="a3"/>
          <w:rFonts w:eastAsia="Courier New"/>
          <w:b/>
          <w:bCs/>
        </w:rPr>
        <w:t>16 545</w:t>
      </w:r>
      <w:r w:rsidRPr="00331F35">
        <w:rPr>
          <w:rStyle w:val="a3"/>
          <w:rFonts w:eastAsia="Courier New"/>
          <w:bCs/>
        </w:rPr>
        <w:t xml:space="preserve"> потребители. Съгласно чл. 93, ал. 1 и 2 от ЗСУ асистентската подкрепа е специализирана социална услуга, която включва подкрепа от асистент за самообслужване, движение и придвижване, промяна и поддържане на позицията на тялото, изпълнение на ежедневни и домакински дейности и комуникация. Предоставя се на лица в </w:t>
      </w:r>
      <w:proofErr w:type="spellStart"/>
      <w:r w:rsidRPr="00331F35">
        <w:rPr>
          <w:rStyle w:val="a3"/>
          <w:rFonts w:eastAsia="Courier New"/>
          <w:bCs/>
        </w:rPr>
        <w:t>надтрудоспособна</w:t>
      </w:r>
      <w:proofErr w:type="spellEnd"/>
      <w:r w:rsidRPr="00331F35">
        <w:rPr>
          <w:rStyle w:val="a3"/>
          <w:rFonts w:eastAsia="Courier New"/>
          <w:bCs/>
        </w:rPr>
        <w:t xml:space="preserve"> възраст в невъзможност за самообслужване, които нямат определена по съответния ред вид и степен на намалена работоспособност; деца с трайни увреждания и пълнолетни лица с трайни увреждания с определена чужда помощ, които не ползват асистентска подкрепа, по реда на друг закон. Услугата изцяло се предоставя и администрира от общините по местонахождение</w:t>
      </w:r>
      <w:r w:rsidR="00007FF1">
        <w:rPr>
          <w:rStyle w:val="a3"/>
          <w:rFonts w:eastAsia="Courier New"/>
          <w:bCs/>
        </w:rPr>
        <w:t xml:space="preserve"> на лицата</w:t>
      </w:r>
      <w:r w:rsidRPr="00331F35">
        <w:rPr>
          <w:rStyle w:val="a3"/>
          <w:rFonts w:eastAsia="Courier New"/>
          <w:bCs/>
        </w:rPr>
        <w:t>.</w:t>
      </w:r>
    </w:p>
    <w:p w14:paraId="4C7CCA8F" w14:textId="77777777" w:rsidR="00A766FF" w:rsidRDefault="00A766FF" w:rsidP="00331F35">
      <w:pPr>
        <w:spacing w:after="0"/>
        <w:ind w:right="11" w:firstLine="567"/>
        <w:jc w:val="both"/>
        <w:rPr>
          <w:rStyle w:val="a3"/>
          <w:rFonts w:eastAsia="Courier New"/>
          <w:b/>
        </w:rPr>
      </w:pPr>
    </w:p>
    <w:p w14:paraId="7B8AC272" w14:textId="1FE91950" w:rsidR="00331F35" w:rsidRPr="00331F35" w:rsidRDefault="00331F35" w:rsidP="00331F35">
      <w:pPr>
        <w:spacing w:after="0"/>
        <w:ind w:right="11" w:firstLine="567"/>
        <w:jc w:val="both"/>
        <w:rPr>
          <w:rStyle w:val="a3"/>
          <w:rFonts w:eastAsia="Courier New"/>
          <w:bCs/>
        </w:rPr>
      </w:pPr>
      <w:r w:rsidRPr="00007FF1">
        <w:rPr>
          <w:rStyle w:val="a3"/>
          <w:rFonts w:eastAsia="Courier New"/>
          <w:b/>
        </w:rPr>
        <w:lastRenderedPageBreak/>
        <w:t>Социални услуги за деца и пълнолетни лица</w:t>
      </w:r>
      <w:r w:rsidRPr="00331F35">
        <w:rPr>
          <w:rStyle w:val="a3"/>
          <w:rFonts w:eastAsia="Courier New"/>
          <w:bCs/>
        </w:rPr>
        <w:t>, делегирани от държавата дейности, предоставяни в специализирани институции и общността, към 31.12.2022 г.</w:t>
      </w:r>
    </w:p>
    <w:p w14:paraId="15529C6F" w14:textId="41DE28F4" w:rsidR="00331F35" w:rsidRPr="00331F35" w:rsidRDefault="00007FF1" w:rsidP="00331F35">
      <w:pPr>
        <w:spacing w:after="0"/>
        <w:ind w:right="11" w:firstLine="567"/>
        <w:jc w:val="both"/>
        <w:rPr>
          <w:rStyle w:val="a3"/>
          <w:rFonts w:eastAsia="Courier New"/>
          <w:bCs/>
        </w:rPr>
      </w:pPr>
      <w:r>
        <w:rPr>
          <w:rStyle w:val="a3"/>
          <w:rFonts w:eastAsia="Courier New"/>
          <w:bCs/>
        </w:rPr>
        <w:t xml:space="preserve">1. </w:t>
      </w:r>
      <w:r w:rsidR="00331F35" w:rsidRPr="00331F35">
        <w:rPr>
          <w:rStyle w:val="a3"/>
          <w:rFonts w:eastAsia="Courier New"/>
          <w:bCs/>
        </w:rPr>
        <w:t xml:space="preserve">Социални услуги в </w:t>
      </w:r>
      <w:r w:rsidR="00331F35" w:rsidRPr="00007FF1">
        <w:rPr>
          <w:rStyle w:val="a3"/>
          <w:rFonts w:eastAsia="Courier New"/>
          <w:b/>
        </w:rPr>
        <w:t>специализирани институции</w:t>
      </w:r>
      <w:r w:rsidR="00331F35" w:rsidRPr="00331F35">
        <w:rPr>
          <w:rStyle w:val="a3"/>
          <w:rFonts w:eastAsia="Courier New"/>
          <w:bCs/>
        </w:rPr>
        <w:t xml:space="preserve"> за пълнолетни лица с увреждания: </w:t>
      </w:r>
    </w:p>
    <w:p w14:paraId="1D47FC1C"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007FF1">
        <w:rPr>
          <w:rStyle w:val="a3"/>
          <w:rFonts w:eastAsia="Courier New"/>
          <w:b/>
        </w:rPr>
        <w:t>25</w:t>
      </w:r>
      <w:r w:rsidRPr="00331F35">
        <w:rPr>
          <w:rStyle w:val="a3"/>
          <w:rFonts w:eastAsia="Courier New"/>
          <w:bCs/>
        </w:rPr>
        <w:t xml:space="preserve"> бр. Домове за пълнолетни лица с умствена изостаналост, с общ капацитет </w:t>
      </w:r>
      <w:r w:rsidRPr="00007FF1">
        <w:rPr>
          <w:rStyle w:val="a3"/>
          <w:rFonts w:eastAsia="Courier New"/>
          <w:b/>
        </w:rPr>
        <w:t>1 822</w:t>
      </w:r>
      <w:r w:rsidRPr="00331F35">
        <w:rPr>
          <w:rStyle w:val="a3"/>
          <w:rFonts w:eastAsia="Courier New"/>
          <w:bCs/>
        </w:rPr>
        <w:t xml:space="preserve"> места;</w:t>
      </w:r>
    </w:p>
    <w:p w14:paraId="6D9F70F9"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007FF1">
        <w:rPr>
          <w:rStyle w:val="a3"/>
          <w:rFonts w:eastAsia="Courier New"/>
          <w:b/>
        </w:rPr>
        <w:t>11</w:t>
      </w:r>
      <w:r w:rsidRPr="00331F35">
        <w:rPr>
          <w:rStyle w:val="a3"/>
          <w:rFonts w:eastAsia="Courier New"/>
          <w:bCs/>
        </w:rPr>
        <w:t xml:space="preserve"> бр. Домове за пълнолетни лица с психични разстройства, с общ капацитет </w:t>
      </w:r>
      <w:r w:rsidRPr="00007FF1">
        <w:rPr>
          <w:rStyle w:val="a3"/>
          <w:rFonts w:eastAsia="Courier New"/>
          <w:b/>
        </w:rPr>
        <w:t>849</w:t>
      </w:r>
      <w:r w:rsidRPr="00331F35">
        <w:rPr>
          <w:rStyle w:val="a3"/>
          <w:rFonts w:eastAsia="Courier New"/>
          <w:bCs/>
        </w:rPr>
        <w:t xml:space="preserve"> места;</w:t>
      </w:r>
    </w:p>
    <w:p w14:paraId="18BDE025"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007FF1">
        <w:rPr>
          <w:rStyle w:val="a3"/>
          <w:rFonts w:eastAsia="Courier New"/>
          <w:b/>
        </w:rPr>
        <w:t>21</w:t>
      </w:r>
      <w:r w:rsidRPr="00331F35">
        <w:rPr>
          <w:rStyle w:val="a3"/>
          <w:rFonts w:eastAsia="Courier New"/>
          <w:bCs/>
        </w:rPr>
        <w:t xml:space="preserve"> бр. Домове за пълнолетни лица с физически увреждания, с  общ  капацитет </w:t>
      </w:r>
      <w:r w:rsidRPr="00007FF1">
        <w:rPr>
          <w:rStyle w:val="a3"/>
          <w:rFonts w:eastAsia="Courier New"/>
          <w:b/>
        </w:rPr>
        <w:t>1 278</w:t>
      </w:r>
      <w:r w:rsidRPr="00331F35">
        <w:rPr>
          <w:rStyle w:val="a3"/>
          <w:rFonts w:eastAsia="Courier New"/>
          <w:bCs/>
        </w:rPr>
        <w:t xml:space="preserve"> места;</w:t>
      </w:r>
    </w:p>
    <w:p w14:paraId="474C9D45"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007FF1">
        <w:rPr>
          <w:rStyle w:val="a3"/>
          <w:rFonts w:eastAsia="Courier New"/>
          <w:b/>
        </w:rPr>
        <w:t>4</w:t>
      </w:r>
      <w:r w:rsidRPr="00331F35">
        <w:rPr>
          <w:rStyle w:val="a3"/>
          <w:rFonts w:eastAsia="Courier New"/>
          <w:bCs/>
        </w:rPr>
        <w:t xml:space="preserve"> бр. Домове за пълнолетни лица със сетивни нарушения, с общ капацитет </w:t>
      </w:r>
      <w:r w:rsidRPr="00007FF1">
        <w:rPr>
          <w:rStyle w:val="a3"/>
          <w:rFonts w:eastAsia="Courier New"/>
          <w:b/>
        </w:rPr>
        <w:t>133</w:t>
      </w:r>
      <w:r w:rsidRPr="00331F35">
        <w:rPr>
          <w:rStyle w:val="a3"/>
          <w:rFonts w:eastAsia="Courier New"/>
          <w:bCs/>
        </w:rPr>
        <w:t xml:space="preserve"> места;</w:t>
      </w:r>
    </w:p>
    <w:p w14:paraId="613A31E3" w14:textId="77777777" w:rsidR="00331F3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007FF1">
        <w:rPr>
          <w:rStyle w:val="a3"/>
          <w:rFonts w:eastAsia="Courier New"/>
          <w:b/>
        </w:rPr>
        <w:t>14</w:t>
      </w:r>
      <w:r w:rsidRPr="00331F35">
        <w:rPr>
          <w:rStyle w:val="a3"/>
          <w:rFonts w:eastAsia="Courier New"/>
          <w:bCs/>
        </w:rPr>
        <w:t xml:space="preserve"> Домове за пълнолетни лица с деменция, с общ капацитет </w:t>
      </w:r>
      <w:r w:rsidRPr="00007FF1">
        <w:rPr>
          <w:rStyle w:val="a3"/>
          <w:rFonts w:eastAsia="Courier New"/>
          <w:b/>
        </w:rPr>
        <w:t>832</w:t>
      </w:r>
      <w:r w:rsidRPr="00331F35">
        <w:rPr>
          <w:rStyle w:val="a3"/>
          <w:rFonts w:eastAsia="Courier New"/>
          <w:bCs/>
        </w:rPr>
        <w:t xml:space="preserve"> места.</w:t>
      </w:r>
    </w:p>
    <w:p w14:paraId="1098B8CB" w14:textId="41186162" w:rsidR="00331F35" w:rsidRPr="00331F35" w:rsidRDefault="00007FF1" w:rsidP="00331F35">
      <w:pPr>
        <w:spacing w:after="0"/>
        <w:ind w:right="11"/>
        <w:jc w:val="both"/>
        <w:rPr>
          <w:rStyle w:val="a3"/>
          <w:rFonts w:eastAsia="Courier New"/>
          <w:bCs/>
        </w:rPr>
      </w:pPr>
      <w:r>
        <w:rPr>
          <w:rStyle w:val="a3"/>
          <w:rFonts w:eastAsia="Courier New"/>
          <w:bCs/>
        </w:rPr>
        <w:tab/>
        <w:t xml:space="preserve">2. </w:t>
      </w:r>
      <w:r w:rsidR="00331F35" w:rsidRPr="00331F35">
        <w:rPr>
          <w:rStyle w:val="a3"/>
          <w:rFonts w:eastAsia="Courier New"/>
          <w:bCs/>
        </w:rPr>
        <w:t xml:space="preserve">Социални услуги </w:t>
      </w:r>
      <w:r w:rsidR="00331F35" w:rsidRPr="00007FF1">
        <w:rPr>
          <w:rStyle w:val="a3"/>
          <w:rFonts w:eastAsia="Courier New"/>
          <w:b/>
        </w:rPr>
        <w:t>в общността</w:t>
      </w:r>
      <w:r w:rsidR="00331F35" w:rsidRPr="00331F35">
        <w:rPr>
          <w:rStyle w:val="a3"/>
          <w:rFonts w:eastAsia="Courier New"/>
          <w:bCs/>
        </w:rPr>
        <w:t xml:space="preserve"> </w:t>
      </w:r>
      <w:r w:rsidR="00331F35" w:rsidRPr="00007FF1">
        <w:rPr>
          <w:rStyle w:val="a3"/>
          <w:rFonts w:eastAsia="Courier New"/>
          <w:b/>
        </w:rPr>
        <w:t>за деца</w:t>
      </w:r>
      <w:r w:rsidR="00331F35" w:rsidRPr="00331F35">
        <w:rPr>
          <w:rStyle w:val="a3"/>
          <w:rFonts w:eastAsia="Courier New"/>
          <w:bCs/>
        </w:rPr>
        <w:t xml:space="preserve"> и младежи с  увреждания:</w:t>
      </w:r>
    </w:p>
    <w:p w14:paraId="4DF609BB"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91</w:t>
      </w:r>
      <w:r w:rsidRPr="00331F35">
        <w:rPr>
          <w:rStyle w:val="a3"/>
          <w:rFonts w:eastAsia="Courier New"/>
          <w:bCs/>
        </w:rPr>
        <w:t xml:space="preserve"> Дневни центрове за деца и/или младежи с увреждания; деца и младежи   с тежки множествени увреждания, с общ капацитет </w:t>
      </w:r>
      <w:r w:rsidRPr="00007FF1">
        <w:rPr>
          <w:rStyle w:val="a3"/>
          <w:rFonts w:eastAsia="Courier New"/>
          <w:b/>
        </w:rPr>
        <w:t>2 546</w:t>
      </w:r>
      <w:r w:rsidRPr="00331F35">
        <w:rPr>
          <w:rStyle w:val="a3"/>
          <w:rFonts w:eastAsia="Courier New"/>
          <w:bCs/>
        </w:rPr>
        <w:t xml:space="preserve"> места;</w:t>
      </w:r>
    </w:p>
    <w:p w14:paraId="72E0176F"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6</w:t>
      </w:r>
      <w:r w:rsidRPr="00331F35">
        <w:rPr>
          <w:rStyle w:val="a3"/>
          <w:rFonts w:eastAsia="Courier New"/>
          <w:bCs/>
        </w:rPr>
        <w:t xml:space="preserve"> Дневни центрове за деца с увреждания; деца с тежки множествени увреждания, с общ капацитет </w:t>
      </w:r>
      <w:r w:rsidRPr="00007FF1">
        <w:rPr>
          <w:rStyle w:val="a3"/>
          <w:rFonts w:eastAsia="Courier New"/>
          <w:b/>
        </w:rPr>
        <w:t>142</w:t>
      </w:r>
      <w:r w:rsidRPr="00331F35">
        <w:rPr>
          <w:rStyle w:val="a3"/>
          <w:rFonts w:eastAsia="Courier New"/>
          <w:bCs/>
        </w:rPr>
        <w:t xml:space="preserve"> места;</w:t>
      </w:r>
    </w:p>
    <w:p w14:paraId="19EFE8A0"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6</w:t>
      </w:r>
      <w:r w:rsidRPr="00331F35">
        <w:rPr>
          <w:rStyle w:val="a3"/>
          <w:rFonts w:eastAsia="Courier New"/>
          <w:bCs/>
        </w:rPr>
        <w:t xml:space="preserve"> Дневни центрове за деца и младежи с увреждания - седмична грижа, с общ капацитет </w:t>
      </w:r>
      <w:r w:rsidRPr="00007FF1">
        <w:rPr>
          <w:rStyle w:val="a3"/>
          <w:rFonts w:eastAsia="Courier New"/>
          <w:b/>
        </w:rPr>
        <w:t>143</w:t>
      </w:r>
      <w:r w:rsidRPr="00331F35">
        <w:rPr>
          <w:rStyle w:val="a3"/>
          <w:rFonts w:eastAsia="Courier New"/>
          <w:bCs/>
        </w:rPr>
        <w:t xml:space="preserve"> места;</w:t>
      </w:r>
    </w:p>
    <w:p w14:paraId="23BBF9CC"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w:t>
      </w:r>
      <w:r w:rsidRPr="00331F35">
        <w:rPr>
          <w:rStyle w:val="a3"/>
          <w:rFonts w:eastAsia="Courier New"/>
          <w:bCs/>
        </w:rPr>
        <w:t xml:space="preserve"> Дневен център за подкрепа на деца с увреждания и техните семейства, с общ капацитет </w:t>
      </w:r>
      <w:r w:rsidRPr="00007FF1">
        <w:rPr>
          <w:rStyle w:val="a3"/>
          <w:rFonts w:eastAsia="Courier New"/>
          <w:b/>
        </w:rPr>
        <w:t>30</w:t>
      </w:r>
      <w:r w:rsidRPr="00331F35">
        <w:rPr>
          <w:rStyle w:val="a3"/>
          <w:rFonts w:eastAsia="Courier New"/>
          <w:bCs/>
        </w:rPr>
        <w:t xml:space="preserve"> места; </w:t>
      </w:r>
    </w:p>
    <w:p w14:paraId="7D6ADF5F"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w:t>
      </w:r>
      <w:r w:rsidRPr="00331F35">
        <w:rPr>
          <w:rStyle w:val="a3"/>
          <w:rFonts w:eastAsia="Courier New"/>
          <w:bCs/>
        </w:rPr>
        <w:t xml:space="preserve"> Дневен център за подкрепа на деца с тежки множествени увреждания и техните семейства, с общ капацитет 30 места; </w:t>
      </w:r>
    </w:p>
    <w:p w14:paraId="08083EAB"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2</w:t>
      </w:r>
      <w:r w:rsidRPr="00331F35">
        <w:rPr>
          <w:rStyle w:val="a3"/>
          <w:rFonts w:eastAsia="Courier New"/>
          <w:bCs/>
        </w:rPr>
        <w:t xml:space="preserve"> Дневен център за деца и пълнолетни лица с увреждания, с общ капацитет </w:t>
      </w:r>
      <w:r w:rsidRPr="00007FF1">
        <w:rPr>
          <w:rStyle w:val="a3"/>
          <w:rFonts w:eastAsia="Courier New"/>
          <w:b/>
        </w:rPr>
        <w:t>80</w:t>
      </w:r>
      <w:r w:rsidRPr="00331F35">
        <w:rPr>
          <w:rStyle w:val="a3"/>
          <w:rFonts w:eastAsia="Courier New"/>
          <w:bCs/>
        </w:rPr>
        <w:t xml:space="preserve"> места;</w:t>
      </w:r>
    </w:p>
    <w:p w14:paraId="3F58E30A" w14:textId="74A7E4E1"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56</w:t>
      </w:r>
      <w:r w:rsidRPr="00331F35">
        <w:rPr>
          <w:rStyle w:val="a3"/>
          <w:rFonts w:eastAsia="Courier New"/>
          <w:bCs/>
        </w:rPr>
        <w:t xml:space="preserve"> Цент</w:t>
      </w:r>
      <w:r w:rsidR="00A766FF">
        <w:rPr>
          <w:rStyle w:val="a3"/>
          <w:rFonts w:eastAsia="Courier New"/>
          <w:bCs/>
        </w:rPr>
        <w:t>ъ</w:t>
      </w:r>
      <w:r w:rsidRPr="00331F35">
        <w:rPr>
          <w:rStyle w:val="a3"/>
          <w:rFonts w:eastAsia="Courier New"/>
          <w:bCs/>
        </w:rPr>
        <w:t>р</w:t>
      </w:r>
      <w:r w:rsidR="00A766FF">
        <w:rPr>
          <w:rStyle w:val="a3"/>
          <w:rFonts w:eastAsia="Courier New"/>
          <w:bCs/>
        </w:rPr>
        <w:t>а</w:t>
      </w:r>
      <w:r w:rsidRPr="00331F35">
        <w:rPr>
          <w:rStyle w:val="a3"/>
          <w:rFonts w:eastAsia="Courier New"/>
          <w:bCs/>
        </w:rPr>
        <w:t xml:space="preserve"> за социална рехабилитация и интеграция за деца, с общ капацитет </w:t>
      </w:r>
      <w:r w:rsidRPr="00007FF1">
        <w:rPr>
          <w:rStyle w:val="a3"/>
          <w:rFonts w:eastAsia="Courier New"/>
          <w:b/>
        </w:rPr>
        <w:t>1 953</w:t>
      </w:r>
      <w:r w:rsidRPr="00331F35">
        <w:rPr>
          <w:rStyle w:val="a3"/>
          <w:rFonts w:eastAsia="Courier New"/>
          <w:bCs/>
        </w:rPr>
        <w:t xml:space="preserve"> места;</w:t>
      </w:r>
    </w:p>
    <w:p w14:paraId="500AC3F5"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w:t>
      </w:r>
      <w:r w:rsidRPr="00331F35">
        <w:rPr>
          <w:rStyle w:val="a3"/>
          <w:rFonts w:eastAsia="Courier New"/>
          <w:bCs/>
        </w:rPr>
        <w:t xml:space="preserve"> Център за социална рехабилитация и интеграция за деца и младежи, с  общ капацитет </w:t>
      </w:r>
      <w:r w:rsidRPr="00007FF1">
        <w:rPr>
          <w:rStyle w:val="a3"/>
          <w:rFonts w:eastAsia="Courier New"/>
          <w:b/>
        </w:rPr>
        <w:t>25</w:t>
      </w:r>
      <w:r w:rsidRPr="00331F35">
        <w:rPr>
          <w:rStyle w:val="a3"/>
          <w:rFonts w:eastAsia="Courier New"/>
          <w:bCs/>
        </w:rPr>
        <w:t xml:space="preserve"> места.</w:t>
      </w:r>
    </w:p>
    <w:p w14:paraId="480C793A" w14:textId="41EC06D5"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6</w:t>
      </w:r>
      <w:r w:rsidRPr="00331F35">
        <w:rPr>
          <w:rStyle w:val="a3"/>
          <w:rFonts w:eastAsia="Courier New"/>
          <w:bCs/>
        </w:rPr>
        <w:t xml:space="preserve"> Център</w:t>
      </w:r>
      <w:r w:rsidR="00A766FF">
        <w:rPr>
          <w:rStyle w:val="a3"/>
          <w:rFonts w:eastAsia="Courier New"/>
          <w:bCs/>
        </w:rPr>
        <w:t xml:space="preserve">а </w:t>
      </w:r>
      <w:r w:rsidRPr="00331F35">
        <w:rPr>
          <w:rStyle w:val="a3"/>
          <w:rFonts w:eastAsia="Courier New"/>
          <w:bCs/>
        </w:rPr>
        <w:t xml:space="preserve">за социална рехабилитация и интеграция, с  общ капацитет </w:t>
      </w:r>
      <w:r w:rsidRPr="00007FF1">
        <w:rPr>
          <w:rStyle w:val="a3"/>
          <w:rFonts w:eastAsia="Courier New"/>
          <w:b/>
        </w:rPr>
        <w:t>186</w:t>
      </w:r>
      <w:r w:rsidRPr="00331F35">
        <w:rPr>
          <w:rStyle w:val="a3"/>
          <w:rFonts w:eastAsia="Courier New"/>
          <w:bCs/>
        </w:rPr>
        <w:t xml:space="preserve"> места.</w:t>
      </w:r>
    </w:p>
    <w:p w14:paraId="21937D24" w14:textId="5B1E529C" w:rsidR="00331F35" w:rsidRPr="00331F35" w:rsidRDefault="00007FF1" w:rsidP="00331F35">
      <w:pPr>
        <w:spacing w:after="0"/>
        <w:ind w:right="11"/>
        <w:jc w:val="both"/>
        <w:rPr>
          <w:rStyle w:val="a3"/>
          <w:rFonts w:eastAsia="Courier New"/>
          <w:bCs/>
        </w:rPr>
      </w:pPr>
      <w:r>
        <w:rPr>
          <w:rStyle w:val="a3"/>
          <w:rFonts w:eastAsia="Courier New"/>
          <w:bCs/>
        </w:rPr>
        <w:tab/>
        <w:t xml:space="preserve">3. </w:t>
      </w:r>
      <w:r w:rsidR="00331F35" w:rsidRPr="00331F35">
        <w:rPr>
          <w:rStyle w:val="a3"/>
          <w:rFonts w:eastAsia="Courier New"/>
          <w:bCs/>
        </w:rPr>
        <w:t xml:space="preserve">Социални услуги </w:t>
      </w:r>
      <w:r w:rsidR="00331F35" w:rsidRPr="00007FF1">
        <w:rPr>
          <w:rStyle w:val="a3"/>
          <w:rFonts w:eastAsia="Courier New"/>
          <w:b/>
        </w:rPr>
        <w:t>в общността за пълнолетни</w:t>
      </w:r>
      <w:r w:rsidR="00331F35" w:rsidRPr="00331F35">
        <w:rPr>
          <w:rStyle w:val="a3"/>
          <w:rFonts w:eastAsia="Courier New"/>
          <w:bCs/>
        </w:rPr>
        <w:t xml:space="preserve"> лица:</w:t>
      </w:r>
    </w:p>
    <w:p w14:paraId="3234841A"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84</w:t>
      </w:r>
      <w:r w:rsidRPr="00331F35">
        <w:rPr>
          <w:rStyle w:val="a3"/>
          <w:rFonts w:eastAsia="Courier New"/>
          <w:bCs/>
        </w:rPr>
        <w:t xml:space="preserve"> бр. Дневни центрове за пълнолетни лица с увреждания, с общ капацитет </w:t>
      </w:r>
      <w:r w:rsidRPr="00007FF1">
        <w:rPr>
          <w:rStyle w:val="a3"/>
          <w:rFonts w:eastAsia="Courier New"/>
          <w:b/>
        </w:rPr>
        <w:t>2 134</w:t>
      </w:r>
      <w:r w:rsidRPr="00331F35">
        <w:rPr>
          <w:rStyle w:val="a3"/>
          <w:rFonts w:eastAsia="Courier New"/>
          <w:bCs/>
        </w:rPr>
        <w:t xml:space="preserve"> места;</w:t>
      </w:r>
    </w:p>
    <w:p w14:paraId="23BCB1DD"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5</w:t>
      </w:r>
      <w:r w:rsidRPr="00331F35">
        <w:rPr>
          <w:rStyle w:val="a3"/>
          <w:rFonts w:eastAsia="Courier New"/>
          <w:bCs/>
        </w:rPr>
        <w:t xml:space="preserve"> бр. Дневни центрове за пълнолетни лица с увреждания - седмична грижа, с общ капацитет </w:t>
      </w:r>
      <w:r w:rsidRPr="00007FF1">
        <w:rPr>
          <w:rStyle w:val="a3"/>
          <w:rFonts w:eastAsia="Courier New"/>
          <w:b/>
        </w:rPr>
        <w:t>92</w:t>
      </w:r>
      <w:r w:rsidRPr="00331F35">
        <w:rPr>
          <w:rStyle w:val="a3"/>
          <w:rFonts w:eastAsia="Courier New"/>
          <w:bCs/>
        </w:rPr>
        <w:t xml:space="preserve"> места;</w:t>
      </w:r>
    </w:p>
    <w:p w14:paraId="19002BA7"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w:t>
      </w:r>
      <w:r w:rsidRPr="00331F35">
        <w:rPr>
          <w:rStyle w:val="a3"/>
          <w:rFonts w:eastAsia="Courier New"/>
          <w:bCs/>
        </w:rPr>
        <w:t xml:space="preserve"> бр. Дневен център за подкрепа на лица с увреждания, включително с тежки множествени увреждания - седмична грижа, с общ капацитет </w:t>
      </w:r>
      <w:r w:rsidRPr="00007FF1">
        <w:rPr>
          <w:rStyle w:val="a3"/>
          <w:rFonts w:eastAsia="Courier New"/>
          <w:b/>
        </w:rPr>
        <w:t>30</w:t>
      </w:r>
      <w:r w:rsidRPr="00331F35">
        <w:rPr>
          <w:rStyle w:val="a3"/>
          <w:rFonts w:eastAsia="Courier New"/>
          <w:bCs/>
        </w:rPr>
        <w:t xml:space="preserve"> места;</w:t>
      </w:r>
    </w:p>
    <w:p w14:paraId="36975A45"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4</w:t>
      </w:r>
      <w:r w:rsidRPr="00331F35">
        <w:rPr>
          <w:rStyle w:val="a3"/>
          <w:rFonts w:eastAsia="Courier New"/>
          <w:bCs/>
        </w:rPr>
        <w:t xml:space="preserve"> бр. Дневен център за пълнолетни лица с тежки множествени увреждания, с общ капацитет </w:t>
      </w:r>
      <w:r w:rsidRPr="00007FF1">
        <w:rPr>
          <w:rStyle w:val="a3"/>
          <w:rFonts w:eastAsia="Courier New"/>
          <w:b/>
        </w:rPr>
        <w:t>120</w:t>
      </w:r>
      <w:r w:rsidRPr="00331F35">
        <w:rPr>
          <w:rStyle w:val="a3"/>
          <w:rFonts w:eastAsia="Courier New"/>
          <w:bCs/>
        </w:rPr>
        <w:t xml:space="preserve"> места.</w:t>
      </w:r>
    </w:p>
    <w:p w14:paraId="676ED02C" w14:textId="212D9CEA"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112</w:t>
      </w:r>
      <w:r w:rsidRPr="00331F35">
        <w:rPr>
          <w:rStyle w:val="a3"/>
          <w:rFonts w:eastAsia="Courier New"/>
          <w:bCs/>
        </w:rPr>
        <w:t xml:space="preserve"> бр. Цент</w:t>
      </w:r>
      <w:r w:rsidR="00A766FF">
        <w:rPr>
          <w:rStyle w:val="a3"/>
          <w:rFonts w:eastAsia="Courier New"/>
          <w:bCs/>
        </w:rPr>
        <w:t>ъ</w:t>
      </w:r>
      <w:r w:rsidRPr="00331F35">
        <w:rPr>
          <w:rStyle w:val="a3"/>
          <w:rFonts w:eastAsia="Courier New"/>
          <w:bCs/>
        </w:rPr>
        <w:t>р</w:t>
      </w:r>
      <w:r w:rsidR="00A766FF">
        <w:rPr>
          <w:rStyle w:val="a3"/>
          <w:rFonts w:eastAsia="Courier New"/>
          <w:bCs/>
        </w:rPr>
        <w:t xml:space="preserve">а </w:t>
      </w:r>
      <w:r w:rsidRPr="00331F35">
        <w:rPr>
          <w:rStyle w:val="a3"/>
          <w:rFonts w:eastAsia="Courier New"/>
          <w:bCs/>
        </w:rPr>
        <w:t xml:space="preserve">за социална рехабилитация и интеграция за лица с увреждания, с общ капацитет </w:t>
      </w:r>
      <w:r w:rsidRPr="00007FF1">
        <w:rPr>
          <w:rStyle w:val="a3"/>
          <w:rFonts w:eastAsia="Courier New"/>
          <w:b/>
        </w:rPr>
        <w:t>3 414</w:t>
      </w:r>
      <w:r w:rsidRPr="00331F35">
        <w:rPr>
          <w:rStyle w:val="a3"/>
          <w:rFonts w:eastAsia="Courier New"/>
          <w:bCs/>
        </w:rPr>
        <w:t xml:space="preserve"> места;</w:t>
      </w:r>
    </w:p>
    <w:p w14:paraId="21351049"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w:t>
      </w:r>
      <w:r w:rsidRPr="00331F35">
        <w:rPr>
          <w:rStyle w:val="a3"/>
          <w:rFonts w:eastAsia="Courier New"/>
          <w:bCs/>
        </w:rPr>
        <w:t xml:space="preserve"> бр. Център за социална рехабилитация и интеграция (с приоритет възрастни и деца с нисък ръст), с общ капацитет </w:t>
      </w:r>
      <w:r w:rsidRPr="00007FF1">
        <w:rPr>
          <w:rStyle w:val="a3"/>
          <w:rFonts w:eastAsia="Courier New"/>
          <w:b/>
        </w:rPr>
        <w:t>20</w:t>
      </w:r>
      <w:r w:rsidRPr="00331F35">
        <w:rPr>
          <w:rStyle w:val="a3"/>
          <w:rFonts w:eastAsia="Courier New"/>
          <w:bCs/>
        </w:rPr>
        <w:t xml:space="preserve"> места. </w:t>
      </w:r>
    </w:p>
    <w:p w14:paraId="0BBE945E" w14:textId="51A84FD1" w:rsidR="00331F35" w:rsidRPr="00331F35" w:rsidRDefault="00007FF1" w:rsidP="00331F35">
      <w:pPr>
        <w:spacing w:after="0"/>
        <w:ind w:right="11" w:firstLine="709"/>
        <w:jc w:val="both"/>
        <w:rPr>
          <w:rStyle w:val="a3"/>
          <w:rFonts w:eastAsia="Courier New"/>
          <w:bCs/>
        </w:rPr>
      </w:pPr>
      <w:r>
        <w:rPr>
          <w:rStyle w:val="a3"/>
          <w:rFonts w:eastAsia="Courier New"/>
          <w:bCs/>
        </w:rPr>
        <w:t xml:space="preserve">4. </w:t>
      </w:r>
      <w:r w:rsidR="00331F35" w:rsidRPr="00331F35">
        <w:rPr>
          <w:rStyle w:val="a3"/>
          <w:rFonts w:eastAsia="Courier New"/>
          <w:bCs/>
        </w:rPr>
        <w:t xml:space="preserve">Социални услуги в общността – </w:t>
      </w:r>
      <w:r w:rsidR="00331F35" w:rsidRPr="00007FF1">
        <w:rPr>
          <w:rStyle w:val="a3"/>
          <w:rFonts w:eastAsia="Courier New"/>
          <w:b/>
        </w:rPr>
        <w:t>резидентен тип за деца</w:t>
      </w:r>
      <w:r w:rsidR="00331F35" w:rsidRPr="00331F35">
        <w:rPr>
          <w:rStyle w:val="a3"/>
          <w:rFonts w:eastAsia="Courier New"/>
          <w:bCs/>
        </w:rPr>
        <w:t xml:space="preserve">:  </w:t>
      </w:r>
    </w:p>
    <w:p w14:paraId="294E9771"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107</w:t>
      </w:r>
      <w:r w:rsidRPr="00331F35">
        <w:rPr>
          <w:rStyle w:val="a3"/>
          <w:rFonts w:eastAsia="Courier New"/>
          <w:bCs/>
        </w:rPr>
        <w:t xml:space="preserve"> Центъра за настаняване от семеен тип за деца/младежи с увреждания, с общ капацитет </w:t>
      </w:r>
      <w:r w:rsidRPr="00007FF1">
        <w:rPr>
          <w:rStyle w:val="a3"/>
          <w:rFonts w:eastAsia="Courier New"/>
          <w:b/>
        </w:rPr>
        <w:t>1 438</w:t>
      </w:r>
      <w:r w:rsidRPr="00331F35">
        <w:rPr>
          <w:rStyle w:val="a3"/>
          <w:rFonts w:eastAsia="Courier New"/>
          <w:bCs/>
        </w:rPr>
        <w:t xml:space="preserve"> места;</w:t>
      </w:r>
    </w:p>
    <w:p w14:paraId="471493DB"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7</w:t>
      </w:r>
      <w:r w:rsidRPr="00331F35">
        <w:rPr>
          <w:rStyle w:val="a3"/>
          <w:rFonts w:eastAsia="Courier New"/>
          <w:bCs/>
        </w:rPr>
        <w:t xml:space="preserve"> Центъра за настаняване от семеен тип за деца с увреждания, с общ  капацитет </w:t>
      </w:r>
      <w:r w:rsidRPr="00007FF1">
        <w:rPr>
          <w:rStyle w:val="a3"/>
          <w:rFonts w:eastAsia="Courier New"/>
          <w:b/>
        </w:rPr>
        <w:t>93</w:t>
      </w:r>
      <w:r w:rsidRPr="00331F35">
        <w:rPr>
          <w:rStyle w:val="a3"/>
          <w:rFonts w:eastAsia="Courier New"/>
          <w:bCs/>
        </w:rPr>
        <w:t xml:space="preserve"> места;</w:t>
      </w:r>
    </w:p>
    <w:p w14:paraId="7B790F2C"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8</w:t>
      </w:r>
      <w:r w:rsidRPr="00331F35">
        <w:rPr>
          <w:rStyle w:val="a3"/>
          <w:rFonts w:eastAsia="Courier New"/>
          <w:bCs/>
        </w:rPr>
        <w:t xml:space="preserve"> Центъра за настаняване от семеен тип за деца/младежи с увреждания, с  потребност от постоянни медицински грижи, с общ капацитет </w:t>
      </w:r>
      <w:r w:rsidRPr="00007FF1">
        <w:rPr>
          <w:rStyle w:val="a3"/>
          <w:rFonts w:eastAsia="Courier New"/>
          <w:b/>
        </w:rPr>
        <w:t>64</w:t>
      </w:r>
      <w:r w:rsidRPr="00331F35">
        <w:rPr>
          <w:rStyle w:val="a3"/>
          <w:rFonts w:eastAsia="Courier New"/>
          <w:bCs/>
        </w:rPr>
        <w:t xml:space="preserve"> места.</w:t>
      </w:r>
    </w:p>
    <w:p w14:paraId="6E480A49" w14:textId="4047D4E7" w:rsidR="00331F35" w:rsidRPr="00331F35" w:rsidRDefault="00007FF1" w:rsidP="00331F35">
      <w:pPr>
        <w:spacing w:after="0"/>
        <w:ind w:right="11" w:firstLine="709"/>
        <w:jc w:val="both"/>
        <w:rPr>
          <w:rStyle w:val="a3"/>
          <w:rFonts w:eastAsia="Courier New"/>
          <w:bCs/>
        </w:rPr>
      </w:pPr>
      <w:r>
        <w:rPr>
          <w:rStyle w:val="a3"/>
          <w:rFonts w:eastAsia="Courier New"/>
          <w:bCs/>
        </w:rPr>
        <w:t xml:space="preserve">5. </w:t>
      </w:r>
      <w:r w:rsidR="00331F35" w:rsidRPr="00331F35">
        <w:rPr>
          <w:rStyle w:val="a3"/>
          <w:rFonts w:eastAsia="Courier New"/>
          <w:bCs/>
        </w:rPr>
        <w:t xml:space="preserve">Социални услуги в общността – </w:t>
      </w:r>
      <w:r w:rsidR="00331F35" w:rsidRPr="00007FF1">
        <w:rPr>
          <w:rStyle w:val="a3"/>
          <w:rFonts w:eastAsia="Courier New"/>
          <w:b/>
        </w:rPr>
        <w:t>резидентен тип за пълнолетни лица</w:t>
      </w:r>
      <w:r w:rsidR="00331F35" w:rsidRPr="00331F35">
        <w:rPr>
          <w:rStyle w:val="a3"/>
          <w:rFonts w:eastAsia="Courier New"/>
          <w:bCs/>
        </w:rPr>
        <w:t xml:space="preserve"> – защитени и наблюдавани жилища: </w:t>
      </w:r>
    </w:p>
    <w:p w14:paraId="5CBF83BC"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27</w:t>
      </w:r>
      <w:r w:rsidRPr="00331F35">
        <w:rPr>
          <w:rStyle w:val="a3"/>
          <w:rFonts w:eastAsia="Courier New"/>
          <w:bCs/>
        </w:rPr>
        <w:t xml:space="preserve"> бр. Защитени жилища за лица с психични разстройства, с общ капацитет </w:t>
      </w:r>
      <w:r w:rsidRPr="00007FF1">
        <w:rPr>
          <w:rStyle w:val="a3"/>
          <w:rFonts w:eastAsia="Courier New"/>
          <w:b/>
        </w:rPr>
        <w:t>230</w:t>
      </w:r>
      <w:r w:rsidRPr="00331F35">
        <w:rPr>
          <w:rStyle w:val="a3"/>
          <w:rFonts w:eastAsia="Courier New"/>
          <w:bCs/>
        </w:rPr>
        <w:t xml:space="preserve"> места;</w:t>
      </w:r>
    </w:p>
    <w:p w14:paraId="3A2DAED2"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85</w:t>
      </w:r>
      <w:r w:rsidRPr="00331F35">
        <w:rPr>
          <w:rStyle w:val="a3"/>
          <w:rFonts w:eastAsia="Courier New"/>
          <w:bCs/>
        </w:rPr>
        <w:t xml:space="preserve"> бр. Защитени жилища за лица с умствена изостаналост, с общ капацитет </w:t>
      </w:r>
      <w:r w:rsidRPr="00007FF1">
        <w:rPr>
          <w:rStyle w:val="a3"/>
          <w:rFonts w:eastAsia="Courier New"/>
          <w:b/>
        </w:rPr>
        <w:t>665</w:t>
      </w:r>
      <w:r w:rsidRPr="00331F35">
        <w:rPr>
          <w:rStyle w:val="a3"/>
          <w:rFonts w:eastAsia="Courier New"/>
          <w:bCs/>
        </w:rPr>
        <w:t xml:space="preserve"> места;</w:t>
      </w:r>
    </w:p>
    <w:p w14:paraId="05987ADF"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lastRenderedPageBreak/>
        <w:t xml:space="preserve">- </w:t>
      </w:r>
      <w:r w:rsidRPr="00007FF1">
        <w:rPr>
          <w:rStyle w:val="a3"/>
          <w:rFonts w:eastAsia="Courier New"/>
          <w:b/>
        </w:rPr>
        <w:t>13</w:t>
      </w:r>
      <w:r w:rsidRPr="00331F35">
        <w:rPr>
          <w:rStyle w:val="a3"/>
          <w:rFonts w:eastAsia="Courier New"/>
          <w:bCs/>
        </w:rPr>
        <w:t xml:space="preserve"> бр. Защитени жилище за лица с физически увреждания, с общ капацитет </w:t>
      </w:r>
      <w:r w:rsidRPr="00007FF1">
        <w:rPr>
          <w:rStyle w:val="a3"/>
          <w:rFonts w:eastAsia="Courier New"/>
          <w:b/>
        </w:rPr>
        <w:t>100</w:t>
      </w:r>
      <w:r w:rsidRPr="00331F35">
        <w:rPr>
          <w:rStyle w:val="a3"/>
          <w:rFonts w:eastAsia="Courier New"/>
          <w:bCs/>
        </w:rPr>
        <w:t xml:space="preserve"> места;</w:t>
      </w:r>
    </w:p>
    <w:p w14:paraId="45AE628D" w14:textId="205169C6"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007FF1">
        <w:rPr>
          <w:rStyle w:val="a3"/>
          <w:rFonts w:eastAsia="Courier New"/>
          <w:b/>
        </w:rPr>
        <w:t>18</w:t>
      </w:r>
      <w:r w:rsidRPr="00331F35">
        <w:rPr>
          <w:rStyle w:val="a3"/>
          <w:rFonts w:eastAsia="Courier New"/>
          <w:bCs/>
        </w:rPr>
        <w:t xml:space="preserve"> бр. Наблюдавани жилища, с общ капацитет </w:t>
      </w:r>
      <w:r w:rsidRPr="00007FF1">
        <w:rPr>
          <w:rStyle w:val="a3"/>
          <w:rFonts w:eastAsia="Courier New"/>
          <w:b/>
        </w:rPr>
        <w:t>88</w:t>
      </w:r>
      <w:r w:rsidR="00A766FF">
        <w:rPr>
          <w:rStyle w:val="a3"/>
          <w:rFonts w:eastAsia="Courier New"/>
          <w:bCs/>
        </w:rPr>
        <w:t xml:space="preserve"> места</w:t>
      </w:r>
      <w:r w:rsidRPr="00331F35">
        <w:rPr>
          <w:rStyle w:val="a3"/>
          <w:rFonts w:eastAsia="Courier New"/>
          <w:bCs/>
        </w:rPr>
        <w:t>;</w:t>
      </w:r>
    </w:p>
    <w:p w14:paraId="4E079523" w14:textId="26E0FA25"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A766FF">
        <w:rPr>
          <w:rStyle w:val="a3"/>
          <w:rFonts w:eastAsia="Courier New"/>
          <w:b/>
        </w:rPr>
        <w:t>8</w:t>
      </w:r>
      <w:r w:rsidRPr="00331F35">
        <w:rPr>
          <w:rStyle w:val="a3"/>
          <w:rFonts w:eastAsia="Courier New"/>
          <w:bCs/>
        </w:rPr>
        <w:t xml:space="preserve"> бр. Преходни жилища, с общ капацитет </w:t>
      </w:r>
      <w:r w:rsidRPr="00A766FF">
        <w:rPr>
          <w:rStyle w:val="a3"/>
          <w:rFonts w:eastAsia="Courier New"/>
          <w:b/>
        </w:rPr>
        <w:t>73</w:t>
      </w:r>
      <w:r w:rsidR="00A766FF">
        <w:rPr>
          <w:rStyle w:val="a3"/>
          <w:rFonts w:eastAsia="Courier New"/>
          <w:bCs/>
        </w:rPr>
        <w:t xml:space="preserve"> места</w:t>
      </w:r>
      <w:r w:rsidRPr="00331F35">
        <w:rPr>
          <w:rStyle w:val="a3"/>
          <w:rFonts w:eastAsia="Courier New"/>
          <w:bCs/>
        </w:rPr>
        <w:t>;</w:t>
      </w:r>
    </w:p>
    <w:p w14:paraId="13F1385C"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A766FF">
        <w:rPr>
          <w:rStyle w:val="a3"/>
          <w:rFonts w:eastAsia="Courier New"/>
          <w:b/>
        </w:rPr>
        <w:t>12</w:t>
      </w:r>
      <w:r w:rsidRPr="00331F35">
        <w:rPr>
          <w:rStyle w:val="a3"/>
          <w:rFonts w:eastAsia="Courier New"/>
          <w:bCs/>
        </w:rPr>
        <w:t xml:space="preserve"> бр. Центъра за настаняване от семеен тип за младежи с увреждания, с общ капацитет </w:t>
      </w:r>
      <w:r w:rsidRPr="00A766FF">
        <w:rPr>
          <w:rStyle w:val="a3"/>
          <w:rFonts w:eastAsia="Courier New"/>
          <w:b/>
        </w:rPr>
        <w:t>168</w:t>
      </w:r>
      <w:r w:rsidRPr="00331F35">
        <w:rPr>
          <w:rStyle w:val="a3"/>
          <w:rFonts w:eastAsia="Courier New"/>
          <w:bCs/>
        </w:rPr>
        <w:t xml:space="preserve"> места;</w:t>
      </w:r>
    </w:p>
    <w:p w14:paraId="280BD054"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A766FF">
        <w:rPr>
          <w:rStyle w:val="a3"/>
          <w:rFonts w:eastAsia="Courier New"/>
          <w:b/>
        </w:rPr>
        <w:t>49</w:t>
      </w:r>
      <w:r w:rsidRPr="00331F35">
        <w:rPr>
          <w:rStyle w:val="a3"/>
          <w:rFonts w:eastAsia="Courier New"/>
          <w:bCs/>
        </w:rPr>
        <w:t xml:space="preserve"> бр. Центъра за настаняване от семеен тип за пълнолетни лица с психични разстройства, с общ капацитет </w:t>
      </w:r>
      <w:r w:rsidRPr="00A766FF">
        <w:rPr>
          <w:rStyle w:val="a3"/>
          <w:rFonts w:eastAsia="Courier New"/>
          <w:b/>
        </w:rPr>
        <w:t>688</w:t>
      </w:r>
      <w:r w:rsidRPr="00331F35">
        <w:rPr>
          <w:rStyle w:val="a3"/>
          <w:rFonts w:eastAsia="Courier New"/>
          <w:bCs/>
        </w:rPr>
        <w:t xml:space="preserve"> места;</w:t>
      </w:r>
    </w:p>
    <w:p w14:paraId="6843F51D"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A766FF">
        <w:rPr>
          <w:rStyle w:val="a3"/>
          <w:rFonts w:eastAsia="Courier New"/>
          <w:b/>
        </w:rPr>
        <w:t>30</w:t>
      </w:r>
      <w:r w:rsidRPr="00331F35">
        <w:rPr>
          <w:rStyle w:val="a3"/>
          <w:rFonts w:eastAsia="Courier New"/>
          <w:bCs/>
        </w:rPr>
        <w:t xml:space="preserve"> бр. Центъра за настаняване от семеен тип за пълнолетни лица с деменция, с общ капацитет </w:t>
      </w:r>
      <w:r w:rsidRPr="00A766FF">
        <w:rPr>
          <w:rStyle w:val="a3"/>
          <w:rFonts w:eastAsia="Courier New"/>
          <w:b/>
        </w:rPr>
        <w:t>410</w:t>
      </w:r>
      <w:r w:rsidRPr="00331F35">
        <w:rPr>
          <w:rStyle w:val="a3"/>
          <w:rFonts w:eastAsia="Courier New"/>
          <w:bCs/>
        </w:rPr>
        <w:t xml:space="preserve"> места;</w:t>
      </w:r>
    </w:p>
    <w:p w14:paraId="121F4822" w14:textId="77777777" w:rsidR="00331F35" w:rsidRPr="00331F35" w:rsidRDefault="00331F35" w:rsidP="00331F35">
      <w:pPr>
        <w:spacing w:after="0"/>
        <w:ind w:right="11" w:firstLine="709"/>
        <w:jc w:val="both"/>
        <w:rPr>
          <w:rStyle w:val="a3"/>
          <w:rFonts w:eastAsia="Courier New"/>
          <w:bCs/>
        </w:rPr>
      </w:pPr>
      <w:r w:rsidRPr="00331F35">
        <w:rPr>
          <w:rStyle w:val="a3"/>
          <w:rFonts w:eastAsia="Courier New"/>
          <w:bCs/>
        </w:rPr>
        <w:t xml:space="preserve">- </w:t>
      </w:r>
      <w:r w:rsidRPr="00A766FF">
        <w:rPr>
          <w:rStyle w:val="a3"/>
          <w:rFonts w:eastAsia="Courier New"/>
          <w:b/>
        </w:rPr>
        <w:t>59</w:t>
      </w:r>
      <w:r w:rsidRPr="00331F35">
        <w:rPr>
          <w:rStyle w:val="a3"/>
          <w:rFonts w:eastAsia="Courier New"/>
          <w:bCs/>
        </w:rPr>
        <w:t xml:space="preserve"> бр. Центъра за настаняване от семеен тип за пълнолетни лица с умствена изостаналост, с общ капацитет </w:t>
      </w:r>
      <w:r w:rsidRPr="00A766FF">
        <w:rPr>
          <w:rStyle w:val="a3"/>
          <w:rFonts w:eastAsia="Courier New"/>
          <w:b/>
        </w:rPr>
        <w:t>780</w:t>
      </w:r>
      <w:r w:rsidRPr="00331F35">
        <w:rPr>
          <w:rStyle w:val="a3"/>
          <w:rFonts w:eastAsia="Courier New"/>
          <w:bCs/>
        </w:rPr>
        <w:t xml:space="preserve"> места;</w:t>
      </w:r>
    </w:p>
    <w:p w14:paraId="7B2B750F" w14:textId="551EF7B9" w:rsidR="00145F25" w:rsidRPr="00331F35" w:rsidRDefault="00331F35" w:rsidP="00331F35">
      <w:pPr>
        <w:spacing w:after="0"/>
        <w:ind w:right="11" w:firstLine="567"/>
        <w:jc w:val="both"/>
        <w:rPr>
          <w:rStyle w:val="a3"/>
          <w:rFonts w:eastAsia="Courier New"/>
          <w:bCs/>
        </w:rPr>
      </w:pPr>
      <w:r w:rsidRPr="00331F35">
        <w:rPr>
          <w:rStyle w:val="a3"/>
          <w:rFonts w:eastAsia="Courier New"/>
          <w:bCs/>
        </w:rPr>
        <w:t xml:space="preserve">- </w:t>
      </w:r>
      <w:r w:rsidRPr="00A766FF">
        <w:rPr>
          <w:rStyle w:val="a3"/>
          <w:rFonts w:eastAsia="Courier New"/>
          <w:b/>
        </w:rPr>
        <w:t>25</w:t>
      </w:r>
      <w:r w:rsidRPr="00331F35">
        <w:rPr>
          <w:rStyle w:val="a3"/>
          <w:rFonts w:eastAsia="Courier New"/>
          <w:bCs/>
        </w:rPr>
        <w:t xml:space="preserve"> бр. Центъра за настаняване от семеен тип за пълнолетни лица с физически увреждания, общ капацитет </w:t>
      </w:r>
      <w:r w:rsidRPr="00A766FF">
        <w:rPr>
          <w:rStyle w:val="a3"/>
          <w:rFonts w:eastAsia="Courier New"/>
          <w:b/>
        </w:rPr>
        <w:t>336</w:t>
      </w:r>
      <w:r w:rsidRPr="00331F35">
        <w:rPr>
          <w:rStyle w:val="a3"/>
          <w:rFonts w:eastAsia="Courier New"/>
          <w:bCs/>
        </w:rPr>
        <w:t xml:space="preserve"> места.</w:t>
      </w:r>
    </w:p>
    <w:p w14:paraId="265E5D67" w14:textId="77777777" w:rsidR="00380DDC" w:rsidRDefault="00380DDC" w:rsidP="00380DDC">
      <w:pPr>
        <w:spacing w:after="0"/>
        <w:ind w:right="11" w:firstLine="567"/>
        <w:jc w:val="both"/>
        <w:rPr>
          <w:rFonts w:ascii="Times New Roman" w:hAnsi="Times New Roman" w:cs="Times New Roman"/>
          <w:b/>
        </w:rPr>
      </w:pPr>
    </w:p>
    <w:p w14:paraId="0A9103C5" w14:textId="2B44C7DA" w:rsidR="00380DDC" w:rsidRPr="00380DDC" w:rsidRDefault="00380DDC" w:rsidP="00380DDC">
      <w:pPr>
        <w:spacing w:after="0"/>
        <w:ind w:right="11" w:firstLine="567"/>
        <w:jc w:val="both"/>
        <w:rPr>
          <w:rFonts w:ascii="Times New Roman" w:hAnsi="Times New Roman" w:cs="Times New Roman"/>
          <w:bCs/>
        </w:rPr>
      </w:pPr>
      <w:r>
        <w:rPr>
          <w:rFonts w:ascii="Times New Roman" w:hAnsi="Times New Roman" w:cs="Times New Roman"/>
          <w:b/>
        </w:rPr>
        <w:t xml:space="preserve">3. </w:t>
      </w:r>
      <w:r w:rsidRPr="00380DDC">
        <w:rPr>
          <w:rFonts w:ascii="Times New Roman" w:hAnsi="Times New Roman" w:cs="Times New Roman"/>
          <w:b/>
        </w:rPr>
        <w:t xml:space="preserve">Министерство на здравеопазването: </w:t>
      </w:r>
      <w:r w:rsidRPr="00380DDC">
        <w:rPr>
          <w:rFonts w:ascii="Times New Roman" w:hAnsi="Times New Roman" w:cs="Times New Roman"/>
          <w:bCs/>
        </w:rPr>
        <w:t xml:space="preserve">През 2022 г. МЗ взе участие в разработването на </w:t>
      </w:r>
      <w:r w:rsidRPr="00380DDC">
        <w:rPr>
          <w:rFonts w:ascii="Times New Roman" w:hAnsi="Times New Roman" w:cs="Times New Roman"/>
          <w:b/>
        </w:rPr>
        <w:t>План за действие</w:t>
      </w:r>
      <w:r w:rsidRPr="00380DDC">
        <w:rPr>
          <w:rFonts w:ascii="Times New Roman" w:hAnsi="Times New Roman" w:cs="Times New Roman"/>
          <w:bCs/>
        </w:rPr>
        <w:t xml:space="preserve"> за периода 2022-2027 г. за изпълнение на </w:t>
      </w:r>
      <w:r w:rsidRPr="00380DDC">
        <w:rPr>
          <w:rFonts w:ascii="Times New Roman" w:hAnsi="Times New Roman" w:cs="Times New Roman"/>
          <w:b/>
        </w:rPr>
        <w:t>Националната стратегия за дългосрочна грижа</w:t>
      </w:r>
      <w:r w:rsidRPr="00380DDC">
        <w:rPr>
          <w:rFonts w:ascii="Times New Roman" w:hAnsi="Times New Roman" w:cs="Times New Roman"/>
          <w:bCs/>
        </w:rPr>
        <w:t>. Планът е приет с РМС № 509 от 21 юли 2022 г. и в него към мерките за повишаване на ефективността на системата за дългосрочна грижа е определена Мярка 3: Предоставяне на здравни грижи за нуждаещи се лица с увреждания и възрастни хора в невъзможност за самообслужване. Дейностите към тази мярка са насочени към първичната извънболнична медицинска помощ и достъпността до нея, развитие на продължителното лечение и акцент към обслужването на лицата с психични разстройства в напреднала възраст, включително превенция и ранна диагностика на деменцията. Определен е срок за реализация на тези дейности до 2027 г., като ангажираните с изпълнението институции и организации са МЗ, НЦОЗА и медицинските университети в страната.</w:t>
      </w:r>
    </w:p>
    <w:p w14:paraId="3005D14A" w14:textId="784A59C8" w:rsidR="00A766FF" w:rsidRPr="00380DDC" w:rsidRDefault="00380DDC" w:rsidP="00380DDC">
      <w:pPr>
        <w:spacing w:after="0"/>
        <w:ind w:right="11" w:firstLine="567"/>
        <w:jc w:val="both"/>
        <w:rPr>
          <w:rFonts w:ascii="Times New Roman" w:hAnsi="Times New Roman" w:cs="Times New Roman"/>
          <w:bCs/>
        </w:rPr>
      </w:pPr>
      <w:r w:rsidRPr="00380DDC">
        <w:rPr>
          <w:rFonts w:ascii="Times New Roman" w:hAnsi="Times New Roman" w:cs="Times New Roman"/>
          <w:bCs/>
        </w:rPr>
        <w:t xml:space="preserve">През 2022 г. се изготви и прие ПМС № 158 от 7 юли 2022 г. за създаване на Национален съвет по психично здраве - постоянно действащ консултативен орган към МС за осъществяване на координация, сътрудничество и консултации при изпълнението и мониторинга на Националната стратегия за психично здраве на гражданите на Република България 2021 – 2030 г.,  който след конституирането си до края на 2022 г. проведе три заседания. Чрез Националния съвет по психично здраве ще започне изпълнението на дейностите по стратегията, част от които са за подкрепа на процеса на </w:t>
      </w:r>
      <w:proofErr w:type="spellStart"/>
      <w:r w:rsidRPr="00380DDC">
        <w:rPr>
          <w:rFonts w:ascii="Times New Roman" w:hAnsi="Times New Roman" w:cs="Times New Roman"/>
          <w:bCs/>
        </w:rPr>
        <w:t>деинституционализация</w:t>
      </w:r>
      <w:proofErr w:type="spellEnd"/>
      <w:r w:rsidRPr="00380DDC">
        <w:rPr>
          <w:rFonts w:ascii="Times New Roman" w:hAnsi="Times New Roman" w:cs="Times New Roman"/>
          <w:bCs/>
        </w:rPr>
        <w:t xml:space="preserve"> на хората с психични заболявания и подкрепата им в общността, като се стартира с подготовката на изпълнението на  ключова за целта дейност - Оценка на потребностите на населението (общо и на лежащите в психиатрични стационари) от психично-здравни услуги и тяхното предоставяне на териториално ниво и изготвяне на анализ на броя на възрастните и децата, нуждаещи се от специализирани социални услуги.</w:t>
      </w:r>
    </w:p>
    <w:p w14:paraId="7352512F" w14:textId="77777777" w:rsidR="00380DDC" w:rsidRDefault="00380DDC" w:rsidP="00943C59">
      <w:pPr>
        <w:spacing w:after="0"/>
        <w:ind w:right="11" w:firstLine="567"/>
        <w:jc w:val="both"/>
        <w:rPr>
          <w:rFonts w:ascii="Times New Roman" w:eastAsia="Times New Roman" w:hAnsi="Times New Roman" w:cs="Times New Roman"/>
          <w:b/>
          <w:bCs/>
        </w:rPr>
      </w:pPr>
    </w:p>
    <w:p w14:paraId="795B91FE" w14:textId="08B3C326" w:rsidR="00943C59" w:rsidRPr="00943C59" w:rsidRDefault="00EF72FB" w:rsidP="00943C59">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
          <w:bCs/>
        </w:rPr>
        <w:t xml:space="preserve">4. </w:t>
      </w:r>
      <w:r w:rsidR="00A43E04" w:rsidRPr="00943C59">
        <w:rPr>
          <w:rFonts w:ascii="Times New Roman" w:eastAsia="Times New Roman" w:hAnsi="Times New Roman" w:cs="Times New Roman"/>
          <w:b/>
          <w:bCs/>
        </w:rPr>
        <w:t>Национален център за обществено здраве и анализи</w:t>
      </w:r>
      <w:r w:rsidR="002B6DB7" w:rsidRPr="00943C59">
        <w:rPr>
          <w:rFonts w:ascii="Times New Roman" w:eastAsia="Times New Roman" w:hAnsi="Times New Roman" w:cs="Times New Roman"/>
          <w:b/>
          <w:bCs/>
        </w:rPr>
        <w:t>:</w:t>
      </w:r>
      <w:r w:rsidR="00943C59">
        <w:rPr>
          <w:rFonts w:ascii="Times New Roman" w:eastAsia="Times New Roman" w:hAnsi="Times New Roman" w:cs="Times New Roman"/>
          <w:bCs/>
        </w:rPr>
        <w:t xml:space="preserve"> </w:t>
      </w:r>
      <w:r w:rsidR="00943C59" w:rsidRPr="00943C59">
        <w:rPr>
          <w:rFonts w:ascii="Times New Roman" w:eastAsia="Times New Roman" w:hAnsi="Times New Roman" w:cs="Times New Roman"/>
          <w:bCs/>
        </w:rPr>
        <w:t xml:space="preserve">НЦОЗА участва в междуведомствена работна група във връзка с реализирането на проект </w:t>
      </w:r>
      <w:r w:rsidR="00943C59" w:rsidRPr="002F7564">
        <w:rPr>
          <w:rFonts w:ascii="Times New Roman" w:eastAsia="Times New Roman" w:hAnsi="Times New Roman" w:cs="Times New Roman"/>
          <w:b/>
        </w:rPr>
        <w:t>„Въвеждане на Национална рамка за качество на образованието и грижите в ранна детска възраст (REFORM/SC2020/059)</w:t>
      </w:r>
      <w:r w:rsidR="002F7564">
        <w:rPr>
          <w:rFonts w:ascii="Times New Roman" w:eastAsia="Times New Roman" w:hAnsi="Times New Roman" w:cs="Times New Roman"/>
          <w:bCs/>
        </w:rPr>
        <w:t>"</w:t>
      </w:r>
      <w:r w:rsidR="00943C59" w:rsidRPr="00943C59">
        <w:rPr>
          <w:rFonts w:ascii="Times New Roman" w:eastAsia="Times New Roman" w:hAnsi="Times New Roman" w:cs="Times New Roman"/>
          <w:bCs/>
        </w:rPr>
        <w:t xml:space="preserve"> на МОН и ЕК. Един от аспектите на качеството</w:t>
      </w:r>
      <w:r w:rsidR="002F7564">
        <w:rPr>
          <w:rFonts w:ascii="Times New Roman" w:eastAsia="Times New Roman" w:hAnsi="Times New Roman" w:cs="Times New Roman"/>
          <w:bCs/>
        </w:rPr>
        <w:t>,</w:t>
      </w:r>
      <w:r w:rsidR="00943C59" w:rsidRPr="00943C59">
        <w:rPr>
          <w:rFonts w:ascii="Times New Roman" w:eastAsia="Times New Roman" w:hAnsi="Times New Roman" w:cs="Times New Roman"/>
          <w:bCs/>
        </w:rPr>
        <w:t xml:space="preserve"> посочени в Препоръките на Съвета на ЕС за висококачествени системи за образование и грижи в ранна детска възраст е гарантиране на равен достъп до всички форми на образование и грижа от най-ранна възраст</w:t>
      </w:r>
      <w:r w:rsidR="002F7564">
        <w:rPr>
          <w:rFonts w:ascii="Times New Roman" w:eastAsia="Times New Roman" w:hAnsi="Times New Roman" w:cs="Times New Roman"/>
          <w:bCs/>
        </w:rPr>
        <w:t xml:space="preserve"> (ОГРДВ)</w:t>
      </w:r>
      <w:r w:rsidR="00943C59" w:rsidRPr="00943C59">
        <w:rPr>
          <w:rFonts w:ascii="Times New Roman" w:eastAsia="Times New Roman" w:hAnsi="Times New Roman" w:cs="Times New Roman"/>
          <w:bCs/>
        </w:rPr>
        <w:t xml:space="preserve">, включително и за </w:t>
      </w:r>
      <w:r w:rsidR="00943C59" w:rsidRPr="002F7564">
        <w:rPr>
          <w:rFonts w:ascii="Times New Roman" w:eastAsia="Times New Roman" w:hAnsi="Times New Roman" w:cs="Times New Roman"/>
          <w:b/>
        </w:rPr>
        <w:t>децата с увреждания</w:t>
      </w:r>
      <w:r w:rsidR="00943C59" w:rsidRPr="00943C59">
        <w:rPr>
          <w:rFonts w:ascii="Times New Roman" w:eastAsia="Times New Roman" w:hAnsi="Times New Roman" w:cs="Times New Roman"/>
          <w:bCs/>
        </w:rPr>
        <w:t xml:space="preserve"> и създаване на условия за това.</w:t>
      </w:r>
    </w:p>
    <w:p w14:paraId="20D7AD58" w14:textId="5BF20358" w:rsidR="00943C59" w:rsidRDefault="002F7564" w:rsidP="00943C59">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Р</w:t>
      </w:r>
      <w:r w:rsidR="00943C59" w:rsidRPr="00943C59">
        <w:rPr>
          <w:rFonts w:ascii="Times New Roman" w:eastAsia="Times New Roman" w:hAnsi="Times New Roman" w:cs="Times New Roman"/>
          <w:bCs/>
        </w:rPr>
        <w:t xml:space="preserve">азработва </w:t>
      </w:r>
      <w:r>
        <w:rPr>
          <w:rFonts w:ascii="Times New Roman" w:eastAsia="Times New Roman" w:hAnsi="Times New Roman" w:cs="Times New Roman"/>
          <w:bCs/>
        </w:rPr>
        <w:t xml:space="preserve">се </w:t>
      </w:r>
      <w:r w:rsidR="00943C59" w:rsidRPr="00943C59">
        <w:rPr>
          <w:rFonts w:ascii="Times New Roman" w:eastAsia="Times New Roman" w:hAnsi="Times New Roman" w:cs="Times New Roman"/>
          <w:bCs/>
        </w:rPr>
        <w:t xml:space="preserve">научно-приложна тема </w:t>
      </w:r>
      <w:r w:rsidR="00943C59" w:rsidRPr="002F7564">
        <w:rPr>
          <w:rFonts w:ascii="Times New Roman" w:eastAsia="Times New Roman" w:hAnsi="Times New Roman" w:cs="Times New Roman"/>
          <w:b/>
        </w:rPr>
        <w:t>„Състояние и усъвършенстване на грижите за здравето и развитието на децата в детските ясли“</w:t>
      </w:r>
      <w:r w:rsidR="00943C59" w:rsidRPr="00943C59">
        <w:rPr>
          <w:rFonts w:ascii="Times New Roman" w:eastAsia="Times New Roman" w:hAnsi="Times New Roman" w:cs="Times New Roman"/>
          <w:bCs/>
        </w:rPr>
        <w:t xml:space="preserve"> за периода 2020-2022</w:t>
      </w:r>
      <w:r>
        <w:rPr>
          <w:rFonts w:ascii="Times New Roman" w:eastAsia="Times New Roman" w:hAnsi="Times New Roman" w:cs="Times New Roman"/>
          <w:bCs/>
        </w:rPr>
        <w:t xml:space="preserve"> </w:t>
      </w:r>
      <w:r w:rsidR="00943C59" w:rsidRPr="00943C59">
        <w:rPr>
          <w:rFonts w:ascii="Times New Roman" w:eastAsia="Times New Roman" w:hAnsi="Times New Roman" w:cs="Times New Roman"/>
          <w:bCs/>
        </w:rPr>
        <w:t xml:space="preserve">г. с цел актуализиране на нормативната база и дейността на детските ясли в съответствие с критериите и стандартите в европейската рамка за качество на ОГРДВ и международните документи за гарантиране правата на децата, което включва и гарантиране на достъп до услуги за </w:t>
      </w:r>
      <w:r w:rsidR="00943C59" w:rsidRPr="00943C59">
        <w:rPr>
          <w:rFonts w:ascii="Times New Roman" w:eastAsia="Times New Roman" w:hAnsi="Times New Roman" w:cs="Times New Roman"/>
          <w:bCs/>
        </w:rPr>
        <w:lastRenderedPageBreak/>
        <w:t xml:space="preserve">образование и грижи (детските ясли и детски градини) и пълноценно развитие на </w:t>
      </w:r>
      <w:r w:rsidR="00943C59" w:rsidRPr="002F7564">
        <w:rPr>
          <w:rFonts w:ascii="Times New Roman" w:eastAsia="Times New Roman" w:hAnsi="Times New Roman" w:cs="Times New Roman"/>
          <w:b/>
        </w:rPr>
        <w:t>децата с увреждания</w:t>
      </w:r>
      <w:r w:rsidR="00943C59" w:rsidRPr="00943C59">
        <w:rPr>
          <w:rFonts w:ascii="Times New Roman" w:eastAsia="Times New Roman" w:hAnsi="Times New Roman" w:cs="Times New Roman"/>
          <w:bCs/>
        </w:rPr>
        <w:t xml:space="preserve"> от най-ранна възраст, с отчитане на техните потребности и с участието на семействата. През 2022</w:t>
      </w:r>
      <w:r>
        <w:rPr>
          <w:rFonts w:ascii="Times New Roman" w:eastAsia="Times New Roman" w:hAnsi="Times New Roman" w:cs="Times New Roman"/>
          <w:bCs/>
        </w:rPr>
        <w:t xml:space="preserve"> </w:t>
      </w:r>
      <w:r w:rsidR="00943C59" w:rsidRPr="00943C59">
        <w:rPr>
          <w:rFonts w:ascii="Times New Roman" w:eastAsia="Times New Roman" w:hAnsi="Times New Roman" w:cs="Times New Roman"/>
          <w:bCs/>
        </w:rPr>
        <w:t xml:space="preserve">г., работна група към МЗ, с участието на експерт от НЦОЗА, разработва </w:t>
      </w:r>
      <w:r w:rsidR="00943C59" w:rsidRPr="002F7564">
        <w:rPr>
          <w:rFonts w:ascii="Times New Roman" w:eastAsia="Times New Roman" w:hAnsi="Times New Roman" w:cs="Times New Roman"/>
          <w:b/>
        </w:rPr>
        <w:t xml:space="preserve">проект за изменение и допълнение на </w:t>
      </w:r>
      <w:r>
        <w:rPr>
          <w:rFonts w:ascii="Times New Roman" w:eastAsia="Times New Roman" w:hAnsi="Times New Roman" w:cs="Times New Roman"/>
          <w:b/>
        </w:rPr>
        <w:t xml:space="preserve">№ </w:t>
      </w:r>
      <w:r w:rsidR="00943C59" w:rsidRPr="002F7564">
        <w:rPr>
          <w:rFonts w:ascii="Times New Roman" w:eastAsia="Times New Roman" w:hAnsi="Times New Roman" w:cs="Times New Roman"/>
          <w:b/>
        </w:rPr>
        <w:t>Наредба 26</w:t>
      </w:r>
      <w:r w:rsidR="00943C59" w:rsidRPr="00943C59">
        <w:rPr>
          <w:rFonts w:ascii="Times New Roman" w:eastAsia="Times New Roman" w:hAnsi="Times New Roman" w:cs="Times New Roman"/>
          <w:bCs/>
        </w:rPr>
        <w:t xml:space="preserve"> за устройството и дейността на детските ясли и здравните изисквания към детските ясли и детските кухни. Един от приоритетите на проекта е гарантиране на качество, включително и чрез осъществяване на дейностите в детските ясли при гарантиране правата на децата</w:t>
      </w:r>
      <w:r>
        <w:rPr>
          <w:rFonts w:ascii="Times New Roman" w:eastAsia="Times New Roman" w:hAnsi="Times New Roman" w:cs="Times New Roman"/>
          <w:bCs/>
        </w:rPr>
        <w:t xml:space="preserve"> с увреждания</w:t>
      </w:r>
      <w:r w:rsidR="00943C59" w:rsidRPr="00943C59">
        <w:rPr>
          <w:rFonts w:ascii="Times New Roman" w:eastAsia="Times New Roman" w:hAnsi="Times New Roman" w:cs="Times New Roman"/>
          <w:bCs/>
        </w:rPr>
        <w:t>.</w:t>
      </w:r>
    </w:p>
    <w:p w14:paraId="6F5A0705" w14:textId="77777777" w:rsidR="002F7564" w:rsidRDefault="002F7564" w:rsidP="00D63007">
      <w:pPr>
        <w:spacing w:after="0"/>
        <w:ind w:right="11" w:firstLine="567"/>
        <w:jc w:val="both"/>
        <w:rPr>
          <w:rFonts w:ascii="Times New Roman" w:eastAsia="Times New Roman" w:hAnsi="Times New Roman" w:cs="Times New Roman"/>
          <w:b/>
          <w:bCs/>
        </w:rPr>
      </w:pPr>
    </w:p>
    <w:p w14:paraId="130B82BF" w14:textId="610E5986" w:rsidR="002F7564" w:rsidRDefault="00380DDC" w:rsidP="00D63007">
      <w:pPr>
        <w:spacing w:after="0"/>
        <w:ind w:right="11" w:firstLine="567"/>
        <w:jc w:val="both"/>
        <w:rPr>
          <w:rFonts w:ascii="Times New Roman" w:eastAsia="Times New Roman" w:hAnsi="Times New Roman" w:cs="Times New Roman"/>
          <w:b/>
          <w:bCs/>
        </w:rPr>
      </w:pPr>
      <w:r>
        <w:rPr>
          <w:rFonts w:ascii="Times New Roman" w:eastAsia="Times New Roman" w:hAnsi="Times New Roman" w:cs="Times New Roman"/>
          <w:b/>
          <w:bCs/>
        </w:rPr>
        <w:t>Общини:</w:t>
      </w:r>
    </w:p>
    <w:p w14:paraId="50694274" w14:textId="6BCC2DF2" w:rsidR="00D63007" w:rsidRP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
          <w:bCs/>
        </w:rPr>
        <w:t xml:space="preserve">Община Ардино: </w:t>
      </w:r>
      <w:r w:rsidRPr="00D63007">
        <w:rPr>
          <w:rFonts w:ascii="Times New Roman" w:eastAsia="Times New Roman" w:hAnsi="Times New Roman" w:cs="Times New Roman"/>
          <w:bCs/>
        </w:rPr>
        <w:t xml:space="preserve">Съгласно приетият годишен план за развитие на социалните услуги, на територията на община Ардино се предоставят следните  </w:t>
      </w:r>
      <w:r w:rsidRPr="002F7564">
        <w:rPr>
          <w:rFonts w:ascii="Times New Roman" w:eastAsia="Times New Roman" w:hAnsi="Times New Roman" w:cs="Times New Roman"/>
          <w:b/>
        </w:rPr>
        <w:t>социални услуги</w:t>
      </w:r>
      <w:r w:rsidRPr="00D63007">
        <w:rPr>
          <w:rFonts w:ascii="Times New Roman" w:eastAsia="Times New Roman" w:hAnsi="Times New Roman" w:cs="Times New Roman"/>
          <w:bCs/>
        </w:rPr>
        <w:t xml:space="preserve"> за хора с увреждания: </w:t>
      </w:r>
    </w:p>
    <w:p w14:paraId="712744F6" w14:textId="46EDD79F" w:rsidR="00D63007" w:rsidRP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1.</w:t>
      </w:r>
      <w:r>
        <w:rPr>
          <w:rFonts w:ascii="Times New Roman" w:eastAsia="Times New Roman" w:hAnsi="Times New Roman" w:cs="Times New Roman"/>
          <w:bCs/>
        </w:rPr>
        <w:t xml:space="preserve"> </w:t>
      </w:r>
      <w:r w:rsidRPr="002F7564">
        <w:rPr>
          <w:rFonts w:ascii="Times New Roman" w:eastAsia="Times New Roman" w:hAnsi="Times New Roman" w:cs="Times New Roman"/>
          <w:b/>
        </w:rPr>
        <w:t>„Център за настаняване от семеен тип за пълнолетни лица с умствена изостаналост”</w:t>
      </w:r>
      <w:r w:rsidR="002F7564">
        <w:rPr>
          <w:rFonts w:ascii="Times New Roman" w:eastAsia="Times New Roman" w:hAnsi="Times New Roman" w:cs="Times New Roman"/>
          <w:bCs/>
        </w:rPr>
        <w:t xml:space="preserve"> - ц</w:t>
      </w:r>
      <w:r w:rsidRPr="00D63007">
        <w:rPr>
          <w:rFonts w:ascii="Times New Roman" w:eastAsia="Times New Roman" w:hAnsi="Times New Roman" w:cs="Times New Roman"/>
          <w:bCs/>
        </w:rPr>
        <w:t xml:space="preserve">елевата група включва пълнолетни лица с умствена изостаналост, </w:t>
      </w:r>
      <w:r w:rsidR="002F7564">
        <w:rPr>
          <w:rFonts w:ascii="Times New Roman" w:eastAsia="Times New Roman" w:hAnsi="Times New Roman" w:cs="Times New Roman"/>
          <w:bCs/>
        </w:rPr>
        <w:t>к</w:t>
      </w:r>
      <w:r w:rsidRPr="00D63007">
        <w:rPr>
          <w:rFonts w:ascii="Times New Roman" w:eastAsia="Times New Roman" w:hAnsi="Times New Roman" w:cs="Times New Roman"/>
          <w:bCs/>
        </w:rPr>
        <w:t>а</w:t>
      </w:r>
      <w:r w:rsidR="002F7564">
        <w:rPr>
          <w:rFonts w:ascii="Times New Roman" w:eastAsia="Times New Roman" w:hAnsi="Times New Roman" w:cs="Times New Roman"/>
          <w:bCs/>
        </w:rPr>
        <w:t>то</w:t>
      </w:r>
      <w:r w:rsidRPr="00D63007">
        <w:rPr>
          <w:rFonts w:ascii="Times New Roman" w:eastAsia="Times New Roman" w:hAnsi="Times New Roman" w:cs="Times New Roman"/>
          <w:bCs/>
        </w:rPr>
        <w:t xml:space="preserve"> капацитета на центъра е </w:t>
      </w:r>
      <w:r w:rsidRPr="002F7564">
        <w:rPr>
          <w:rFonts w:ascii="Times New Roman" w:eastAsia="Times New Roman" w:hAnsi="Times New Roman" w:cs="Times New Roman"/>
          <w:b/>
        </w:rPr>
        <w:t>10</w:t>
      </w:r>
      <w:r w:rsidRPr="00D63007">
        <w:rPr>
          <w:rFonts w:ascii="Times New Roman" w:eastAsia="Times New Roman" w:hAnsi="Times New Roman" w:cs="Times New Roman"/>
          <w:bCs/>
        </w:rPr>
        <w:t xml:space="preserve"> места, като от тях всички</w:t>
      </w:r>
      <w:r>
        <w:rPr>
          <w:rFonts w:ascii="Times New Roman" w:eastAsia="Times New Roman" w:hAnsi="Times New Roman" w:cs="Times New Roman"/>
          <w:bCs/>
        </w:rPr>
        <w:t xml:space="preserve">те заети от жени - 4, мъже - 6. </w:t>
      </w:r>
      <w:r w:rsidRPr="00D63007">
        <w:rPr>
          <w:rFonts w:ascii="Times New Roman" w:eastAsia="Times New Roman" w:hAnsi="Times New Roman" w:cs="Times New Roman"/>
          <w:bCs/>
        </w:rPr>
        <w:t>Потребителите ползват рехабилитационни услуги ежедневно към Дневен център за пълнолетни лица с увреждания – Ардино. Здравни услуги получават от наблюдаващия лекар, назначен на граждански договор, както и от личния им лекар при необходимост.</w:t>
      </w:r>
    </w:p>
    <w:p w14:paraId="0A8D95FE" w14:textId="1C219C29" w:rsidR="00D63007" w:rsidRP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2.</w:t>
      </w:r>
      <w:r>
        <w:rPr>
          <w:rFonts w:ascii="Times New Roman" w:eastAsia="Times New Roman" w:hAnsi="Times New Roman" w:cs="Times New Roman"/>
          <w:bCs/>
        </w:rPr>
        <w:t xml:space="preserve"> </w:t>
      </w:r>
      <w:r w:rsidRPr="002F7564">
        <w:rPr>
          <w:rFonts w:ascii="Times New Roman" w:eastAsia="Times New Roman" w:hAnsi="Times New Roman" w:cs="Times New Roman"/>
          <w:b/>
        </w:rPr>
        <w:t>„Дневен център за пълнолетни лица с увреждания”</w:t>
      </w:r>
      <w:r w:rsidRPr="00D63007">
        <w:rPr>
          <w:rFonts w:ascii="Times New Roman" w:eastAsia="Times New Roman" w:hAnsi="Times New Roman" w:cs="Times New Roman"/>
          <w:bCs/>
        </w:rPr>
        <w:t xml:space="preserve"> </w:t>
      </w:r>
      <w:r w:rsidR="002F7564">
        <w:rPr>
          <w:rFonts w:ascii="Times New Roman" w:eastAsia="Times New Roman" w:hAnsi="Times New Roman" w:cs="Times New Roman"/>
          <w:bCs/>
        </w:rPr>
        <w:t>- ц</w:t>
      </w:r>
      <w:r w:rsidRPr="00D63007">
        <w:rPr>
          <w:rFonts w:ascii="Times New Roman" w:eastAsia="Times New Roman" w:hAnsi="Times New Roman" w:cs="Times New Roman"/>
          <w:bCs/>
        </w:rPr>
        <w:t xml:space="preserve">елевата група включва пълнолетни лица с увреждания, </w:t>
      </w:r>
      <w:r w:rsidR="002F7564">
        <w:rPr>
          <w:rFonts w:ascii="Times New Roman" w:eastAsia="Times New Roman" w:hAnsi="Times New Roman" w:cs="Times New Roman"/>
          <w:bCs/>
        </w:rPr>
        <w:t>к</w:t>
      </w:r>
      <w:r w:rsidRPr="00D63007">
        <w:rPr>
          <w:rFonts w:ascii="Times New Roman" w:eastAsia="Times New Roman" w:hAnsi="Times New Roman" w:cs="Times New Roman"/>
          <w:bCs/>
        </w:rPr>
        <w:t>а</w:t>
      </w:r>
      <w:r w:rsidR="002F7564">
        <w:rPr>
          <w:rFonts w:ascii="Times New Roman" w:eastAsia="Times New Roman" w:hAnsi="Times New Roman" w:cs="Times New Roman"/>
          <w:bCs/>
        </w:rPr>
        <w:t>то</w:t>
      </w:r>
      <w:r w:rsidRPr="00D63007">
        <w:rPr>
          <w:rFonts w:ascii="Times New Roman" w:eastAsia="Times New Roman" w:hAnsi="Times New Roman" w:cs="Times New Roman"/>
          <w:bCs/>
        </w:rPr>
        <w:t xml:space="preserve"> капацитета на Центъра е </w:t>
      </w:r>
      <w:r w:rsidRPr="002F7564">
        <w:rPr>
          <w:rFonts w:ascii="Times New Roman" w:eastAsia="Times New Roman" w:hAnsi="Times New Roman" w:cs="Times New Roman"/>
          <w:b/>
        </w:rPr>
        <w:t>20</w:t>
      </w:r>
      <w:r w:rsidRPr="00D63007">
        <w:rPr>
          <w:rFonts w:ascii="Times New Roman" w:eastAsia="Times New Roman" w:hAnsi="Times New Roman" w:cs="Times New Roman"/>
          <w:bCs/>
        </w:rPr>
        <w:t xml:space="preserve"> места, като за периода потребители на центъра са </w:t>
      </w:r>
      <w:r w:rsidRPr="002F7564">
        <w:rPr>
          <w:rFonts w:ascii="Times New Roman" w:eastAsia="Times New Roman" w:hAnsi="Times New Roman" w:cs="Times New Roman"/>
          <w:b/>
        </w:rPr>
        <w:t>19</w:t>
      </w:r>
      <w:r w:rsidRPr="00D63007">
        <w:rPr>
          <w:rFonts w:ascii="Times New Roman" w:eastAsia="Times New Roman" w:hAnsi="Times New Roman" w:cs="Times New Roman"/>
          <w:bCs/>
        </w:rPr>
        <w:t xml:space="preserve"> лица, от които 10 лица от ЦНСТПЛУИ на полудневна грижа и 9 лица на целодневна грижа. </w:t>
      </w:r>
      <w:r>
        <w:rPr>
          <w:rFonts w:ascii="Times New Roman" w:eastAsia="Times New Roman" w:hAnsi="Times New Roman" w:cs="Times New Roman"/>
          <w:bCs/>
        </w:rPr>
        <w:t xml:space="preserve"> </w:t>
      </w:r>
    </w:p>
    <w:p w14:paraId="74BFF83A" w14:textId="7522CF36" w:rsidR="00D63007" w:rsidRP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3.</w:t>
      </w:r>
      <w:r>
        <w:rPr>
          <w:rFonts w:ascii="Times New Roman" w:eastAsia="Times New Roman" w:hAnsi="Times New Roman" w:cs="Times New Roman"/>
          <w:bCs/>
        </w:rPr>
        <w:t xml:space="preserve"> </w:t>
      </w:r>
      <w:r w:rsidRPr="00D63007">
        <w:rPr>
          <w:rFonts w:ascii="Times New Roman" w:eastAsia="Times New Roman" w:hAnsi="Times New Roman" w:cs="Times New Roman"/>
          <w:bCs/>
        </w:rPr>
        <w:t xml:space="preserve">Проект </w:t>
      </w:r>
      <w:r w:rsidRPr="002F7564">
        <w:rPr>
          <w:rFonts w:ascii="Times New Roman" w:eastAsia="Times New Roman" w:hAnsi="Times New Roman" w:cs="Times New Roman"/>
          <w:b/>
        </w:rPr>
        <w:t>„Топъл обяд в община Ардино“</w:t>
      </w:r>
      <w:r>
        <w:rPr>
          <w:rFonts w:ascii="Times New Roman" w:eastAsia="Times New Roman" w:hAnsi="Times New Roman" w:cs="Times New Roman"/>
          <w:bCs/>
        </w:rPr>
        <w:t xml:space="preserve"> </w:t>
      </w:r>
      <w:r w:rsidR="002F7564">
        <w:rPr>
          <w:rFonts w:ascii="Times New Roman" w:eastAsia="Times New Roman" w:hAnsi="Times New Roman" w:cs="Times New Roman"/>
          <w:bCs/>
        </w:rPr>
        <w:t xml:space="preserve"> -</w:t>
      </w:r>
      <w:r w:rsidRPr="00D63007">
        <w:rPr>
          <w:rFonts w:ascii="Times New Roman" w:eastAsia="Times New Roman" w:hAnsi="Times New Roman" w:cs="Times New Roman"/>
          <w:bCs/>
        </w:rPr>
        <w:t xml:space="preserve"> продължава предоставянето на топъл обяд без прекъсване по „Програма за храни и основно материално подпомагане 2021-2027 г.“, съфинансирана от Европейски социален фонд+, чрез Операция BG05SFPR003-1.001 „Топъл обяд“ до 30.09.2025 г. От безплатен „топъл обяд“ за 2022 г. се възползват </w:t>
      </w:r>
      <w:r w:rsidRPr="002F7564">
        <w:rPr>
          <w:rFonts w:ascii="Times New Roman" w:eastAsia="Times New Roman" w:hAnsi="Times New Roman" w:cs="Times New Roman"/>
          <w:b/>
        </w:rPr>
        <w:t>1</w:t>
      </w:r>
      <w:r w:rsidR="002F7564">
        <w:rPr>
          <w:rFonts w:ascii="Times New Roman" w:eastAsia="Times New Roman" w:hAnsi="Times New Roman" w:cs="Times New Roman"/>
          <w:b/>
        </w:rPr>
        <w:t xml:space="preserve"> </w:t>
      </w:r>
      <w:r w:rsidRPr="002F7564">
        <w:rPr>
          <w:rFonts w:ascii="Times New Roman" w:eastAsia="Times New Roman" w:hAnsi="Times New Roman" w:cs="Times New Roman"/>
          <w:b/>
        </w:rPr>
        <w:t>300</w:t>
      </w:r>
      <w:r w:rsidRPr="00D63007">
        <w:rPr>
          <w:rFonts w:ascii="Times New Roman" w:eastAsia="Times New Roman" w:hAnsi="Times New Roman" w:cs="Times New Roman"/>
          <w:bCs/>
        </w:rPr>
        <w:t xml:space="preserve"> жители на община Ардино, от които </w:t>
      </w:r>
      <w:r w:rsidRPr="002F7564">
        <w:rPr>
          <w:rFonts w:ascii="Times New Roman" w:eastAsia="Times New Roman" w:hAnsi="Times New Roman" w:cs="Times New Roman"/>
          <w:b/>
        </w:rPr>
        <w:t>454</w:t>
      </w:r>
      <w:r w:rsidRPr="00D63007">
        <w:rPr>
          <w:rFonts w:ascii="Times New Roman" w:eastAsia="Times New Roman" w:hAnsi="Times New Roman" w:cs="Times New Roman"/>
          <w:bCs/>
        </w:rPr>
        <w:t xml:space="preserve"> са хора с увреждания.</w:t>
      </w:r>
    </w:p>
    <w:p w14:paraId="6C69E7CF" w14:textId="180FDC55" w:rsidR="00D63007" w:rsidRP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4.</w:t>
      </w:r>
      <w:r>
        <w:rPr>
          <w:rFonts w:ascii="Times New Roman" w:eastAsia="Times New Roman" w:hAnsi="Times New Roman" w:cs="Times New Roman"/>
          <w:bCs/>
        </w:rPr>
        <w:t xml:space="preserve"> </w:t>
      </w:r>
      <w:r w:rsidRPr="00D63007">
        <w:rPr>
          <w:rFonts w:ascii="Times New Roman" w:eastAsia="Times New Roman" w:hAnsi="Times New Roman" w:cs="Times New Roman"/>
          <w:bCs/>
        </w:rPr>
        <w:t xml:space="preserve">Услуга </w:t>
      </w:r>
      <w:r w:rsidRPr="002F7564">
        <w:rPr>
          <w:rFonts w:ascii="Times New Roman" w:eastAsia="Times New Roman" w:hAnsi="Times New Roman" w:cs="Times New Roman"/>
          <w:b/>
        </w:rPr>
        <w:t>„Личен асистент“</w:t>
      </w:r>
      <w:r w:rsidRPr="00D63007">
        <w:rPr>
          <w:rFonts w:ascii="Times New Roman" w:eastAsia="Times New Roman" w:hAnsi="Times New Roman" w:cs="Times New Roman"/>
          <w:bCs/>
        </w:rPr>
        <w:t xml:space="preserve"> </w:t>
      </w:r>
      <w:r w:rsidR="002F7564">
        <w:rPr>
          <w:rFonts w:ascii="Times New Roman" w:eastAsia="Times New Roman" w:hAnsi="Times New Roman" w:cs="Times New Roman"/>
          <w:bCs/>
        </w:rPr>
        <w:t xml:space="preserve">- </w:t>
      </w:r>
      <w:r w:rsidR="004379C7">
        <w:rPr>
          <w:rFonts w:ascii="Times New Roman" w:eastAsia="Times New Roman" w:hAnsi="Times New Roman" w:cs="Times New Roman"/>
          <w:bCs/>
        </w:rPr>
        <w:t>к</w:t>
      </w:r>
      <w:r w:rsidRPr="00D63007">
        <w:rPr>
          <w:rFonts w:ascii="Times New Roman" w:eastAsia="Times New Roman" w:hAnsi="Times New Roman" w:cs="Times New Roman"/>
          <w:bCs/>
        </w:rPr>
        <w:t>ъм месец декември 2022 г</w:t>
      </w:r>
      <w:r w:rsidR="002F7564">
        <w:rPr>
          <w:rFonts w:ascii="Times New Roman" w:eastAsia="Times New Roman" w:hAnsi="Times New Roman" w:cs="Times New Roman"/>
          <w:bCs/>
        </w:rPr>
        <w:t xml:space="preserve">. </w:t>
      </w:r>
      <w:r w:rsidRPr="00D63007">
        <w:rPr>
          <w:rFonts w:ascii="Times New Roman" w:eastAsia="Times New Roman" w:hAnsi="Times New Roman" w:cs="Times New Roman"/>
          <w:bCs/>
        </w:rPr>
        <w:t>общи</w:t>
      </w:r>
      <w:r>
        <w:rPr>
          <w:rFonts w:ascii="Times New Roman" w:eastAsia="Times New Roman" w:hAnsi="Times New Roman" w:cs="Times New Roman"/>
          <w:bCs/>
        </w:rPr>
        <w:t>я брой на активните потребители,</w:t>
      </w:r>
      <w:r w:rsidRPr="00D63007">
        <w:rPr>
          <w:rFonts w:ascii="Times New Roman" w:eastAsia="Times New Roman" w:hAnsi="Times New Roman" w:cs="Times New Roman"/>
          <w:bCs/>
        </w:rPr>
        <w:t xml:space="preserve"> ползващи услугата „Личен асистент“ в община Ардино е </w:t>
      </w:r>
      <w:r w:rsidRPr="002F7564">
        <w:rPr>
          <w:rFonts w:ascii="Times New Roman" w:eastAsia="Times New Roman" w:hAnsi="Times New Roman" w:cs="Times New Roman"/>
          <w:b/>
        </w:rPr>
        <w:t>117</w:t>
      </w:r>
      <w:r w:rsidRPr="00D63007">
        <w:rPr>
          <w:rFonts w:ascii="Times New Roman" w:eastAsia="Times New Roman" w:hAnsi="Times New Roman" w:cs="Times New Roman"/>
          <w:bCs/>
        </w:rPr>
        <w:t xml:space="preserve"> души, обслужвани от </w:t>
      </w:r>
      <w:r w:rsidRPr="002F7564">
        <w:rPr>
          <w:rFonts w:ascii="Times New Roman" w:eastAsia="Times New Roman" w:hAnsi="Times New Roman" w:cs="Times New Roman"/>
          <w:b/>
        </w:rPr>
        <w:t>117</w:t>
      </w:r>
      <w:r w:rsidRPr="00D63007">
        <w:rPr>
          <w:rFonts w:ascii="Times New Roman" w:eastAsia="Times New Roman" w:hAnsi="Times New Roman" w:cs="Times New Roman"/>
          <w:bCs/>
        </w:rPr>
        <w:t xml:space="preserve"> </w:t>
      </w:r>
      <w:r w:rsidR="002F7564">
        <w:rPr>
          <w:rFonts w:ascii="Times New Roman" w:eastAsia="Times New Roman" w:hAnsi="Times New Roman" w:cs="Times New Roman"/>
          <w:bCs/>
        </w:rPr>
        <w:t>л</w:t>
      </w:r>
      <w:r w:rsidRPr="00D63007">
        <w:rPr>
          <w:rFonts w:ascii="Times New Roman" w:eastAsia="Times New Roman" w:hAnsi="Times New Roman" w:cs="Times New Roman"/>
          <w:bCs/>
        </w:rPr>
        <w:t>ични асистенти.</w:t>
      </w:r>
    </w:p>
    <w:p w14:paraId="628415C3" w14:textId="7222DDD5" w:rsidR="00D63007" w:rsidRP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5.</w:t>
      </w:r>
      <w:r>
        <w:rPr>
          <w:rFonts w:ascii="Times New Roman" w:eastAsia="Times New Roman" w:hAnsi="Times New Roman" w:cs="Times New Roman"/>
          <w:bCs/>
        </w:rPr>
        <w:t xml:space="preserve"> </w:t>
      </w:r>
      <w:r w:rsidRPr="00D63007">
        <w:rPr>
          <w:rFonts w:ascii="Times New Roman" w:eastAsia="Times New Roman" w:hAnsi="Times New Roman" w:cs="Times New Roman"/>
          <w:bCs/>
        </w:rPr>
        <w:t xml:space="preserve">Услуга </w:t>
      </w:r>
      <w:r w:rsidRPr="002F7564">
        <w:rPr>
          <w:rFonts w:ascii="Times New Roman" w:eastAsia="Times New Roman" w:hAnsi="Times New Roman" w:cs="Times New Roman"/>
          <w:b/>
        </w:rPr>
        <w:t>„Асистентска подкрепа“</w:t>
      </w:r>
      <w:r w:rsidRPr="00D63007">
        <w:rPr>
          <w:rFonts w:ascii="Times New Roman" w:eastAsia="Times New Roman" w:hAnsi="Times New Roman" w:cs="Times New Roman"/>
          <w:bCs/>
        </w:rPr>
        <w:t xml:space="preserve"> </w:t>
      </w:r>
      <w:r w:rsidR="004379C7">
        <w:rPr>
          <w:rFonts w:ascii="Times New Roman" w:eastAsia="Times New Roman" w:hAnsi="Times New Roman" w:cs="Times New Roman"/>
          <w:bCs/>
        </w:rPr>
        <w:t>- у</w:t>
      </w:r>
      <w:r w:rsidRPr="00D63007">
        <w:rPr>
          <w:rFonts w:ascii="Times New Roman" w:eastAsia="Times New Roman" w:hAnsi="Times New Roman" w:cs="Times New Roman"/>
          <w:bCs/>
        </w:rPr>
        <w:t>слугата стартира през 2021 г</w:t>
      </w:r>
      <w:r w:rsidR="004379C7">
        <w:rPr>
          <w:rFonts w:ascii="Times New Roman" w:eastAsia="Times New Roman" w:hAnsi="Times New Roman" w:cs="Times New Roman"/>
          <w:bCs/>
        </w:rPr>
        <w:t xml:space="preserve">. </w:t>
      </w:r>
      <w:r w:rsidRPr="00D63007">
        <w:rPr>
          <w:rFonts w:ascii="Times New Roman" w:eastAsia="Times New Roman" w:hAnsi="Times New Roman" w:cs="Times New Roman"/>
          <w:bCs/>
        </w:rPr>
        <w:t xml:space="preserve">като държавно делегирана дейност. Услугата се предоставя на </w:t>
      </w:r>
      <w:r w:rsidRPr="004379C7">
        <w:rPr>
          <w:rFonts w:ascii="Times New Roman" w:eastAsia="Times New Roman" w:hAnsi="Times New Roman" w:cs="Times New Roman"/>
          <w:b/>
        </w:rPr>
        <w:t>86</w:t>
      </w:r>
      <w:r w:rsidRPr="00D63007">
        <w:rPr>
          <w:rFonts w:ascii="Times New Roman" w:eastAsia="Times New Roman" w:hAnsi="Times New Roman" w:cs="Times New Roman"/>
          <w:bCs/>
        </w:rPr>
        <w:t xml:space="preserve"> потребители, обслужвани от </w:t>
      </w:r>
      <w:r w:rsidRPr="004379C7">
        <w:rPr>
          <w:rFonts w:ascii="Times New Roman" w:eastAsia="Times New Roman" w:hAnsi="Times New Roman" w:cs="Times New Roman"/>
          <w:b/>
        </w:rPr>
        <w:t>54</w:t>
      </w:r>
      <w:r w:rsidRPr="00D63007">
        <w:rPr>
          <w:rFonts w:ascii="Times New Roman" w:eastAsia="Times New Roman" w:hAnsi="Times New Roman" w:cs="Times New Roman"/>
          <w:bCs/>
        </w:rPr>
        <w:t xml:space="preserve"> асистенти. Очакванията са предоставянето на услугата да продължи и през 2023 г.</w:t>
      </w:r>
    </w:p>
    <w:p w14:paraId="0043C0DF" w14:textId="6BE6038B" w:rsidR="00D63007" w:rsidRP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6.</w:t>
      </w:r>
      <w:r>
        <w:rPr>
          <w:rFonts w:ascii="Times New Roman" w:eastAsia="Times New Roman" w:hAnsi="Times New Roman" w:cs="Times New Roman"/>
          <w:bCs/>
        </w:rPr>
        <w:t xml:space="preserve"> </w:t>
      </w:r>
      <w:r w:rsidRPr="00D63007">
        <w:rPr>
          <w:rFonts w:ascii="Times New Roman" w:eastAsia="Times New Roman" w:hAnsi="Times New Roman" w:cs="Times New Roman"/>
          <w:bCs/>
        </w:rPr>
        <w:t xml:space="preserve">Проект </w:t>
      </w:r>
      <w:r w:rsidRPr="004379C7">
        <w:rPr>
          <w:rFonts w:ascii="Times New Roman" w:eastAsia="Times New Roman" w:hAnsi="Times New Roman" w:cs="Times New Roman"/>
          <w:b/>
        </w:rPr>
        <w:t>„</w:t>
      </w:r>
      <w:proofErr w:type="spellStart"/>
      <w:r w:rsidRPr="004379C7">
        <w:rPr>
          <w:rFonts w:ascii="Times New Roman" w:eastAsia="Times New Roman" w:hAnsi="Times New Roman" w:cs="Times New Roman"/>
          <w:b/>
        </w:rPr>
        <w:t>Патронажна</w:t>
      </w:r>
      <w:proofErr w:type="spellEnd"/>
      <w:r w:rsidRPr="004379C7">
        <w:rPr>
          <w:rFonts w:ascii="Times New Roman" w:eastAsia="Times New Roman" w:hAnsi="Times New Roman" w:cs="Times New Roman"/>
          <w:b/>
        </w:rPr>
        <w:t xml:space="preserve"> грижа + в община Ардино“</w:t>
      </w:r>
      <w:r>
        <w:rPr>
          <w:rFonts w:ascii="Times New Roman" w:eastAsia="Times New Roman" w:hAnsi="Times New Roman" w:cs="Times New Roman"/>
          <w:bCs/>
        </w:rPr>
        <w:t xml:space="preserve"> </w:t>
      </w:r>
      <w:r w:rsidR="004379C7">
        <w:rPr>
          <w:rFonts w:ascii="Times New Roman" w:eastAsia="Times New Roman" w:hAnsi="Times New Roman" w:cs="Times New Roman"/>
          <w:bCs/>
        </w:rPr>
        <w:t>- о</w:t>
      </w:r>
      <w:r w:rsidRPr="00D63007">
        <w:rPr>
          <w:rFonts w:ascii="Times New Roman" w:eastAsia="Times New Roman" w:hAnsi="Times New Roman" w:cs="Times New Roman"/>
          <w:bCs/>
        </w:rPr>
        <w:t>съществява се по Оперативна програма „Развитие на човешките ресурси“ 2014-2020 г., по процедура BG05M9OP001-6.002 „</w:t>
      </w:r>
      <w:proofErr w:type="spellStart"/>
      <w:r w:rsidRPr="00D63007">
        <w:rPr>
          <w:rFonts w:ascii="Times New Roman" w:eastAsia="Times New Roman" w:hAnsi="Times New Roman" w:cs="Times New Roman"/>
          <w:bCs/>
        </w:rPr>
        <w:t>Патронажна</w:t>
      </w:r>
      <w:proofErr w:type="spellEnd"/>
      <w:r w:rsidRPr="00D63007">
        <w:rPr>
          <w:rFonts w:ascii="Times New Roman" w:eastAsia="Times New Roman" w:hAnsi="Times New Roman" w:cs="Times New Roman"/>
          <w:bCs/>
        </w:rPr>
        <w:t xml:space="preserve"> грижа +“, проект BG05M9OP001-2.119 „</w:t>
      </w:r>
      <w:proofErr w:type="spellStart"/>
      <w:r w:rsidRPr="00D63007">
        <w:rPr>
          <w:rFonts w:ascii="Times New Roman" w:eastAsia="Times New Roman" w:hAnsi="Times New Roman" w:cs="Times New Roman"/>
          <w:bCs/>
        </w:rPr>
        <w:t>Патронажна</w:t>
      </w:r>
      <w:proofErr w:type="spellEnd"/>
      <w:r w:rsidRPr="00D63007">
        <w:rPr>
          <w:rFonts w:ascii="Times New Roman" w:eastAsia="Times New Roman" w:hAnsi="Times New Roman" w:cs="Times New Roman"/>
          <w:bCs/>
        </w:rPr>
        <w:t xml:space="preserve"> грижа + - Компонент 3“. </w:t>
      </w:r>
    </w:p>
    <w:p w14:paraId="424AD51F" w14:textId="63F2FD75" w:rsidR="00D63007" w:rsidRPr="00D63007" w:rsidRDefault="00D63007" w:rsidP="00D63007">
      <w:pPr>
        <w:spacing w:after="0"/>
        <w:ind w:right="11"/>
        <w:jc w:val="both"/>
        <w:rPr>
          <w:rFonts w:ascii="Times New Roman" w:eastAsia="Times New Roman" w:hAnsi="Times New Roman" w:cs="Times New Roman"/>
          <w:bCs/>
        </w:rPr>
      </w:pPr>
      <w:r w:rsidRPr="00D63007">
        <w:rPr>
          <w:rFonts w:ascii="Times New Roman" w:eastAsia="Times New Roman" w:hAnsi="Times New Roman" w:cs="Times New Roman"/>
          <w:bCs/>
        </w:rPr>
        <w:t>Чрез проект „</w:t>
      </w:r>
      <w:proofErr w:type="spellStart"/>
      <w:r w:rsidRPr="00D63007">
        <w:rPr>
          <w:rFonts w:ascii="Times New Roman" w:eastAsia="Times New Roman" w:hAnsi="Times New Roman" w:cs="Times New Roman"/>
          <w:bCs/>
        </w:rPr>
        <w:t>Патронажна</w:t>
      </w:r>
      <w:proofErr w:type="spellEnd"/>
      <w:r w:rsidRPr="00D63007">
        <w:rPr>
          <w:rFonts w:ascii="Times New Roman" w:eastAsia="Times New Roman" w:hAnsi="Times New Roman" w:cs="Times New Roman"/>
          <w:bCs/>
        </w:rPr>
        <w:t xml:space="preserve"> грижа+-Компонент 3“  се обслужват </w:t>
      </w:r>
      <w:r w:rsidRPr="004379C7">
        <w:rPr>
          <w:rFonts w:ascii="Times New Roman" w:eastAsia="Times New Roman" w:hAnsi="Times New Roman" w:cs="Times New Roman"/>
          <w:b/>
        </w:rPr>
        <w:t>62</w:t>
      </w:r>
      <w:r w:rsidRPr="00D63007">
        <w:rPr>
          <w:rFonts w:ascii="Times New Roman" w:eastAsia="Times New Roman" w:hAnsi="Times New Roman" w:cs="Times New Roman"/>
          <w:bCs/>
        </w:rPr>
        <w:t xml:space="preserve"> потребители на услугата, от които </w:t>
      </w:r>
      <w:r w:rsidRPr="004379C7">
        <w:rPr>
          <w:rFonts w:ascii="Times New Roman" w:eastAsia="Times New Roman" w:hAnsi="Times New Roman" w:cs="Times New Roman"/>
          <w:b/>
        </w:rPr>
        <w:t>24</w:t>
      </w:r>
      <w:r w:rsidRPr="00D63007">
        <w:rPr>
          <w:rFonts w:ascii="Times New Roman" w:eastAsia="Times New Roman" w:hAnsi="Times New Roman" w:cs="Times New Roman"/>
          <w:bCs/>
        </w:rPr>
        <w:t xml:space="preserve"> хора с увреждания. </w:t>
      </w:r>
    </w:p>
    <w:p w14:paraId="43E86AF9" w14:textId="77777777" w:rsidR="004379C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7.</w:t>
      </w:r>
      <w:r>
        <w:rPr>
          <w:rFonts w:ascii="Times New Roman" w:eastAsia="Times New Roman" w:hAnsi="Times New Roman" w:cs="Times New Roman"/>
          <w:bCs/>
        </w:rPr>
        <w:t xml:space="preserve"> </w:t>
      </w:r>
      <w:r w:rsidRPr="004379C7">
        <w:rPr>
          <w:rFonts w:ascii="Times New Roman" w:eastAsia="Times New Roman" w:hAnsi="Times New Roman" w:cs="Times New Roman"/>
          <w:b/>
        </w:rPr>
        <w:t>Клуб на пенсионера и на хората с увреждания</w:t>
      </w:r>
      <w:r>
        <w:rPr>
          <w:rFonts w:ascii="Times New Roman" w:eastAsia="Times New Roman" w:hAnsi="Times New Roman" w:cs="Times New Roman"/>
          <w:bCs/>
        </w:rPr>
        <w:t xml:space="preserve"> </w:t>
      </w:r>
      <w:r w:rsidR="004379C7">
        <w:rPr>
          <w:rFonts w:ascii="Times New Roman" w:eastAsia="Times New Roman" w:hAnsi="Times New Roman" w:cs="Times New Roman"/>
          <w:bCs/>
        </w:rPr>
        <w:t>- в</w:t>
      </w:r>
      <w:r w:rsidRPr="00D63007">
        <w:rPr>
          <w:rFonts w:ascii="Times New Roman" w:eastAsia="Times New Roman" w:hAnsi="Times New Roman" w:cs="Times New Roman"/>
          <w:bCs/>
        </w:rPr>
        <w:t xml:space="preserve"> </w:t>
      </w:r>
      <w:r w:rsidR="004379C7">
        <w:rPr>
          <w:rFonts w:ascii="Times New Roman" w:eastAsia="Times New Roman" w:hAnsi="Times New Roman" w:cs="Times New Roman"/>
          <w:bCs/>
        </w:rPr>
        <w:t>клуба</w:t>
      </w:r>
      <w:r w:rsidRPr="00D63007">
        <w:rPr>
          <w:rFonts w:ascii="Times New Roman" w:eastAsia="Times New Roman" w:hAnsi="Times New Roman" w:cs="Times New Roman"/>
          <w:bCs/>
        </w:rPr>
        <w:t xml:space="preserve"> членуват </w:t>
      </w:r>
      <w:r w:rsidRPr="004379C7">
        <w:rPr>
          <w:rFonts w:ascii="Times New Roman" w:eastAsia="Times New Roman" w:hAnsi="Times New Roman" w:cs="Times New Roman"/>
          <w:b/>
        </w:rPr>
        <w:t>65</w:t>
      </w:r>
      <w:r w:rsidRPr="00D63007">
        <w:rPr>
          <w:rFonts w:ascii="Times New Roman" w:eastAsia="Times New Roman" w:hAnsi="Times New Roman" w:cs="Times New Roman"/>
          <w:bCs/>
        </w:rPr>
        <w:t xml:space="preserve"> души, от които </w:t>
      </w:r>
      <w:r w:rsidRPr="004379C7">
        <w:rPr>
          <w:rFonts w:ascii="Times New Roman" w:eastAsia="Times New Roman" w:hAnsi="Times New Roman" w:cs="Times New Roman"/>
          <w:b/>
        </w:rPr>
        <w:t>15</w:t>
      </w:r>
      <w:r w:rsidRPr="00D63007">
        <w:rPr>
          <w:rFonts w:ascii="Times New Roman" w:eastAsia="Times New Roman" w:hAnsi="Times New Roman" w:cs="Times New Roman"/>
          <w:bCs/>
        </w:rPr>
        <w:t xml:space="preserve"> са хора с увреждания.</w:t>
      </w:r>
    </w:p>
    <w:p w14:paraId="6AF4C130" w14:textId="0B3679B9" w:rsidR="00D63007" w:rsidRDefault="00D63007" w:rsidP="00D63007">
      <w:pPr>
        <w:spacing w:after="0"/>
        <w:ind w:right="11" w:firstLine="567"/>
        <w:jc w:val="both"/>
        <w:rPr>
          <w:rFonts w:ascii="Times New Roman" w:eastAsia="Times New Roman" w:hAnsi="Times New Roman" w:cs="Times New Roman"/>
          <w:bCs/>
        </w:rPr>
      </w:pPr>
      <w:r w:rsidRPr="00D63007">
        <w:rPr>
          <w:rFonts w:ascii="Times New Roman" w:eastAsia="Times New Roman" w:hAnsi="Times New Roman" w:cs="Times New Roman"/>
          <w:bCs/>
        </w:rPr>
        <w:t xml:space="preserve"> </w:t>
      </w:r>
    </w:p>
    <w:p w14:paraId="5D7D1979" w14:textId="48B5506A" w:rsidR="00F65E10" w:rsidRPr="00F65E10" w:rsidRDefault="00F65E10" w:rsidP="00F65E10">
      <w:pPr>
        <w:spacing w:after="0"/>
        <w:ind w:right="11" w:firstLine="567"/>
        <w:jc w:val="both"/>
        <w:rPr>
          <w:rFonts w:ascii="Times New Roman" w:eastAsia="Times New Roman" w:hAnsi="Times New Roman" w:cs="Times New Roman"/>
          <w:bCs/>
        </w:rPr>
      </w:pPr>
      <w:r w:rsidRPr="00F65E10">
        <w:rPr>
          <w:rFonts w:ascii="Times New Roman" w:eastAsia="Times New Roman" w:hAnsi="Times New Roman" w:cs="Times New Roman"/>
          <w:b/>
          <w:bCs/>
        </w:rPr>
        <w:t>Община Банско:</w:t>
      </w:r>
      <w:r w:rsidRPr="00F65E10">
        <w:rPr>
          <w:rFonts w:ascii="Times New Roman" w:eastAsia="Times New Roman" w:hAnsi="Times New Roman" w:cs="Times New Roman"/>
          <w:bCs/>
        </w:rPr>
        <w:t xml:space="preserve"> На територията на общината по официални данни живеят </w:t>
      </w:r>
      <w:r w:rsidRPr="004379C7">
        <w:rPr>
          <w:rFonts w:ascii="Times New Roman" w:eastAsia="Times New Roman" w:hAnsi="Times New Roman" w:cs="Times New Roman"/>
          <w:b/>
        </w:rPr>
        <w:t>849</w:t>
      </w:r>
      <w:r w:rsidRPr="00F65E10">
        <w:rPr>
          <w:rFonts w:ascii="Times New Roman" w:eastAsia="Times New Roman" w:hAnsi="Times New Roman" w:cs="Times New Roman"/>
          <w:bCs/>
        </w:rPr>
        <w:t xml:space="preserve"> </w:t>
      </w:r>
      <w:r w:rsidR="004379C7">
        <w:rPr>
          <w:rFonts w:ascii="Times New Roman" w:eastAsia="Times New Roman" w:hAnsi="Times New Roman" w:cs="Times New Roman"/>
          <w:bCs/>
        </w:rPr>
        <w:t>лица</w:t>
      </w:r>
      <w:r w:rsidRPr="00F65E10">
        <w:rPr>
          <w:rFonts w:ascii="Times New Roman" w:eastAsia="Times New Roman" w:hAnsi="Times New Roman" w:cs="Times New Roman"/>
          <w:bCs/>
        </w:rPr>
        <w:t xml:space="preserve"> с увреждания, в т. ч. </w:t>
      </w:r>
      <w:r w:rsidRPr="004379C7">
        <w:rPr>
          <w:rFonts w:ascii="Times New Roman" w:eastAsia="Times New Roman" w:hAnsi="Times New Roman" w:cs="Times New Roman"/>
          <w:b/>
        </w:rPr>
        <w:t>29</w:t>
      </w:r>
      <w:r w:rsidRPr="00F65E10">
        <w:rPr>
          <w:rFonts w:ascii="Times New Roman" w:eastAsia="Times New Roman" w:hAnsi="Times New Roman" w:cs="Times New Roman"/>
          <w:bCs/>
        </w:rPr>
        <w:t xml:space="preserve"> деца, регистрирани с трайни увреждания. Общо децата със </w:t>
      </w:r>
      <w:r w:rsidRPr="004379C7">
        <w:rPr>
          <w:rFonts w:ascii="Times New Roman" w:eastAsia="Times New Roman" w:hAnsi="Times New Roman" w:cs="Times New Roman"/>
          <w:b/>
        </w:rPr>
        <w:t>СОП</w:t>
      </w:r>
      <w:r w:rsidRPr="00F65E10">
        <w:rPr>
          <w:rFonts w:ascii="Times New Roman" w:eastAsia="Times New Roman" w:hAnsi="Times New Roman" w:cs="Times New Roman"/>
          <w:bCs/>
        </w:rPr>
        <w:t xml:space="preserve"> в образователната система са 40. Разминаването в броя се дължи на това, че една част от децата не са преминали през ТЕЛК.</w:t>
      </w:r>
    </w:p>
    <w:p w14:paraId="2A3661FD" w14:textId="77777777" w:rsidR="004379C7" w:rsidRDefault="00F65E10" w:rsidP="00F65E10">
      <w:pPr>
        <w:spacing w:after="0"/>
        <w:ind w:right="11" w:firstLine="567"/>
        <w:jc w:val="both"/>
        <w:rPr>
          <w:rFonts w:ascii="Times New Roman" w:eastAsia="Times New Roman" w:hAnsi="Times New Roman" w:cs="Times New Roman"/>
          <w:bCs/>
        </w:rPr>
      </w:pPr>
      <w:r w:rsidRPr="00F65E10">
        <w:rPr>
          <w:rFonts w:ascii="Times New Roman" w:eastAsia="Times New Roman" w:hAnsi="Times New Roman" w:cs="Times New Roman"/>
          <w:bCs/>
        </w:rPr>
        <w:t xml:space="preserve">Община Банско е доставчик на механизма </w:t>
      </w:r>
      <w:r w:rsidRPr="004379C7">
        <w:rPr>
          <w:rFonts w:ascii="Times New Roman" w:eastAsia="Times New Roman" w:hAnsi="Times New Roman" w:cs="Times New Roman"/>
          <w:b/>
        </w:rPr>
        <w:t>„Лична помощ“</w:t>
      </w:r>
      <w:r w:rsidRPr="00F65E10">
        <w:rPr>
          <w:rFonts w:ascii="Times New Roman" w:eastAsia="Times New Roman" w:hAnsi="Times New Roman" w:cs="Times New Roman"/>
          <w:bCs/>
        </w:rPr>
        <w:t xml:space="preserve"> по </w:t>
      </w:r>
      <w:r w:rsidR="004379C7">
        <w:rPr>
          <w:rFonts w:ascii="Times New Roman" w:eastAsia="Times New Roman" w:hAnsi="Times New Roman" w:cs="Times New Roman"/>
          <w:bCs/>
        </w:rPr>
        <w:t>ЗЛП</w:t>
      </w:r>
      <w:r w:rsidRPr="00F65E10">
        <w:rPr>
          <w:rFonts w:ascii="Times New Roman" w:eastAsia="Times New Roman" w:hAnsi="Times New Roman" w:cs="Times New Roman"/>
          <w:bCs/>
        </w:rPr>
        <w:t xml:space="preserve">. Включени в механизма през 2022 г. са </w:t>
      </w:r>
      <w:r w:rsidRPr="004379C7">
        <w:rPr>
          <w:rFonts w:ascii="Times New Roman" w:eastAsia="Times New Roman" w:hAnsi="Times New Roman" w:cs="Times New Roman"/>
          <w:b/>
        </w:rPr>
        <w:t>78</w:t>
      </w:r>
      <w:r w:rsidRPr="00F65E10">
        <w:rPr>
          <w:rFonts w:ascii="Times New Roman" w:eastAsia="Times New Roman" w:hAnsi="Times New Roman" w:cs="Times New Roman"/>
          <w:bCs/>
        </w:rPr>
        <w:t xml:space="preserve"> лица с увреждания, в т. ч. </w:t>
      </w:r>
      <w:r w:rsidRPr="004379C7">
        <w:rPr>
          <w:rFonts w:ascii="Times New Roman" w:eastAsia="Times New Roman" w:hAnsi="Times New Roman" w:cs="Times New Roman"/>
          <w:b/>
        </w:rPr>
        <w:t>16</w:t>
      </w:r>
      <w:r w:rsidRPr="00F65E10">
        <w:rPr>
          <w:rFonts w:ascii="Times New Roman" w:eastAsia="Times New Roman" w:hAnsi="Times New Roman" w:cs="Times New Roman"/>
          <w:bCs/>
        </w:rPr>
        <w:t xml:space="preserve"> деца до 18 г. </w:t>
      </w:r>
    </w:p>
    <w:p w14:paraId="7BF6F8A7" w14:textId="67925F33" w:rsidR="00F65E10" w:rsidRPr="00F65E10" w:rsidRDefault="00F65E10" w:rsidP="00F65E10">
      <w:pPr>
        <w:spacing w:after="0"/>
        <w:ind w:right="11" w:firstLine="567"/>
        <w:jc w:val="both"/>
        <w:rPr>
          <w:rFonts w:ascii="Times New Roman" w:eastAsia="Times New Roman" w:hAnsi="Times New Roman" w:cs="Times New Roman"/>
          <w:bCs/>
        </w:rPr>
      </w:pPr>
      <w:r w:rsidRPr="00F65E10">
        <w:rPr>
          <w:rFonts w:ascii="Times New Roman" w:eastAsia="Times New Roman" w:hAnsi="Times New Roman" w:cs="Times New Roman"/>
          <w:bCs/>
        </w:rPr>
        <w:t xml:space="preserve">На територията на общината се предоставя и специализираната социална услуга </w:t>
      </w:r>
      <w:r w:rsidRPr="004379C7">
        <w:rPr>
          <w:rFonts w:ascii="Times New Roman" w:eastAsia="Times New Roman" w:hAnsi="Times New Roman" w:cs="Times New Roman"/>
          <w:b/>
        </w:rPr>
        <w:t>„Асистентска подкрепа“</w:t>
      </w:r>
      <w:r w:rsidRPr="00F65E10">
        <w:rPr>
          <w:rFonts w:ascii="Times New Roman" w:eastAsia="Times New Roman" w:hAnsi="Times New Roman" w:cs="Times New Roman"/>
          <w:bCs/>
        </w:rPr>
        <w:t xml:space="preserve">. </w:t>
      </w:r>
      <w:r w:rsidR="00694850">
        <w:rPr>
          <w:rFonts w:ascii="Times New Roman" w:eastAsia="Times New Roman" w:hAnsi="Times New Roman" w:cs="Times New Roman"/>
          <w:bCs/>
        </w:rPr>
        <w:t xml:space="preserve">През 2022 г. </w:t>
      </w:r>
      <w:r w:rsidRPr="00F65E10">
        <w:rPr>
          <w:rFonts w:ascii="Times New Roman" w:eastAsia="Times New Roman" w:hAnsi="Times New Roman" w:cs="Times New Roman"/>
          <w:bCs/>
        </w:rPr>
        <w:t xml:space="preserve">броят на потребителите е увеличен от 29 на 49. Към 31.12.2022 г. ползвателите на „Асистентска подкрепа“ са </w:t>
      </w:r>
      <w:r w:rsidRPr="004379C7">
        <w:rPr>
          <w:rFonts w:ascii="Times New Roman" w:eastAsia="Times New Roman" w:hAnsi="Times New Roman" w:cs="Times New Roman"/>
          <w:b/>
        </w:rPr>
        <w:t>41</w:t>
      </w:r>
      <w:r w:rsidRPr="00F65E10">
        <w:rPr>
          <w:rFonts w:ascii="Times New Roman" w:eastAsia="Times New Roman" w:hAnsi="Times New Roman" w:cs="Times New Roman"/>
          <w:bCs/>
        </w:rPr>
        <w:t>. При желание хората с увреждания имат възможност да ползват и социален асистент.</w:t>
      </w:r>
    </w:p>
    <w:p w14:paraId="6D8B0D5D" w14:textId="0359DFC9" w:rsidR="00F65E10" w:rsidRPr="00F65E10" w:rsidRDefault="00F65E10" w:rsidP="00F65E10">
      <w:pPr>
        <w:spacing w:after="0"/>
        <w:ind w:right="11" w:firstLine="567"/>
        <w:jc w:val="both"/>
        <w:rPr>
          <w:rFonts w:ascii="Times New Roman" w:eastAsia="Times New Roman" w:hAnsi="Times New Roman" w:cs="Times New Roman"/>
          <w:bCs/>
        </w:rPr>
      </w:pPr>
      <w:r w:rsidRPr="00F65E10">
        <w:rPr>
          <w:rFonts w:ascii="Times New Roman" w:eastAsia="Times New Roman" w:hAnsi="Times New Roman" w:cs="Times New Roman"/>
          <w:bCs/>
        </w:rPr>
        <w:lastRenderedPageBreak/>
        <w:t xml:space="preserve">И през 2022 г. продължи предоставянето  на услуги в семейна среда по проект  </w:t>
      </w:r>
      <w:r w:rsidRPr="004379C7">
        <w:rPr>
          <w:rFonts w:ascii="Times New Roman" w:eastAsia="Times New Roman" w:hAnsi="Times New Roman" w:cs="Times New Roman"/>
          <w:b/>
        </w:rPr>
        <w:t>„</w:t>
      </w:r>
      <w:proofErr w:type="spellStart"/>
      <w:r w:rsidRPr="004379C7">
        <w:rPr>
          <w:rFonts w:ascii="Times New Roman" w:eastAsia="Times New Roman" w:hAnsi="Times New Roman" w:cs="Times New Roman"/>
          <w:b/>
        </w:rPr>
        <w:t>Патронажна</w:t>
      </w:r>
      <w:proofErr w:type="spellEnd"/>
      <w:r w:rsidRPr="004379C7">
        <w:rPr>
          <w:rFonts w:ascii="Times New Roman" w:eastAsia="Times New Roman" w:hAnsi="Times New Roman" w:cs="Times New Roman"/>
          <w:b/>
        </w:rPr>
        <w:t xml:space="preserve"> грижа +“</w:t>
      </w:r>
      <w:r w:rsidRPr="00F65E10">
        <w:rPr>
          <w:rFonts w:ascii="Times New Roman" w:eastAsia="Times New Roman" w:hAnsi="Times New Roman" w:cs="Times New Roman"/>
          <w:bCs/>
        </w:rPr>
        <w:t xml:space="preserve">  с над </w:t>
      </w:r>
      <w:r w:rsidRPr="004379C7">
        <w:rPr>
          <w:rFonts w:ascii="Times New Roman" w:eastAsia="Times New Roman" w:hAnsi="Times New Roman" w:cs="Times New Roman"/>
          <w:b/>
        </w:rPr>
        <w:t>52</w:t>
      </w:r>
      <w:r w:rsidRPr="00F65E10">
        <w:rPr>
          <w:rFonts w:ascii="Times New Roman" w:eastAsia="Times New Roman" w:hAnsi="Times New Roman" w:cs="Times New Roman"/>
          <w:bCs/>
        </w:rPr>
        <w:t xml:space="preserve"> ползватели, както и предоставяне на храна до дома и социални консултации  по Операция  </w:t>
      </w:r>
      <w:r w:rsidRPr="004379C7">
        <w:rPr>
          <w:rFonts w:ascii="Times New Roman" w:eastAsia="Times New Roman" w:hAnsi="Times New Roman" w:cs="Times New Roman"/>
          <w:b/>
        </w:rPr>
        <w:t>„Топъл обяд“</w:t>
      </w:r>
      <w:r w:rsidRPr="00F65E10">
        <w:rPr>
          <w:rFonts w:ascii="Times New Roman" w:eastAsia="Times New Roman" w:hAnsi="Times New Roman" w:cs="Times New Roman"/>
          <w:bCs/>
        </w:rPr>
        <w:t xml:space="preserve"> за </w:t>
      </w:r>
      <w:r w:rsidRPr="004379C7">
        <w:rPr>
          <w:rFonts w:ascii="Times New Roman" w:eastAsia="Times New Roman" w:hAnsi="Times New Roman" w:cs="Times New Roman"/>
          <w:b/>
        </w:rPr>
        <w:t>200</w:t>
      </w:r>
      <w:r w:rsidRPr="00F65E10">
        <w:rPr>
          <w:rFonts w:ascii="Times New Roman" w:eastAsia="Times New Roman" w:hAnsi="Times New Roman" w:cs="Times New Roman"/>
          <w:bCs/>
        </w:rPr>
        <w:t xml:space="preserve"> души, вкл. и на </w:t>
      </w:r>
      <w:r w:rsidRPr="004379C7">
        <w:rPr>
          <w:rFonts w:ascii="Times New Roman" w:eastAsia="Times New Roman" w:hAnsi="Times New Roman" w:cs="Times New Roman"/>
          <w:b/>
        </w:rPr>
        <w:t>хора с увреждания</w:t>
      </w:r>
      <w:r w:rsidRPr="00F65E10">
        <w:rPr>
          <w:rFonts w:ascii="Times New Roman" w:eastAsia="Times New Roman" w:hAnsi="Times New Roman" w:cs="Times New Roman"/>
          <w:bCs/>
        </w:rPr>
        <w:t xml:space="preserve">. С реализиране на проект </w:t>
      </w:r>
      <w:r w:rsidRPr="004379C7">
        <w:rPr>
          <w:rFonts w:ascii="Times New Roman" w:eastAsia="Times New Roman" w:hAnsi="Times New Roman" w:cs="Times New Roman"/>
          <w:b/>
        </w:rPr>
        <w:t>„Закупуване на оборудване за обществена трапезария – II етап“</w:t>
      </w:r>
      <w:r w:rsidRPr="00F65E10">
        <w:rPr>
          <w:rFonts w:ascii="Times New Roman" w:eastAsia="Times New Roman" w:hAnsi="Times New Roman" w:cs="Times New Roman"/>
          <w:bCs/>
        </w:rPr>
        <w:t xml:space="preserve"> се повиши качеството на предоставяне на социалната услуга  </w:t>
      </w:r>
      <w:r w:rsidRPr="004379C7">
        <w:rPr>
          <w:rFonts w:ascii="Times New Roman" w:eastAsia="Times New Roman" w:hAnsi="Times New Roman" w:cs="Times New Roman"/>
          <w:b/>
        </w:rPr>
        <w:t>„Домашен социален патронаж“</w:t>
      </w:r>
      <w:r w:rsidRPr="00F65E10">
        <w:rPr>
          <w:rFonts w:ascii="Times New Roman" w:eastAsia="Times New Roman" w:hAnsi="Times New Roman" w:cs="Times New Roman"/>
          <w:bCs/>
        </w:rPr>
        <w:t xml:space="preserve">, която се ползва от над </w:t>
      </w:r>
      <w:r w:rsidRPr="004379C7">
        <w:rPr>
          <w:rFonts w:ascii="Times New Roman" w:eastAsia="Times New Roman" w:hAnsi="Times New Roman" w:cs="Times New Roman"/>
          <w:b/>
        </w:rPr>
        <w:t>135</w:t>
      </w:r>
      <w:r w:rsidRPr="00F65E10">
        <w:rPr>
          <w:rFonts w:ascii="Times New Roman" w:eastAsia="Times New Roman" w:hAnsi="Times New Roman" w:cs="Times New Roman"/>
          <w:bCs/>
        </w:rPr>
        <w:t xml:space="preserve"> лица с увреждания и хора в нужда. </w:t>
      </w:r>
    </w:p>
    <w:p w14:paraId="1C591B6A" w14:textId="616C70DC" w:rsidR="00F65E10" w:rsidRDefault="00F65E10" w:rsidP="00F65E10">
      <w:pPr>
        <w:spacing w:after="0"/>
        <w:ind w:right="11" w:firstLine="567"/>
        <w:jc w:val="both"/>
        <w:rPr>
          <w:rFonts w:ascii="Times New Roman" w:eastAsia="Times New Roman" w:hAnsi="Times New Roman" w:cs="Times New Roman"/>
          <w:bCs/>
        </w:rPr>
      </w:pPr>
      <w:r w:rsidRPr="00F65E10">
        <w:rPr>
          <w:rFonts w:ascii="Times New Roman" w:eastAsia="Times New Roman" w:hAnsi="Times New Roman" w:cs="Times New Roman"/>
          <w:bCs/>
        </w:rPr>
        <w:t xml:space="preserve">Продължава подкрепата на възрастните хора с увреждания, ползващи социалните услуги: ДЦПЛУ – СГ  и ДЦПЛУ с общ капацитет </w:t>
      </w:r>
      <w:r w:rsidRPr="00A92FDA">
        <w:rPr>
          <w:rFonts w:ascii="Times New Roman" w:eastAsia="Times New Roman" w:hAnsi="Times New Roman" w:cs="Times New Roman"/>
          <w:b/>
        </w:rPr>
        <w:t>40</w:t>
      </w:r>
      <w:r w:rsidRPr="00F65E10">
        <w:rPr>
          <w:rFonts w:ascii="Times New Roman" w:eastAsia="Times New Roman" w:hAnsi="Times New Roman" w:cs="Times New Roman"/>
          <w:bCs/>
        </w:rPr>
        <w:t xml:space="preserve">, четирите защитени жилища за лица с интелектуални увреждания на територията на гр. Банско с обща заетост </w:t>
      </w:r>
      <w:r w:rsidRPr="00A92FDA">
        <w:rPr>
          <w:rFonts w:ascii="Times New Roman" w:eastAsia="Times New Roman" w:hAnsi="Times New Roman" w:cs="Times New Roman"/>
          <w:b/>
        </w:rPr>
        <w:t>31</w:t>
      </w:r>
      <w:r w:rsidRPr="00F65E10">
        <w:rPr>
          <w:rFonts w:ascii="Times New Roman" w:eastAsia="Times New Roman" w:hAnsi="Times New Roman" w:cs="Times New Roman"/>
          <w:bCs/>
        </w:rPr>
        <w:t xml:space="preserve"> лица и Център за настаняване от семеен тип за възрастни с деменция в с. Места /ЦНСТПЛД/ с капацитет </w:t>
      </w:r>
      <w:r w:rsidRPr="00A92FDA">
        <w:rPr>
          <w:rFonts w:ascii="Times New Roman" w:eastAsia="Times New Roman" w:hAnsi="Times New Roman" w:cs="Times New Roman"/>
          <w:b/>
        </w:rPr>
        <w:t xml:space="preserve">15 </w:t>
      </w:r>
      <w:r w:rsidRPr="00F65E10">
        <w:rPr>
          <w:rFonts w:ascii="Times New Roman" w:eastAsia="Times New Roman" w:hAnsi="Times New Roman" w:cs="Times New Roman"/>
          <w:bCs/>
        </w:rPr>
        <w:t>места.</w:t>
      </w:r>
    </w:p>
    <w:p w14:paraId="18328F53" w14:textId="77777777" w:rsidR="00A92FDA" w:rsidRPr="00D63007" w:rsidRDefault="00A92FDA" w:rsidP="00F65E10">
      <w:pPr>
        <w:spacing w:after="0"/>
        <w:ind w:right="11" w:firstLine="567"/>
        <w:jc w:val="both"/>
        <w:rPr>
          <w:rFonts w:ascii="Times New Roman" w:eastAsia="Times New Roman" w:hAnsi="Times New Roman" w:cs="Times New Roman"/>
          <w:bCs/>
        </w:rPr>
      </w:pPr>
    </w:p>
    <w:p w14:paraId="1D289F01" w14:textId="228DFB7E" w:rsidR="005752ED" w:rsidRPr="005752ED" w:rsidRDefault="005752ED" w:rsidP="005752ED">
      <w:pPr>
        <w:spacing w:after="0"/>
        <w:ind w:right="11" w:firstLine="567"/>
        <w:jc w:val="both"/>
        <w:rPr>
          <w:rFonts w:ascii="Times New Roman" w:eastAsia="Times New Roman" w:hAnsi="Times New Roman" w:cs="Times New Roman"/>
          <w:bCs/>
        </w:rPr>
      </w:pPr>
      <w:r w:rsidRPr="005752ED">
        <w:rPr>
          <w:rFonts w:ascii="Times New Roman" w:eastAsia="Times New Roman" w:hAnsi="Times New Roman" w:cs="Times New Roman"/>
          <w:b/>
          <w:bCs/>
        </w:rPr>
        <w:t xml:space="preserve">Община Батак: </w:t>
      </w:r>
      <w:r w:rsidRPr="005752ED">
        <w:rPr>
          <w:rFonts w:ascii="Times New Roman" w:eastAsia="Times New Roman" w:hAnsi="Times New Roman" w:cs="Times New Roman"/>
          <w:bCs/>
        </w:rPr>
        <w:t>Общият брой хора с увреждания на територията на община Батак към 31.12.2021</w:t>
      </w:r>
      <w:r w:rsidR="00A92FDA">
        <w:rPr>
          <w:rFonts w:ascii="Times New Roman" w:eastAsia="Times New Roman" w:hAnsi="Times New Roman" w:cs="Times New Roman"/>
          <w:bCs/>
        </w:rPr>
        <w:t xml:space="preserve"> </w:t>
      </w:r>
      <w:r w:rsidRPr="005752ED">
        <w:rPr>
          <w:rFonts w:ascii="Times New Roman" w:eastAsia="Times New Roman" w:hAnsi="Times New Roman" w:cs="Times New Roman"/>
          <w:bCs/>
        </w:rPr>
        <w:t xml:space="preserve">г. е 755 лица, от тях деца с увреждания – </w:t>
      </w:r>
      <w:r w:rsidRPr="00A92FDA">
        <w:rPr>
          <w:rFonts w:ascii="Times New Roman" w:eastAsia="Times New Roman" w:hAnsi="Times New Roman" w:cs="Times New Roman"/>
          <w:b/>
        </w:rPr>
        <w:t>11</w:t>
      </w:r>
      <w:r w:rsidR="00A92FDA">
        <w:rPr>
          <w:rFonts w:ascii="Times New Roman" w:eastAsia="Times New Roman" w:hAnsi="Times New Roman" w:cs="Times New Roman"/>
          <w:bCs/>
        </w:rPr>
        <w:t>:</w:t>
      </w:r>
      <w:r w:rsidRPr="005752ED">
        <w:rPr>
          <w:rFonts w:ascii="Times New Roman" w:eastAsia="Times New Roman" w:hAnsi="Times New Roman" w:cs="Times New Roman"/>
          <w:bCs/>
        </w:rPr>
        <w:t xml:space="preserve"> </w:t>
      </w:r>
    </w:p>
    <w:p w14:paraId="3A68B591" w14:textId="372D0B83" w:rsidR="005752ED" w:rsidRPr="005752ED" w:rsidRDefault="00A92FDA"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5752ED" w:rsidRPr="005752ED">
        <w:rPr>
          <w:rFonts w:ascii="Times New Roman" w:eastAsia="Times New Roman" w:hAnsi="Times New Roman" w:cs="Times New Roman"/>
          <w:bCs/>
        </w:rPr>
        <w:t xml:space="preserve"> пълнолетни лица с трайни увреждания в трудоспособна възраст</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w:t>
      </w:r>
      <w:r>
        <w:rPr>
          <w:rFonts w:ascii="Times New Roman" w:eastAsia="Times New Roman" w:hAnsi="Times New Roman" w:cs="Times New Roman"/>
          <w:bCs/>
        </w:rPr>
        <w:t xml:space="preserve"> </w:t>
      </w:r>
      <w:r w:rsidR="005752ED" w:rsidRPr="00A92FDA">
        <w:rPr>
          <w:rFonts w:ascii="Times New Roman" w:eastAsia="Times New Roman" w:hAnsi="Times New Roman" w:cs="Times New Roman"/>
          <w:b/>
        </w:rPr>
        <w:t>293</w:t>
      </w:r>
      <w:r>
        <w:rPr>
          <w:rFonts w:ascii="Times New Roman" w:eastAsia="Times New Roman" w:hAnsi="Times New Roman" w:cs="Times New Roman"/>
          <w:bCs/>
        </w:rPr>
        <w:t>;</w:t>
      </w:r>
    </w:p>
    <w:p w14:paraId="5E0A4B19" w14:textId="72DB3956" w:rsidR="005752ED" w:rsidRPr="005752ED" w:rsidRDefault="00A92FDA"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5752ED" w:rsidRPr="005752ED">
        <w:rPr>
          <w:rFonts w:ascii="Times New Roman" w:eastAsia="Times New Roman" w:hAnsi="Times New Roman" w:cs="Times New Roman"/>
          <w:bCs/>
        </w:rPr>
        <w:t xml:space="preserve"> пълнолетни лица с психични разстройства</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w:t>
      </w:r>
      <w:r>
        <w:rPr>
          <w:rFonts w:ascii="Times New Roman" w:eastAsia="Times New Roman" w:hAnsi="Times New Roman" w:cs="Times New Roman"/>
          <w:bCs/>
        </w:rPr>
        <w:t xml:space="preserve"> </w:t>
      </w:r>
      <w:r w:rsidR="005752ED" w:rsidRPr="00A92FDA">
        <w:rPr>
          <w:rFonts w:ascii="Times New Roman" w:eastAsia="Times New Roman" w:hAnsi="Times New Roman" w:cs="Times New Roman"/>
          <w:b/>
        </w:rPr>
        <w:t>79</w:t>
      </w:r>
      <w:r>
        <w:rPr>
          <w:rFonts w:ascii="Times New Roman" w:eastAsia="Times New Roman" w:hAnsi="Times New Roman" w:cs="Times New Roman"/>
          <w:bCs/>
        </w:rPr>
        <w:t>;</w:t>
      </w:r>
    </w:p>
    <w:p w14:paraId="4BEFEC9A" w14:textId="209213E0" w:rsidR="005752ED" w:rsidRPr="005752ED" w:rsidRDefault="00A92FDA"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5752ED" w:rsidRPr="005752ED">
        <w:rPr>
          <w:rFonts w:ascii="Times New Roman" w:eastAsia="Times New Roman" w:hAnsi="Times New Roman" w:cs="Times New Roman"/>
          <w:bCs/>
        </w:rPr>
        <w:t xml:space="preserve"> пълнолетни лица с интелектуални затруднения</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w:t>
      </w:r>
      <w:r>
        <w:rPr>
          <w:rFonts w:ascii="Times New Roman" w:eastAsia="Times New Roman" w:hAnsi="Times New Roman" w:cs="Times New Roman"/>
          <w:bCs/>
        </w:rPr>
        <w:t xml:space="preserve"> </w:t>
      </w:r>
      <w:r w:rsidR="005752ED" w:rsidRPr="00A92FDA">
        <w:rPr>
          <w:rFonts w:ascii="Times New Roman" w:eastAsia="Times New Roman" w:hAnsi="Times New Roman" w:cs="Times New Roman"/>
          <w:b/>
        </w:rPr>
        <w:t>95</w:t>
      </w:r>
      <w:r>
        <w:rPr>
          <w:rFonts w:ascii="Times New Roman" w:eastAsia="Times New Roman" w:hAnsi="Times New Roman" w:cs="Times New Roman"/>
          <w:bCs/>
        </w:rPr>
        <w:t>;</w:t>
      </w:r>
    </w:p>
    <w:p w14:paraId="4E54A6B6" w14:textId="70FB4EA3" w:rsidR="005752ED" w:rsidRPr="005752ED" w:rsidRDefault="00A92FDA"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пълнолетни лица с физически увреждания -</w:t>
      </w:r>
      <w:r>
        <w:rPr>
          <w:rFonts w:ascii="Times New Roman" w:eastAsia="Times New Roman" w:hAnsi="Times New Roman" w:cs="Times New Roman"/>
          <w:bCs/>
        </w:rPr>
        <w:t xml:space="preserve"> </w:t>
      </w:r>
      <w:r w:rsidR="005752ED" w:rsidRPr="00A92FDA">
        <w:rPr>
          <w:rFonts w:ascii="Times New Roman" w:eastAsia="Times New Roman" w:hAnsi="Times New Roman" w:cs="Times New Roman"/>
          <w:b/>
        </w:rPr>
        <w:t>498</w:t>
      </w:r>
      <w:r>
        <w:rPr>
          <w:rFonts w:ascii="Times New Roman" w:eastAsia="Times New Roman" w:hAnsi="Times New Roman" w:cs="Times New Roman"/>
          <w:bCs/>
        </w:rPr>
        <w:t>;</w:t>
      </w:r>
    </w:p>
    <w:p w14:paraId="208C7AFF" w14:textId="2022B9DF" w:rsidR="005752ED" w:rsidRPr="005752ED" w:rsidRDefault="00A92FDA"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5752ED" w:rsidRPr="005752ED">
        <w:rPr>
          <w:rFonts w:ascii="Times New Roman" w:eastAsia="Times New Roman" w:hAnsi="Times New Roman" w:cs="Times New Roman"/>
          <w:bCs/>
        </w:rPr>
        <w:t xml:space="preserve"> пълнолетни лица с деменция</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w:t>
      </w:r>
      <w:r>
        <w:rPr>
          <w:rFonts w:ascii="Times New Roman" w:eastAsia="Times New Roman" w:hAnsi="Times New Roman" w:cs="Times New Roman"/>
          <w:bCs/>
        </w:rPr>
        <w:t xml:space="preserve"> </w:t>
      </w:r>
      <w:r w:rsidR="005752ED" w:rsidRPr="00A92FDA">
        <w:rPr>
          <w:rFonts w:ascii="Times New Roman" w:eastAsia="Times New Roman" w:hAnsi="Times New Roman" w:cs="Times New Roman"/>
          <w:b/>
        </w:rPr>
        <w:t>5</w:t>
      </w:r>
      <w:r>
        <w:rPr>
          <w:rFonts w:ascii="Times New Roman" w:eastAsia="Times New Roman" w:hAnsi="Times New Roman" w:cs="Times New Roman"/>
          <w:bCs/>
        </w:rPr>
        <w:t>;</w:t>
      </w:r>
    </w:p>
    <w:p w14:paraId="48574B2C" w14:textId="32C23BF6" w:rsidR="005752ED" w:rsidRPr="005752ED" w:rsidRDefault="00A92FDA"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пълнолетни лица със сетивни увреждания</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w:t>
      </w:r>
      <w:r>
        <w:rPr>
          <w:rFonts w:ascii="Times New Roman" w:eastAsia="Times New Roman" w:hAnsi="Times New Roman" w:cs="Times New Roman"/>
          <w:bCs/>
        </w:rPr>
        <w:t xml:space="preserve"> </w:t>
      </w:r>
      <w:r w:rsidR="005752ED" w:rsidRPr="00A92FDA">
        <w:rPr>
          <w:rFonts w:ascii="Times New Roman" w:eastAsia="Times New Roman" w:hAnsi="Times New Roman" w:cs="Times New Roman"/>
          <w:b/>
        </w:rPr>
        <w:t>69</w:t>
      </w:r>
      <w:r>
        <w:rPr>
          <w:rFonts w:ascii="Times New Roman" w:eastAsia="Times New Roman" w:hAnsi="Times New Roman" w:cs="Times New Roman"/>
          <w:bCs/>
        </w:rPr>
        <w:t>;</w:t>
      </w:r>
    </w:p>
    <w:p w14:paraId="57EBBC36" w14:textId="637CAA06" w:rsidR="005752ED" w:rsidRPr="005752ED" w:rsidRDefault="00A92FDA"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пълнолетни лица с трайни увреждания с определена чужда помощ</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w:t>
      </w:r>
      <w:r>
        <w:rPr>
          <w:rFonts w:ascii="Times New Roman" w:eastAsia="Times New Roman" w:hAnsi="Times New Roman" w:cs="Times New Roman"/>
          <w:bCs/>
        </w:rPr>
        <w:t xml:space="preserve"> </w:t>
      </w:r>
      <w:r w:rsidR="005752ED" w:rsidRPr="00A92FDA">
        <w:rPr>
          <w:rFonts w:ascii="Times New Roman" w:eastAsia="Times New Roman" w:hAnsi="Times New Roman" w:cs="Times New Roman"/>
          <w:b/>
        </w:rPr>
        <w:t>108</w:t>
      </w:r>
      <w:r>
        <w:rPr>
          <w:rFonts w:ascii="Times New Roman" w:eastAsia="Times New Roman" w:hAnsi="Times New Roman" w:cs="Times New Roman"/>
          <w:bCs/>
        </w:rPr>
        <w:t>.</w:t>
      </w:r>
    </w:p>
    <w:p w14:paraId="65AA08EC" w14:textId="3C89DBCC" w:rsidR="005752ED" w:rsidRPr="005752ED" w:rsidRDefault="005752ED" w:rsidP="005752ED">
      <w:pPr>
        <w:spacing w:after="0"/>
        <w:ind w:right="11" w:firstLine="567"/>
        <w:jc w:val="both"/>
        <w:rPr>
          <w:rFonts w:ascii="Times New Roman" w:eastAsia="Times New Roman" w:hAnsi="Times New Roman" w:cs="Times New Roman"/>
          <w:bCs/>
        </w:rPr>
      </w:pPr>
      <w:r w:rsidRPr="005752ED">
        <w:rPr>
          <w:rFonts w:ascii="Times New Roman" w:eastAsia="Times New Roman" w:hAnsi="Times New Roman" w:cs="Times New Roman"/>
          <w:bCs/>
        </w:rPr>
        <w:t>Спектърът на предоставяните от Община Батак социални услуги е широк и се определя както от държавната социална политика, така и от желанията и потребностите на хората в общината.</w:t>
      </w:r>
      <w:r w:rsidR="00CC541B">
        <w:rPr>
          <w:rFonts w:ascii="Times New Roman" w:eastAsia="Times New Roman" w:hAnsi="Times New Roman" w:cs="Times New Roman"/>
          <w:bCs/>
        </w:rPr>
        <w:t xml:space="preserve"> В тази връзка п</w:t>
      </w:r>
      <w:r w:rsidRPr="005752ED">
        <w:rPr>
          <w:rFonts w:ascii="Times New Roman" w:eastAsia="Times New Roman" w:hAnsi="Times New Roman" w:cs="Times New Roman"/>
          <w:bCs/>
        </w:rPr>
        <w:t xml:space="preserve">родължава реконструкцията на </w:t>
      </w:r>
      <w:r w:rsidR="00CC541B" w:rsidRPr="005752ED">
        <w:rPr>
          <w:rFonts w:ascii="Times New Roman" w:eastAsia="Times New Roman" w:hAnsi="Times New Roman" w:cs="Times New Roman"/>
          <w:bCs/>
        </w:rPr>
        <w:t xml:space="preserve">Дом за пълнолетни лица с умствена изостаналост </w:t>
      </w:r>
      <w:r w:rsidR="00CC541B">
        <w:rPr>
          <w:rFonts w:ascii="Times New Roman" w:eastAsia="Times New Roman" w:hAnsi="Times New Roman" w:cs="Times New Roman"/>
          <w:bCs/>
        </w:rPr>
        <w:t xml:space="preserve">(ДПЛУИ) и </w:t>
      </w:r>
      <w:r w:rsidRPr="005752ED">
        <w:rPr>
          <w:rFonts w:ascii="Times New Roman" w:eastAsia="Times New Roman" w:hAnsi="Times New Roman" w:cs="Times New Roman"/>
          <w:bCs/>
        </w:rPr>
        <w:t xml:space="preserve">ЦНСТ, за да се обособи като модерен център за социални услуги чрез участие в проект за рехабилитация на сградния фонд с максимален брой потребители </w:t>
      </w:r>
      <w:r w:rsidRPr="0097443E">
        <w:rPr>
          <w:rFonts w:ascii="Times New Roman" w:eastAsia="Times New Roman" w:hAnsi="Times New Roman" w:cs="Times New Roman"/>
          <w:bCs/>
        </w:rPr>
        <w:t xml:space="preserve">85 </w:t>
      </w:r>
      <w:r w:rsidRPr="005752ED">
        <w:rPr>
          <w:rFonts w:ascii="Times New Roman" w:eastAsia="Times New Roman" w:hAnsi="Times New Roman" w:cs="Times New Roman"/>
          <w:bCs/>
        </w:rPr>
        <w:t>лица.</w:t>
      </w:r>
    </w:p>
    <w:p w14:paraId="4725268B" w14:textId="77CD5B22" w:rsidR="005752ED" w:rsidRPr="005752ED" w:rsidRDefault="00CC541B"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1. </w:t>
      </w:r>
      <w:r w:rsidRPr="00CC541B">
        <w:rPr>
          <w:rFonts w:ascii="Times New Roman" w:eastAsia="Times New Roman" w:hAnsi="Times New Roman" w:cs="Times New Roman"/>
          <w:b/>
        </w:rPr>
        <w:t>ДПЛУИ</w:t>
      </w:r>
      <w:r w:rsidRPr="005752ED">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 с максимален брой потребители </w:t>
      </w:r>
      <w:r w:rsidR="005752ED" w:rsidRPr="00CC541B">
        <w:rPr>
          <w:rFonts w:ascii="Times New Roman" w:eastAsia="Times New Roman" w:hAnsi="Times New Roman" w:cs="Times New Roman"/>
          <w:b/>
        </w:rPr>
        <w:t>40</w:t>
      </w:r>
      <w:r w:rsidR="005752ED" w:rsidRPr="005752ED">
        <w:rPr>
          <w:rFonts w:ascii="Times New Roman" w:eastAsia="Times New Roman" w:hAnsi="Times New Roman" w:cs="Times New Roman"/>
          <w:bCs/>
        </w:rPr>
        <w:t>. Услугата е предназначена за мъже над 18 годишна възраст.</w:t>
      </w:r>
    </w:p>
    <w:p w14:paraId="7744700B" w14:textId="60C600CC" w:rsidR="005752ED" w:rsidRPr="005752ED" w:rsidRDefault="00CC541B"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2. </w:t>
      </w:r>
      <w:r w:rsidRPr="00CC541B">
        <w:rPr>
          <w:rFonts w:ascii="Times New Roman" w:eastAsia="Times New Roman" w:hAnsi="Times New Roman" w:cs="Times New Roman"/>
          <w:b/>
        </w:rPr>
        <w:t>Център за настаняване от семеен тип за пълнолетни лица с умствена изостаналост</w:t>
      </w:r>
      <w:r w:rsidRPr="005752ED">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 </w:t>
      </w:r>
      <w:r w:rsidR="005752ED" w:rsidRPr="00CC541B">
        <w:rPr>
          <w:rFonts w:ascii="Times New Roman" w:eastAsia="Times New Roman" w:hAnsi="Times New Roman" w:cs="Times New Roman"/>
          <w:b/>
        </w:rPr>
        <w:t>2</w:t>
      </w:r>
      <w:r w:rsidR="005752ED" w:rsidRPr="005752ED">
        <w:rPr>
          <w:rFonts w:ascii="Times New Roman" w:eastAsia="Times New Roman" w:hAnsi="Times New Roman" w:cs="Times New Roman"/>
          <w:bCs/>
        </w:rPr>
        <w:t xml:space="preserve"> бр. с максимален брой потребители </w:t>
      </w:r>
      <w:r w:rsidR="005752ED" w:rsidRPr="00CC541B">
        <w:rPr>
          <w:rFonts w:ascii="Times New Roman" w:eastAsia="Times New Roman" w:hAnsi="Times New Roman" w:cs="Times New Roman"/>
          <w:b/>
        </w:rPr>
        <w:t>30</w:t>
      </w:r>
      <w:r w:rsidR="005752ED" w:rsidRPr="005752ED">
        <w:rPr>
          <w:rFonts w:ascii="Times New Roman" w:eastAsia="Times New Roman" w:hAnsi="Times New Roman" w:cs="Times New Roman"/>
          <w:bCs/>
        </w:rPr>
        <w:t xml:space="preserve"> лица</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/2х15/ е социална услуга за пълнолетни лица с умерена, тежка или дълбока умствена изостаналост (олигофрения и др.).</w:t>
      </w:r>
    </w:p>
    <w:p w14:paraId="178B5620" w14:textId="1C2E11AD" w:rsidR="005752ED" w:rsidRPr="005752ED" w:rsidRDefault="00CC541B"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3. </w:t>
      </w:r>
      <w:r w:rsidR="005752ED" w:rsidRPr="00CC541B">
        <w:rPr>
          <w:rFonts w:ascii="Times New Roman" w:eastAsia="Times New Roman" w:hAnsi="Times New Roman" w:cs="Times New Roman"/>
          <w:b/>
        </w:rPr>
        <w:t>Център за настаняване от семеен тип за пълнолетни лица с психични разстройства</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 с максимален брой потребители </w:t>
      </w:r>
      <w:r w:rsidR="005752ED" w:rsidRPr="0097443E">
        <w:rPr>
          <w:rFonts w:ascii="Times New Roman" w:eastAsia="Times New Roman" w:hAnsi="Times New Roman" w:cs="Times New Roman"/>
          <w:b/>
        </w:rPr>
        <w:t>15</w:t>
      </w:r>
      <w:r w:rsidR="005752ED" w:rsidRPr="005752ED">
        <w:rPr>
          <w:rFonts w:ascii="Times New Roman" w:eastAsia="Times New Roman" w:hAnsi="Times New Roman" w:cs="Times New Roman"/>
          <w:bCs/>
        </w:rPr>
        <w:t xml:space="preserve"> е социална услуга за лица с психични разстройства, предназначена за пълнолетни лица с психични разстройства.</w:t>
      </w:r>
    </w:p>
    <w:p w14:paraId="5773D47A" w14:textId="2E68EA19" w:rsidR="005752ED" w:rsidRPr="005752ED" w:rsidRDefault="00CC541B"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4. </w:t>
      </w:r>
      <w:r w:rsidR="005752ED" w:rsidRPr="0097443E">
        <w:rPr>
          <w:rFonts w:ascii="Times New Roman" w:eastAsia="Times New Roman" w:hAnsi="Times New Roman" w:cs="Times New Roman"/>
          <w:b/>
        </w:rPr>
        <w:t>Защитено жилище за лица с умствена изостаналост</w:t>
      </w:r>
      <w:r w:rsidR="005752ED" w:rsidRPr="005752ED">
        <w:rPr>
          <w:rFonts w:ascii="Times New Roman" w:eastAsia="Times New Roman" w:hAnsi="Times New Roman" w:cs="Times New Roman"/>
          <w:bCs/>
        </w:rPr>
        <w:t xml:space="preserve"> - с максимален брой потребители </w:t>
      </w:r>
      <w:r w:rsidR="005752ED" w:rsidRPr="0097443E">
        <w:rPr>
          <w:rFonts w:ascii="Times New Roman" w:eastAsia="Times New Roman" w:hAnsi="Times New Roman" w:cs="Times New Roman"/>
          <w:b/>
        </w:rPr>
        <w:t>8</w:t>
      </w:r>
      <w:r w:rsidR="005752ED" w:rsidRPr="005752ED">
        <w:rPr>
          <w:rFonts w:ascii="Times New Roman" w:eastAsia="Times New Roman" w:hAnsi="Times New Roman" w:cs="Times New Roman"/>
          <w:bCs/>
        </w:rPr>
        <w:t xml:space="preserve"> е социална услуга за мъже над 18 годишна възраст с умерена, тежка или дълбока умствена изостаналост (олигофрения и др.)</w:t>
      </w:r>
      <w:r w:rsidR="0097443E">
        <w:rPr>
          <w:rFonts w:ascii="Times New Roman" w:eastAsia="Times New Roman" w:hAnsi="Times New Roman" w:cs="Times New Roman"/>
          <w:bCs/>
        </w:rPr>
        <w:t>.</w:t>
      </w:r>
    </w:p>
    <w:p w14:paraId="11AB37C5" w14:textId="09E9892B" w:rsidR="005752ED" w:rsidRPr="005752ED" w:rsidRDefault="0097443E"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5. </w:t>
      </w:r>
      <w:r w:rsidR="005752ED" w:rsidRPr="0097443E">
        <w:rPr>
          <w:rFonts w:ascii="Times New Roman" w:eastAsia="Times New Roman" w:hAnsi="Times New Roman" w:cs="Times New Roman"/>
          <w:b/>
        </w:rPr>
        <w:t>Дневен център за стари хора</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 с максимален брой потребители </w:t>
      </w:r>
      <w:r w:rsidR="005752ED" w:rsidRPr="0097443E">
        <w:rPr>
          <w:rFonts w:ascii="Times New Roman" w:eastAsia="Times New Roman" w:hAnsi="Times New Roman" w:cs="Times New Roman"/>
          <w:b/>
        </w:rPr>
        <w:t>20</w:t>
      </w:r>
      <w:r w:rsidR="005752ED" w:rsidRPr="005752ED">
        <w:rPr>
          <w:rFonts w:ascii="Times New Roman" w:eastAsia="Times New Roman" w:hAnsi="Times New Roman" w:cs="Times New Roman"/>
          <w:bCs/>
        </w:rPr>
        <w:t xml:space="preserve">. Посещава </w:t>
      </w:r>
      <w:r>
        <w:rPr>
          <w:rFonts w:ascii="Times New Roman" w:eastAsia="Times New Roman" w:hAnsi="Times New Roman" w:cs="Times New Roman"/>
          <w:bCs/>
        </w:rPr>
        <w:t>се</w:t>
      </w:r>
      <w:r w:rsidR="005752ED" w:rsidRPr="005752ED">
        <w:rPr>
          <w:rFonts w:ascii="Times New Roman" w:eastAsia="Times New Roman" w:hAnsi="Times New Roman" w:cs="Times New Roman"/>
          <w:bCs/>
        </w:rPr>
        <w:t xml:space="preserve"> </w:t>
      </w:r>
      <w:r>
        <w:rPr>
          <w:rFonts w:ascii="Times New Roman" w:eastAsia="Times New Roman" w:hAnsi="Times New Roman" w:cs="Times New Roman"/>
          <w:bCs/>
        </w:rPr>
        <w:t xml:space="preserve"> от </w:t>
      </w:r>
      <w:r w:rsidR="005752ED" w:rsidRPr="005752ED">
        <w:rPr>
          <w:rFonts w:ascii="Times New Roman" w:eastAsia="Times New Roman" w:hAnsi="Times New Roman" w:cs="Times New Roman"/>
          <w:bCs/>
        </w:rPr>
        <w:t>възрастни хора на пенсионна възраст</w:t>
      </w:r>
      <w:r>
        <w:rPr>
          <w:rFonts w:ascii="Times New Roman" w:eastAsia="Times New Roman" w:hAnsi="Times New Roman" w:cs="Times New Roman"/>
          <w:bCs/>
        </w:rPr>
        <w:t>, вкл. и хора с увреждания</w:t>
      </w:r>
      <w:r w:rsidR="005752ED" w:rsidRPr="005752ED">
        <w:rPr>
          <w:rFonts w:ascii="Times New Roman" w:eastAsia="Times New Roman" w:hAnsi="Times New Roman" w:cs="Times New Roman"/>
          <w:bCs/>
        </w:rPr>
        <w:t>.</w:t>
      </w:r>
    </w:p>
    <w:p w14:paraId="7087462C" w14:textId="0C5CFFDA" w:rsidR="005752ED" w:rsidRPr="005752ED" w:rsidRDefault="0097443E"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6. </w:t>
      </w:r>
      <w:r w:rsidR="005752ED" w:rsidRPr="0097443E">
        <w:rPr>
          <w:rFonts w:ascii="Times New Roman" w:eastAsia="Times New Roman" w:hAnsi="Times New Roman" w:cs="Times New Roman"/>
          <w:b/>
        </w:rPr>
        <w:t>Център за социална рехабилитация и интеграция</w:t>
      </w:r>
      <w:r w:rsidR="005752ED" w:rsidRPr="005752ED">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с максимален брой потребители </w:t>
      </w:r>
      <w:r w:rsidR="005752ED" w:rsidRPr="0097443E">
        <w:rPr>
          <w:rFonts w:ascii="Times New Roman" w:eastAsia="Times New Roman" w:hAnsi="Times New Roman" w:cs="Times New Roman"/>
          <w:b/>
        </w:rPr>
        <w:t>20</w:t>
      </w:r>
      <w:r>
        <w:rPr>
          <w:rFonts w:ascii="Times New Roman" w:eastAsia="Times New Roman" w:hAnsi="Times New Roman" w:cs="Times New Roman"/>
          <w:bCs/>
        </w:rPr>
        <w:t xml:space="preserve"> е у</w:t>
      </w:r>
      <w:r w:rsidR="005752ED" w:rsidRPr="005752ED">
        <w:rPr>
          <w:rFonts w:ascii="Times New Roman" w:eastAsia="Times New Roman" w:hAnsi="Times New Roman" w:cs="Times New Roman"/>
          <w:bCs/>
        </w:rPr>
        <w:t>слуга</w:t>
      </w:r>
      <w:r>
        <w:rPr>
          <w:rFonts w:ascii="Times New Roman" w:eastAsia="Times New Roman" w:hAnsi="Times New Roman" w:cs="Times New Roman"/>
          <w:bCs/>
        </w:rPr>
        <w:t>,</w:t>
      </w:r>
      <w:r w:rsidR="005752ED" w:rsidRPr="005752ED">
        <w:rPr>
          <w:rFonts w:ascii="Times New Roman" w:eastAsia="Times New Roman" w:hAnsi="Times New Roman" w:cs="Times New Roman"/>
          <w:bCs/>
        </w:rPr>
        <w:t xml:space="preserve"> предназначена за деца и възрастни хора с увреждания</w:t>
      </w:r>
    </w:p>
    <w:p w14:paraId="109BFC60" w14:textId="6D5A51F0" w:rsidR="005752ED" w:rsidRPr="005752ED" w:rsidRDefault="0097443E"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7. </w:t>
      </w:r>
      <w:r w:rsidR="005752ED" w:rsidRPr="0097443E">
        <w:rPr>
          <w:rFonts w:ascii="Times New Roman" w:eastAsia="Times New Roman" w:hAnsi="Times New Roman" w:cs="Times New Roman"/>
          <w:b/>
        </w:rPr>
        <w:t>Домашен социален патронаж</w:t>
      </w:r>
      <w:r w:rsidR="005752ED" w:rsidRPr="005752ED">
        <w:rPr>
          <w:rFonts w:ascii="Times New Roman" w:eastAsia="Times New Roman" w:hAnsi="Times New Roman" w:cs="Times New Roman"/>
          <w:bCs/>
        </w:rPr>
        <w:t xml:space="preserve"> – град Батак и филиали село Нова махала и село Фотиново</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 с максимален брой потребители </w:t>
      </w:r>
      <w:r w:rsidR="005752ED" w:rsidRPr="0097443E">
        <w:rPr>
          <w:rFonts w:ascii="Times New Roman" w:eastAsia="Times New Roman" w:hAnsi="Times New Roman" w:cs="Times New Roman"/>
          <w:b/>
        </w:rPr>
        <w:t>160</w:t>
      </w:r>
      <w:r>
        <w:rPr>
          <w:rFonts w:ascii="Times New Roman" w:eastAsia="Times New Roman" w:hAnsi="Times New Roman" w:cs="Times New Roman"/>
          <w:bCs/>
        </w:rPr>
        <w:t xml:space="preserve">, </w:t>
      </w:r>
      <w:r w:rsidRPr="0097443E">
        <w:rPr>
          <w:rFonts w:ascii="Times New Roman" w:eastAsia="Times New Roman" w:hAnsi="Times New Roman" w:cs="Times New Roman"/>
          <w:bCs/>
        </w:rPr>
        <w:t>вкл. и хора с увреждания.</w:t>
      </w:r>
      <w:r w:rsidR="005752ED" w:rsidRPr="0097443E">
        <w:rPr>
          <w:rFonts w:ascii="Times New Roman" w:eastAsia="Times New Roman" w:hAnsi="Times New Roman" w:cs="Times New Roman"/>
          <w:bCs/>
        </w:rPr>
        <w:t xml:space="preserve"> </w:t>
      </w:r>
    </w:p>
    <w:p w14:paraId="30AEA8E3" w14:textId="600C5423" w:rsidR="005752ED" w:rsidRPr="005752ED" w:rsidRDefault="0097443E"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8.</w:t>
      </w:r>
      <w:r w:rsidR="005752ED" w:rsidRPr="005752ED">
        <w:rPr>
          <w:rFonts w:ascii="Times New Roman" w:eastAsia="Times New Roman" w:hAnsi="Times New Roman" w:cs="Times New Roman"/>
          <w:bCs/>
        </w:rPr>
        <w:t xml:space="preserve"> </w:t>
      </w:r>
      <w:r w:rsidR="005752ED" w:rsidRPr="0097443E">
        <w:rPr>
          <w:rFonts w:ascii="Times New Roman" w:eastAsia="Times New Roman" w:hAnsi="Times New Roman" w:cs="Times New Roman"/>
          <w:b/>
        </w:rPr>
        <w:t>Клуб на инвалида „Здравец”</w:t>
      </w:r>
      <w:r w:rsidR="005752ED">
        <w:rPr>
          <w:rFonts w:ascii="Times New Roman" w:eastAsia="Times New Roman" w:hAnsi="Times New Roman" w:cs="Times New Roman"/>
          <w:bCs/>
        </w:rPr>
        <w:t xml:space="preserve"> </w:t>
      </w:r>
      <w:r>
        <w:rPr>
          <w:rFonts w:ascii="Times New Roman" w:eastAsia="Times New Roman" w:hAnsi="Times New Roman" w:cs="Times New Roman"/>
          <w:bCs/>
        </w:rPr>
        <w:t>- п</w:t>
      </w:r>
      <w:r w:rsidR="005752ED" w:rsidRPr="005752ED">
        <w:rPr>
          <w:rFonts w:ascii="Times New Roman" w:eastAsia="Times New Roman" w:hAnsi="Times New Roman" w:cs="Times New Roman"/>
          <w:bCs/>
        </w:rPr>
        <w:t>рез 2022</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г. общият брой на  членовете  </w:t>
      </w:r>
      <w:r>
        <w:rPr>
          <w:rFonts w:ascii="Times New Roman" w:eastAsia="Times New Roman" w:hAnsi="Times New Roman" w:cs="Times New Roman"/>
          <w:bCs/>
        </w:rPr>
        <w:t>на</w:t>
      </w:r>
      <w:r w:rsidR="005752ED" w:rsidRPr="005752ED">
        <w:rPr>
          <w:rFonts w:ascii="Times New Roman" w:eastAsia="Times New Roman" w:hAnsi="Times New Roman" w:cs="Times New Roman"/>
          <w:bCs/>
        </w:rPr>
        <w:t xml:space="preserve"> Клуб</w:t>
      </w:r>
      <w:r>
        <w:rPr>
          <w:rFonts w:ascii="Times New Roman" w:eastAsia="Times New Roman" w:hAnsi="Times New Roman" w:cs="Times New Roman"/>
          <w:bCs/>
        </w:rPr>
        <w:t>а</w:t>
      </w:r>
      <w:r w:rsidR="005752ED" w:rsidRPr="005752ED">
        <w:rPr>
          <w:rFonts w:ascii="Times New Roman" w:eastAsia="Times New Roman" w:hAnsi="Times New Roman" w:cs="Times New Roman"/>
          <w:bCs/>
        </w:rPr>
        <w:t xml:space="preserve"> са </w:t>
      </w:r>
      <w:r w:rsidR="005752ED" w:rsidRPr="0097443E">
        <w:rPr>
          <w:rFonts w:ascii="Times New Roman" w:eastAsia="Times New Roman" w:hAnsi="Times New Roman" w:cs="Times New Roman"/>
          <w:b/>
        </w:rPr>
        <w:t>198</w:t>
      </w:r>
      <w:r w:rsidR="005752ED" w:rsidRPr="005752ED">
        <w:rPr>
          <w:rFonts w:ascii="Times New Roman" w:eastAsia="Times New Roman" w:hAnsi="Times New Roman" w:cs="Times New Roman"/>
          <w:bCs/>
        </w:rPr>
        <w:t xml:space="preserve"> лица, </w:t>
      </w:r>
      <w:r>
        <w:rPr>
          <w:rFonts w:ascii="Times New Roman" w:eastAsia="Times New Roman" w:hAnsi="Times New Roman" w:cs="Times New Roman"/>
          <w:bCs/>
        </w:rPr>
        <w:t xml:space="preserve">от които </w:t>
      </w:r>
      <w:r w:rsidR="005752ED" w:rsidRPr="005752ED">
        <w:rPr>
          <w:rFonts w:ascii="Times New Roman" w:eastAsia="Times New Roman" w:hAnsi="Times New Roman" w:cs="Times New Roman"/>
          <w:bCs/>
        </w:rPr>
        <w:t>нов</w:t>
      </w:r>
      <w:r>
        <w:rPr>
          <w:rFonts w:ascii="Times New Roman" w:eastAsia="Times New Roman" w:hAnsi="Times New Roman" w:cs="Times New Roman"/>
          <w:bCs/>
        </w:rPr>
        <w:t>опостъпили</w:t>
      </w:r>
      <w:r w:rsidR="005752ED" w:rsidRPr="005752ED">
        <w:rPr>
          <w:rFonts w:ascii="Times New Roman" w:eastAsia="Times New Roman" w:hAnsi="Times New Roman" w:cs="Times New Roman"/>
          <w:bCs/>
        </w:rPr>
        <w:t xml:space="preserve"> са 40 лица. </w:t>
      </w:r>
    </w:p>
    <w:p w14:paraId="6FE4768B" w14:textId="4B032728" w:rsidR="005752ED" w:rsidRPr="005752ED" w:rsidRDefault="0097443E"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9. </w:t>
      </w:r>
      <w:r w:rsidR="005752ED" w:rsidRPr="005752ED">
        <w:rPr>
          <w:rFonts w:ascii="Times New Roman" w:eastAsia="Times New Roman" w:hAnsi="Times New Roman" w:cs="Times New Roman"/>
          <w:bCs/>
        </w:rPr>
        <w:t>Механиз</w:t>
      </w:r>
      <w:r>
        <w:rPr>
          <w:rFonts w:ascii="Times New Roman" w:eastAsia="Times New Roman" w:hAnsi="Times New Roman" w:cs="Times New Roman"/>
          <w:bCs/>
        </w:rPr>
        <w:t>ъ</w:t>
      </w:r>
      <w:r w:rsidR="005752ED" w:rsidRPr="005752ED">
        <w:rPr>
          <w:rFonts w:ascii="Times New Roman" w:eastAsia="Times New Roman" w:hAnsi="Times New Roman" w:cs="Times New Roman"/>
          <w:bCs/>
        </w:rPr>
        <w:t xml:space="preserve">м </w:t>
      </w:r>
      <w:r w:rsidR="005752ED" w:rsidRPr="0097443E">
        <w:rPr>
          <w:rFonts w:ascii="Times New Roman" w:eastAsia="Times New Roman" w:hAnsi="Times New Roman" w:cs="Times New Roman"/>
          <w:b/>
        </w:rPr>
        <w:t>„Лична помощ”</w:t>
      </w:r>
      <w:r>
        <w:rPr>
          <w:rFonts w:ascii="Times New Roman" w:eastAsia="Times New Roman" w:hAnsi="Times New Roman" w:cs="Times New Roman"/>
          <w:bCs/>
        </w:rPr>
        <w:t xml:space="preserve"> - </w:t>
      </w:r>
      <w:r w:rsidR="005752ED" w:rsidRPr="005752ED">
        <w:rPr>
          <w:rFonts w:ascii="Times New Roman" w:eastAsia="Times New Roman" w:hAnsi="Times New Roman" w:cs="Times New Roman"/>
          <w:bCs/>
        </w:rPr>
        <w:t xml:space="preserve">в проекта са включени </w:t>
      </w:r>
      <w:r w:rsidR="005752ED" w:rsidRPr="0097443E">
        <w:rPr>
          <w:rFonts w:ascii="Times New Roman" w:eastAsia="Times New Roman" w:hAnsi="Times New Roman" w:cs="Times New Roman"/>
          <w:b/>
        </w:rPr>
        <w:t>97</w:t>
      </w:r>
      <w:r w:rsidR="005752ED" w:rsidRPr="005752ED">
        <w:rPr>
          <w:rFonts w:ascii="Times New Roman" w:eastAsia="Times New Roman" w:hAnsi="Times New Roman" w:cs="Times New Roman"/>
          <w:bCs/>
        </w:rPr>
        <w:t xml:space="preserve"> потребителя с </w:t>
      </w:r>
      <w:r w:rsidR="005752ED" w:rsidRPr="0097443E">
        <w:rPr>
          <w:rFonts w:ascii="Times New Roman" w:eastAsia="Times New Roman" w:hAnsi="Times New Roman" w:cs="Times New Roman"/>
          <w:b/>
        </w:rPr>
        <w:t>110</w:t>
      </w:r>
      <w:r w:rsidR="005752ED" w:rsidRPr="005752ED">
        <w:rPr>
          <w:rFonts w:ascii="Times New Roman" w:eastAsia="Times New Roman" w:hAnsi="Times New Roman" w:cs="Times New Roman"/>
          <w:bCs/>
        </w:rPr>
        <w:t xml:space="preserve"> асистента. </w:t>
      </w:r>
    </w:p>
    <w:p w14:paraId="0B684EC7" w14:textId="17CF1427" w:rsidR="005752ED" w:rsidRPr="005752ED" w:rsidRDefault="00282A9C"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10. </w:t>
      </w:r>
      <w:r w:rsidR="005752ED" w:rsidRPr="005752ED">
        <w:rPr>
          <w:rFonts w:ascii="Times New Roman" w:eastAsia="Times New Roman" w:hAnsi="Times New Roman" w:cs="Times New Roman"/>
          <w:bCs/>
        </w:rPr>
        <w:t xml:space="preserve">Проект </w:t>
      </w:r>
      <w:r w:rsidR="005752ED" w:rsidRPr="00282A9C">
        <w:rPr>
          <w:rFonts w:ascii="Times New Roman" w:eastAsia="Times New Roman" w:hAnsi="Times New Roman" w:cs="Times New Roman"/>
          <w:b/>
        </w:rPr>
        <w:t>„3.1 - Топъл обяд в условията на пандемията от COVID-19 в община Батак"</w:t>
      </w:r>
      <w:r w:rsidR="005752ED" w:rsidRPr="005752ED">
        <w:rPr>
          <w:rFonts w:ascii="Times New Roman" w:eastAsia="Times New Roman" w:hAnsi="Times New Roman" w:cs="Times New Roman"/>
          <w:bCs/>
        </w:rPr>
        <w:t xml:space="preserve">, ДБФП BG05FMOP001-5.001-0066-C08, по процедура за предоставяне на безвъзмездна финансова помощ </w:t>
      </w:r>
      <w:proofErr w:type="spellStart"/>
      <w:r w:rsidR="005752ED" w:rsidRPr="005752ED">
        <w:rPr>
          <w:rFonts w:ascii="Times New Roman" w:eastAsia="Times New Roman" w:hAnsi="Times New Roman" w:cs="Times New Roman"/>
          <w:bCs/>
        </w:rPr>
        <w:t>Oперативна</w:t>
      </w:r>
      <w:proofErr w:type="spellEnd"/>
      <w:r w:rsidR="005752ED" w:rsidRPr="005752ED">
        <w:rPr>
          <w:rFonts w:ascii="Times New Roman" w:eastAsia="Times New Roman" w:hAnsi="Times New Roman" w:cs="Times New Roman"/>
          <w:bCs/>
        </w:rPr>
        <w:t xml:space="preserve"> програма за храни и/или основно материално подпомагане, BG05FMOP001-5.001 - „3.1 - Топъл обяд в условията на пандемията от COVID-</w:t>
      </w:r>
      <w:r w:rsidR="005752ED" w:rsidRPr="005752ED">
        <w:rPr>
          <w:rFonts w:ascii="Times New Roman" w:eastAsia="Times New Roman" w:hAnsi="Times New Roman" w:cs="Times New Roman"/>
          <w:bCs/>
        </w:rPr>
        <w:lastRenderedPageBreak/>
        <w:t>19“. Проектът включва предоставяне на топъл обяд в домовете на 120 потребителя от 18.01.2021г. до 30.09.2022г. от град Батак, с. Нова мах</w:t>
      </w:r>
      <w:r w:rsidR="00BF2768">
        <w:rPr>
          <w:rFonts w:ascii="Times New Roman" w:eastAsia="Times New Roman" w:hAnsi="Times New Roman" w:cs="Times New Roman"/>
          <w:bCs/>
        </w:rPr>
        <w:t>а</w:t>
      </w:r>
      <w:r w:rsidR="005752ED" w:rsidRPr="005752ED">
        <w:rPr>
          <w:rFonts w:ascii="Times New Roman" w:eastAsia="Times New Roman" w:hAnsi="Times New Roman" w:cs="Times New Roman"/>
          <w:bCs/>
        </w:rPr>
        <w:t>ла и с. Фотиново. По проекта бяха включени и хора с увреждания.</w:t>
      </w:r>
    </w:p>
    <w:p w14:paraId="0350C3A6" w14:textId="7E44DDCD" w:rsidR="005752ED" w:rsidRDefault="00BF2768" w:rsidP="005752ED">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lang w:val="en-US"/>
        </w:rPr>
        <w:t>11</w:t>
      </w:r>
      <w:r>
        <w:rPr>
          <w:rFonts w:ascii="Times New Roman" w:eastAsia="Times New Roman" w:hAnsi="Times New Roman" w:cs="Times New Roman"/>
          <w:bCs/>
        </w:rPr>
        <w:t xml:space="preserve">. </w:t>
      </w:r>
      <w:r w:rsidR="005752ED" w:rsidRPr="005752ED">
        <w:rPr>
          <w:rFonts w:ascii="Times New Roman" w:eastAsia="Times New Roman" w:hAnsi="Times New Roman" w:cs="Times New Roman"/>
          <w:bCs/>
        </w:rPr>
        <w:t xml:space="preserve">Проект </w:t>
      </w:r>
      <w:r w:rsidR="005752ED" w:rsidRPr="00BF2768">
        <w:rPr>
          <w:rFonts w:ascii="Times New Roman" w:eastAsia="Times New Roman" w:hAnsi="Times New Roman" w:cs="Times New Roman"/>
          <w:b/>
        </w:rPr>
        <w:t>„</w:t>
      </w:r>
      <w:proofErr w:type="gramStart"/>
      <w:r w:rsidR="005752ED" w:rsidRPr="00BF2768">
        <w:rPr>
          <w:rFonts w:ascii="Times New Roman" w:eastAsia="Times New Roman" w:hAnsi="Times New Roman" w:cs="Times New Roman"/>
          <w:b/>
        </w:rPr>
        <w:t>Топъл  обяд</w:t>
      </w:r>
      <w:proofErr w:type="gramEnd"/>
      <w:r w:rsidR="005752ED" w:rsidRPr="00BF2768">
        <w:rPr>
          <w:rFonts w:ascii="Times New Roman" w:eastAsia="Times New Roman" w:hAnsi="Times New Roman" w:cs="Times New Roman"/>
          <w:b/>
        </w:rPr>
        <w:t xml:space="preserve">  в Община Батак“</w:t>
      </w:r>
      <w:r w:rsidR="005752ED" w:rsidRPr="005752ED">
        <w:rPr>
          <w:rFonts w:ascii="Times New Roman" w:eastAsia="Times New Roman" w:hAnsi="Times New Roman" w:cs="Times New Roman"/>
          <w:bCs/>
        </w:rPr>
        <w:t xml:space="preserve"> стартира от 01.11.2022</w:t>
      </w:r>
      <w:r>
        <w:rPr>
          <w:rFonts w:ascii="Times New Roman" w:eastAsia="Times New Roman" w:hAnsi="Times New Roman" w:cs="Times New Roman"/>
          <w:bCs/>
          <w:lang w:val="en-US"/>
        </w:rPr>
        <w:t xml:space="preserve"> </w:t>
      </w:r>
      <w:r w:rsidR="005752ED" w:rsidRPr="005752ED">
        <w:rPr>
          <w:rFonts w:ascii="Times New Roman" w:eastAsia="Times New Roman" w:hAnsi="Times New Roman" w:cs="Times New Roman"/>
          <w:bCs/>
        </w:rPr>
        <w:t>г. и ще продължи до 30.09.2025</w:t>
      </w:r>
      <w:r>
        <w:rPr>
          <w:rFonts w:ascii="Times New Roman" w:eastAsia="Times New Roman" w:hAnsi="Times New Roman" w:cs="Times New Roman"/>
          <w:bCs/>
          <w:lang w:val="en-US"/>
        </w:rPr>
        <w:t xml:space="preserve"> </w:t>
      </w:r>
      <w:r w:rsidR="005752ED" w:rsidRPr="005752ED">
        <w:rPr>
          <w:rFonts w:ascii="Times New Roman" w:eastAsia="Times New Roman" w:hAnsi="Times New Roman" w:cs="Times New Roman"/>
          <w:bCs/>
        </w:rPr>
        <w:t>г. По проекта са  вк</w:t>
      </w:r>
      <w:r w:rsidR="005752ED">
        <w:rPr>
          <w:rFonts w:ascii="Times New Roman" w:eastAsia="Times New Roman" w:hAnsi="Times New Roman" w:cs="Times New Roman"/>
          <w:bCs/>
        </w:rPr>
        <w:t xml:space="preserve">лючени и </w:t>
      </w:r>
      <w:r w:rsidR="005752ED" w:rsidRPr="00BF2768">
        <w:rPr>
          <w:rFonts w:ascii="Times New Roman" w:eastAsia="Times New Roman" w:hAnsi="Times New Roman" w:cs="Times New Roman"/>
          <w:b/>
        </w:rPr>
        <w:t>19</w:t>
      </w:r>
      <w:r w:rsidR="005752ED">
        <w:rPr>
          <w:rFonts w:ascii="Times New Roman" w:eastAsia="Times New Roman" w:hAnsi="Times New Roman" w:cs="Times New Roman"/>
          <w:bCs/>
        </w:rPr>
        <w:t xml:space="preserve"> лица  с увреждания.</w:t>
      </w:r>
    </w:p>
    <w:p w14:paraId="60174804" w14:textId="77777777" w:rsidR="00BF2768" w:rsidRDefault="00BF2768" w:rsidP="005752ED">
      <w:pPr>
        <w:spacing w:after="0"/>
        <w:ind w:right="11" w:firstLine="567"/>
        <w:jc w:val="both"/>
        <w:rPr>
          <w:rFonts w:ascii="Times New Roman" w:eastAsia="Times New Roman" w:hAnsi="Times New Roman" w:cs="Times New Roman"/>
          <w:bCs/>
        </w:rPr>
      </w:pPr>
    </w:p>
    <w:p w14:paraId="12730C63" w14:textId="497F1247" w:rsidR="00DB2FBC" w:rsidRPr="00DB2FBC" w:rsidRDefault="00DB2FBC" w:rsidP="00DB2FBC">
      <w:pPr>
        <w:spacing w:after="0"/>
        <w:ind w:right="11" w:firstLine="567"/>
        <w:jc w:val="both"/>
        <w:rPr>
          <w:rFonts w:ascii="Times New Roman" w:eastAsia="Times New Roman" w:hAnsi="Times New Roman" w:cs="Times New Roman"/>
          <w:bCs/>
        </w:rPr>
      </w:pPr>
      <w:r w:rsidRPr="00DB2FBC">
        <w:rPr>
          <w:rFonts w:ascii="Times New Roman" w:eastAsia="Times New Roman" w:hAnsi="Times New Roman" w:cs="Times New Roman"/>
          <w:b/>
          <w:bCs/>
        </w:rPr>
        <w:t>Община Белослав:</w:t>
      </w:r>
      <w:r w:rsidRPr="00DB2FBC">
        <w:rPr>
          <w:rFonts w:ascii="Times New Roman" w:eastAsia="Times New Roman" w:hAnsi="Times New Roman" w:cs="Times New Roman"/>
          <w:bCs/>
        </w:rPr>
        <w:t xml:space="preserve"> През 2022 г. в община Белослав ефективно действа </w:t>
      </w:r>
      <w:r w:rsidRPr="00BF2768">
        <w:rPr>
          <w:rFonts w:ascii="Times New Roman" w:eastAsia="Times New Roman" w:hAnsi="Times New Roman" w:cs="Times New Roman"/>
          <w:b/>
        </w:rPr>
        <w:t>Съвет по въпросите на социалните услуги</w:t>
      </w:r>
      <w:r w:rsidRPr="00DB2FBC">
        <w:rPr>
          <w:rFonts w:ascii="Times New Roman" w:eastAsia="Times New Roman" w:hAnsi="Times New Roman" w:cs="Times New Roman"/>
          <w:bCs/>
        </w:rPr>
        <w:t>. В състава на Съвета са включени ползватели на социални услуги, вкл. и две лица с трайни увреждания с определена чужда помощ.</w:t>
      </w:r>
    </w:p>
    <w:p w14:paraId="7994466D" w14:textId="77777777" w:rsidR="00DB2FBC" w:rsidRDefault="00DB2FBC" w:rsidP="00DB2FBC">
      <w:pPr>
        <w:spacing w:after="0"/>
        <w:ind w:right="11" w:firstLine="567"/>
        <w:jc w:val="both"/>
        <w:rPr>
          <w:rFonts w:ascii="Times New Roman" w:eastAsia="Times New Roman" w:hAnsi="Times New Roman" w:cs="Times New Roman"/>
          <w:bCs/>
        </w:rPr>
      </w:pPr>
      <w:r w:rsidRPr="00DB2FBC">
        <w:rPr>
          <w:rFonts w:ascii="Times New Roman" w:eastAsia="Times New Roman" w:hAnsi="Times New Roman" w:cs="Times New Roman"/>
          <w:bCs/>
        </w:rPr>
        <w:t xml:space="preserve">Осигуряването на подкрепа в общността чрез предоставяне на </w:t>
      </w:r>
      <w:r w:rsidRPr="00BF2768">
        <w:rPr>
          <w:rFonts w:ascii="Times New Roman" w:eastAsia="Times New Roman" w:hAnsi="Times New Roman" w:cs="Times New Roman"/>
          <w:b/>
        </w:rPr>
        <w:t>социални услуги</w:t>
      </w:r>
      <w:r w:rsidRPr="00DB2FBC">
        <w:rPr>
          <w:rFonts w:ascii="Times New Roman" w:eastAsia="Times New Roman" w:hAnsi="Times New Roman" w:cs="Times New Roman"/>
          <w:bCs/>
        </w:rPr>
        <w:t xml:space="preserve"> и през 2022 г. на територията на община Белослав се осъществяваше чрез предоставяне на следните социални услуги: </w:t>
      </w:r>
    </w:p>
    <w:p w14:paraId="62AEDA6D" w14:textId="6005DAA3" w:rsidR="00DB2FBC" w:rsidRPr="00DB2FBC" w:rsidRDefault="00BF2768" w:rsidP="00DB2FBC">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1. </w:t>
      </w:r>
      <w:r w:rsidR="00DB2FBC" w:rsidRPr="00DB2FBC">
        <w:rPr>
          <w:rFonts w:ascii="Times New Roman" w:eastAsia="Times New Roman" w:hAnsi="Times New Roman" w:cs="Times New Roman"/>
          <w:bCs/>
        </w:rPr>
        <w:t xml:space="preserve">Предоставяне на </w:t>
      </w:r>
      <w:r w:rsidR="00DB2FBC" w:rsidRPr="00BF2768">
        <w:rPr>
          <w:rFonts w:ascii="Times New Roman" w:eastAsia="Times New Roman" w:hAnsi="Times New Roman" w:cs="Times New Roman"/>
          <w:b/>
        </w:rPr>
        <w:t>общодостъпни</w:t>
      </w:r>
      <w:r w:rsidR="00DB2FBC" w:rsidRPr="00DB2FBC">
        <w:rPr>
          <w:rFonts w:ascii="Times New Roman" w:eastAsia="Times New Roman" w:hAnsi="Times New Roman" w:cs="Times New Roman"/>
          <w:bCs/>
        </w:rPr>
        <w:t xml:space="preserve"> социални услуги</w:t>
      </w:r>
      <w:r>
        <w:rPr>
          <w:rFonts w:ascii="Times New Roman" w:eastAsia="Times New Roman" w:hAnsi="Times New Roman" w:cs="Times New Roman"/>
          <w:bCs/>
        </w:rPr>
        <w:t>:</w:t>
      </w:r>
      <w:r w:rsidR="00DB2FBC" w:rsidRPr="00DB2FBC">
        <w:rPr>
          <w:rFonts w:ascii="Times New Roman" w:eastAsia="Times New Roman" w:hAnsi="Times New Roman" w:cs="Times New Roman"/>
          <w:bCs/>
        </w:rPr>
        <w:t xml:space="preserve"> </w:t>
      </w:r>
    </w:p>
    <w:p w14:paraId="68FE64BB" w14:textId="61270C4F" w:rsidR="00DB2FBC" w:rsidRPr="00DB2FBC" w:rsidRDefault="00804468" w:rsidP="00DB2FBC">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DB2FBC" w:rsidRPr="00DB2FBC">
        <w:rPr>
          <w:rFonts w:ascii="Times New Roman" w:eastAsia="Times New Roman" w:hAnsi="Times New Roman" w:cs="Times New Roman"/>
          <w:bCs/>
        </w:rPr>
        <w:t xml:space="preserve"> информиране, консултиране и обучение за реализиране на социални права и за развиване на умения, които се предоставят за срок, не по-дъл</w:t>
      </w:r>
      <w:r w:rsidR="00DB2FBC">
        <w:rPr>
          <w:rFonts w:ascii="Times New Roman" w:eastAsia="Times New Roman" w:hAnsi="Times New Roman" w:cs="Times New Roman"/>
          <w:bCs/>
        </w:rPr>
        <w:t>ъг</w:t>
      </w:r>
      <w:r w:rsidR="00DB2FBC" w:rsidRPr="00DB2FBC">
        <w:rPr>
          <w:rFonts w:ascii="Times New Roman" w:eastAsia="Times New Roman" w:hAnsi="Times New Roman" w:cs="Times New Roman"/>
          <w:bCs/>
        </w:rPr>
        <w:t xml:space="preserve"> от два месеца;</w:t>
      </w:r>
    </w:p>
    <w:p w14:paraId="026B51AC" w14:textId="2EAC4590" w:rsidR="00DB2FBC" w:rsidRPr="00DB2FBC" w:rsidRDefault="00804468" w:rsidP="00DB2FBC">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DB2FBC" w:rsidRPr="00DB2FBC">
        <w:rPr>
          <w:rFonts w:ascii="Times New Roman" w:eastAsia="Times New Roman" w:hAnsi="Times New Roman" w:cs="Times New Roman"/>
          <w:bCs/>
        </w:rPr>
        <w:t xml:space="preserve"> мобилна превантивна общностна работа</w:t>
      </w:r>
      <w:r w:rsidR="00BF2768">
        <w:rPr>
          <w:rFonts w:ascii="Times New Roman" w:eastAsia="Times New Roman" w:hAnsi="Times New Roman" w:cs="Times New Roman"/>
          <w:bCs/>
        </w:rPr>
        <w:t xml:space="preserve"> </w:t>
      </w:r>
      <w:r w:rsidR="00DB2FBC" w:rsidRPr="00DB2FBC">
        <w:rPr>
          <w:rFonts w:ascii="Times New Roman" w:eastAsia="Times New Roman" w:hAnsi="Times New Roman" w:cs="Times New Roman"/>
          <w:bCs/>
        </w:rPr>
        <w:t>- предоставя индивидуален подход</w:t>
      </w:r>
      <w:r w:rsidR="00BF2768">
        <w:rPr>
          <w:rFonts w:ascii="Times New Roman" w:eastAsia="Times New Roman" w:hAnsi="Times New Roman" w:cs="Times New Roman"/>
          <w:bCs/>
        </w:rPr>
        <w:t>,</w:t>
      </w:r>
      <w:r w:rsidR="00DB2FBC" w:rsidRPr="00DB2FBC">
        <w:rPr>
          <w:rFonts w:ascii="Times New Roman" w:eastAsia="Times New Roman" w:hAnsi="Times New Roman" w:cs="Times New Roman"/>
          <w:bCs/>
        </w:rPr>
        <w:t xml:space="preserve"> съобразен с нуждите на ползвателя.</w:t>
      </w:r>
    </w:p>
    <w:p w14:paraId="3FB26BB6" w14:textId="28B8BE58" w:rsidR="00DB2FBC" w:rsidRPr="00DB2FBC" w:rsidRDefault="00BF2768" w:rsidP="00DB2FBC">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2.</w:t>
      </w:r>
      <w:r w:rsidR="00DB2FBC" w:rsidRPr="00DB2FBC">
        <w:rPr>
          <w:rFonts w:ascii="Times New Roman" w:eastAsia="Times New Roman" w:hAnsi="Times New Roman" w:cs="Times New Roman"/>
          <w:bCs/>
        </w:rPr>
        <w:t xml:space="preserve"> „</w:t>
      </w:r>
      <w:r w:rsidR="00DB2FBC" w:rsidRPr="00BF2768">
        <w:rPr>
          <w:rFonts w:ascii="Times New Roman" w:eastAsia="Times New Roman" w:hAnsi="Times New Roman" w:cs="Times New Roman"/>
          <w:b/>
        </w:rPr>
        <w:t>Асистентска подкрепа“</w:t>
      </w:r>
      <w:r w:rsidR="00DB2FBC" w:rsidRPr="00DB2FBC">
        <w:rPr>
          <w:rFonts w:ascii="Times New Roman" w:eastAsia="Times New Roman" w:hAnsi="Times New Roman" w:cs="Times New Roman"/>
          <w:bCs/>
        </w:rPr>
        <w:t xml:space="preserve">, предоставяна в домашна среда </w:t>
      </w:r>
      <w:r>
        <w:rPr>
          <w:rFonts w:ascii="Times New Roman" w:eastAsia="Times New Roman" w:hAnsi="Times New Roman" w:cs="Times New Roman"/>
          <w:bCs/>
        </w:rPr>
        <w:t>-</w:t>
      </w:r>
      <w:r w:rsidR="00DB2FBC" w:rsidRPr="00DB2FBC">
        <w:rPr>
          <w:rFonts w:ascii="Times New Roman" w:eastAsia="Times New Roman" w:hAnsi="Times New Roman" w:cs="Times New Roman"/>
          <w:bCs/>
        </w:rPr>
        <w:t xml:space="preserve"> вклю</w:t>
      </w:r>
      <w:r w:rsidR="00E41EAE">
        <w:rPr>
          <w:rFonts w:ascii="Times New Roman" w:eastAsia="Times New Roman" w:hAnsi="Times New Roman" w:cs="Times New Roman"/>
          <w:bCs/>
        </w:rPr>
        <w:t xml:space="preserve">чени </w:t>
      </w:r>
      <w:r>
        <w:rPr>
          <w:rFonts w:ascii="Times New Roman" w:eastAsia="Times New Roman" w:hAnsi="Times New Roman" w:cs="Times New Roman"/>
          <w:bCs/>
        </w:rPr>
        <w:t xml:space="preserve">са </w:t>
      </w:r>
      <w:r w:rsidR="00E41EAE" w:rsidRPr="00BF2768">
        <w:rPr>
          <w:rFonts w:ascii="Times New Roman" w:eastAsia="Times New Roman" w:hAnsi="Times New Roman" w:cs="Times New Roman"/>
          <w:b/>
        </w:rPr>
        <w:t xml:space="preserve">35 </w:t>
      </w:r>
      <w:r w:rsidR="00E41EAE">
        <w:rPr>
          <w:rFonts w:ascii="Times New Roman" w:eastAsia="Times New Roman" w:hAnsi="Times New Roman" w:cs="Times New Roman"/>
          <w:bCs/>
        </w:rPr>
        <w:t xml:space="preserve">възрастни хора в </w:t>
      </w:r>
      <w:proofErr w:type="spellStart"/>
      <w:r w:rsidR="00E41EAE">
        <w:rPr>
          <w:rFonts w:ascii="Times New Roman" w:eastAsia="Times New Roman" w:hAnsi="Times New Roman" w:cs="Times New Roman"/>
          <w:bCs/>
        </w:rPr>
        <w:t>надт</w:t>
      </w:r>
      <w:r w:rsidR="00DB2FBC" w:rsidRPr="00DB2FBC">
        <w:rPr>
          <w:rFonts w:ascii="Times New Roman" w:eastAsia="Times New Roman" w:hAnsi="Times New Roman" w:cs="Times New Roman"/>
          <w:bCs/>
        </w:rPr>
        <w:t>рудоспособна</w:t>
      </w:r>
      <w:proofErr w:type="spellEnd"/>
      <w:r w:rsidR="00DB2FBC" w:rsidRPr="00DB2FBC">
        <w:rPr>
          <w:rFonts w:ascii="Times New Roman" w:eastAsia="Times New Roman" w:hAnsi="Times New Roman" w:cs="Times New Roman"/>
          <w:bCs/>
        </w:rPr>
        <w:t xml:space="preserve"> възраст в невъзможност за самообслужване, които нямат определена по съответния ред степен на намалена работоспособност, вкл. и </w:t>
      </w:r>
      <w:r w:rsidR="00DB2FBC" w:rsidRPr="00BF2768">
        <w:rPr>
          <w:rFonts w:ascii="Times New Roman" w:eastAsia="Times New Roman" w:hAnsi="Times New Roman" w:cs="Times New Roman"/>
          <w:b/>
        </w:rPr>
        <w:t>2</w:t>
      </w:r>
      <w:r w:rsidR="00DB2FBC" w:rsidRPr="00DB2FBC">
        <w:rPr>
          <w:rFonts w:ascii="Times New Roman" w:eastAsia="Times New Roman" w:hAnsi="Times New Roman" w:cs="Times New Roman"/>
          <w:bCs/>
        </w:rPr>
        <w:t xml:space="preserve"> пълно</w:t>
      </w:r>
      <w:r w:rsidR="00E41EAE">
        <w:rPr>
          <w:rFonts w:ascii="Times New Roman" w:eastAsia="Times New Roman" w:hAnsi="Times New Roman" w:cs="Times New Roman"/>
          <w:bCs/>
        </w:rPr>
        <w:t>летни лица с трайни увреждания с</w:t>
      </w:r>
      <w:r w:rsidR="00DB2FBC" w:rsidRPr="00DB2FBC">
        <w:rPr>
          <w:rFonts w:ascii="Times New Roman" w:eastAsia="Times New Roman" w:hAnsi="Times New Roman" w:cs="Times New Roman"/>
          <w:bCs/>
        </w:rPr>
        <w:t xml:space="preserve"> определена чужда помощ.</w:t>
      </w:r>
    </w:p>
    <w:p w14:paraId="7F9061DE" w14:textId="6774923B" w:rsidR="00DB2FBC" w:rsidRPr="00DB2FBC" w:rsidRDefault="00BF2768" w:rsidP="00E41EAE">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3. М</w:t>
      </w:r>
      <w:r w:rsidR="00E41EAE">
        <w:rPr>
          <w:rFonts w:ascii="Times New Roman" w:eastAsia="Times New Roman" w:hAnsi="Times New Roman" w:cs="Times New Roman"/>
          <w:bCs/>
        </w:rPr>
        <w:t>еханиз</w:t>
      </w:r>
      <w:r>
        <w:rPr>
          <w:rFonts w:ascii="Times New Roman" w:eastAsia="Times New Roman" w:hAnsi="Times New Roman" w:cs="Times New Roman"/>
          <w:bCs/>
        </w:rPr>
        <w:t>ъ</w:t>
      </w:r>
      <w:r w:rsidR="00E41EAE">
        <w:rPr>
          <w:rFonts w:ascii="Times New Roman" w:eastAsia="Times New Roman" w:hAnsi="Times New Roman" w:cs="Times New Roman"/>
          <w:bCs/>
        </w:rPr>
        <w:t xml:space="preserve">м </w:t>
      </w:r>
      <w:r w:rsidRPr="00BF2768">
        <w:rPr>
          <w:rFonts w:ascii="Times New Roman" w:eastAsia="Times New Roman" w:hAnsi="Times New Roman" w:cs="Times New Roman"/>
          <w:b/>
        </w:rPr>
        <w:t>"Л</w:t>
      </w:r>
      <w:r w:rsidR="00E41EAE" w:rsidRPr="00BF2768">
        <w:rPr>
          <w:rFonts w:ascii="Times New Roman" w:eastAsia="Times New Roman" w:hAnsi="Times New Roman" w:cs="Times New Roman"/>
          <w:b/>
        </w:rPr>
        <w:t>ична помощ</w:t>
      </w:r>
      <w:r w:rsidRPr="00BF2768">
        <w:rPr>
          <w:rFonts w:ascii="Times New Roman" w:eastAsia="Times New Roman" w:hAnsi="Times New Roman" w:cs="Times New Roman"/>
          <w:b/>
        </w:rPr>
        <w:t>"</w:t>
      </w:r>
      <w:r>
        <w:rPr>
          <w:rFonts w:ascii="Times New Roman" w:eastAsia="Times New Roman" w:hAnsi="Times New Roman" w:cs="Times New Roman"/>
          <w:bCs/>
        </w:rPr>
        <w:t xml:space="preserve"> - в</w:t>
      </w:r>
      <w:r w:rsidR="00E41EAE">
        <w:rPr>
          <w:rFonts w:ascii="Times New Roman" w:eastAsia="Times New Roman" w:hAnsi="Times New Roman" w:cs="Times New Roman"/>
          <w:bCs/>
        </w:rPr>
        <w:t xml:space="preserve"> изпълнение на </w:t>
      </w:r>
      <w:r w:rsidR="00DB2FBC" w:rsidRPr="00DB2FBC">
        <w:rPr>
          <w:rFonts w:ascii="Times New Roman" w:eastAsia="Times New Roman" w:hAnsi="Times New Roman" w:cs="Times New Roman" w:hint="eastAsia"/>
          <w:bCs/>
        </w:rPr>
        <w:t>дейностите</w:t>
      </w:r>
      <w:r w:rsidR="00DB2FBC" w:rsidRPr="00DB2FBC">
        <w:rPr>
          <w:rFonts w:ascii="Times New Roman" w:eastAsia="Times New Roman" w:hAnsi="Times New Roman" w:cs="Times New Roman"/>
          <w:bCs/>
        </w:rPr>
        <w:t xml:space="preserve"> по предоставяне и ползване на механизма лична помощ през 2022 г. подкрепа са получили </w:t>
      </w:r>
      <w:r w:rsidR="00DB2FBC" w:rsidRPr="00BF2768">
        <w:rPr>
          <w:rFonts w:ascii="Times New Roman" w:eastAsia="Times New Roman" w:hAnsi="Times New Roman" w:cs="Times New Roman"/>
          <w:b/>
        </w:rPr>
        <w:t>78</w:t>
      </w:r>
      <w:r w:rsidR="00DB2FBC" w:rsidRPr="00DB2FBC">
        <w:rPr>
          <w:rFonts w:ascii="Times New Roman" w:eastAsia="Times New Roman" w:hAnsi="Times New Roman" w:cs="Times New Roman"/>
          <w:bCs/>
        </w:rPr>
        <w:t xml:space="preserve"> лица с трайни увреждания.</w:t>
      </w:r>
    </w:p>
    <w:p w14:paraId="61078F69" w14:textId="2D84B82C" w:rsidR="00DB2FBC" w:rsidRPr="00DB2FBC" w:rsidRDefault="00BF2768" w:rsidP="00DB2FBC">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4.</w:t>
      </w:r>
      <w:r w:rsidR="00DB2FBC" w:rsidRPr="00DB2FBC">
        <w:rPr>
          <w:rFonts w:ascii="Times New Roman" w:eastAsia="Times New Roman" w:hAnsi="Times New Roman" w:cs="Times New Roman"/>
          <w:bCs/>
        </w:rPr>
        <w:t xml:space="preserve"> </w:t>
      </w:r>
      <w:r w:rsidR="00DB2FBC" w:rsidRPr="00BF2768">
        <w:rPr>
          <w:rFonts w:ascii="Times New Roman" w:eastAsia="Times New Roman" w:hAnsi="Times New Roman" w:cs="Times New Roman"/>
          <w:b/>
        </w:rPr>
        <w:t>„Домашен социален патронаж"</w:t>
      </w:r>
      <w:r>
        <w:rPr>
          <w:rFonts w:ascii="Times New Roman" w:eastAsia="Times New Roman" w:hAnsi="Times New Roman" w:cs="Times New Roman"/>
          <w:b/>
        </w:rPr>
        <w:t xml:space="preserve"> </w:t>
      </w:r>
      <w:r>
        <w:rPr>
          <w:rFonts w:ascii="Times New Roman" w:eastAsia="Times New Roman" w:hAnsi="Times New Roman" w:cs="Times New Roman"/>
          <w:bCs/>
        </w:rPr>
        <w:t>-</w:t>
      </w:r>
      <w:r w:rsidR="00DB2FBC" w:rsidRPr="00DB2FBC">
        <w:rPr>
          <w:rFonts w:ascii="Times New Roman" w:eastAsia="Times New Roman" w:hAnsi="Times New Roman" w:cs="Times New Roman"/>
          <w:bCs/>
        </w:rPr>
        <w:t xml:space="preserve"> ползващите социалната услуга са </w:t>
      </w:r>
      <w:r w:rsidR="00DB2FBC" w:rsidRPr="00BF2768">
        <w:rPr>
          <w:rFonts w:ascii="Times New Roman" w:eastAsia="Times New Roman" w:hAnsi="Times New Roman" w:cs="Times New Roman"/>
          <w:b/>
        </w:rPr>
        <w:t>52</w:t>
      </w:r>
      <w:r w:rsidR="00DB2FBC" w:rsidRPr="00DB2FBC">
        <w:rPr>
          <w:rFonts w:ascii="Times New Roman" w:eastAsia="Times New Roman" w:hAnsi="Times New Roman" w:cs="Times New Roman"/>
          <w:bCs/>
        </w:rPr>
        <w:t xml:space="preserve"> лица</w:t>
      </w:r>
      <w:r>
        <w:rPr>
          <w:rFonts w:ascii="Times New Roman" w:eastAsia="Times New Roman" w:hAnsi="Times New Roman" w:cs="Times New Roman"/>
          <w:bCs/>
        </w:rPr>
        <w:t>,</w:t>
      </w:r>
      <w:r w:rsidRPr="00BF2768">
        <w:rPr>
          <w:rFonts w:ascii="Times New Roman" w:eastAsia="Times New Roman" w:hAnsi="Times New Roman" w:cs="Times New Roman"/>
          <w:bCs/>
        </w:rPr>
        <w:t xml:space="preserve"> </w:t>
      </w:r>
      <w:r>
        <w:rPr>
          <w:rFonts w:ascii="Times New Roman" w:eastAsia="Times New Roman" w:hAnsi="Times New Roman" w:cs="Times New Roman"/>
          <w:bCs/>
        </w:rPr>
        <w:t>вкл. и хора с</w:t>
      </w:r>
      <w:r w:rsidRPr="00DB2FBC">
        <w:rPr>
          <w:rFonts w:ascii="Times New Roman" w:eastAsia="Times New Roman" w:hAnsi="Times New Roman" w:cs="Times New Roman"/>
          <w:bCs/>
        </w:rPr>
        <w:t xml:space="preserve"> увреждания</w:t>
      </w:r>
      <w:r w:rsidR="00DB2FBC" w:rsidRPr="00DB2FBC">
        <w:rPr>
          <w:rFonts w:ascii="Times New Roman" w:eastAsia="Times New Roman" w:hAnsi="Times New Roman" w:cs="Times New Roman"/>
          <w:bCs/>
        </w:rPr>
        <w:t>.</w:t>
      </w:r>
    </w:p>
    <w:p w14:paraId="7A15A275" w14:textId="77777777" w:rsidR="00DB2FBC" w:rsidRPr="00DB2FBC" w:rsidRDefault="00DB2FBC" w:rsidP="00DB2FBC">
      <w:pPr>
        <w:spacing w:after="0"/>
        <w:ind w:right="11" w:firstLine="567"/>
        <w:jc w:val="both"/>
        <w:rPr>
          <w:rFonts w:ascii="Times New Roman" w:eastAsia="Times New Roman" w:hAnsi="Times New Roman" w:cs="Times New Roman"/>
          <w:bCs/>
        </w:rPr>
      </w:pPr>
      <w:r w:rsidRPr="00DB2FBC">
        <w:rPr>
          <w:rFonts w:ascii="Times New Roman" w:eastAsia="Times New Roman" w:hAnsi="Times New Roman" w:cs="Times New Roman" w:hint="eastAsia"/>
          <w:bCs/>
        </w:rPr>
        <w:t>Предоставяне</w:t>
      </w:r>
      <w:r w:rsidRPr="00DB2FBC">
        <w:rPr>
          <w:rFonts w:ascii="Times New Roman" w:eastAsia="Times New Roman" w:hAnsi="Times New Roman" w:cs="Times New Roman"/>
          <w:bCs/>
        </w:rPr>
        <w:t xml:space="preserve"> на социални услуги по </w:t>
      </w:r>
      <w:r w:rsidRPr="00BF2768">
        <w:rPr>
          <w:rFonts w:ascii="Times New Roman" w:eastAsia="Times New Roman" w:hAnsi="Times New Roman" w:cs="Times New Roman"/>
          <w:b/>
        </w:rPr>
        <w:t>проекти и програми</w:t>
      </w:r>
      <w:r w:rsidRPr="00DB2FBC">
        <w:rPr>
          <w:rFonts w:ascii="Times New Roman" w:eastAsia="Times New Roman" w:hAnsi="Times New Roman" w:cs="Times New Roman"/>
          <w:bCs/>
        </w:rPr>
        <w:t>:</w:t>
      </w:r>
    </w:p>
    <w:p w14:paraId="2B065140" w14:textId="5F4D2D2B" w:rsidR="00DB2FBC" w:rsidRPr="00DB2FBC" w:rsidRDefault="00804468" w:rsidP="00DB2FBC">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E41EAE">
        <w:rPr>
          <w:rFonts w:ascii="Times New Roman" w:eastAsia="Times New Roman" w:hAnsi="Times New Roman" w:cs="Times New Roman"/>
          <w:bCs/>
        </w:rPr>
        <w:t xml:space="preserve"> Безплатна храна по проект </w:t>
      </w:r>
      <w:r w:rsidR="00E41EAE" w:rsidRPr="00BF2768">
        <w:rPr>
          <w:rFonts w:ascii="Times New Roman" w:eastAsia="Times New Roman" w:hAnsi="Times New Roman" w:cs="Times New Roman"/>
          <w:b/>
        </w:rPr>
        <w:t>„</w:t>
      </w:r>
      <w:r w:rsidR="00DB2FBC" w:rsidRPr="00BF2768">
        <w:rPr>
          <w:rFonts w:ascii="Times New Roman" w:eastAsia="Times New Roman" w:hAnsi="Times New Roman" w:cs="Times New Roman"/>
          <w:b/>
        </w:rPr>
        <w:t>Топъл обяд в община Белослав</w:t>
      </w:r>
      <w:r w:rsidR="00E41EAE" w:rsidRPr="00BF2768">
        <w:rPr>
          <w:rFonts w:ascii="Times New Roman" w:eastAsia="Times New Roman" w:hAnsi="Times New Roman" w:cs="Times New Roman"/>
          <w:b/>
        </w:rPr>
        <w:t>“</w:t>
      </w:r>
      <w:r w:rsidR="00E41EAE">
        <w:rPr>
          <w:rFonts w:ascii="Times New Roman" w:eastAsia="Times New Roman" w:hAnsi="Times New Roman" w:cs="Times New Roman"/>
          <w:bCs/>
        </w:rPr>
        <w:t>, вкл. и на хора с увреждания. Броят на хората с</w:t>
      </w:r>
      <w:r w:rsidR="00DB2FBC" w:rsidRPr="00DB2FBC">
        <w:rPr>
          <w:rFonts w:ascii="Times New Roman" w:eastAsia="Times New Roman" w:hAnsi="Times New Roman" w:cs="Times New Roman"/>
          <w:bCs/>
        </w:rPr>
        <w:t xml:space="preserve"> увреждания за 2022 г. е </w:t>
      </w:r>
      <w:r w:rsidR="00DB2FBC" w:rsidRPr="00BF2768">
        <w:rPr>
          <w:rFonts w:ascii="Times New Roman" w:eastAsia="Times New Roman" w:hAnsi="Times New Roman" w:cs="Times New Roman"/>
          <w:b/>
        </w:rPr>
        <w:t>71</w:t>
      </w:r>
      <w:r w:rsidR="00DB2FBC" w:rsidRPr="00DB2FBC">
        <w:rPr>
          <w:rFonts w:ascii="Times New Roman" w:eastAsia="Times New Roman" w:hAnsi="Times New Roman" w:cs="Times New Roman"/>
          <w:bCs/>
        </w:rPr>
        <w:t>.</w:t>
      </w:r>
    </w:p>
    <w:p w14:paraId="410820B5" w14:textId="33EDDCAC" w:rsidR="00DB2FBC" w:rsidRDefault="00804468" w:rsidP="00DB2FBC">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w:t>
      </w:r>
      <w:r w:rsidR="00DB2FBC" w:rsidRPr="00DB2FBC">
        <w:rPr>
          <w:rFonts w:ascii="Times New Roman" w:eastAsia="Times New Roman" w:hAnsi="Times New Roman" w:cs="Times New Roman"/>
          <w:bCs/>
        </w:rPr>
        <w:t xml:space="preserve"> Предоставяне на социални и инте</w:t>
      </w:r>
      <w:r w:rsidR="00E41EAE">
        <w:rPr>
          <w:rFonts w:ascii="Times New Roman" w:eastAsia="Times New Roman" w:hAnsi="Times New Roman" w:cs="Times New Roman"/>
          <w:bCs/>
        </w:rPr>
        <w:t xml:space="preserve">грирани здравно-социални </w:t>
      </w:r>
      <w:proofErr w:type="spellStart"/>
      <w:r w:rsidR="00E41EAE">
        <w:rPr>
          <w:rFonts w:ascii="Times New Roman" w:eastAsia="Times New Roman" w:hAnsi="Times New Roman" w:cs="Times New Roman"/>
          <w:bCs/>
        </w:rPr>
        <w:t>ycлуги</w:t>
      </w:r>
      <w:proofErr w:type="spellEnd"/>
      <w:r w:rsidR="00E41EAE">
        <w:rPr>
          <w:rFonts w:ascii="Times New Roman" w:eastAsia="Times New Roman" w:hAnsi="Times New Roman" w:cs="Times New Roman"/>
          <w:bCs/>
        </w:rPr>
        <w:t xml:space="preserve"> п</w:t>
      </w:r>
      <w:r w:rsidR="00DB2FBC" w:rsidRPr="00DB2FBC">
        <w:rPr>
          <w:rFonts w:ascii="Times New Roman" w:eastAsia="Times New Roman" w:hAnsi="Times New Roman" w:cs="Times New Roman"/>
          <w:bCs/>
        </w:rPr>
        <w:t xml:space="preserve">о проект </w:t>
      </w:r>
      <w:r w:rsidR="00826E46">
        <w:rPr>
          <w:rFonts w:ascii="Times New Roman" w:eastAsia="Times New Roman" w:hAnsi="Times New Roman" w:cs="Times New Roman"/>
          <w:b/>
        </w:rPr>
        <w:t>"</w:t>
      </w:r>
      <w:proofErr w:type="spellStart"/>
      <w:r w:rsidR="00DB2FBC" w:rsidRPr="00BF2768">
        <w:rPr>
          <w:rFonts w:ascii="Times New Roman" w:eastAsia="Times New Roman" w:hAnsi="Times New Roman" w:cs="Times New Roman"/>
          <w:b/>
        </w:rPr>
        <w:t>Патронажна</w:t>
      </w:r>
      <w:proofErr w:type="spellEnd"/>
      <w:r w:rsidR="00DB2FBC" w:rsidRPr="00BF2768">
        <w:rPr>
          <w:rFonts w:ascii="Times New Roman" w:eastAsia="Times New Roman" w:hAnsi="Times New Roman" w:cs="Times New Roman"/>
          <w:b/>
        </w:rPr>
        <w:t xml:space="preserve"> грижа +"</w:t>
      </w:r>
      <w:r w:rsidR="00DB2FBC" w:rsidRPr="00DB2FBC">
        <w:rPr>
          <w:rFonts w:ascii="Times New Roman" w:eastAsia="Times New Roman" w:hAnsi="Times New Roman" w:cs="Times New Roman"/>
          <w:bCs/>
        </w:rPr>
        <w:t xml:space="preserve">. Включените хора с увреждания за 2022 г. са </w:t>
      </w:r>
      <w:r w:rsidR="00DB2FBC" w:rsidRPr="00804468">
        <w:rPr>
          <w:rFonts w:ascii="Times New Roman" w:eastAsia="Times New Roman" w:hAnsi="Times New Roman" w:cs="Times New Roman"/>
          <w:b/>
        </w:rPr>
        <w:t>17</w:t>
      </w:r>
      <w:r w:rsidR="00DB2FBC" w:rsidRPr="00DB2FBC">
        <w:rPr>
          <w:rFonts w:ascii="Times New Roman" w:eastAsia="Times New Roman" w:hAnsi="Times New Roman" w:cs="Times New Roman"/>
          <w:bCs/>
        </w:rPr>
        <w:t>.</w:t>
      </w:r>
    </w:p>
    <w:p w14:paraId="6AEF0AA6" w14:textId="77777777" w:rsidR="00A643A0" w:rsidRDefault="00A643A0" w:rsidP="00DB2FBC">
      <w:pPr>
        <w:spacing w:after="0"/>
        <w:ind w:right="11" w:firstLine="567"/>
        <w:jc w:val="both"/>
        <w:rPr>
          <w:rFonts w:ascii="Times New Roman" w:eastAsia="Times New Roman" w:hAnsi="Times New Roman" w:cs="Times New Roman"/>
          <w:bCs/>
        </w:rPr>
      </w:pPr>
    </w:p>
    <w:p w14:paraId="184C748B" w14:textId="1CDF3E0C" w:rsidR="00100B8E" w:rsidRPr="00100B8E" w:rsidRDefault="00100B8E" w:rsidP="00100B8E">
      <w:pPr>
        <w:spacing w:after="0"/>
        <w:ind w:right="11" w:firstLine="567"/>
        <w:jc w:val="both"/>
        <w:rPr>
          <w:rFonts w:ascii="Times New Roman" w:eastAsia="Times New Roman" w:hAnsi="Times New Roman" w:cs="Times New Roman"/>
          <w:bCs/>
        </w:rPr>
      </w:pPr>
      <w:r w:rsidRPr="00100B8E">
        <w:rPr>
          <w:rFonts w:ascii="Times New Roman" w:eastAsia="Times New Roman" w:hAnsi="Times New Roman" w:cs="Times New Roman"/>
          <w:b/>
          <w:bCs/>
        </w:rPr>
        <w:t>Община Берковица:</w:t>
      </w:r>
      <w:r>
        <w:rPr>
          <w:rFonts w:ascii="Times New Roman" w:eastAsia="Times New Roman" w:hAnsi="Times New Roman" w:cs="Times New Roman"/>
          <w:bCs/>
        </w:rPr>
        <w:t xml:space="preserve"> </w:t>
      </w:r>
      <w:r w:rsidRPr="00100B8E">
        <w:rPr>
          <w:rFonts w:ascii="Times New Roman" w:eastAsia="Times New Roman" w:hAnsi="Times New Roman" w:cs="Times New Roman"/>
          <w:bCs/>
        </w:rPr>
        <w:t xml:space="preserve">През 2022 г. на територията на община Берковица функционират следните </w:t>
      </w:r>
      <w:r w:rsidRPr="00A643A0">
        <w:rPr>
          <w:rFonts w:ascii="Times New Roman" w:eastAsia="Times New Roman" w:hAnsi="Times New Roman" w:cs="Times New Roman"/>
          <w:b/>
        </w:rPr>
        <w:t>социални услуги</w:t>
      </w:r>
      <w:r w:rsidRPr="00100B8E">
        <w:rPr>
          <w:rFonts w:ascii="Times New Roman" w:eastAsia="Times New Roman" w:hAnsi="Times New Roman" w:cs="Times New Roman"/>
          <w:bCs/>
        </w:rPr>
        <w:t xml:space="preserve"> за лица с увреждания, които ще продължат своята работа и през 2023 г.:</w:t>
      </w:r>
    </w:p>
    <w:p w14:paraId="481FA8DD" w14:textId="4D0AAC59" w:rsidR="00100B8E" w:rsidRPr="00100B8E" w:rsidRDefault="00A643A0" w:rsidP="00100B8E">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1.</w:t>
      </w:r>
      <w:r w:rsidR="00100B8E" w:rsidRPr="00100B8E">
        <w:rPr>
          <w:rFonts w:ascii="Times New Roman" w:eastAsia="Times New Roman" w:hAnsi="Times New Roman" w:cs="Times New Roman"/>
          <w:bCs/>
        </w:rPr>
        <w:t xml:space="preserve"> </w:t>
      </w:r>
      <w:r w:rsidR="00100B8E" w:rsidRPr="00A643A0">
        <w:rPr>
          <w:rFonts w:ascii="Times New Roman" w:eastAsia="Times New Roman" w:hAnsi="Times New Roman" w:cs="Times New Roman"/>
          <w:b/>
        </w:rPr>
        <w:t>Център за настаняване от семеен тип за пълнолетни лица с умствена изостаналост</w:t>
      </w:r>
      <w:r w:rsidR="00100B8E" w:rsidRPr="00100B8E">
        <w:rPr>
          <w:rFonts w:ascii="Times New Roman" w:eastAsia="Times New Roman" w:hAnsi="Times New Roman" w:cs="Times New Roman"/>
          <w:bCs/>
        </w:rPr>
        <w:t xml:space="preserve"> с капацитет </w:t>
      </w:r>
      <w:r w:rsidR="00100B8E" w:rsidRPr="00264EF9">
        <w:rPr>
          <w:rFonts w:ascii="Times New Roman" w:eastAsia="Times New Roman" w:hAnsi="Times New Roman" w:cs="Times New Roman"/>
          <w:b/>
        </w:rPr>
        <w:t>14</w:t>
      </w:r>
      <w:r w:rsidR="00100B8E" w:rsidRPr="00100B8E">
        <w:rPr>
          <w:rFonts w:ascii="Times New Roman" w:eastAsia="Times New Roman" w:hAnsi="Times New Roman" w:cs="Times New Roman"/>
          <w:bCs/>
        </w:rPr>
        <w:t xml:space="preserve"> места;</w:t>
      </w:r>
    </w:p>
    <w:p w14:paraId="019DF680" w14:textId="58FADEEE" w:rsidR="00100B8E" w:rsidRPr="00100B8E" w:rsidRDefault="00A643A0" w:rsidP="00100B8E">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2.</w:t>
      </w:r>
      <w:r w:rsidR="00100B8E" w:rsidRPr="00100B8E">
        <w:rPr>
          <w:rFonts w:ascii="Times New Roman" w:eastAsia="Times New Roman" w:hAnsi="Times New Roman" w:cs="Times New Roman"/>
          <w:bCs/>
        </w:rPr>
        <w:t xml:space="preserve"> </w:t>
      </w:r>
      <w:r w:rsidR="00100B8E" w:rsidRPr="00A643A0">
        <w:rPr>
          <w:rFonts w:ascii="Times New Roman" w:eastAsia="Times New Roman" w:hAnsi="Times New Roman" w:cs="Times New Roman"/>
          <w:b/>
        </w:rPr>
        <w:t>Защитено жилище за лица с умствена изостаналост</w:t>
      </w:r>
      <w:r w:rsidR="00100B8E" w:rsidRPr="00100B8E">
        <w:rPr>
          <w:rFonts w:ascii="Times New Roman" w:eastAsia="Times New Roman" w:hAnsi="Times New Roman" w:cs="Times New Roman"/>
          <w:bCs/>
        </w:rPr>
        <w:t xml:space="preserve"> с капацитет </w:t>
      </w:r>
      <w:r w:rsidR="00100B8E" w:rsidRPr="00264EF9">
        <w:rPr>
          <w:rFonts w:ascii="Times New Roman" w:eastAsia="Times New Roman" w:hAnsi="Times New Roman" w:cs="Times New Roman"/>
          <w:b/>
        </w:rPr>
        <w:t>8</w:t>
      </w:r>
      <w:r w:rsidR="00100B8E" w:rsidRPr="00100B8E">
        <w:rPr>
          <w:rFonts w:ascii="Times New Roman" w:eastAsia="Times New Roman" w:hAnsi="Times New Roman" w:cs="Times New Roman"/>
          <w:bCs/>
        </w:rPr>
        <w:t xml:space="preserve"> места;</w:t>
      </w:r>
    </w:p>
    <w:p w14:paraId="1E838EFD" w14:textId="17C1A002" w:rsidR="00100B8E" w:rsidRPr="00100B8E" w:rsidRDefault="00A643A0" w:rsidP="00100B8E">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3.</w:t>
      </w:r>
      <w:r w:rsidR="00100B8E" w:rsidRPr="00100B8E">
        <w:rPr>
          <w:rFonts w:ascii="Times New Roman" w:eastAsia="Times New Roman" w:hAnsi="Times New Roman" w:cs="Times New Roman"/>
          <w:bCs/>
        </w:rPr>
        <w:t xml:space="preserve"> </w:t>
      </w:r>
      <w:r w:rsidR="00100B8E" w:rsidRPr="00264EF9">
        <w:rPr>
          <w:rFonts w:ascii="Times New Roman" w:eastAsia="Times New Roman" w:hAnsi="Times New Roman" w:cs="Times New Roman"/>
          <w:b/>
        </w:rPr>
        <w:t>Дом за стари хора</w:t>
      </w:r>
      <w:r w:rsidR="00100B8E" w:rsidRPr="00100B8E">
        <w:rPr>
          <w:rFonts w:ascii="Times New Roman" w:eastAsia="Times New Roman" w:hAnsi="Times New Roman" w:cs="Times New Roman"/>
          <w:bCs/>
        </w:rPr>
        <w:t xml:space="preserve"> с отделение за лежащо болни - капацитет </w:t>
      </w:r>
      <w:r w:rsidR="00100B8E" w:rsidRPr="00264EF9">
        <w:rPr>
          <w:rFonts w:ascii="Times New Roman" w:eastAsia="Times New Roman" w:hAnsi="Times New Roman" w:cs="Times New Roman"/>
          <w:b/>
        </w:rPr>
        <w:t>150</w:t>
      </w:r>
      <w:r w:rsidR="00100B8E" w:rsidRPr="00100B8E">
        <w:rPr>
          <w:rFonts w:ascii="Times New Roman" w:eastAsia="Times New Roman" w:hAnsi="Times New Roman" w:cs="Times New Roman"/>
          <w:bCs/>
        </w:rPr>
        <w:t xml:space="preserve"> места, в който повечето от настанените потребители са лица с увреждания.</w:t>
      </w:r>
    </w:p>
    <w:p w14:paraId="38113A9E" w14:textId="55CD0172" w:rsidR="00100B8E" w:rsidRPr="00100B8E" w:rsidRDefault="00264EF9" w:rsidP="00100B8E">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4.</w:t>
      </w:r>
      <w:r w:rsidR="00100B8E" w:rsidRPr="00100B8E">
        <w:rPr>
          <w:rFonts w:ascii="Times New Roman" w:eastAsia="Times New Roman" w:hAnsi="Times New Roman" w:cs="Times New Roman"/>
          <w:bCs/>
        </w:rPr>
        <w:t xml:space="preserve"> </w:t>
      </w:r>
      <w:r w:rsidR="00100B8E" w:rsidRPr="00264EF9">
        <w:rPr>
          <w:rFonts w:ascii="Times New Roman" w:eastAsia="Times New Roman" w:hAnsi="Times New Roman" w:cs="Times New Roman"/>
          <w:b/>
        </w:rPr>
        <w:t>Домашен социален патронаж</w:t>
      </w:r>
      <w:r w:rsidR="00100B8E" w:rsidRPr="00100B8E">
        <w:rPr>
          <w:rFonts w:ascii="Times New Roman" w:eastAsia="Times New Roman" w:hAnsi="Times New Roman" w:cs="Times New Roman"/>
          <w:bCs/>
        </w:rPr>
        <w:t xml:space="preserve"> - където се приготвя топла храна за </w:t>
      </w:r>
      <w:r w:rsidR="00100B8E" w:rsidRPr="00264EF9">
        <w:rPr>
          <w:rFonts w:ascii="Times New Roman" w:eastAsia="Times New Roman" w:hAnsi="Times New Roman" w:cs="Times New Roman"/>
          <w:b/>
        </w:rPr>
        <w:t>200</w:t>
      </w:r>
      <w:r w:rsidR="00100B8E" w:rsidRPr="00100B8E">
        <w:rPr>
          <w:rFonts w:ascii="Times New Roman" w:eastAsia="Times New Roman" w:hAnsi="Times New Roman" w:cs="Times New Roman"/>
          <w:bCs/>
        </w:rPr>
        <w:t xml:space="preserve"> потребителя</w:t>
      </w:r>
    </w:p>
    <w:p w14:paraId="08029229" w14:textId="781FA8EB" w:rsidR="00100B8E" w:rsidRPr="00100B8E" w:rsidRDefault="00264EF9" w:rsidP="00100B8E">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5.</w:t>
      </w:r>
      <w:r w:rsidR="00100B8E" w:rsidRPr="00100B8E">
        <w:rPr>
          <w:rFonts w:ascii="Times New Roman" w:eastAsia="Times New Roman" w:hAnsi="Times New Roman" w:cs="Times New Roman"/>
          <w:bCs/>
        </w:rPr>
        <w:t xml:space="preserve"> </w:t>
      </w:r>
      <w:r w:rsidR="00100B8E" w:rsidRPr="00264EF9">
        <w:rPr>
          <w:rFonts w:ascii="Times New Roman" w:eastAsia="Times New Roman" w:hAnsi="Times New Roman" w:cs="Times New Roman"/>
          <w:b/>
        </w:rPr>
        <w:t>Дневен център за деца и младежи с увреждания</w:t>
      </w:r>
      <w:r w:rsidR="00100B8E" w:rsidRPr="00100B8E">
        <w:rPr>
          <w:rFonts w:ascii="Times New Roman" w:eastAsia="Times New Roman" w:hAnsi="Times New Roman" w:cs="Times New Roman"/>
          <w:bCs/>
        </w:rPr>
        <w:t xml:space="preserve"> с капацитет </w:t>
      </w:r>
      <w:r w:rsidR="00100B8E" w:rsidRPr="00264EF9">
        <w:rPr>
          <w:rFonts w:ascii="Times New Roman" w:eastAsia="Times New Roman" w:hAnsi="Times New Roman" w:cs="Times New Roman"/>
          <w:b/>
        </w:rPr>
        <w:t>30</w:t>
      </w:r>
      <w:r w:rsidR="00100B8E" w:rsidRPr="00100B8E">
        <w:rPr>
          <w:rFonts w:ascii="Times New Roman" w:eastAsia="Times New Roman" w:hAnsi="Times New Roman" w:cs="Times New Roman"/>
          <w:bCs/>
        </w:rPr>
        <w:t xml:space="preserve"> потребителя.</w:t>
      </w:r>
    </w:p>
    <w:p w14:paraId="65ADE717" w14:textId="00FF5A00" w:rsidR="00100B8E" w:rsidRPr="00100B8E" w:rsidRDefault="00100B8E" w:rsidP="00100B8E">
      <w:pPr>
        <w:spacing w:after="0"/>
        <w:ind w:right="11" w:firstLine="567"/>
        <w:jc w:val="both"/>
        <w:rPr>
          <w:rFonts w:ascii="Times New Roman" w:eastAsia="Times New Roman" w:hAnsi="Times New Roman" w:cs="Times New Roman"/>
          <w:bCs/>
        </w:rPr>
      </w:pPr>
      <w:r w:rsidRPr="00100B8E">
        <w:rPr>
          <w:rFonts w:ascii="Times New Roman" w:eastAsia="Times New Roman" w:hAnsi="Times New Roman" w:cs="Times New Roman"/>
          <w:bCs/>
        </w:rPr>
        <w:t xml:space="preserve">През 2022 г. в изпълнение на Механизма </w:t>
      </w:r>
      <w:r w:rsidR="00264EF9" w:rsidRPr="00264EF9">
        <w:rPr>
          <w:rFonts w:ascii="Times New Roman" w:eastAsia="Times New Roman" w:hAnsi="Times New Roman" w:cs="Times New Roman"/>
          <w:b/>
        </w:rPr>
        <w:t>"Л</w:t>
      </w:r>
      <w:r w:rsidRPr="00264EF9">
        <w:rPr>
          <w:rFonts w:ascii="Times New Roman" w:eastAsia="Times New Roman" w:hAnsi="Times New Roman" w:cs="Times New Roman"/>
          <w:b/>
        </w:rPr>
        <w:t>ична помощ</w:t>
      </w:r>
      <w:r w:rsidR="00264EF9" w:rsidRPr="00264EF9">
        <w:rPr>
          <w:rFonts w:ascii="Times New Roman" w:eastAsia="Times New Roman" w:hAnsi="Times New Roman" w:cs="Times New Roman"/>
          <w:b/>
        </w:rPr>
        <w:t>"</w:t>
      </w:r>
      <w:r w:rsidRPr="00100B8E">
        <w:rPr>
          <w:rFonts w:ascii="Times New Roman" w:eastAsia="Times New Roman" w:hAnsi="Times New Roman" w:cs="Times New Roman"/>
          <w:bCs/>
        </w:rPr>
        <w:t xml:space="preserve"> в Община Берковица са включени </w:t>
      </w:r>
      <w:r w:rsidRPr="00264EF9">
        <w:rPr>
          <w:rFonts w:ascii="Times New Roman" w:eastAsia="Times New Roman" w:hAnsi="Times New Roman" w:cs="Times New Roman"/>
          <w:b/>
        </w:rPr>
        <w:t>163</w:t>
      </w:r>
      <w:r w:rsidRPr="00100B8E">
        <w:rPr>
          <w:rFonts w:ascii="Times New Roman" w:eastAsia="Times New Roman" w:hAnsi="Times New Roman" w:cs="Times New Roman"/>
          <w:bCs/>
        </w:rPr>
        <w:t xml:space="preserve"> лица с увреждания, които се обслужват от </w:t>
      </w:r>
      <w:r w:rsidRPr="00264EF9">
        <w:rPr>
          <w:rFonts w:ascii="Times New Roman" w:eastAsia="Times New Roman" w:hAnsi="Times New Roman" w:cs="Times New Roman"/>
          <w:b/>
        </w:rPr>
        <w:t>165</w:t>
      </w:r>
      <w:r w:rsidRPr="00100B8E">
        <w:rPr>
          <w:rFonts w:ascii="Times New Roman" w:eastAsia="Times New Roman" w:hAnsi="Times New Roman" w:cs="Times New Roman"/>
          <w:bCs/>
        </w:rPr>
        <w:t xml:space="preserve"> лични асистента. Включването на нови лица в механизма лична помощ продължава и през 2023 г</w:t>
      </w:r>
      <w:r w:rsidR="00264EF9">
        <w:rPr>
          <w:rFonts w:ascii="Times New Roman" w:eastAsia="Times New Roman" w:hAnsi="Times New Roman" w:cs="Times New Roman"/>
          <w:bCs/>
        </w:rPr>
        <w:t>.</w:t>
      </w:r>
    </w:p>
    <w:p w14:paraId="7139D57C" w14:textId="749DCA24" w:rsidR="00100B8E" w:rsidRPr="00100B8E" w:rsidRDefault="00100B8E" w:rsidP="00100B8E">
      <w:pPr>
        <w:spacing w:after="0"/>
        <w:ind w:right="11" w:firstLine="567"/>
        <w:jc w:val="both"/>
        <w:rPr>
          <w:rFonts w:ascii="Times New Roman" w:eastAsia="Times New Roman" w:hAnsi="Times New Roman" w:cs="Times New Roman"/>
          <w:bCs/>
        </w:rPr>
      </w:pPr>
      <w:r w:rsidRPr="00100B8E">
        <w:rPr>
          <w:rFonts w:ascii="Times New Roman" w:eastAsia="Times New Roman" w:hAnsi="Times New Roman" w:cs="Times New Roman"/>
          <w:bCs/>
        </w:rPr>
        <w:t xml:space="preserve">Проект </w:t>
      </w:r>
      <w:r w:rsidRPr="00264EF9">
        <w:rPr>
          <w:rFonts w:ascii="Times New Roman" w:eastAsia="Times New Roman" w:hAnsi="Times New Roman" w:cs="Times New Roman"/>
          <w:b/>
        </w:rPr>
        <w:t>„Дневен център за деца и младежи с увреждания - гр. Берковица“</w:t>
      </w:r>
      <w:r w:rsidRPr="00100B8E">
        <w:rPr>
          <w:rFonts w:ascii="Times New Roman" w:eastAsia="Times New Roman" w:hAnsi="Times New Roman" w:cs="Times New Roman"/>
          <w:bCs/>
        </w:rPr>
        <w:t xml:space="preserve"> по процедура BG05M9OP001-2.019 „Продължаваща подкрепа за </w:t>
      </w:r>
      <w:proofErr w:type="spellStart"/>
      <w:r w:rsidRPr="00100B8E">
        <w:rPr>
          <w:rFonts w:ascii="Times New Roman" w:eastAsia="Times New Roman" w:hAnsi="Times New Roman" w:cs="Times New Roman"/>
          <w:bCs/>
        </w:rPr>
        <w:t>деинституционализация</w:t>
      </w:r>
      <w:proofErr w:type="spellEnd"/>
      <w:r w:rsidRPr="00100B8E">
        <w:rPr>
          <w:rFonts w:ascii="Times New Roman" w:eastAsia="Times New Roman" w:hAnsi="Times New Roman" w:cs="Times New Roman"/>
          <w:bCs/>
        </w:rPr>
        <w:t xml:space="preserve"> на децата и младежите - </w:t>
      </w:r>
      <w:r w:rsidR="00264EF9" w:rsidRPr="00264EF9">
        <w:rPr>
          <w:rFonts w:ascii="Times New Roman" w:eastAsia="Times New Roman" w:hAnsi="Times New Roman" w:cs="Times New Roman"/>
          <w:bCs/>
          <w:sz w:val="22"/>
          <w:szCs w:val="22"/>
        </w:rPr>
        <w:t>етап</w:t>
      </w:r>
      <w:r w:rsidRPr="00100B8E">
        <w:rPr>
          <w:rFonts w:ascii="Times New Roman" w:eastAsia="Times New Roman" w:hAnsi="Times New Roman" w:cs="Times New Roman"/>
          <w:bCs/>
        </w:rPr>
        <w:t xml:space="preserve"> 2 - предоставяне на социални и интегрирани здравно-социални услуги за деца и семейства“ К</w:t>
      </w:r>
      <w:r w:rsidR="00264EF9" w:rsidRPr="00100B8E">
        <w:rPr>
          <w:rFonts w:ascii="Times New Roman" w:eastAsia="Times New Roman" w:hAnsi="Times New Roman" w:cs="Times New Roman"/>
          <w:bCs/>
        </w:rPr>
        <w:t>омпонент</w:t>
      </w:r>
      <w:r w:rsidRPr="00100B8E">
        <w:rPr>
          <w:rFonts w:ascii="Times New Roman" w:eastAsia="Times New Roman" w:hAnsi="Times New Roman" w:cs="Times New Roman"/>
          <w:bCs/>
        </w:rPr>
        <w:t xml:space="preserve"> 1, Оперативна програма „Развитие на човешките ресурси” 2014- 2020. Целевата група, обхваната в проекта включва </w:t>
      </w:r>
      <w:r w:rsidRPr="00264EF9">
        <w:rPr>
          <w:rFonts w:ascii="Times New Roman" w:eastAsia="Times New Roman" w:hAnsi="Times New Roman" w:cs="Times New Roman"/>
          <w:b/>
        </w:rPr>
        <w:t>30</w:t>
      </w:r>
      <w:r w:rsidRPr="00100B8E">
        <w:rPr>
          <w:rFonts w:ascii="Times New Roman" w:eastAsia="Times New Roman" w:hAnsi="Times New Roman" w:cs="Times New Roman"/>
          <w:bCs/>
        </w:rPr>
        <w:t xml:space="preserve"> деца и младежи с увреж</w:t>
      </w:r>
      <w:r>
        <w:rPr>
          <w:rFonts w:ascii="Times New Roman" w:eastAsia="Times New Roman" w:hAnsi="Times New Roman" w:cs="Times New Roman"/>
          <w:bCs/>
        </w:rPr>
        <w:t xml:space="preserve">дания и </w:t>
      </w:r>
      <w:r w:rsidRPr="00100B8E">
        <w:rPr>
          <w:rFonts w:ascii="Times New Roman" w:eastAsia="Times New Roman" w:hAnsi="Times New Roman" w:cs="Times New Roman"/>
          <w:bCs/>
        </w:rPr>
        <w:t xml:space="preserve">техните семейства, в това число и деца, настанени в резидентни услуги на </w:t>
      </w:r>
      <w:r w:rsidRPr="00100B8E">
        <w:rPr>
          <w:rFonts w:ascii="Times New Roman" w:eastAsia="Times New Roman" w:hAnsi="Times New Roman" w:cs="Times New Roman"/>
          <w:bCs/>
        </w:rPr>
        <w:lastRenderedPageBreak/>
        <w:t xml:space="preserve">територията на община Берковица. Ще бъде оказана професионална подкрепа и на още </w:t>
      </w:r>
      <w:r w:rsidRPr="00264EF9">
        <w:rPr>
          <w:rFonts w:ascii="Times New Roman" w:eastAsia="Times New Roman" w:hAnsi="Times New Roman" w:cs="Times New Roman"/>
          <w:b/>
        </w:rPr>
        <w:t xml:space="preserve">60 </w:t>
      </w:r>
      <w:r w:rsidRPr="00100B8E">
        <w:rPr>
          <w:rFonts w:ascii="Times New Roman" w:eastAsia="Times New Roman" w:hAnsi="Times New Roman" w:cs="Times New Roman"/>
          <w:bCs/>
        </w:rPr>
        <w:t>потребители, които ще посещават Центъра почасово</w:t>
      </w:r>
      <w:r w:rsidR="00264EF9">
        <w:rPr>
          <w:rFonts w:ascii="Times New Roman" w:eastAsia="Times New Roman" w:hAnsi="Times New Roman" w:cs="Times New Roman"/>
          <w:bCs/>
        </w:rPr>
        <w:t xml:space="preserve">. </w:t>
      </w:r>
      <w:r w:rsidRPr="00100B8E">
        <w:rPr>
          <w:rFonts w:ascii="Times New Roman" w:eastAsia="Times New Roman" w:hAnsi="Times New Roman" w:cs="Times New Roman"/>
          <w:bCs/>
        </w:rPr>
        <w:t>До 31.12.2022</w:t>
      </w:r>
      <w:r w:rsidR="00264EF9">
        <w:rPr>
          <w:rFonts w:ascii="Times New Roman" w:eastAsia="Times New Roman" w:hAnsi="Times New Roman" w:cs="Times New Roman"/>
          <w:bCs/>
        </w:rPr>
        <w:t xml:space="preserve"> </w:t>
      </w:r>
      <w:r w:rsidRPr="00100B8E">
        <w:rPr>
          <w:rFonts w:ascii="Times New Roman" w:eastAsia="Times New Roman" w:hAnsi="Times New Roman" w:cs="Times New Roman"/>
          <w:bCs/>
        </w:rPr>
        <w:t xml:space="preserve">г. по проекта са предоставени услуги на </w:t>
      </w:r>
      <w:r w:rsidRPr="00264EF9">
        <w:rPr>
          <w:rFonts w:ascii="Times New Roman" w:eastAsia="Times New Roman" w:hAnsi="Times New Roman" w:cs="Times New Roman"/>
          <w:b/>
        </w:rPr>
        <w:t>26</w:t>
      </w:r>
      <w:r>
        <w:rPr>
          <w:rFonts w:ascii="Times New Roman" w:eastAsia="Times New Roman" w:hAnsi="Times New Roman" w:cs="Times New Roman"/>
          <w:bCs/>
        </w:rPr>
        <w:t xml:space="preserve"> деца и младежи с увреждания. </w:t>
      </w:r>
      <w:r w:rsidRPr="00100B8E">
        <w:rPr>
          <w:rFonts w:ascii="Times New Roman" w:eastAsia="Times New Roman" w:hAnsi="Times New Roman" w:cs="Times New Roman"/>
          <w:bCs/>
        </w:rPr>
        <w:t>Период</w:t>
      </w:r>
      <w:r w:rsidR="00264EF9">
        <w:rPr>
          <w:rFonts w:ascii="Times New Roman" w:eastAsia="Times New Roman" w:hAnsi="Times New Roman" w:cs="Times New Roman"/>
          <w:bCs/>
        </w:rPr>
        <w:t>ът</w:t>
      </w:r>
      <w:r w:rsidRPr="00100B8E">
        <w:rPr>
          <w:rFonts w:ascii="Times New Roman" w:eastAsia="Times New Roman" w:hAnsi="Times New Roman" w:cs="Times New Roman"/>
          <w:bCs/>
        </w:rPr>
        <w:t xml:space="preserve"> на изпълнение на проекта е от 01.07.2020</w:t>
      </w:r>
      <w:r w:rsidR="00264EF9">
        <w:rPr>
          <w:rFonts w:ascii="Times New Roman" w:eastAsia="Times New Roman" w:hAnsi="Times New Roman" w:cs="Times New Roman"/>
          <w:bCs/>
        </w:rPr>
        <w:t xml:space="preserve"> </w:t>
      </w:r>
      <w:r w:rsidRPr="00100B8E">
        <w:rPr>
          <w:rFonts w:ascii="Times New Roman" w:eastAsia="Times New Roman" w:hAnsi="Times New Roman" w:cs="Times New Roman"/>
          <w:bCs/>
        </w:rPr>
        <w:t>г. до 01.07.2023</w:t>
      </w:r>
      <w:r w:rsidR="00264EF9">
        <w:rPr>
          <w:rFonts w:ascii="Times New Roman" w:eastAsia="Times New Roman" w:hAnsi="Times New Roman" w:cs="Times New Roman"/>
          <w:bCs/>
        </w:rPr>
        <w:t xml:space="preserve"> </w:t>
      </w:r>
      <w:r w:rsidRPr="00100B8E">
        <w:rPr>
          <w:rFonts w:ascii="Times New Roman" w:eastAsia="Times New Roman" w:hAnsi="Times New Roman" w:cs="Times New Roman"/>
          <w:bCs/>
        </w:rPr>
        <w:t>г.</w:t>
      </w:r>
    </w:p>
    <w:p w14:paraId="52BFDCD9" w14:textId="77777777" w:rsidR="00100B8E" w:rsidRPr="00100B8E" w:rsidRDefault="00100B8E" w:rsidP="00100B8E">
      <w:pPr>
        <w:spacing w:after="0"/>
        <w:ind w:right="11" w:firstLine="567"/>
        <w:jc w:val="both"/>
        <w:rPr>
          <w:rFonts w:ascii="Times New Roman" w:eastAsia="Times New Roman" w:hAnsi="Times New Roman" w:cs="Times New Roman"/>
          <w:bCs/>
        </w:rPr>
      </w:pPr>
      <w:r w:rsidRPr="00100B8E">
        <w:rPr>
          <w:rFonts w:ascii="Times New Roman" w:eastAsia="Times New Roman" w:hAnsi="Times New Roman" w:cs="Times New Roman"/>
          <w:bCs/>
        </w:rPr>
        <w:t xml:space="preserve">Проект № BG05M9OP001-6.002-0150 </w:t>
      </w:r>
      <w:r w:rsidRPr="00264EF9">
        <w:rPr>
          <w:rFonts w:ascii="Times New Roman" w:eastAsia="Times New Roman" w:hAnsi="Times New Roman" w:cs="Times New Roman"/>
          <w:b/>
        </w:rPr>
        <w:t>“</w:t>
      </w:r>
      <w:proofErr w:type="spellStart"/>
      <w:r w:rsidRPr="00264EF9">
        <w:rPr>
          <w:rFonts w:ascii="Times New Roman" w:eastAsia="Times New Roman" w:hAnsi="Times New Roman" w:cs="Times New Roman"/>
          <w:b/>
        </w:rPr>
        <w:t>Патронажна</w:t>
      </w:r>
      <w:proofErr w:type="spellEnd"/>
      <w:r w:rsidRPr="00264EF9">
        <w:rPr>
          <w:rFonts w:ascii="Times New Roman" w:eastAsia="Times New Roman" w:hAnsi="Times New Roman" w:cs="Times New Roman"/>
          <w:b/>
        </w:rPr>
        <w:t xml:space="preserve"> грижа + в община Берковица”</w:t>
      </w:r>
      <w:r w:rsidRPr="00100B8E">
        <w:rPr>
          <w:rFonts w:ascii="Times New Roman" w:eastAsia="Times New Roman" w:hAnsi="Times New Roman" w:cs="Times New Roman"/>
          <w:bCs/>
        </w:rPr>
        <w:t xml:space="preserve"> се осъществява с финансовата подкрепа на Оперативна програма „Развитие на човешките ресурси” 2014-2020, съфинансирана от Европейския социален фонд на Европейски съюз.</w:t>
      </w:r>
    </w:p>
    <w:p w14:paraId="35B51FC8" w14:textId="77777777" w:rsidR="00826E46" w:rsidRDefault="00826E46" w:rsidP="00A86B64">
      <w:pPr>
        <w:spacing w:after="0"/>
        <w:ind w:right="11" w:firstLine="567"/>
        <w:jc w:val="both"/>
        <w:rPr>
          <w:rFonts w:ascii="Times New Roman" w:eastAsia="Times New Roman" w:hAnsi="Times New Roman" w:cs="Times New Roman"/>
          <w:bCs/>
        </w:rPr>
      </w:pPr>
    </w:p>
    <w:p w14:paraId="181B0E36" w14:textId="51637F1E" w:rsidR="00A86B64" w:rsidRPr="00A86B64" w:rsidRDefault="00A86B64" w:rsidP="00A86B64">
      <w:pPr>
        <w:spacing w:after="0"/>
        <w:ind w:right="11" w:firstLine="567"/>
        <w:jc w:val="both"/>
        <w:rPr>
          <w:rFonts w:ascii="Times New Roman" w:eastAsia="Times New Roman" w:hAnsi="Times New Roman" w:cs="Times New Roman"/>
          <w:bCs/>
        </w:rPr>
      </w:pPr>
      <w:r w:rsidRPr="00A86B64">
        <w:rPr>
          <w:rFonts w:ascii="Times New Roman" w:eastAsia="Times New Roman" w:hAnsi="Times New Roman" w:cs="Times New Roman"/>
          <w:b/>
          <w:bCs/>
        </w:rPr>
        <w:t xml:space="preserve">Община Брацигово: </w:t>
      </w:r>
      <w:r w:rsidRPr="00A86B64">
        <w:rPr>
          <w:rFonts w:ascii="Times New Roman" w:eastAsia="Times New Roman" w:hAnsi="Times New Roman" w:cs="Times New Roman"/>
          <w:bCs/>
        </w:rPr>
        <w:t>През 2022 г</w:t>
      </w:r>
      <w:r w:rsidR="00826E46">
        <w:rPr>
          <w:rFonts w:ascii="Times New Roman" w:eastAsia="Times New Roman" w:hAnsi="Times New Roman" w:cs="Times New Roman"/>
          <w:bCs/>
        </w:rPr>
        <w:t xml:space="preserve">. </w:t>
      </w:r>
      <w:r w:rsidRPr="00A86B64">
        <w:rPr>
          <w:rFonts w:ascii="Times New Roman" w:eastAsia="Times New Roman" w:hAnsi="Times New Roman" w:cs="Times New Roman"/>
          <w:bCs/>
        </w:rPr>
        <w:t xml:space="preserve">общината предостави </w:t>
      </w:r>
      <w:r w:rsidRPr="00826E46">
        <w:rPr>
          <w:rFonts w:ascii="Times New Roman" w:eastAsia="Times New Roman" w:hAnsi="Times New Roman" w:cs="Times New Roman"/>
          <w:b/>
        </w:rPr>
        <w:t>социални услуги</w:t>
      </w:r>
      <w:r w:rsidRPr="00A86B64">
        <w:rPr>
          <w:rFonts w:ascii="Times New Roman" w:eastAsia="Times New Roman" w:hAnsi="Times New Roman" w:cs="Times New Roman"/>
          <w:bCs/>
        </w:rPr>
        <w:t xml:space="preserve"> за деца и възрастни хора с увреждания, които са финансират от републиканския бюджет, бюдж</w:t>
      </w:r>
      <w:r>
        <w:rPr>
          <w:rFonts w:ascii="Times New Roman" w:eastAsia="Times New Roman" w:hAnsi="Times New Roman" w:cs="Times New Roman"/>
          <w:bCs/>
        </w:rPr>
        <w:t>ета на ЕС и чрез местна дейност:</w:t>
      </w:r>
    </w:p>
    <w:p w14:paraId="60FCEE21" w14:textId="74F63ACD" w:rsidR="00A86B64" w:rsidRPr="00A86B64" w:rsidRDefault="00826E46" w:rsidP="00A86B64">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1. </w:t>
      </w:r>
      <w:r w:rsidR="00A86B64" w:rsidRPr="00826E46">
        <w:rPr>
          <w:rFonts w:ascii="Times New Roman" w:eastAsia="Times New Roman" w:hAnsi="Times New Roman" w:cs="Times New Roman"/>
          <w:b/>
        </w:rPr>
        <w:t>Дневен център за де</w:t>
      </w:r>
      <w:r>
        <w:rPr>
          <w:rFonts w:ascii="Times New Roman" w:eastAsia="Times New Roman" w:hAnsi="Times New Roman" w:cs="Times New Roman"/>
          <w:b/>
        </w:rPr>
        <w:t>ц</w:t>
      </w:r>
      <w:r w:rsidR="00A86B64" w:rsidRPr="00826E46">
        <w:rPr>
          <w:rFonts w:ascii="Times New Roman" w:eastAsia="Times New Roman" w:hAnsi="Times New Roman" w:cs="Times New Roman"/>
          <w:b/>
        </w:rPr>
        <w:t>а и младежи е увреждания</w:t>
      </w:r>
      <w:r w:rsidR="00A86B64" w:rsidRPr="00A86B64">
        <w:rPr>
          <w:rFonts w:ascii="Times New Roman" w:eastAsia="Times New Roman" w:hAnsi="Times New Roman" w:cs="Times New Roman"/>
          <w:bCs/>
        </w:rPr>
        <w:t xml:space="preserve"> (ДЦДМУ) е капацитет </w:t>
      </w:r>
      <w:r w:rsidR="00A86B64" w:rsidRPr="00826E46">
        <w:rPr>
          <w:rFonts w:ascii="Times New Roman" w:eastAsia="Times New Roman" w:hAnsi="Times New Roman" w:cs="Times New Roman"/>
          <w:b/>
        </w:rPr>
        <w:t>14</w:t>
      </w:r>
      <w:r w:rsidR="00A86B64" w:rsidRPr="00A86B64">
        <w:rPr>
          <w:rFonts w:ascii="Times New Roman" w:eastAsia="Times New Roman" w:hAnsi="Times New Roman" w:cs="Times New Roman"/>
          <w:bCs/>
        </w:rPr>
        <w:t xml:space="preserve"> места. Възрастовата група на потребителите е от 3 до 18 години. Финансирането е делегирана от държавата дейност. Доставчик на услугата е Община Брацигово.</w:t>
      </w:r>
    </w:p>
    <w:p w14:paraId="624850E3" w14:textId="658A4DDD" w:rsidR="00A86B64" w:rsidRPr="00A86B64" w:rsidRDefault="00826E46" w:rsidP="00A86B64">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2. </w:t>
      </w:r>
      <w:r w:rsidR="00A86B64" w:rsidRPr="00826E46">
        <w:rPr>
          <w:rFonts w:ascii="Times New Roman" w:eastAsia="Times New Roman" w:hAnsi="Times New Roman" w:cs="Times New Roman"/>
          <w:b/>
        </w:rPr>
        <w:t>Дневен център за пълнолетни лица е увреждания</w:t>
      </w:r>
      <w:r w:rsidR="00A86B64" w:rsidRPr="00A86B64">
        <w:rPr>
          <w:rFonts w:ascii="Times New Roman" w:eastAsia="Times New Roman" w:hAnsi="Times New Roman" w:cs="Times New Roman"/>
          <w:bCs/>
        </w:rPr>
        <w:t xml:space="preserve"> (ДЦПЛУ) с капацитет </w:t>
      </w:r>
      <w:r w:rsidR="00A86B64" w:rsidRPr="00826E46">
        <w:rPr>
          <w:rFonts w:ascii="Times New Roman" w:eastAsia="Times New Roman" w:hAnsi="Times New Roman" w:cs="Times New Roman"/>
          <w:b/>
        </w:rPr>
        <w:t>10</w:t>
      </w:r>
      <w:r w:rsidR="00A86B64" w:rsidRPr="00A86B64">
        <w:rPr>
          <w:rFonts w:ascii="Times New Roman" w:eastAsia="Times New Roman" w:hAnsi="Times New Roman" w:cs="Times New Roman"/>
          <w:bCs/>
        </w:rPr>
        <w:t xml:space="preserve"> места. Финансирането е делегирана държавна дейност. Доставчик на услугата е Община Брацигово.</w:t>
      </w:r>
    </w:p>
    <w:p w14:paraId="2F9EE45A" w14:textId="53FE82B1" w:rsidR="00A86B64" w:rsidRPr="00A86B64" w:rsidRDefault="00826E46" w:rsidP="00A86B64">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3. </w:t>
      </w:r>
      <w:r w:rsidR="00A86B64" w:rsidRPr="00826E46">
        <w:rPr>
          <w:rFonts w:ascii="Times New Roman" w:eastAsia="Times New Roman" w:hAnsi="Times New Roman" w:cs="Times New Roman"/>
          <w:b/>
        </w:rPr>
        <w:t>Домашен социален патронаж</w:t>
      </w:r>
      <w:r w:rsidR="00A86B64" w:rsidRPr="00A86B64">
        <w:rPr>
          <w:rFonts w:ascii="Times New Roman" w:eastAsia="Times New Roman" w:hAnsi="Times New Roman" w:cs="Times New Roman"/>
          <w:bCs/>
        </w:rPr>
        <w:t xml:space="preserve"> гр. Брацигово с капацитет </w:t>
      </w:r>
      <w:r w:rsidR="00A86B64" w:rsidRPr="00826E46">
        <w:rPr>
          <w:rFonts w:ascii="Times New Roman" w:eastAsia="Times New Roman" w:hAnsi="Times New Roman" w:cs="Times New Roman"/>
          <w:b/>
        </w:rPr>
        <w:t>100</w:t>
      </w:r>
      <w:r w:rsidR="00A86B64" w:rsidRPr="00A86B64">
        <w:rPr>
          <w:rFonts w:ascii="Times New Roman" w:eastAsia="Times New Roman" w:hAnsi="Times New Roman" w:cs="Times New Roman"/>
          <w:bCs/>
        </w:rPr>
        <w:t xml:space="preserve"> места и Домашен социален патронаж с. Равногор с капацитет </w:t>
      </w:r>
      <w:r w:rsidR="00A86B64" w:rsidRPr="00826E46">
        <w:rPr>
          <w:rFonts w:ascii="Times New Roman" w:eastAsia="Times New Roman" w:hAnsi="Times New Roman" w:cs="Times New Roman"/>
          <w:b/>
        </w:rPr>
        <w:t>30</w:t>
      </w:r>
      <w:r w:rsidR="00A86B64" w:rsidRPr="00A86B64">
        <w:rPr>
          <w:rFonts w:ascii="Times New Roman" w:eastAsia="Times New Roman" w:hAnsi="Times New Roman" w:cs="Times New Roman"/>
          <w:bCs/>
        </w:rPr>
        <w:t xml:space="preserve"> места, които към настоящия момент са запълнени. Потребителите</w:t>
      </w:r>
      <w:r>
        <w:rPr>
          <w:rFonts w:ascii="Times New Roman" w:eastAsia="Times New Roman" w:hAnsi="Times New Roman" w:cs="Times New Roman"/>
          <w:bCs/>
        </w:rPr>
        <w:t>, вкл. хора с увреждания</w:t>
      </w:r>
      <w:r w:rsidR="00A86B64" w:rsidRPr="00A86B64">
        <w:rPr>
          <w:rFonts w:ascii="Times New Roman" w:eastAsia="Times New Roman" w:hAnsi="Times New Roman" w:cs="Times New Roman"/>
          <w:bCs/>
        </w:rPr>
        <w:t xml:space="preserve"> заплащат месечна такса, която е в размер на реалната издръжка на едно лице и включва разходите за закупуване на хранителни продукти, транспортни разходи за разнасяне на храната по домовете, вода. ел. енергия и хигиенни материали. Извършва се ежедневна доставка на топла храна в дома.</w:t>
      </w:r>
    </w:p>
    <w:p w14:paraId="289771F2" w14:textId="1A922668" w:rsidR="00A86B64" w:rsidRPr="00A86B64" w:rsidRDefault="00826E46" w:rsidP="00A86B64">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4. </w:t>
      </w:r>
      <w:r w:rsidR="00A86B64" w:rsidRPr="00826E46">
        <w:rPr>
          <w:rFonts w:ascii="Times New Roman" w:eastAsia="Times New Roman" w:hAnsi="Times New Roman" w:cs="Times New Roman"/>
          <w:b/>
        </w:rPr>
        <w:t>Обществена трапезария</w:t>
      </w:r>
      <w:r>
        <w:rPr>
          <w:rFonts w:ascii="Times New Roman" w:eastAsia="Times New Roman" w:hAnsi="Times New Roman" w:cs="Times New Roman"/>
          <w:b/>
        </w:rPr>
        <w:t xml:space="preserve"> </w:t>
      </w:r>
      <w:r w:rsidR="00A86B64">
        <w:rPr>
          <w:rFonts w:ascii="Times New Roman" w:eastAsia="Times New Roman" w:hAnsi="Times New Roman" w:cs="Times New Roman"/>
          <w:bCs/>
        </w:rPr>
        <w:t>по „</w:t>
      </w:r>
      <w:r w:rsidR="00A86B64" w:rsidRPr="00A86B64">
        <w:rPr>
          <w:rFonts w:ascii="Times New Roman" w:eastAsia="Times New Roman" w:hAnsi="Times New Roman" w:cs="Times New Roman"/>
          <w:bCs/>
        </w:rPr>
        <w:t xml:space="preserve">Програма за храни и основно материално подпомагане 2021-2027 г.“, </w:t>
      </w:r>
      <w:proofErr w:type="spellStart"/>
      <w:r w:rsidR="00A86B64" w:rsidRPr="00A86B64">
        <w:rPr>
          <w:rFonts w:ascii="Times New Roman" w:eastAsia="Times New Roman" w:hAnsi="Times New Roman" w:cs="Times New Roman"/>
          <w:bCs/>
        </w:rPr>
        <w:t>съфинансирапа</w:t>
      </w:r>
      <w:proofErr w:type="spellEnd"/>
      <w:r w:rsidR="00A86B64" w:rsidRPr="00A86B64">
        <w:rPr>
          <w:rFonts w:ascii="Times New Roman" w:eastAsia="Times New Roman" w:hAnsi="Times New Roman" w:cs="Times New Roman"/>
          <w:bCs/>
        </w:rPr>
        <w:t xml:space="preserve"> от Европейски социален фонд+. чрез Операция BG05SFPR003-1.001 „Топъл обяд”, считано от 23.12.2022</w:t>
      </w:r>
      <w:r>
        <w:rPr>
          <w:rFonts w:ascii="Times New Roman" w:eastAsia="Times New Roman" w:hAnsi="Times New Roman" w:cs="Times New Roman"/>
          <w:bCs/>
        </w:rPr>
        <w:t xml:space="preserve"> </w:t>
      </w:r>
      <w:r w:rsidR="00A86B64" w:rsidRPr="00A86B64">
        <w:rPr>
          <w:rFonts w:ascii="Times New Roman" w:eastAsia="Times New Roman" w:hAnsi="Times New Roman" w:cs="Times New Roman"/>
          <w:bCs/>
        </w:rPr>
        <w:t xml:space="preserve">г. </w:t>
      </w:r>
      <w:r>
        <w:rPr>
          <w:rFonts w:ascii="Times New Roman" w:eastAsia="Times New Roman" w:hAnsi="Times New Roman" w:cs="Times New Roman"/>
          <w:bCs/>
        </w:rPr>
        <w:t>О</w:t>
      </w:r>
      <w:r w:rsidR="00A86B64" w:rsidRPr="00A86B64">
        <w:rPr>
          <w:rFonts w:ascii="Times New Roman" w:eastAsia="Times New Roman" w:hAnsi="Times New Roman" w:cs="Times New Roman"/>
          <w:bCs/>
        </w:rPr>
        <w:t>бщина Брацигово ще осигури непрекъсваемост на предоставянето на услугата „</w:t>
      </w:r>
      <w:r>
        <w:rPr>
          <w:rFonts w:ascii="Times New Roman" w:eastAsia="Times New Roman" w:hAnsi="Times New Roman" w:cs="Times New Roman"/>
          <w:bCs/>
        </w:rPr>
        <w:t>Т</w:t>
      </w:r>
      <w:r w:rsidR="00A86B64" w:rsidRPr="00A86B64">
        <w:rPr>
          <w:rFonts w:ascii="Times New Roman" w:eastAsia="Times New Roman" w:hAnsi="Times New Roman" w:cs="Times New Roman"/>
          <w:bCs/>
        </w:rPr>
        <w:t>опъл обяд”, както и съпътстващи мерк</w:t>
      </w:r>
      <w:r w:rsidR="00A86B64">
        <w:rPr>
          <w:rFonts w:ascii="Times New Roman" w:eastAsia="Times New Roman" w:hAnsi="Times New Roman" w:cs="Times New Roman"/>
          <w:bCs/>
        </w:rPr>
        <w:t xml:space="preserve">и в рамките на 3 години или до </w:t>
      </w:r>
      <w:r w:rsidR="00A86B64" w:rsidRPr="00A86B64">
        <w:rPr>
          <w:rFonts w:ascii="Times New Roman" w:eastAsia="Times New Roman" w:hAnsi="Times New Roman" w:cs="Times New Roman"/>
          <w:bCs/>
        </w:rPr>
        <w:t>30.09.2025 г.</w:t>
      </w:r>
      <w:r>
        <w:rPr>
          <w:rFonts w:ascii="Times New Roman" w:eastAsia="Times New Roman" w:hAnsi="Times New Roman" w:cs="Times New Roman"/>
          <w:bCs/>
        </w:rPr>
        <w:t>, вкл. и на хора с увреждания.</w:t>
      </w:r>
    </w:p>
    <w:p w14:paraId="40CC94FF" w14:textId="4983B93D" w:rsidR="00A86B64" w:rsidRPr="00A86B64" w:rsidRDefault="00826E46" w:rsidP="00A86B64">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5. Механизъм</w:t>
      </w:r>
      <w:r w:rsidR="00A86B64" w:rsidRPr="00A86B64">
        <w:rPr>
          <w:rFonts w:ascii="Times New Roman" w:eastAsia="Times New Roman" w:hAnsi="Times New Roman" w:cs="Times New Roman"/>
          <w:bCs/>
        </w:rPr>
        <w:t xml:space="preserve"> </w:t>
      </w:r>
      <w:r w:rsidRPr="00826E46">
        <w:rPr>
          <w:rFonts w:ascii="Times New Roman" w:eastAsia="Times New Roman" w:hAnsi="Times New Roman" w:cs="Times New Roman"/>
          <w:b/>
        </w:rPr>
        <w:t>"Л</w:t>
      </w:r>
      <w:r w:rsidR="00A86B64" w:rsidRPr="00826E46">
        <w:rPr>
          <w:rFonts w:ascii="Times New Roman" w:eastAsia="Times New Roman" w:hAnsi="Times New Roman" w:cs="Times New Roman"/>
          <w:b/>
        </w:rPr>
        <w:t>ична помощ</w:t>
      </w:r>
      <w:r w:rsidRPr="00826E46">
        <w:rPr>
          <w:rFonts w:ascii="Times New Roman" w:eastAsia="Times New Roman" w:hAnsi="Times New Roman" w:cs="Times New Roman"/>
          <w:b/>
        </w:rPr>
        <w:t>"</w:t>
      </w:r>
      <w:r>
        <w:rPr>
          <w:rFonts w:ascii="Times New Roman" w:eastAsia="Times New Roman" w:hAnsi="Times New Roman" w:cs="Times New Roman"/>
          <w:bCs/>
        </w:rPr>
        <w:t xml:space="preserve"> -</w:t>
      </w:r>
      <w:r w:rsidR="00A86B64" w:rsidRPr="00A86B64">
        <w:rPr>
          <w:rFonts w:ascii="Times New Roman" w:eastAsia="Times New Roman" w:hAnsi="Times New Roman" w:cs="Times New Roman"/>
          <w:bCs/>
        </w:rPr>
        <w:t xml:space="preserve"> от услугата са се възползвали </w:t>
      </w:r>
      <w:r w:rsidR="00A86B64" w:rsidRPr="00826E46">
        <w:rPr>
          <w:rFonts w:ascii="Times New Roman" w:eastAsia="Times New Roman" w:hAnsi="Times New Roman" w:cs="Times New Roman"/>
          <w:b/>
        </w:rPr>
        <w:t>141</w:t>
      </w:r>
      <w:r w:rsidR="00A86B64" w:rsidRPr="00A86B64">
        <w:rPr>
          <w:rFonts w:ascii="Times New Roman" w:eastAsia="Times New Roman" w:hAnsi="Times New Roman" w:cs="Times New Roman"/>
          <w:bCs/>
        </w:rPr>
        <w:t xml:space="preserve"> потребителя.</w:t>
      </w:r>
    </w:p>
    <w:p w14:paraId="037CC558" w14:textId="74543729" w:rsidR="00A86B64" w:rsidRPr="00A86B64" w:rsidRDefault="00826E46" w:rsidP="00A86B64">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6. </w:t>
      </w:r>
      <w:r w:rsidR="00A86B64" w:rsidRPr="00826E46">
        <w:rPr>
          <w:rFonts w:ascii="Times New Roman" w:eastAsia="Times New Roman" w:hAnsi="Times New Roman" w:cs="Times New Roman"/>
          <w:b/>
        </w:rPr>
        <w:t>„Асистентска подкрепа“</w:t>
      </w:r>
      <w:r w:rsidR="00A86B64" w:rsidRPr="00A86B64">
        <w:rPr>
          <w:rFonts w:ascii="Times New Roman" w:eastAsia="Times New Roman" w:hAnsi="Times New Roman" w:cs="Times New Roman"/>
          <w:bCs/>
        </w:rPr>
        <w:t xml:space="preserve"> с капацитет </w:t>
      </w:r>
      <w:r w:rsidR="00A86B64" w:rsidRPr="00826E46">
        <w:rPr>
          <w:rFonts w:ascii="Times New Roman" w:eastAsia="Times New Roman" w:hAnsi="Times New Roman" w:cs="Times New Roman"/>
          <w:b/>
        </w:rPr>
        <w:t>27</w:t>
      </w:r>
      <w:r w:rsidR="00A86B64" w:rsidRPr="00A86B64">
        <w:rPr>
          <w:rFonts w:ascii="Times New Roman" w:eastAsia="Times New Roman" w:hAnsi="Times New Roman" w:cs="Times New Roman"/>
          <w:bCs/>
        </w:rPr>
        <w:t xml:space="preserve"> потребители.</w:t>
      </w:r>
    </w:p>
    <w:p w14:paraId="478994D4" w14:textId="5770920B" w:rsidR="00A86B64" w:rsidRPr="00A86B64" w:rsidRDefault="00826E46" w:rsidP="00A86B64">
      <w:pPr>
        <w:spacing w:after="0"/>
        <w:ind w:right="11" w:firstLine="567"/>
        <w:jc w:val="both"/>
        <w:rPr>
          <w:rFonts w:ascii="Times New Roman" w:eastAsia="Times New Roman" w:hAnsi="Times New Roman" w:cs="Times New Roman"/>
          <w:bCs/>
        </w:rPr>
      </w:pPr>
      <w:r>
        <w:rPr>
          <w:rFonts w:ascii="Times New Roman" w:eastAsia="Times New Roman" w:hAnsi="Times New Roman" w:cs="Times New Roman"/>
          <w:bCs/>
        </w:rPr>
        <w:t xml:space="preserve">7. </w:t>
      </w:r>
      <w:proofErr w:type="spellStart"/>
      <w:r w:rsidR="00A86B64" w:rsidRPr="00826E46">
        <w:rPr>
          <w:rFonts w:ascii="Times New Roman" w:eastAsia="Times New Roman" w:hAnsi="Times New Roman" w:cs="Times New Roman"/>
          <w:b/>
        </w:rPr>
        <w:t>Патронажна</w:t>
      </w:r>
      <w:proofErr w:type="spellEnd"/>
      <w:r w:rsidR="00A86B64" w:rsidRPr="00826E46">
        <w:rPr>
          <w:rFonts w:ascii="Times New Roman" w:eastAsia="Times New Roman" w:hAnsi="Times New Roman" w:cs="Times New Roman"/>
          <w:b/>
        </w:rPr>
        <w:t xml:space="preserve"> грижа</w:t>
      </w:r>
      <w:r w:rsidR="00A86B64" w:rsidRPr="00A86B64">
        <w:rPr>
          <w:rFonts w:ascii="Times New Roman" w:eastAsia="Times New Roman" w:hAnsi="Times New Roman" w:cs="Times New Roman"/>
          <w:bCs/>
        </w:rPr>
        <w:t xml:space="preserve"> за възрастни хора в невъзможност за самообслужване, лица с увреждания и хора в риск. От 01.09.2021 г. до 28.02.2023</w:t>
      </w:r>
      <w:r w:rsidR="00681369">
        <w:rPr>
          <w:rFonts w:ascii="Times New Roman" w:eastAsia="Times New Roman" w:hAnsi="Times New Roman" w:cs="Times New Roman"/>
          <w:bCs/>
        </w:rPr>
        <w:t xml:space="preserve"> </w:t>
      </w:r>
      <w:r w:rsidR="00A86B64" w:rsidRPr="00A86B64">
        <w:rPr>
          <w:rFonts w:ascii="Times New Roman" w:eastAsia="Times New Roman" w:hAnsi="Times New Roman" w:cs="Times New Roman"/>
          <w:bCs/>
        </w:rPr>
        <w:t>г. в община Брацигово се реализира проект “</w:t>
      </w:r>
      <w:proofErr w:type="spellStart"/>
      <w:r w:rsidR="00A86B64" w:rsidRPr="00A86B64">
        <w:rPr>
          <w:rFonts w:ascii="Times New Roman" w:eastAsia="Times New Roman" w:hAnsi="Times New Roman" w:cs="Times New Roman"/>
          <w:bCs/>
        </w:rPr>
        <w:t>Патронажна</w:t>
      </w:r>
      <w:proofErr w:type="spellEnd"/>
      <w:r w:rsidR="00A86B64" w:rsidRPr="00A86B64">
        <w:rPr>
          <w:rFonts w:ascii="Times New Roman" w:eastAsia="Times New Roman" w:hAnsi="Times New Roman" w:cs="Times New Roman"/>
          <w:bCs/>
        </w:rPr>
        <w:t xml:space="preserve"> грижа + в община Брацигово“</w:t>
      </w:r>
      <w:r w:rsidR="00681369">
        <w:rPr>
          <w:rFonts w:ascii="Times New Roman" w:eastAsia="Times New Roman" w:hAnsi="Times New Roman" w:cs="Times New Roman"/>
          <w:bCs/>
        </w:rPr>
        <w:t xml:space="preserve">. </w:t>
      </w:r>
      <w:r w:rsidR="00A86B64" w:rsidRPr="00A86B64">
        <w:rPr>
          <w:rFonts w:ascii="Times New Roman" w:eastAsia="Times New Roman" w:hAnsi="Times New Roman" w:cs="Times New Roman"/>
          <w:bCs/>
        </w:rPr>
        <w:t xml:space="preserve">Общият брой на подкрепените участници, пряко изложени на риск от заразяване с </w:t>
      </w:r>
      <w:r w:rsidR="00A86B64">
        <w:rPr>
          <w:rFonts w:ascii="Times New Roman" w:eastAsia="Times New Roman" w:hAnsi="Times New Roman" w:cs="Times New Roman"/>
          <w:bCs/>
        </w:rPr>
        <w:t xml:space="preserve">COVID-19 по проекта е </w:t>
      </w:r>
      <w:r w:rsidR="00A86B64" w:rsidRPr="00681369">
        <w:rPr>
          <w:rFonts w:ascii="Times New Roman" w:eastAsia="Times New Roman" w:hAnsi="Times New Roman" w:cs="Times New Roman"/>
          <w:b/>
        </w:rPr>
        <w:t>135</w:t>
      </w:r>
      <w:r w:rsidR="00A86B64">
        <w:rPr>
          <w:rFonts w:ascii="Times New Roman" w:eastAsia="Times New Roman" w:hAnsi="Times New Roman" w:cs="Times New Roman"/>
          <w:bCs/>
        </w:rPr>
        <w:t xml:space="preserve"> лица.</w:t>
      </w:r>
    </w:p>
    <w:p w14:paraId="2CA18402" w14:textId="77777777" w:rsidR="00B61991" w:rsidRDefault="00B61991" w:rsidP="004D4CA0">
      <w:pPr>
        <w:spacing w:after="0"/>
        <w:ind w:right="10" w:firstLine="567"/>
        <w:jc w:val="both"/>
        <w:rPr>
          <w:rFonts w:ascii="Times New Roman" w:eastAsia="Times New Roman" w:hAnsi="Times New Roman" w:cs="Times New Roman"/>
          <w:b/>
          <w:bCs/>
        </w:rPr>
      </w:pPr>
    </w:p>
    <w:p w14:paraId="2E6072F6" w14:textId="755B1A51" w:rsidR="004D4CA0" w:rsidRPr="00694850" w:rsidRDefault="004D4CA0" w:rsidP="004D4CA0">
      <w:pPr>
        <w:spacing w:after="0"/>
        <w:ind w:right="10" w:firstLine="567"/>
        <w:jc w:val="both"/>
        <w:rPr>
          <w:rStyle w:val="a3"/>
          <w:rFonts w:eastAsia="Courier New"/>
          <w:b/>
          <w:bCs/>
        </w:rPr>
      </w:pPr>
      <w:r>
        <w:rPr>
          <w:rFonts w:ascii="Times New Roman" w:eastAsia="Times New Roman" w:hAnsi="Times New Roman" w:cs="Times New Roman"/>
          <w:b/>
          <w:bCs/>
        </w:rPr>
        <w:t xml:space="preserve">Община </w:t>
      </w:r>
      <w:proofErr w:type="spellStart"/>
      <w:r>
        <w:rPr>
          <w:rFonts w:ascii="Times New Roman" w:eastAsia="Times New Roman" w:hAnsi="Times New Roman" w:cs="Times New Roman"/>
          <w:b/>
          <w:bCs/>
        </w:rPr>
        <w:t>Брегово:</w:t>
      </w:r>
      <w:r w:rsidR="00B61991">
        <w:rPr>
          <w:rStyle w:val="a3"/>
          <w:rFonts w:eastAsia="Courier New"/>
          <w:color w:val="auto"/>
        </w:rPr>
        <w:t>С</w:t>
      </w:r>
      <w:r w:rsidRPr="004D4CA0">
        <w:rPr>
          <w:rStyle w:val="a3"/>
          <w:rFonts w:eastAsia="Courier New"/>
          <w:color w:val="auto"/>
        </w:rPr>
        <w:t>ъществуващите</w:t>
      </w:r>
      <w:proofErr w:type="spellEnd"/>
      <w:r w:rsidRPr="004D4CA0">
        <w:rPr>
          <w:rStyle w:val="a3"/>
          <w:rFonts w:eastAsia="Courier New"/>
          <w:color w:val="auto"/>
        </w:rPr>
        <w:t xml:space="preserve"> социални услуги за хора с увреждания </w:t>
      </w:r>
      <w:r w:rsidR="00B61991">
        <w:rPr>
          <w:rStyle w:val="a3"/>
          <w:rFonts w:eastAsia="Courier New"/>
          <w:color w:val="auto"/>
        </w:rPr>
        <w:t xml:space="preserve">на територията на </w:t>
      </w:r>
      <w:r w:rsidR="00B61991" w:rsidRPr="004D4CA0">
        <w:rPr>
          <w:rStyle w:val="a3"/>
          <w:rFonts w:eastAsia="Courier New"/>
          <w:color w:val="auto"/>
        </w:rPr>
        <w:t xml:space="preserve">община Брегово </w:t>
      </w:r>
      <w:r w:rsidRPr="004D4CA0">
        <w:rPr>
          <w:rStyle w:val="a3"/>
          <w:rFonts w:eastAsia="Courier New"/>
          <w:color w:val="auto"/>
        </w:rPr>
        <w:t>са:</w:t>
      </w:r>
    </w:p>
    <w:p w14:paraId="452706E8" w14:textId="7FBC6219" w:rsidR="004D4CA0" w:rsidRPr="004D4CA0" w:rsidRDefault="00B61991" w:rsidP="004D4CA0">
      <w:pPr>
        <w:spacing w:after="0"/>
        <w:ind w:right="10" w:firstLine="567"/>
        <w:jc w:val="both"/>
        <w:rPr>
          <w:rStyle w:val="a3"/>
          <w:rFonts w:eastAsia="Courier New"/>
          <w:color w:val="auto"/>
        </w:rPr>
      </w:pPr>
      <w:r>
        <w:rPr>
          <w:rStyle w:val="a3"/>
          <w:rFonts w:eastAsia="Courier New"/>
          <w:color w:val="auto"/>
        </w:rPr>
        <w:t xml:space="preserve">1. </w:t>
      </w:r>
      <w:r w:rsidR="004D4CA0" w:rsidRPr="00B61991">
        <w:rPr>
          <w:rStyle w:val="a3"/>
          <w:rFonts w:eastAsia="Courier New"/>
          <w:b/>
          <w:bCs/>
          <w:color w:val="auto"/>
        </w:rPr>
        <w:t>ЦНСТПЛУИ</w:t>
      </w:r>
      <w:r w:rsidR="004D4CA0" w:rsidRPr="004D4CA0">
        <w:rPr>
          <w:rStyle w:val="a3"/>
          <w:rFonts w:eastAsia="Courier New"/>
          <w:color w:val="auto"/>
        </w:rPr>
        <w:t xml:space="preserve"> – с.</w:t>
      </w:r>
      <w:r>
        <w:rPr>
          <w:rStyle w:val="a3"/>
          <w:rFonts w:eastAsia="Courier New"/>
          <w:color w:val="auto"/>
        </w:rPr>
        <w:t xml:space="preserve"> </w:t>
      </w:r>
      <w:r w:rsidR="004D4CA0" w:rsidRPr="004D4CA0">
        <w:rPr>
          <w:rStyle w:val="a3"/>
          <w:rFonts w:eastAsia="Courier New"/>
          <w:color w:val="auto"/>
        </w:rPr>
        <w:t xml:space="preserve">Куделин № 1 - </w:t>
      </w:r>
      <w:r>
        <w:rPr>
          <w:rStyle w:val="a3"/>
          <w:rFonts w:eastAsia="Courier New"/>
          <w:color w:val="auto"/>
        </w:rPr>
        <w:t xml:space="preserve">с капацитет </w:t>
      </w:r>
      <w:r w:rsidR="004D4CA0" w:rsidRPr="00B61991">
        <w:rPr>
          <w:rStyle w:val="a3"/>
          <w:rFonts w:eastAsia="Courier New"/>
          <w:b/>
          <w:bCs/>
          <w:color w:val="auto"/>
        </w:rPr>
        <w:t>10</w:t>
      </w:r>
      <w:r w:rsidR="004D4CA0" w:rsidRPr="004D4CA0">
        <w:rPr>
          <w:rStyle w:val="a3"/>
          <w:rFonts w:eastAsia="Courier New"/>
          <w:color w:val="auto"/>
        </w:rPr>
        <w:t xml:space="preserve"> лица</w:t>
      </w:r>
      <w:r>
        <w:rPr>
          <w:rStyle w:val="a3"/>
          <w:rFonts w:eastAsia="Courier New"/>
          <w:color w:val="auto"/>
        </w:rPr>
        <w:t>;</w:t>
      </w:r>
    </w:p>
    <w:p w14:paraId="0540CD53" w14:textId="6B9EA242" w:rsidR="004D4CA0" w:rsidRPr="004D4CA0" w:rsidRDefault="00B61991" w:rsidP="004D4CA0">
      <w:pPr>
        <w:spacing w:after="0"/>
        <w:ind w:right="10" w:firstLine="567"/>
        <w:jc w:val="both"/>
        <w:rPr>
          <w:rStyle w:val="a3"/>
          <w:rFonts w:eastAsia="Courier New"/>
          <w:color w:val="auto"/>
        </w:rPr>
      </w:pPr>
      <w:r>
        <w:rPr>
          <w:rStyle w:val="a3"/>
          <w:rFonts w:eastAsia="Courier New"/>
          <w:color w:val="auto"/>
        </w:rPr>
        <w:t xml:space="preserve">2. </w:t>
      </w:r>
      <w:r w:rsidR="004D4CA0" w:rsidRPr="00B61991">
        <w:rPr>
          <w:rStyle w:val="a3"/>
          <w:rFonts w:eastAsia="Courier New"/>
          <w:b/>
          <w:bCs/>
          <w:color w:val="auto"/>
        </w:rPr>
        <w:t>ЦНСТПЛУИ</w:t>
      </w:r>
      <w:r w:rsidR="004D4CA0" w:rsidRPr="004D4CA0">
        <w:rPr>
          <w:rStyle w:val="a3"/>
          <w:rFonts w:eastAsia="Courier New"/>
          <w:color w:val="auto"/>
        </w:rPr>
        <w:t xml:space="preserve"> – с.</w:t>
      </w:r>
      <w:r>
        <w:rPr>
          <w:rStyle w:val="a3"/>
          <w:rFonts w:eastAsia="Courier New"/>
          <w:color w:val="auto"/>
        </w:rPr>
        <w:t xml:space="preserve"> </w:t>
      </w:r>
      <w:r w:rsidR="004D4CA0" w:rsidRPr="004D4CA0">
        <w:rPr>
          <w:rStyle w:val="a3"/>
          <w:rFonts w:eastAsia="Courier New"/>
          <w:color w:val="auto"/>
        </w:rPr>
        <w:t xml:space="preserve">Куделин № 2 - </w:t>
      </w:r>
      <w:r w:rsidRPr="00B61991">
        <w:rPr>
          <w:rStyle w:val="a3"/>
          <w:rFonts w:eastAsia="Courier New"/>
          <w:color w:val="auto"/>
        </w:rPr>
        <w:t xml:space="preserve">с капацитет </w:t>
      </w:r>
      <w:r w:rsidR="004D4CA0" w:rsidRPr="00B61991">
        <w:rPr>
          <w:rStyle w:val="a3"/>
          <w:rFonts w:eastAsia="Courier New"/>
          <w:b/>
          <w:bCs/>
          <w:color w:val="auto"/>
        </w:rPr>
        <w:t>15</w:t>
      </w:r>
      <w:r w:rsidR="004D4CA0" w:rsidRPr="004D4CA0">
        <w:rPr>
          <w:rStyle w:val="a3"/>
          <w:rFonts w:eastAsia="Courier New"/>
          <w:color w:val="auto"/>
        </w:rPr>
        <w:t xml:space="preserve"> лица</w:t>
      </w:r>
      <w:r>
        <w:rPr>
          <w:rStyle w:val="a3"/>
          <w:rFonts w:eastAsia="Courier New"/>
          <w:color w:val="auto"/>
        </w:rPr>
        <w:t>;</w:t>
      </w:r>
    </w:p>
    <w:p w14:paraId="16EF5278" w14:textId="1DC04C25" w:rsidR="004D4CA0" w:rsidRPr="004D4CA0" w:rsidRDefault="00B61991" w:rsidP="004D4CA0">
      <w:pPr>
        <w:spacing w:after="0"/>
        <w:ind w:right="10" w:firstLine="567"/>
        <w:jc w:val="both"/>
        <w:rPr>
          <w:rStyle w:val="a3"/>
          <w:rFonts w:eastAsia="Courier New"/>
          <w:color w:val="auto"/>
        </w:rPr>
      </w:pPr>
      <w:r>
        <w:rPr>
          <w:rStyle w:val="a3"/>
          <w:rFonts w:eastAsia="Courier New"/>
          <w:color w:val="auto"/>
        </w:rPr>
        <w:t xml:space="preserve">3. </w:t>
      </w:r>
      <w:r w:rsidR="004D4CA0" w:rsidRPr="00B61991">
        <w:rPr>
          <w:rStyle w:val="a3"/>
          <w:rFonts w:eastAsia="Courier New"/>
          <w:b/>
          <w:bCs/>
          <w:color w:val="auto"/>
        </w:rPr>
        <w:t>ЦНСТПЛУИ</w:t>
      </w:r>
      <w:r w:rsidR="004D4CA0" w:rsidRPr="004D4CA0">
        <w:rPr>
          <w:rStyle w:val="a3"/>
          <w:rFonts w:eastAsia="Courier New"/>
          <w:color w:val="auto"/>
        </w:rPr>
        <w:t xml:space="preserve"> – с. Балей “Зора” - </w:t>
      </w:r>
      <w:r w:rsidRPr="00B61991">
        <w:rPr>
          <w:rStyle w:val="a3"/>
          <w:rFonts w:eastAsia="Courier New"/>
          <w:color w:val="auto"/>
        </w:rPr>
        <w:t xml:space="preserve">с капацитет </w:t>
      </w:r>
      <w:r w:rsidR="004D4CA0" w:rsidRPr="00B61991">
        <w:rPr>
          <w:rStyle w:val="a3"/>
          <w:rFonts w:eastAsia="Courier New"/>
          <w:b/>
          <w:bCs/>
          <w:color w:val="auto"/>
        </w:rPr>
        <w:t>15</w:t>
      </w:r>
      <w:r w:rsidR="004D4CA0" w:rsidRPr="004D4CA0">
        <w:rPr>
          <w:rStyle w:val="a3"/>
          <w:rFonts w:eastAsia="Courier New"/>
          <w:color w:val="auto"/>
        </w:rPr>
        <w:t xml:space="preserve"> лица</w:t>
      </w:r>
      <w:r>
        <w:rPr>
          <w:rStyle w:val="a3"/>
          <w:rFonts w:eastAsia="Courier New"/>
          <w:color w:val="auto"/>
        </w:rPr>
        <w:t>;</w:t>
      </w:r>
    </w:p>
    <w:p w14:paraId="763B7372" w14:textId="5F691B95" w:rsidR="004D4CA0" w:rsidRPr="004D4CA0" w:rsidRDefault="00B61991" w:rsidP="004D4CA0">
      <w:pPr>
        <w:spacing w:after="0"/>
        <w:ind w:right="10" w:firstLine="567"/>
        <w:jc w:val="both"/>
        <w:rPr>
          <w:rStyle w:val="a3"/>
          <w:rFonts w:eastAsia="Courier New"/>
          <w:color w:val="auto"/>
        </w:rPr>
      </w:pPr>
      <w:r>
        <w:rPr>
          <w:rStyle w:val="a3"/>
          <w:rFonts w:eastAsia="Courier New"/>
          <w:color w:val="auto"/>
        </w:rPr>
        <w:t xml:space="preserve">4. </w:t>
      </w:r>
      <w:r w:rsidR="004D4CA0" w:rsidRPr="00B61991">
        <w:rPr>
          <w:rStyle w:val="a3"/>
          <w:rFonts w:eastAsia="Courier New"/>
          <w:b/>
          <w:bCs/>
          <w:color w:val="auto"/>
        </w:rPr>
        <w:t>ЦНСТПЛФУ</w:t>
      </w:r>
      <w:r w:rsidR="004D4CA0" w:rsidRPr="004D4CA0">
        <w:rPr>
          <w:rStyle w:val="a3"/>
          <w:rFonts w:eastAsia="Courier New"/>
          <w:color w:val="auto"/>
        </w:rPr>
        <w:t xml:space="preserve"> – с. Балей № 1 - </w:t>
      </w:r>
      <w:r w:rsidRPr="00B61991">
        <w:rPr>
          <w:rStyle w:val="a3"/>
          <w:rFonts w:eastAsia="Courier New"/>
          <w:color w:val="auto"/>
        </w:rPr>
        <w:t xml:space="preserve">с капацитет </w:t>
      </w:r>
      <w:r w:rsidR="004D4CA0" w:rsidRPr="00B61991">
        <w:rPr>
          <w:rStyle w:val="a3"/>
          <w:rFonts w:eastAsia="Courier New"/>
          <w:b/>
          <w:bCs/>
          <w:color w:val="auto"/>
        </w:rPr>
        <w:t>13</w:t>
      </w:r>
      <w:r w:rsidR="004D4CA0" w:rsidRPr="004D4CA0">
        <w:rPr>
          <w:rStyle w:val="a3"/>
          <w:rFonts w:eastAsia="Courier New"/>
          <w:color w:val="auto"/>
        </w:rPr>
        <w:t xml:space="preserve"> лица</w:t>
      </w:r>
      <w:r>
        <w:rPr>
          <w:rStyle w:val="a3"/>
          <w:rFonts w:eastAsia="Courier New"/>
          <w:color w:val="auto"/>
        </w:rPr>
        <w:t>;</w:t>
      </w:r>
    </w:p>
    <w:p w14:paraId="61C8E2E9" w14:textId="5ACB5D58" w:rsidR="004D4CA0" w:rsidRPr="004D4CA0" w:rsidRDefault="00B61991" w:rsidP="004D4CA0">
      <w:pPr>
        <w:spacing w:after="0"/>
        <w:ind w:right="10" w:firstLine="567"/>
        <w:jc w:val="both"/>
        <w:rPr>
          <w:rStyle w:val="a3"/>
          <w:rFonts w:eastAsia="Courier New"/>
          <w:color w:val="auto"/>
        </w:rPr>
      </w:pPr>
      <w:r>
        <w:rPr>
          <w:rStyle w:val="a3"/>
          <w:rFonts w:eastAsia="Courier New"/>
          <w:color w:val="auto"/>
        </w:rPr>
        <w:t xml:space="preserve">5. </w:t>
      </w:r>
      <w:r w:rsidR="004D4CA0" w:rsidRPr="00B61991">
        <w:rPr>
          <w:rStyle w:val="a3"/>
          <w:rFonts w:eastAsia="Courier New"/>
          <w:b/>
          <w:bCs/>
          <w:color w:val="auto"/>
        </w:rPr>
        <w:t>ЦНСТПЛФУ</w:t>
      </w:r>
      <w:r w:rsidR="004D4CA0" w:rsidRPr="004D4CA0">
        <w:rPr>
          <w:rStyle w:val="a3"/>
          <w:rFonts w:eastAsia="Courier New"/>
          <w:color w:val="auto"/>
        </w:rPr>
        <w:t xml:space="preserve"> – с. Балей № 2 - </w:t>
      </w:r>
      <w:r w:rsidRPr="00B61991">
        <w:rPr>
          <w:rStyle w:val="a3"/>
          <w:rFonts w:eastAsia="Courier New"/>
          <w:color w:val="auto"/>
        </w:rPr>
        <w:t xml:space="preserve">с капацитет </w:t>
      </w:r>
      <w:r w:rsidR="004D4CA0" w:rsidRPr="00B61991">
        <w:rPr>
          <w:rStyle w:val="a3"/>
          <w:rFonts w:eastAsia="Courier New"/>
          <w:b/>
          <w:bCs/>
          <w:color w:val="auto"/>
        </w:rPr>
        <w:t>15</w:t>
      </w:r>
      <w:r w:rsidR="004D4CA0" w:rsidRPr="004D4CA0">
        <w:rPr>
          <w:rStyle w:val="a3"/>
          <w:rFonts w:eastAsia="Courier New"/>
          <w:color w:val="auto"/>
        </w:rPr>
        <w:t xml:space="preserve"> лица</w:t>
      </w:r>
      <w:r>
        <w:rPr>
          <w:rStyle w:val="a3"/>
          <w:rFonts w:eastAsia="Courier New"/>
          <w:color w:val="auto"/>
        </w:rPr>
        <w:t>;</w:t>
      </w:r>
    </w:p>
    <w:p w14:paraId="72B5E047" w14:textId="6B060785" w:rsidR="004D4CA0" w:rsidRPr="004D4CA0" w:rsidRDefault="00B61991" w:rsidP="004D4CA0">
      <w:pPr>
        <w:spacing w:after="0"/>
        <w:ind w:right="10" w:firstLine="567"/>
        <w:jc w:val="both"/>
        <w:rPr>
          <w:rStyle w:val="a3"/>
          <w:rFonts w:eastAsia="Courier New"/>
          <w:color w:val="auto"/>
        </w:rPr>
      </w:pPr>
      <w:r>
        <w:rPr>
          <w:rStyle w:val="a3"/>
          <w:rFonts w:eastAsia="Courier New"/>
          <w:color w:val="auto"/>
        </w:rPr>
        <w:t xml:space="preserve">6. </w:t>
      </w:r>
      <w:r w:rsidR="004D4CA0" w:rsidRPr="00B61991">
        <w:rPr>
          <w:rStyle w:val="a3"/>
          <w:rFonts w:eastAsia="Courier New"/>
          <w:b/>
          <w:bCs/>
          <w:color w:val="auto"/>
        </w:rPr>
        <w:t>ЦНСТПЛРП</w:t>
      </w:r>
      <w:r w:rsidR="004D4CA0" w:rsidRPr="004D4CA0">
        <w:rPr>
          <w:rStyle w:val="a3"/>
          <w:rFonts w:eastAsia="Courier New"/>
          <w:color w:val="auto"/>
        </w:rPr>
        <w:t xml:space="preserve"> – гр.</w:t>
      </w:r>
      <w:r w:rsidR="004D4CA0">
        <w:rPr>
          <w:rStyle w:val="a3"/>
          <w:rFonts w:eastAsia="Courier New"/>
          <w:color w:val="auto"/>
        </w:rPr>
        <w:t xml:space="preserve"> </w:t>
      </w:r>
      <w:r w:rsidR="004D4CA0" w:rsidRPr="004D4CA0">
        <w:rPr>
          <w:rStyle w:val="a3"/>
          <w:rFonts w:eastAsia="Courier New"/>
          <w:color w:val="auto"/>
        </w:rPr>
        <w:t xml:space="preserve">Брегово - </w:t>
      </w:r>
      <w:r w:rsidRPr="00B61991">
        <w:rPr>
          <w:rStyle w:val="a3"/>
          <w:rFonts w:eastAsia="Courier New"/>
          <w:color w:val="auto"/>
        </w:rPr>
        <w:t xml:space="preserve">с капацитет </w:t>
      </w:r>
      <w:r w:rsidR="004D4CA0" w:rsidRPr="00B61991">
        <w:rPr>
          <w:rStyle w:val="a3"/>
          <w:rFonts w:eastAsia="Courier New"/>
          <w:b/>
          <w:bCs/>
          <w:color w:val="auto"/>
        </w:rPr>
        <w:t>15</w:t>
      </w:r>
      <w:r w:rsidR="004D4CA0" w:rsidRPr="004D4CA0">
        <w:rPr>
          <w:rStyle w:val="a3"/>
          <w:rFonts w:eastAsia="Courier New"/>
          <w:color w:val="auto"/>
        </w:rPr>
        <w:t xml:space="preserve"> лица</w:t>
      </w:r>
      <w:r w:rsidR="00F85C36">
        <w:rPr>
          <w:rStyle w:val="a3"/>
          <w:rFonts w:eastAsia="Courier New"/>
          <w:color w:val="auto"/>
        </w:rPr>
        <w:t>;</w:t>
      </w:r>
    </w:p>
    <w:p w14:paraId="466A099D" w14:textId="38CAE85D" w:rsidR="004D4CA0" w:rsidRPr="004D4CA0" w:rsidRDefault="00F85C36" w:rsidP="004D4CA0">
      <w:pPr>
        <w:spacing w:after="0"/>
        <w:ind w:right="10" w:firstLine="567"/>
        <w:jc w:val="both"/>
        <w:rPr>
          <w:rStyle w:val="a3"/>
          <w:rFonts w:eastAsia="Courier New"/>
          <w:color w:val="auto"/>
        </w:rPr>
      </w:pPr>
      <w:r>
        <w:rPr>
          <w:rStyle w:val="a3"/>
          <w:rFonts w:eastAsia="Courier New"/>
          <w:color w:val="auto"/>
        </w:rPr>
        <w:t xml:space="preserve">7. </w:t>
      </w:r>
      <w:r w:rsidR="004D4CA0" w:rsidRPr="00F85C36">
        <w:rPr>
          <w:rStyle w:val="a3"/>
          <w:rFonts w:eastAsia="Courier New"/>
          <w:b/>
          <w:bCs/>
          <w:color w:val="auto"/>
        </w:rPr>
        <w:t>З</w:t>
      </w:r>
      <w:r>
        <w:rPr>
          <w:rStyle w:val="a3"/>
          <w:rFonts w:eastAsia="Courier New"/>
          <w:b/>
          <w:bCs/>
          <w:color w:val="auto"/>
        </w:rPr>
        <w:t xml:space="preserve">ащитено жилище </w:t>
      </w:r>
      <w:r w:rsidR="004D4CA0" w:rsidRPr="00F85C36">
        <w:rPr>
          <w:rStyle w:val="a3"/>
          <w:rFonts w:eastAsia="Courier New"/>
          <w:b/>
          <w:bCs/>
          <w:color w:val="auto"/>
        </w:rPr>
        <w:t>”НАДЕЖДА”</w:t>
      </w:r>
      <w:r w:rsidR="004D4CA0" w:rsidRPr="004D4CA0">
        <w:rPr>
          <w:rStyle w:val="a3"/>
          <w:rFonts w:eastAsia="Courier New"/>
          <w:color w:val="auto"/>
        </w:rPr>
        <w:t xml:space="preserve"> – гр. Брегово - </w:t>
      </w:r>
      <w:r w:rsidRPr="00F85C36">
        <w:rPr>
          <w:rStyle w:val="a3"/>
          <w:rFonts w:eastAsia="Courier New"/>
          <w:color w:val="auto"/>
        </w:rPr>
        <w:t xml:space="preserve">с капацитет </w:t>
      </w:r>
      <w:r w:rsidR="004D4CA0" w:rsidRPr="00F85C36">
        <w:rPr>
          <w:rStyle w:val="a3"/>
          <w:rFonts w:eastAsia="Courier New"/>
          <w:b/>
          <w:bCs/>
          <w:color w:val="auto"/>
        </w:rPr>
        <w:t>5</w:t>
      </w:r>
      <w:r w:rsidR="004D4CA0" w:rsidRPr="004D4CA0">
        <w:rPr>
          <w:rStyle w:val="a3"/>
          <w:rFonts w:eastAsia="Courier New"/>
          <w:color w:val="auto"/>
        </w:rPr>
        <w:t xml:space="preserve"> лица.</w:t>
      </w:r>
    </w:p>
    <w:p w14:paraId="2B0B36E3" w14:textId="77777777" w:rsidR="00F85C36" w:rsidRDefault="004D4CA0" w:rsidP="004D4CA0">
      <w:pPr>
        <w:spacing w:after="0"/>
        <w:ind w:right="10" w:firstLine="567"/>
        <w:jc w:val="both"/>
        <w:rPr>
          <w:rStyle w:val="a3"/>
          <w:rFonts w:eastAsia="Courier New"/>
          <w:color w:val="auto"/>
        </w:rPr>
      </w:pPr>
      <w:r w:rsidRPr="004D4CA0">
        <w:rPr>
          <w:rStyle w:val="a3"/>
          <w:rFonts w:eastAsia="Courier New"/>
          <w:color w:val="auto"/>
        </w:rPr>
        <w:t xml:space="preserve">Сградите, които се обитават имат изградени </w:t>
      </w:r>
      <w:r w:rsidRPr="00F85C36">
        <w:rPr>
          <w:rStyle w:val="a3"/>
          <w:rFonts w:eastAsia="Courier New"/>
          <w:b/>
          <w:bCs/>
          <w:color w:val="auto"/>
        </w:rPr>
        <w:t>рампи</w:t>
      </w:r>
      <w:r w:rsidRPr="004D4CA0">
        <w:rPr>
          <w:rStyle w:val="a3"/>
          <w:rFonts w:eastAsia="Courier New"/>
          <w:color w:val="auto"/>
        </w:rPr>
        <w:t xml:space="preserve"> за лесен достъп,</w:t>
      </w:r>
      <w:r>
        <w:rPr>
          <w:rStyle w:val="a3"/>
          <w:rFonts w:eastAsia="Courier New"/>
          <w:color w:val="auto"/>
        </w:rPr>
        <w:t xml:space="preserve"> </w:t>
      </w:r>
      <w:r w:rsidRPr="004D4CA0">
        <w:rPr>
          <w:rStyle w:val="a3"/>
          <w:rFonts w:eastAsia="Courier New"/>
          <w:color w:val="auto"/>
        </w:rPr>
        <w:t xml:space="preserve">достатъчно площ за </w:t>
      </w:r>
      <w:r>
        <w:rPr>
          <w:rStyle w:val="a3"/>
          <w:rFonts w:eastAsia="Courier New"/>
          <w:color w:val="auto"/>
        </w:rPr>
        <w:t>лесно придвижване в помещенията</w:t>
      </w:r>
      <w:r w:rsidRPr="004D4CA0">
        <w:rPr>
          <w:rStyle w:val="a3"/>
          <w:rFonts w:eastAsia="Courier New"/>
          <w:color w:val="auto"/>
        </w:rPr>
        <w:t>.</w:t>
      </w:r>
      <w:r>
        <w:rPr>
          <w:rStyle w:val="a3"/>
          <w:rFonts w:eastAsia="Courier New"/>
          <w:color w:val="auto"/>
        </w:rPr>
        <w:t xml:space="preserve"> </w:t>
      </w:r>
      <w:r w:rsidRPr="004D4CA0">
        <w:rPr>
          <w:rStyle w:val="a3"/>
          <w:rFonts w:eastAsia="Courier New"/>
          <w:color w:val="auto"/>
        </w:rPr>
        <w:t>Всеки ден се приготвя прясна и вкусна храна</w:t>
      </w:r>
      <w:r w:rsidR="00F85C36">
        <w:rPr>
          <w:rStyle w:val="a3"/>
          <w:rFonts w:eastAsia="Courier New"/>
          <w:color w:val="auto"/>
        </w:rPr>
        <w:t>,</w:t>
      </w:r>
      <w:r w:rsidRPr="004D4CA0">
        <w:rPr>
          <w:rStyle w:val="a3"/>
          <w:rFonts w:eastAsia="Courier New"/>
          <w:color w:val="auto"/>
        </w:rPr>
        <w:t xml:space="preserve"> съобразена с изискванията за обществено хранене.</w:t>
      </w:r>
      <w:r w:rsidR="00F85C36">
        <w:rPr>
          <w:rStyle w:val="a3"/>
          <w:rFonts w:eastAsia="Courier New"/>
          <w:color w:val="auto"/>
        </w:rPr>
        <w:t xml:space="preserve"> </w:t>
      </w:r>
      <w:r w:rsidRPr="004D4CA0">
        <w:rPr>
          <w:rStyle w:val="a3"/>
          <w:rFonts w:eastAsia="Courier New"/>
          <w:color w:val="auto"/>
        </w:rPr>
        <w:t>В зависимост от желанията на потребителите се организира посещен</w:t>
      </w:r>
      <w:r>
        <w:rPr>
          <w:rStyle w:val="a3"/>
          <w:rFonts w:eastAsia="Courier New"/>
          <w:color w:val="auto"/>
        </w:rPr>
        <w:t>ие на културн</w:t>
      </w:r>
      <w:r w:rsidR="00F85C36">
        <w:rPr>
          <w:rStyle w:val="a3"/>
          <w:rFonts w:eastAsia="Courier New"/>
          <w:color w:val="auto"/>
        </w:rPr>
        <w:t>и и спортни прояви</w:t>
      </w:r>
      <w:r>
        <w:rPr>
          <w:rStyle w:val="a3"/>
          <w:rFonts w:eastAsia="Courier New"/>
          <w:color w:val="auto"/>
        </w:rPr>
        <w:t xml:space="preserve">. </w:t>
      </w:r>
    </w:p>
    <w:p w14:paraId="1C73DAB9" w14:textId="7FC45C05" w:rsidR="004D4CA0" w:rsidRPr="004D4CA0" w:rsidRDefault="004D4CA0" w:rsidP="004D4CA0">
      <w:pPr>
        <w:spacing w:after="0"/>
        <w:ind w:right="10" w:firstLine="567"/>
        <w:jc w:val="both"/>
        <w:rPr>
          <w:rStyle w:val="a3"/>
          <w:rFonts w:eastAsia="Courier New"/>
          <w:color w:val="auto"/>
        </w:rPr>
      </w:pPr>
      <w:r w:rsidRPr="004D4CA0">
        <w:rPr>
          <w:rStyle w:val="a3"/>
          <w:rFonts w:eastAsia="Courier New"/>
          <w:color w:val="auto"/>
        </w:rPr>
        <w:t xml:space="preserve">Общината издава </w:t>
      </w:r>
      <w:r w:rsidRPr="00F85C36">
        <w:rPr>
          <w:rStyle w:val="a3"/>
          <w:rFonts w:eastAsia="Courier New"/>
          <w:b/>
          <w:bCs/>
          <w:color w:val="auto"/>
        </w:rPr>
        <w:t>карти за паркиране</w:t>
      </w:r>
      <w:r w:rsidRPr="004D4CA0">
        <w:rPr>
          <w:rStyle w:val="a3"/>
          <w:rFonts w:eastAsia="Courier New"/>
          <w:color w:val="auto"/>
        </w:rPr>
        <w:t xml:space="preserve"> на хората в неравностойно положение и има обозначени места за паркиране.</w:t>
      </w:r>
    </w:p>
    <w:p w14:paraId="239AA3B4" w14:textId="4A271497" w:rsidR="004D4CA0" w:rsidRPr="004D4CA0" w:rsidRDefault="004D4CA0" w:rsidP="004D4CA0">
      <w:pPr>
        <w:spacing w:after="0"/>
        <w:ind w:right="10" w:firstLine="567"/>
        <w:jc w:val="both"/>
        <w:rPr>
          <w:rStyle w:val="a3"/>
          <w:rFonts w:eastAsia="Courier New"/>
          <w:color w:val="auto"/>
        </w:rPr>
      </w:pPr>
      <w:r w:rsidRPr="004D4CA0">
        <w:rPr>
          <w:rStyle w:val="a3"/>
          <w:rFonts w:eastAsia="Courier New"/>
          <w:color w:val="auto"/>
        </w:rPr>
        <w:t>Регистрирани</w:t>
      </w:r>
      <w:r w:rsidR="00F85C36">
        <w:rPr>
          <w:rStyle w:val="a3"/>
          <w:rFonts w:eastAsia="Courier New"/>
          <w:color w:val="auto"/>
        </w:rPr>
        <w:t>те</w:t>
      </w:r>
      <w:r w:rsidRPr="004D4CA0">
        <w:rPr>
          <w:rStyle w:val="a3"/>
          <w:rFonts w:eastAsia="Courier New"/>
          <w:color w:val="auto"/>
        </w:rPr>
        <w:t xml:space="preserve"> лица </w:t>
      </w:r>
      <w:r w:rsidR="00F85C36" w:rsidRPr="004D4CA0">
        <w:rPr>
          <w:rStyle w:val="a3"/>
          <w:rFonts w:eastAsia="Courier New"/>
          <w:color w:val="auto"/>
        </w:rPr>
        <w:t xml:space="preserve">с увреждания с решения на ТЕЛК </w:t>
      </w:r>
      <w:r w:rsidRPr="004D4CA0">
        <w:rPr>
          <w:rStyle w:val="a3"/>
          <w:rFonts w:eastAsia="Courier New"/>
          <w:color w:val="auto"/>
        </w:rPr>
        <w:t xml:space="preserve">в </w:t>
      </w:r>
      <w:r w:rsidR="00F85C36">
        <w:rPr>
          <w:rStyle w:val="a3"/>
          <w:rFonts w:eastAsia="Courier New"/>
          <w:color w:val="auto"/>
        </w:rPr>
        <w:t>"Бюрото по труда"</w:t>
      </w:r>
      <w:r w:rsidRPr="004D4CA0">
        <w:rPr>
          <w:rStyle w:val="a3"/>
          <w:rFonts w:eastAsia="Courier New"/>
          <w:color w:val="auto"/>
        </w:rPr>
        <w:t xml:space="preserve"> са</w:t>
      </w:r>
      <w:r w:rsidR="00F85C36">
        <w:rPr>
          <w:rStyle w:val="a3"/>
          <w:rFonts w:eastAsia="Courier New"/>
          <w:color w:val="auto"/>
        </w:rPr>
        <w:t xml:space="preserve"> </w:t>
      </w:r>
      <w:r w:rsidRPr="004D4CA0">
        <w:rPr>
          <w:rStyle w:val="a3"/>
          <w:rFonts w:eastAsia="Courier New"/>
          <w:color w:val="auto"/>
        </w:rPr>
        <w:t>23 лица</w:t>
      </w:r>
      <w:r w:rsidR="00F85C36">
        <w:rPr>
          <w:rStyle w:val="a3"/>
          <w:rFonts w:eastAsia="Courier New"/>
          <w:color w:val="auto"/>
        </w:rPr>
        <w:t>, с процент загубена трудоспособност между</w:t>
      </w:r>
      <w:r w:rsidRPr="004D4CA0">
        <w:rPr>
          <w:rStyle w:val="a3"/>
          <w:rFonts w:eastAsia="Courier New"/>
          <w:color w:val="auto"/>
        </w:rPr>
        <w:t xml:space="preserve"> 50-90 %.</w:t>
      </w:r>
    </w:p>
    <w:p w14:paraId="7E870894" w14:textId="77777777" w:rsidR="004D4CA0" w:rsidRPr="004D4CA0" w:rsidRDefault="004D4CA0" w:rsidP="004D4CA0">
      <w:pPr>
        <w:spacing w:after="0"/>
        <w:ind w:right="10" w:firstLine="567"/>
        <w:jc w:val="both"/>
        <w:rPr>
          <w:rStyle w:val="a3"/>
          <w:rFonts w:eastAsia="Courier New"/>
          <w:color w:val="auto"/>
        </w:rPr>
      </w:pPr>
      <w:r w:rsidRPr="004D4CA0">
        <w:rPr>
          <w:rStyle w:val="a3"/>
          <w:rFonts w:eastAsia="Courier New"/>
          <w:color w:val="auto"/>
        </w:rPr>
        <w:lastRenderedPageBreak/>
        <w:t xml:space="preserve">Във местното  училище с децата с увреждания работят ресурсни учители. </w:t>
      </w:r>
    </w:p>
    <w:p w14:paraId="1D610DF4" w14:textId="584DC06B" w:rsidR="004D4CA0" w:rsidRPr="004D4CA0" w:rsidRDefault="004D4CA0" w:rsidP="004D4CA0">
      <w:pPr>
        <w:spacing w:after="0"/>
        <w:ind w:right="10" w:firstLine="567"/>
        <w:jc w:val="both"/>
        <w:rPr>
          <w:rStyle w:val="a3"/>
          <w:rFonts w:eastAsia="Courier New"/>
          <w:color w:val="auto"/>
        </w:rPr>
      </w:pPr>
      <w:r w:rsidRPr="004D4CA0">
        <w:rPr>
          <w:rStyle w:val="a3"/>
          <w:rFonts w:eastAsia="Courier New"/>
          <w:color w:val="auto"/>
        </w:rPr>
        <w:t xml:space="preserve">Социалната услуга </w:t>
      </w:r>
      <w:r w:rsidRPr="00F85C36">
        <w:rPr>
          <w:rStyle w:val="a3"/>
          <w:rFonts w:eastAsia="Courier New"/>
          <w:b/>
          <w:bCs/>
          <w:color w:val="auto"/>
        </w:rPr>
        <w:t>“Асистентска подкрепа”</w:t>
      </w:r>
      <w:r w:rsidRPr="004D4CA0">
        <w:rPr>
          <w:rStyle w:val="a3"/>
          <w:rFonts w:eastAsia="Courier New"/>
          <w:color w:val="auto"/>
        </w:rPr>
        <w:t xml:space="preserve"> обхваща </w:t>
      </w:r>
      <w:r w:rsidRPr="00F85C36">
        <w:rPr>
          <w:rStyle w:val="a3"/>
          <w:rFonts w:eastAsia="Courier New"/>
          <w:b/>
          <w:bCs/>
          <w:color w:val="auto"/>
        </w:rPr>
        <w:t>8</w:t>
      </w:r>
      <w:r w:rsidRPr="004D4CA0">
        <w:rPr>
          <w:rStyle w:val="a3"/>
          <w:rFonts w:eastAsia="Courier New"/>
          <w:color w:val="auto"/>
        </w:rPr>
        <w:t xml:space="preserve"> асистента и </w:t>
      </w:r>
      <w:r w:rsidRPr="00F85C36">
        <w:rPr>
          <w:rStyle w:val="a3"/>
          <w:rFonts w:eastAsia="Courier New"/>
          <w:b/>
          <w:bCs/>
          <w:color w:val="auto"/>
        </w:rPr>
        <w:t>25</w:t>
      </w:r>
      <w:r w:rsidRPr="004D4CA0">
        <w:rPr>
          <w:rStyle w:val="a3"/>
          <w:rFonts w:eastAsia="Courier New"/>
          <w:color w:val="auto"/>
        </w:rPr>
        <w:t xml:space="preserve"> потребители.</w:t>
      </w:r>
    </w:p>
    <w:p w14:paraId="2F610A9B" w14:textId="3A6B3D36" w:rsidR="004D4CA0" w:rsidRPr="004D4CA0" w:rsidRDefault="004D4CA0" w:rsidP="004D4CA0">
      <w:pPr>
        <w:spacing w:after="0"/>
        <w:ind w:right="10" w:firstLine="567"/>
        <w:jc w:val="both"/>
        <w:rPr>
          <w:rStyle w:val="a3"/>
          <w:rFonts w:eastAsia="Courier New"/>
          <w:color w:val="auto"/>
        </w:rPr>
      </w:pPr>
      <w:r w:rsidRPr="004D4CA0">
        <w:rPr>
          <w:rStyle w:val="a3"/>
          <w:rFonts w:eastAsia="Courier New"/>
          <w:color w:val="auto"/>
        </w:rPr>
        <w:t xml:space="preserve">Социалната услуга </w:t>
      </w:r>
      <w:r w:rsidRPr="00F85C36">
        <w:rPr>
          <w:rStyle w:val="a3"/>
          <w:rFonts w:eastAsia="Courier New"/>
          <w:b/>
          <w:bCs/>
          <w:color w:val="auto"/>
        </w:rPr>
        <w:t>“Лична помощ”</w:t>
      </w:r>
      <w:r w:rsidR="00B12F94">
        <w:rPr>
          <w:rStyle w:val="a3"/>
          <w:rFonts w:eastAsia="Courier New"/>
          <w:b/>
          <w:bCs/>
          <w:color w:val="auto"/>
        </w:rPr>
        <w:t xml:space="preserve"> </w:t>
      </w:r>
      <w:r w:rsidRPr="004D4CA0">
        <w:rPr>
          <w:rStyle w:val="a3"/>
          <w:rFonts w:eastAsia="Courier New"/>
          <w:color w:val="auto"/>
        </w:rPr>
        <w:t>обхваща лица с решения</w:t>
      </w:r>
      <w:r w:rsidR="00B12F94">
        <w:rPr>
          <w:rStyle w:val="a3"/>
          <w:rFonts w:eastAsia="Courier New"/>
          <w:color w:val="auto"/>
        </w:rPr>
        <w:t xml:space="preserve"> на</w:t>
      </w:r>
      <w:r w:rsidRPr="004D4CA0">
        <w:rPr>
          <w:rStyle w:val="a3"/>
          <w:rFonts w:eastAsia="Courier New"/>
          <w:color w:val="auto"/>
        </w:rPr>
        <w:t xml:space="preserve"> </w:t>
      </w:r>
      <w:r w:rsidR="00B12F94" w:rsidRPr="004D4CA0">
        <w:rPr>
          <w:rStyle w:val="a3"/>
          <w:rFonts w:eastAsia="Courier New"/>
          <w:color w:val="auto"/>
        </w:rPr>
        <w:t xml:space="preserve">ТЕЛК </w:t>
      </w:r>
      <w:r w:rsidRPr="004D4CA0">
        <w:rPr>
          <w:rStyle w:val="a3"/>
          <w:rFonts w:eastAsia="Courier New"/>
          <w:color w:val="auto"/>
        </w:rPr>
        <w:t>от 89% с чужда помощ с направления от Дирекция “Социално подпомагане”,</w:t>
      </w:r>
      <w:r w:rsidR="00B12F94">
        <w:rPr>
          <w:rStyle w:val="a3"/>
          <w:rFonts w:eastAsia="Courier New"/>
          <w:color w:val="auto"/>
        </w:rPr>
        <w:t xml:space="preserve"> както и </w:t>
      </w:r>
      <w:r w:rsidRPr="004D4CA0">
        <w:rPr>
          <w:rStyle w:val="a3"/>
          <w:rFonts w:eastAsia="Courier New"/>
          <w:color w:val="auto"/>
        </w:rPr>
        <w:t>деца до</w:t>
      </w:r>
      <w:r w:rsidR="00B12F94">
        <w:rPr>
          <w:rStyle w:val="a3"/>
          <w:rFonts w:eastAsia="Courier New"/>
          <w:color w:val="auto"/>
        </w:rPr>
        <w:t xml:space="preserve"> </w:t>
      </w:r>
      <w:r w:rsidRPr="004D4CA0">
        <w:rPr>
          <w:rStyle w:val="a3"/>
          <w:rFonts w:eastAsia="Courier New"/>
          <w:color w:val="auto"/>
        </w:rPr>
        <w:t>18 години без чужда помощ.</w:t>
      </w:r>
      <w:r w:rsidR="00B12F94">
        <w:rPr>
          <w:rStyle w:val="a3"/>
          <w:rFonts w:eastAsia="Courier New"/>
          <w:color w:val="auto"/>
        </w:rPr>
        <w:t xml:space="preserve"> </w:t>
      </w:r>
    </w:p>
    <w:p w14:paraId="38E0A24B" w14:textId="69D69733" w:rsidR="004D4CA0" w:rsidRPr="004D4CA0" w:rsidRDefault="004D4CA0" w:rsidP="004D4CA0">
      <w:pPr>
        <w:spacing w:after="0"/>
        <w:ind w:right="10" w:firstLine="567"/>
        <w:jc w:val="both"/>
        <w:rPr>
          <w:rStyle w:val="a3"/>
          <w:rFonts w:eastAsia="Courier New"/>
          <w:color w:val="auto"/>
        </w:rPr>
      </w:pPr>
      <w:r w:rsidRPr="004D4CA0">
        <w:rPr>
          <w:rStyle w:val="a3"/>
          <w:rFonts w:eastAsia="Courier New"/>
          <w:color w:val="auto"/>
        </w:rPr>
        <w:t xml:space="preserve">Социалната услуга </w:t>
      </w:r>
      <w:r w:rsidRPr="00B12F94">
        <w:rPr>
          <w:rStyle w:val="a3"/>
          <w:rFonts w:eastAsia="Courier New"/>
          <w:b/>
          <w:bCs/>
          <w:color w:val="auto"/>
        </w:rPr>
        <w:t>“Домашен Социален Патронаж”</w:t>
      </w:r>
      <w:r w:rsidRPr="004D4CA0">
        <w:rPr>
          <w:rStyle w:val="a3"/>
          <w:rFonts w:eastAsia="Courier New"/>
          <w:color w:val="auto"/>
        </w:rPr>
        <w:t xml:space="preserve"> обхваща </w:t>
      </w:r>
      <w:r w:rsidRPr="00B12F94">
        <w:rPr>
          <w:rStyle w:val="a3"/>
          <w:rFonts w:eastAsia="Courier New"/>
          <w:b/>
          <w:bCs/>
          <w:color w:val="auto"/>
        </w:rPr>
        <w:t>350</w:t>
      </w:r>
      <w:r w:rsidRPr="004D4CA0">
        <w:rPr>
          <w:rStyle w:val="a3"/>
          <w:rFonts w:eastAsia="Courier New"/>
          <w:color w:val="auto"/>
        </w:rPr>
        <w:t xml:space="preserve"> потребител</w:t>
      </w:r>
      <w:r w:rsidR="00B12F94">
        <w:rPr>
          <w:rStyle w:val="a3"/>
          <w:rFonts w:eastAsia="Courier New"/>
          <w:color w:val="auto"/>
        </w:rPr>
        <w:t xml:space="preserve">и, както и </w:t>
      </w:r>
      <w:r w:rsidRPr="00B12F94">
        <w:rPr>
          <w:rStyle w:val="a3"/>
          <w:rFonts w:eastAsia="Courier New"/>
          <w:b/>
          <w:bCs/>
          <w:color w:val="auto"/>
        </w:rPr>
        <w:t>250</w:t>
      </w:r>
      <w:r w:rsidRPr="004D4CA0">
        <w:rPr>
          <w:rStyle w:val="a3"/>
          <w:rFonts w:eastAsia="Courier New"/>
          <w:color w:val="auto"/>
        </w:rPr>
        <w:t xml:space="preserve"> потребители по </w:t>
      </w:r>
      <w:r w:rsidRPr="00B12F94">
        <w:rPr>
          <w:rStyle w:val="a3"/>
          <w:rFonts w:eastAsia="Courier New"/>
          <w:b/>
          <w:bCs/>
          <w:color w:val="auto"/>
        </w:rPr>
        <w:t>“Топъл обяд”</w:t>
      </w:r>
      <w:r w:rsidRPr="004D4CA0">
        <w:rPr>
          <w:rStyle w:val="a3"/>
          <w:rFonts w:eastAsia="Courier New"/>
          <w:color w:val="auto"/>
        </w:rPr>
        <w:t>.</w:t>
      </w:r>
    </w:p>
    <w:p w14:paraId="34C0CB5B" w14:textId="587734D4" w:rsidR="004D4CA0" w:rsidRDefault="004D4CA0" w:rsidP="008068A8">
      <w:pPr>
        <w:spacing w:after="0"/>
        <w:ind w:right="11" w:firstLine="567"/>
        <w:jc w:val="both"/>
        <w:rPr>
          <w:rStyle w:val="a3"/>
          <w:rFonts w:eastAsia="Courier New"/>
          <w:color w:val="auto"/>
        </w:rPr>
      </w:pPr>
      <w:r w:rsidRPr="004D4CA0">
        <w:rPr>
          <w:rStyle w:val="a3"/>
          <w:rFonts w:eastAsia="Courier New"/>
          <w:color w:val="auto"/>
        </w:rPr>
        <w:t>В община</w:t>
      </w:r>
      <w:r>
        <w:rPr>
          <w:rStyle w:val="a3"/>
          <w:rFonts w:eastAsia="Courier New"/>
          <w:color w:val="auto"/>
        </w:rPr>
        <w:t>та</w:t>
      </w:r>
      <w:r w:rsidRPr="004D4CA0">
        <w:rPr>
          <w:rStyle w:val="a3"/>
          <w:rFonts w:eastAsia="Courier New"/>
          <w:color w:val="auto"/>
        </w:rPr>
        <w:t xml:space="preserve"> има </w:t>
      </w:r>
      <w:r w:rsidRPr="00B12F94">
        <w:rPr>
          <w:rStyle w:val="a3"/>
          <w:rFonts w:eastAsia="Courier New"/>
          <w:b/>
          <w:bCs/>
          <w:color w:val="auto"/>
        </w:rPr>
        <w:t>“Дружество на диабетиците-клон Брегово”</w:t>
      </w:r>
      <w:r w:rsidRPr="004D4CA0">
        <w:rPr>
          <w:rStyle w:val="a3"/>
          <w:rFonts w:eastAsia="Courier New"/>
          <w:color w:val="auto"/>
        </w:rPr>
        <w:t>,</w:t>
      </w:r>
      <w:r w:rsidR="00B12F94">
        <w:rPr>
          <w:rStyle w:val="a3"/>
          <w:rFonts w:eastAsia="Courier New"/>
          <w:color w:val="auto"/>
        </w:rPr>
        <w:t xml:space="preserve"> </w:t>
      </w:r>
      <w:r w:rsidRPr="004D4CA0">
        <w:rPr>
          <w:rStyle w:val="a3"/>
          <w:rFonts w:eastAsia="Courier New"/>
          <w:color w:val="auto"/>
        </w:rPr>
        <w:t xml:space="preserve">който обхваща </w:t>
      </w:r>
      <w:r w:rsidRPr="00B12F94">
        <w:rPr>
          <w:rStyle w:val="a3"/>
          <w:rFonts w:eastAsia="Courier New"/>
          <w:b/>
          <w:bCs/>
          <w:color w:val="auto"/>
        </w:rPr>
        <w:t>170</w:t>
      </w:r>
      <w:r w:rsidRPr="004D4CA0">
        <w:rPr>
          <w:rStyle w:val="a3"/>
          <w:rFonts w:eastAsia="Courier New"/>
          <w:color w:val="auto"/>
        </w:rPr>
        <w:t xml:space="preserve"> броя диабетици и други лица с увреждания.</w:t>
      </w:r>
      <w:r>
        <w:rPr>
          <w:rStyle w:val="a3"/>
          <w:rFonts w:eastAsia="Courier New"/>
          <w:color w:val="auto"/>
        </w:rPr>
        <w:t xml:space="preserve"> </w:t>
      </w:r>
      <w:r w:rsidRPr="004D4CA0">
        <w:rPr>
          <w:rStyle w:val="a3"/>
          <w:rFonts w:eastAsia="Courier New"/>
          <w:color w:val="auto"/>
        </w:rPr>
        <w:t>Всяка година на диабетиците се предоставят добавки или хранителни продукти,</w:t>
      </w:r>
      <w:r>
        <w:rPr>
          <w:rStyle w:val="a3"/>
          <w:rFonts w:eastAsia="Courier New"/>
          <w:color w:val="auto"/>
        </w:rPr>
        <w:t xml:space="preserve"> </w:t>
      </w:r>
      <w:r w:rsidRPr="004D4CA0">
        <w:rPr>
          <w:rStyle w:val="a3"/>
          <w:rFonts w:eastAsia="Courier New"/>
          <w:color w:val="auto"/>
        </w:rPr>
        <w:t>организират се екскурзии и почивки.</w:t>
      </w:r>
      <w:r w:rsidR="00B12F94">
        <w:rPr>
          <w:rStyle w:val="a3"/>
          <w:rFonts w:eastAsia="Courier New"/>
          <w:color w:val="auto"/>
        </w:rPr>
        <w:t xml:space="preserve"> </w:t>
      </w:r>
      <w:r w:rsidRPr="004D4CA0">
        <w:rPr>
          <w:rStyle w:val="a3"/>
          <w:rFonts w:eastAsia="Courier New"/>
          <w:color w:val="auto"/>
        </w:rPr>
        <w:t>Периодично се правят очни прегледи и се ок</w:t>
      </w:r>
      <w:r>
        <w:rPr>
          <w:rStyle w:val="a3"/>
          <w:rFonts w:eastAsia="Courier New"/>
          <w:color w:val="auto"/>
        </w:rPr>
        <w:t>а</w:t>
      </w:r>
      <w:r w:rsidRPr="004D4CA0">
        <w:rPr>
          <w:rStyle w:val="a3"/>
          <w:rFonts w:eastAsia="Courier New"/>
          <w:color w:val="auto"/>
        </w:rPr>
        <w:t>зва съдействие на всеки нуждаещ</w:t>
      </w:r>
      <w:r>
        <w:rPr>
          <w:rStyle w:val="a3"/>
          <w:rFonts w:eastAsia="Courier New"/>
          <w:color w:val="auto"/>
        </w:rPr>
        <w:t xml:space="preserve"> се</w:t>
      </w:r>
      <w:r w:rsidRPr="004D4CA0">
        <w:rPr>
          <w:rStyle w:val="a3"/>
          <w:rFonts w:eastAsia="Courier New"/>
          <w:color w:val="auto"/>
        </w:rPr>
        <w:t>.</w:t>
      </w:r>
    </w:p>
    <w:p w14:paraId="60D22F30" w14:textId="77777777" w:rsidR="00B12F94" w:rsidRDefault="00B12F94" w:rsidP="009D3818">
      <w:pPr>
        <w:spacing w:after="0"/>
        <w:ind w:right="11" w:firstLine="567"/>
        <w:jc w:val="both"/>
        <w:rPr>
          <w:rStyle w:val="a3"/>
          <w:rFonts w:eastAsia="Courier New"/>
          <w:b/>
          <w:color w:val="auto"/>
        </w:rPr>
      </w:pPr>
    </w:p>
    <w:p w14:paraId="76D8C79D" w14:textId="6D95F53D" w:rsidR="009D3818" w:rsidRPr="009D3818" w:rsidRDefault="009D3818" w:rsidP="009D3818">
      <w:pPr>
        <w:spacing w:after="0"/>
        <w:ind w:right="11" w:firstLine="567"/>
        <w:jc w:val="both"/>
        <w:rPr>
          <w:rStyle w:val="a3"/>
          <w:rFonts w:eastAsia="Courier New"/>
          <w:color w:val="auto"/>
        </w:rPr>
      </w:pPr>
      <w:r w:rsidRPr="009D3818">
        <w:rPr>
          <w:rStyle w:val="a3"/>
          <w:rFonts w:eastAsia="Courier New"/>
          <w:b/>
          <w:color w:val="auto"/>
        </w:rPr>
        <w:t>Община Брезник:</w:t>
      </w:r>
      <w:r w:rsidRPr="009D3818">
        <w:rPr>
          <w:rStyle w:val="a3"/>
          <w:rFonts w:eastAsia="Courier New"/>
          <w:color w:val="auto"/>
        </w:rPr>
        <w:t xml:space="preserve"> На територията </w:t>
      </w:r>
      <w:r w:rsidR="00B12F94">
        <w:rPr>
          <w:rStyle w:val="a3"/>
          <w:rFonts w:eastAsia="Courier New"/>
          <w:color w:val="auto"/>
        </w:rPr>
        <w:t xml:space="preserve">на общината </w:t>
      </w:r>
      <w:r w:rsidRPr="009D3818">
        <w:rPr>
          <w:rStyle w:val="a3"/>
          <w:rFonts w:eastAsia="Courier New"/>
          <w:color w:val="auto"/>
        </w:rPr>
        <w:t xml:space="preserve">съществуват следните </w:t>
      </w:r>
      <w:r w:rsidRPr="00B12F94">
        <w:rPr>
          <w:rStyle w:val="a3"/>
          <w:rFonts w:eastAsia="Courier New"/>
          <w:b/>
          <w:bCs/>
          <w:color w:val="auto"/>
        </w:rPr>
        <w:t>социални услуги</w:t>
      </w:r>
      <w:r w:rsidRPr="009D3818">
        <w:rPr>
          <w:rStyle w:val="a3"/>
          <w:rFonts w:eastAsia="Courier New"/>
          <w:color w:val="auto"/>
        </w:rPr>
        <w:t>, делегирани от държавата, местни и проектни дейности:</w:t>
      </w:r>
    </w:p>
    <w:p w14:paraId="5C17F7B6" w14:textId="6DC5E905" w:rsidR="009D3818" w:rsidRPr="009D3818" w:rsidRDefault="00B12F94" w:rsidP="009D3818">
      <w:pPr>
        <w:spacing w:after="0"/>
        <w:ind w:right="11" w:firstLine="567"/>
        <w:jc w:val="both"/>
        <w:rPr>
          <w:rStyle w:val="a3"/>
          <w:rFonts w:eastAsia="Courier New"/>
          <w:color w:val="auto"/>
        </w:rPr>
      </w:pPr>
      <w:r>
        <w:rPr>
          <w:rStyle w:val="a3"/>
          <w:rFonts w:eastAsia="Courier New"/>
          <w:color w:val="auto"/>
        </w:rPr>
        <w:t xml:space="preserve">1. </w:t>
      </w:r>
      <w:r w:rsidR="009D3818" w:rsidRPr="00B12F94">
        <w:rPr>
          <w:rStyle w:val="a3"/>
          <w:rFonts w:eastAsia="Courier New"/>
          <w:b/>
          <w:bCs/>
          <w:color w:val="auto"/>
        </w:rPr>
        <w:t>Център за настаняване от семеен тип за пълнолетни лица с деменция</w:t>
      </w:r>
      <w:r w:rsidR="009D3818" w:rsidRPr="009D3818">
        <w:rPr>
          <w:rStyle w:val="a3"/>
          <w:rFonts w:eastAsia="Courier New"/>
          <w:color w:val="auto"/>
        </w:rPr>
        <w:t xml:space="preserve"> - </w:t>
      </w:r>
      <w:r>
        <w:rPr>
          <w:rStyle w:val="a3"/>
          <w:rFonts w:eastAsia="Courier New"/>
          <w:color w:val="auto"/>
        </w:rPr>
        <w:t>к</w:t>
      </w:r>
      <w:r w:rsidR="009D3818" w:rsidRPr="009D3818">
        <w:rPr>
          <w:rStyle w:val="a3"/>
          <w:rFonts w:eastAsia="Courier New"/>
          <w:color w:val="auto"/>
        </w:rPr>
        <w:t xml:space="preserve">апацитета е </w:t>
      </w:r>
      <w:r w:rsidR="009D3818" w:rsidRPr="00B12F94">
        <w:rPr>
          <w:rStyle w:val="a3"/>
          <w:rFonts w:eastAsia="Courier New"/>
          <w:b/>
          <w:bCs/>
          <w:color w:val="auto"/>
        </w:rPr>
        <w:t>15</w:t>
      </w:r>
      <w:r w:rsidR="009D3818" w:rsidRPr="009D3818">
        <w:rPr>
          <w:rStyle w:val="a3"/>
          <w:rFonts w:eastAsia="Courier New"/>
          <w:color w:val="auto"/>
        </w:rPr>
        <w:t xml:space="preserve"> места, като средната </w:t>
      </w:r>
      <w:r>
        <w:rPr>
          <w:rStyle w:val="a3"/>
          <w:rFonts w:eastAsia="Courier New"/>
          <w:color w:val="auto"/>
        </w:rPr>
        <w:t>заетост</w:t>
      </w:r>
      <w:r w:rsidR="009D3818" w:rsidRPr="009D3818">
        <w:rPr>
          <w:rStyle w:val="a3"/>
          <w:rFonts w:eastAsia="Courier New"/>
          <w:color w:val="auto"/>
        </w:rPr>
        <w:t xml:space="preserve"> от разкриването му до момента е почти 100 %</w:t>
      </w:r>
      <w:r>
        <w:rPr>
          <w:rStyle w:val="a3"/>
          <w:rFonts w:eastAsia="Courier New"/>
          <w:color w:val="auto"/>
        </w:rPr>
        <w:t>;</w:t>
      </w:r>
    </w:p>
    <w:p w14:paraId="65367427" w14:textId="781CE922" w:rsidR="009D3818" w:rsidRPr="009D3818" w:rsidRDefault="00B12F94" w:rsidP="009D3818">
      <w:pPr>
        <w:spacing w:after="0"/>
        <w:ind w:right="11" w:firstLine="567"/>
        <w:jc w:val="both"/>
        <w:rPr>
          <w:rStyle w:val="a3"/>
          <w:rFonts w:eastAsia="Courier New"/>
          <w:color w:val="auto"/>
        </w:rPr>
      </w:pPr>
      <w:r>
        <w:rPr>
          <w:rStyle w:val="a3"/>
          <w:rFonts w:eastAsia="Courier New"/>
          <w:color w:val="auto"/>
        </w:rPr>
        <w:t xml:space="preserve">2. </w:t>
      </w:r>
      <w:r w:rsidR="009D3818" w:rsidRPr="00B12F94">
        <w:rPr>
          <w:rStyle w:val="a3"/>
          <w:rFonts w:eastAsia="Courier New"/>
          <w:b/>
          <w:bCs/>
          <w:color w:val="auto"/>
        </w:rPr>
        <w:t>Център за настаняване от семеен тип за пълнолетни лица с физически увреждания</w:t>
      </w:r>
      <w:r w:rsidR="009D3818" w:rsidRPr="009D3818">
        <w:rPr>
          <w:rStyle w:val="a3"/>
          <w:rFonts w:eastAsia="Courier New"/>
          <w:color w:val="auto"/>
        </w:rPr>
        <w:t xml:space="preserve"> - </w:t>
      </w:r>
      <w:r>
        <w:rPr>
          <w:rStyle w:val="a3"/>
          <w:rFonts w:eastAsia="Courier New"/>
          <w:color w:val="auto"/>
        </w:rPr>
        <w:t>к</w:t>
      </w:r>
      <w:r w:rsidR="009D3818" w:rsidRPr="009D3818">
        <w:rPr>
          <w:rStyle w:val="a3"/>
          <w:rFonts w:eastAsia="Courier New"/>
          <w:color w:val="auto"/>
        </w:rPr>
        <w:t xml:space="preserve">апацитета е </w:t>
      </w:r>
      <w:r w:rsidR="009D3818" w:rsidRPr="00B12F94">
        <w:rPr>
          <w:rStyle w:val="a3"/>
          <w:rFonts w:eastAsia="Courier New"/>
          <w:b/>
          <w:bCs/>
          <w:color w:val="auto"/>
        </w:rPr>
        <w:t>15</w:t>
      </w:r>
      <w:r w:rsidR="009D3818" w:rsidRPr="009D3818">
        <w:rPr>
          <w:rStyle w:val="a3"/>
          <w:rFonts w:eastAsia="Courier New"/>
          <w:color w:val="auto"/>
        </w:rPr>
        <w:t xml:space="preserve"> места и средната </w:t>
      </w:r>
      <w:r>
        <w:rPr>
          <w:rStyle w:val="a3"/>
          <w:rFonts w:eastAsia="Courier New"/>
          <w:color w:val="auto"/>
        </w:rPr>
        <w:t>заетост</w:t>
      </w:r>
      <w:r w:rsidR="009D3818">
        <w:rPr>
          <w:rStyle w:val="a3"/>
          <w:rFonts w:eastAsia="Courier New"/>
          <w:color w:val="auto"/>
        </w:rPr>
        <w:t xml:space="preserve"> е около 95% годишно. </w:t>
      </w:r>
    </w:p>
    <w:p w14:paraId="7512F1BA" w14:textId="055779AB" w:rsidR="009D3818" w:rsidRPr="009D3818" w:rsidRDefault="00B12F94" w:rsidP="009D3818">
      <w:pPr>
        <w:spacing w:after="0"/>
        <w:ind w:right="11" w:firstLine="567"/>
        <w:jc w:val="both"/>
        <w:rPr>
          <w:rStyle w:val="a3"/>
          <w:rFonts w:eastAsia="Courier New"/>
          <w:color w:val="auto"/>
        </w:rPr>
      </w:pPr>
      <w:r>
        <w:rPr>
          <w:rStyle w:val="a3"/>
          <w:rFonts w:eastAsia="Courier New"/>
          <w:color w:val="auto"/>
        </w:rPr>
        <w:t xml:space="preserve">3. </w:t>
      </w:r>
      <w:r w:rsidR="009D3818" w:rsidRPr="00B12F94">
        <w:rPr>
          <w:rStyle w:val="a3"/>
          <w:rFonts w:eastAsia="Courier New"/>
          <w:b/>
          <w:bCs/>
          <w:color w:val="auto"/>
        </w:rPr>
        <w:t>Асистентска подкрепа - гр. Брезник</w:t>
      </w:r>
      <w:r>
        <w:rPr>
          <w:rStyle w:val="a3"/>
          <w:rFonts w:eastAsia="Courier New"/>
          <w:b/>
          <w:bCs/>
          <w:color w:val="auto"/>
        </w:rPr>
        <w:t xml:space="preserve"> - </w:t>
      </w:r>
      <w:r>
        <w:rPr>
          <w:rStyle w:val="a3"/>
          <w:rFonts w:eastAsia="Courier New"/>
          <w:color w:val="auto"/>
        </w:rPr>
        <w:t>б</w:t>
      </w:r>
      <w:r w:rsidR="009D3818" w:rsidRPr="009D3818">
        <w:rPr>
          <w:rStyle w:val="a3"/>
          <w:rFonts w:eastAsia="Courier New"/>
          <w:color w:val="auto"/>
        </w:rPr>
        <w:t xml:space="preserve">роя на субсидираните потребители е </w:t>
      </w:r>
      <w:r w:rsidR="009D3818" w:rsidRPr="00B12F94">
        <w:rPr>
          <w:rStyle w:val="a3"/>
          <w:rFonts w:eastAsia="Courier New"/>
          <w:b/>
          <w:bCs/>
          <w:color w:val="auto"/>
        </w:rPr>
        <w:t>37</w:t>
      </w:r>
      <w:r w:rsidR="009D3818" w:rsidRPr="009D3818">
        <w:rPr>
          <w:rStyle w:val="a3"/>
          <w:rFonts w:eastAsia="Courier New"/>
          <w:color w:val="auto"/>
        </w:rPr>
        <w:t xml:space="preserve">, но поради голямата нужда, към момента броя на потребителите е </w:t>
      </w:r>
      <w:r w:rsidR="009D3818" w:rsidRPr="00B12F94">
        <w:rPr>
          <w:rStyle w:val="a3"/>
          <w:rFonts w:eastAsia="Courier New"/>
          <w:b/>
          <w:bCs/>
          <w:color w:val="auto"/>
        </w:rPr>
        <w:t>43</w:t>
      </w:r>
      <w:r w:rsidR="009D3818" w:rsidRPr="009D3818">
        <w:rPr>
          <w:rStyle w:val="a3"/>
          <w:rFonts w:eastAsia="Courier New"/>
          <w:color w:val="auto"/>
        </w:rPr>
        <w:t xml:space="preserve">. Там се обслужват предимно възрастни хора - самотно живеещи или в невъзможност за самообслужване, без </w:t>
      </w:r>
      <w:r w:rsidRPr="009D3818">
        <w:rPr>
          <w:rStyle w:val="a3"/>
          <w:rFonts w:eastAsia="Courier New"/>
          <w:color w:val="auto"/>
        </w:rPr>
        <w:t xml:space="preserve">решения </w:t>
      </w:r>
      <w:r>
        <w:rPr>
          <w:rStyle w:val="a3"/>
          <w:rFonts w:eastAsia="Courier New"/>
          <w:color w:val="auto"/>
        </w:rPr>
        <w:t xml:space="preserve">на </w:t>
      </w:r>
      <w:r w:rsidR="009D3818" w:rsidRPr="009D3818">
        <w:rPr>
          <w:rStyle w:val="a3"/>
          <w:rFonts w:eastAsia="Courier New"/>
          <w:color w:val="auto"/>
        </w:rPr>
        <w:t>ТЕЛК</w:t>
      </w:r>
      <w:r>
        <w:rPr>
          <w:rStyle w:val="a3"/>
          <w:rFonts w:eastAsia="Courier New"/>
          <w:color w:val="auto"/>
        </w:rPr>
        <w:t>, но</w:t>
      </w:r>
      <w:r w:rsidR="009D3818" w:rsidRPr="009D3818">
        <w:rPr>
          <w:rStyle w:val="a3"/>
          <w:rFonts w:eastAsia="Courier New"/>
          <w:color w:val="auto"/>
        </w:rPr>
        <w:t xml:space="preserve"> с различни увреждания.</w:t>
      </w:r>
    </w:p>
    <w:p w14:paraId="72D06C8C" w14:textId="7CC6F83E" w:rsidR="009D3818" w:rsidRPr="009D3818" w:rsidRDefault="00B12F94" w:rsidP="009D3818">
      <w:pPr>
        <w:spacing w:after="0"/>
        <w:ind w:right="11" w:firstLine="567"/>
        <w:jc w:val="both"/>
        <w:rPr>
          <w:rStyle w:val="a3"/>
          <w:rFonts w:eastAsia="Courier New"/>
          <w:color w:val="auto"/>
        </w:rPr>
      </w:pPr>
      <w:r>
        <w:rPr>
          <w:rStyle w:val="a3"/>
          <w:rFonts w:eastAsia="Courier New"/>
          <w:color w:val="auto"/>
        </w:rPr>
        <w:t xml:space="preserve">4. </w:t>
      </w:r>
      <w:r w:rsidR="009D3818" w:rsidRPr="009D3818">
        <w:rPr>
          <w:rStyle w:val="a3"/>
          <w:rFonts w:eastAsia="Courier New"/>
          <w:color w:val="auto"/>
        </w:rPr>
        <w:t>Механиз</w:t>
      </w:r>
      <w:r>
        <w:rPr>
          <w:rStyle w:val="a3"/>
          <w:rFonts w:eastAsia="Courier New"/>
          <w:color w:val="auto"/>
        </w:rPr>
        <w:t>ъ</w:t>
      </w:r>
      <w:r w:rsidR="009D3818" w:rsidRPr="009D3818">
        <w:rPr>
          <w:rStyle w:val="a3"/>
          <w:rFonts w:eastAsia="Courier New"/>
          <w:color w:val="auto"/>
        </w:rPr>
        <w:t xml:space="preserve">м </w:t>
      </w:r>
      <w:r w:rsidRPr="00B12F94">
        <w:rPr>
          <w:rStyle w:val="a3"/>
          <w:rFonts w:eastAsia="Courier New"/>
          <w:b/>
          <w:bCs/>
          <w:color w:val="auto"/>
        </w:rPr>
        <w:t>"Л</w:t>
      </w:r>
      <w:r w:rsidR="009D3818" w:rsidRPr="00B12F94">
        <w:rPr>
          <w:rStyle w:val="a3"/>
          <w:rFonts w:eastAsia="Courier New"/>
          <w:b/>
          <w:bCs/>
          <w:color w:val="auto"/>
        </w:rPr>
        <w:t>ична помощ“</w:t>
      </w:r>
      <w:r w:rsidR="009D3818" w:rsidRPr="009D3818">
        <w:rPr>
          <w:rStyle w:val="a3"/>
          <w:rFonts w:eastAsia="Courier New"/>
          <w:color w:val="auto"/>
        </w:rPr>
        <w:t xml:space="preserve"> </w:t>
      </w:r>
      <w:r>
        <w:rPr>
          <w:rStyle w:val="a3"/>
          <w:rFonts w:eastAsia="Courier New"/>
          <w:color w:val="auto"/>
        </w:rPr>
        <w:t>-о</w:t>
      </w:r>
      <w:r w:rsidR="009D3818" w:rsidRPr="009D3818">
        <w:rPr>
          <w:rStyle w:val="a3"/>
          <w:rFonts w:eastAsia="Courier New"/>
          <w:color w:val="auto"/>
        </w:rPr>
        <w:t xml:space="preserve">бщият брой потребители </w:t>
      </w:r>
      <w:r>
        <w:rPr>
          <w:rStyle w:val="a3"/>
          <w:rFonts w:eastAsia="Courier New"/>
          <w:color w:val="auto"/>
        </w:rPr>
        <w:t>(</w:t>
      </w:r>
      <w:r w:rsidR="009D3818" w:rsidRPr="009D3818">
        <w:rPr>
          <w:rStyle w:val="a3"/>
          <w:rFonts w:eastAsia="Courier New"/>
          <w:color w:val="auto"/>
        </w:rPr>
        <w:t>деца и пълнолетни</w:t>
      </w:r>
      <w:r>
        <w:rPr>
          <w:rStyle w:val="a3"/>
          <w:rFonts w:eastAsia="Courier New"/>
          <w:color w:val="auto"/>
        </w:rPr>
        <w:t>(</w:t>
      </w:r>
      <w:r w:rsidR="009D3818" w:rsidRPr="009D3818">
        <w:rPr>
          <w:rStyle w:val="a3"/>
          <w:rFonts w:eastAsia="Courier New"/>
          <w:color w:val="auto"/>
        </w:rPr>
        <w:t xml:space="preserve"> през 2022 г. е </w:t>
      </w:r>
      <w:r w:rsidR="009D3818" w:rsidRPr="00B12F94">
        <w:rPr>
          <w:rStyle w:val="a3"/>
          <w:rFonts w:eastAsia="Courier New"/>
          <w:b/>
          <w:bCs/>
          <w:color w:val="auto"/>
        </w:rPr>
        <w:t>75</w:t>
      </w:r>
      <w:r>
        <w:rPr>
          <w:rStyle w:val="a3"/>
          <w:rFonts w:eastAsia="Courier New"/>
          <w:color w:val="auto"/>
        </w:rPr>
        <w:t xml:space="preserve">. </w:t>
      </w:r>
      <w:r w:rsidR="009D3818" w:rsidRPr="009D3818">
        <w:rPr>
          <w:rStyle w:val="a3"/>
          <w:rFonts w:eastAsia="Courier New"/>
          <w:color w:val="auto"/>
        </w:rPr>
        <w:t xml:space="preserve">Тази група хора е обслужвана от </w:t>
      </w:r>
      <w:r w:rsidR="009D3818" w:rsidRPr="00B12F94">
        <w:rPr>
          <w:rStyle w:val="a3"/>
          <w:rFonts w:eastAsia="Courier New"/>
          <w:b/>
          <w:bCs/>
          <w:color w:val="auto"/>
        </w:rPr>
        <w:t>79</w:t>
      </w:r>
      <w:r w:rsidR="009D3818" w:rsidRPr="009D3818">
        <w:rPr>
          <w:rStyle w:val="a3"/>
          <w:rFonts w:eastAsia="Courier New"/>
          <w:color w:val="auto"/>
        </w:rPr>
        <w:t xml:space="preserve"> бр. асистенти, като </w:t>
      </w:r>
      <w:r w:rsidR="009D3818" w:rsidRPr="00797215">
        <w:rPr>
          <w:rStyle w:val="a3"/>
          <w:rFonts w:eastAsia="Courier New"/>
          <w:b/>
          <w:bCs/>
          <w:color w:val="auto"/>
        </w:rPr>
        <w:t>15</w:t>
      </w:r>
      <w:r w:rsidR="009D3818" w:rsidRPr="009D3818">
        <w:rPr>
          <w:rStyle w:val="a3"/>
          <w:rFonts w:eastAsia="Courier New"/>
          <w:color w:val="auto"/>
        </w:rPr>
        <w:t xml:space="preserve"> от асистентите са хора с увреждания.</w:t>
      </w:r>
    </w:p>
    <w:p w14:paraId="16AEE4BE" w14:textId="567D9A20" w:rsidR="009D3818" w:rsidRPr="009D3818" w:rsidRDefault="00797215" w:rsidP="009D3818">
      <w:pPr>
        <w:spacing w:after="0"/>
        <w:ind w:right="11" w:firstLine="567"/>
        <w:jc w:val="both"/>
        <w:rPr>
          <w:rStyle w:val="a3"/>
          <w:rFonts w:eastAsia="Courier New"/>
          <w:color w:val="auto"/>
        </w:rPr>
      </w:pPr>
      <w:r>
        <w:rPr>
          <w:rStyle w:val="a3"/>
          <w:rFonts w:eastAsia="Courier New"/>
          <w:color w:val="auto"/>
        </w:rPr>
        <w:t>5.</w:t>
      </w:r>
      <w:r w:rsidR="009D3818" w:rsidRPr="009D3818">
        <w:rPr>
          <w:rStyle w:val="a3"/>
          <w:rFonts w:eastAsia="Courier New"/>
          <w:color w:val="auto"/>
        </w:rPr>
        <w:t xml:space="preserve"> </w:t>
      </w:r>
      <w:r>
        <w:rPr>
          <w:rStyle w:val="a3"/>
          <w:rFonts w:eastAsia="Courier New"/>
          <w:color w:val="auto"/>
        </w:rPr>
        <w:t>П</w:t>
      </w:r>
      <w:r w:rsidR="009D3818" w:rsidRPr="009D3818">
        <w:rPr>
          <w:rStyle w:val="a3"/>
          <w:rFonts w:eastAsia="Courier New"/>
          <w:color w:val="auto"/>
        </w:rPr>
        <w:t xml:space="preserve">роект </w:t>
      </w:r>
      <w:r w:rsidR="009D3818" w:rsidRPr="00797215">
        <w:rPr>
          <w:rStyle w:val="a3"/>
          <w:rFonts w:eastAsia="Courier New"/>
          <w:b/>
          <w:bCs/>
          <w:color w:val="auto"/>
        </w:rPr>
        <w:t>„</w:t>
      </w:r>
      <w:proofErr w:type="spellStart"/>
      <w:r w:rsidR="009D3818" w:rsidRPr="00797215">
        <w:rPr>
          <w:rStyle w:val="a3"/>
          <w:rFonts w:eastAsia="Courier New"/>
          <w:b/>
          <w:bCs/>
          <w:color w:val="auto"/>
        </w:rPr>
        <w:t>Патронажна</w:t>
      </w:r>
      <w:proofErr w:type="spellEnd"/>
      <w:r w:rsidR="009D3818" w:rsidRPr="00797215">
        <w:rPr>
          <w:rStyle w:val="a3"/>
          <w:rFonts w:eastAsia="Courier New"/>
          <w:b/>
          <w:bCs/>
          <w:color w:val="auto"/>
        </w:rPr>
        <w:t xml:space="preserve"> грижа</w:t>
      </w:r>
      <w:r w:rsidR="009D3818" w:rsidRPr="009D3818">
        <w:rPr>
          <w:rStyle w:val="a3"/>
          <w:rFonts w:eastAsia="Courier New"/>
          <w:color w:val="auto"/>
        </w:rPr>
        <w:t xml:space="preserve">“, в който са включени общо </w:t>
      </w:r>
      <w:r w:rsidR="009D3818" w:rsidRPr="00797215">
        <w:rPr>
          <w:rStyle w:val="a3"/>
          <w:rFonts w:eastAsia="Courier New"/>
          <w:b/>
          <w:bCs/>
          <w:color w:val="auto"/>
        </w:rPr>
        <w:t>50</w:t>
      </w:r>
      <w:r w:rsidR="009D3818" w:rsidRPr="009D3818">
        <w:rPr>
          <w:rStyle w:val="a3"/>
          <w:rFonts w:eastAsia="Courier New"/>
          <w:color w:val="auto"/>
        </w:rPr>
        <w:t xml:space="preserve"> лица, от които </w:t>
      </w:r>
      <w:r w:rsidR="009D3818" w:rsidRPr="00797215">
        <w:rPr>
          <w:rStyle w:val="a3"/>
          <w:rFonts w:eastAsia="Courier New"/>
          <w:b/>
          <w:bCs/>
          <w:color w:val="auto"/>
        </w:rPr>
        <w:t>20</w:t>
      </w:r>
      <w:r w:rsidR="009D3818" w:rsidRPr="009D3818">
        <w:rPr>
          <w:rStyle w:val="a3"/>
          <w:rFonts w:eastAsia="Courier New"/>
          <w:color w:val="auto"/>
        </w:rPr>
        <w:t xml:space="preserve"> са хора с увреждания. По същият проект са назначени </w:t>
      </w:r>
      <w:r w:rsidR="009D3818" w:rsidRPr="00797215">
        <w:rPr>
          <w:rStyle w:val="a3"/>
          <w:rFonts w:eastAsia="Courier New"/>
          <w:b/>
          <w:bCs/>
          <w:color w:val="auto"/>
        </w:rPr>
        <w:t>8</w:t>
      </w:r>
      <w:r w:rsidR="009D3818" w:rsidRPr="009D3818">
        <w:rPr>
          <w:rStyle w:val="a3"/>
          <w:rFonts w:eastAsia="Courier New"/>
          <w:color w:val="auto"/>
        </w:rPr>
        <w:t xml:space="preserve"> души персонал, от които един е с увреждания.</w:t>
      </w:r>
    </w:p>
    <w:p w14:paraId="4E89FABB" w14:textId="5760942D" w:rsidR="009D3818" w:rsidRPr="009D3818" w:rsidRDefault="00797215" w:rsidP="009D3818">
      <w:pPr>
        <w:spacing w:after="0"/>
        <w:ind w:right="11" w:firstLine="567"/>
        <w:jc w:val="both"/>
        <w:rPr>
          <w:rStyle w:val="a3"/>
          <w:rFonts w:eastAsia="Courier New"/>
          <w:color w:val="auto"/>
        </w:rPr>
      </w:pPr>
      <w:r>
        <w:rPr>
          <w:rStyle w:val="a3"/>
          <w:rFonts w:eastAsia="Courier New"/>
          <w:color w:val="auto"/>
        </w:rPr>
        <w:t xml:space="preserve">6. </w:t>
      </w:r>
      <w:r w:rsidRPr="00797215">
        <w:rPr>
          <w:rStyle w:val="a3"/>
          <w:rFonts w:eastAsia="Courier New"/>
          <w:b/>
          <w:bCs/>
          <w:color w:val="auto"/>
        </w:rPr>
        <w:t>"</w:t>
      </w:r>
      <w:r w:rsidR="009D3818" w:rsidRPr="00797215">
        <w:rPr>
          <w:rStyle w:val="a3"/>
          <w:rFonts w:eastAsia="Courier New"/>
          <w:b/>
          <w:bCs/>
          <w:color w:val="auto"/>
        </w:rPr>
        <w:t>Домашен социален патронаж</w:t>
      </w:r>
      <w:r w:rsidRPr="00797215">
        <w:rPr>
          <w:rStyle w:val="a3"/>
          <w:rFonts w:eastAsia="Courier New"/>
          <w:b/>
          <w:bCs/>
          <w:color w:val="auto"/>
        </w:rPr>
        <w:t>"</w:t>
      </w:r>
      <w:r w:rsidR="009D3818" w:rsidRPr="009D3818">
        <w:rPr>
          <w:rStyle w:val="a3"/>
          <w:rFonts w:eastAsia="Courier New"/>
          <w:color w:val="auto"/>
        </w:rPr>
        <w:t xml:space="preserve"> </w:t>
      </w:r>
      <w:r>
        <w:rPr>
          <w:rStyle w:val="a3"/>
          <w:rFonts w:eastAsia="Courier New"/>
          <w:color w:val="auto"/>
        </w:rPr>
        <w:t>- п</w:t>
      </w:r>
      <w:r w:rsidR="009D3818" w:rsidRPr="009D3818">
        <w:rPr>
          <w:rStyle w:val="a3"/>
          <w:rFonts w:eastAsia="Courier New"/>
          <w:color w:val="auto"/>
        </w:rPr>
        <w:t xml:space="preserve">рез 2022 г. са обслужвани </w:t>
      </w:r>
      <w:r w:rsidR="009D3818" w:rsidRPr="00797215">
        <w:rPr>
          <w:rStyle w:val="a3"/>
          <w:rFonts w:eastAsia="Courier New"/>
          <w:b/>
          <w:bCs/>
          <w:color w:val="auto"/>
        </w:rPr>
        <w:t>70</w:t>
      </w:r>
      <w:r w:rsidR="009D3818" w:rsidRPr="009D3818">
        <w:rPr>
          <w:rStyle w:val="a3"/>
          <w:rFonts w:eastAsia="Courier New"/>
          <w:color w:val="auto"/>
        </w:rPr>
        <w:t xml:space="preserve"> души, от които </w:t>
      </w:r>
      <w:r w:rsidR="009D3818" w:rsidRPr="00797215">
        <w:rPr>
          <w:rStyle w:val="a3"/>
          <w:rFonts w:eastAsia="Courier New"/>
          <w:b/>
          <w:bCs/>
          <w:color w:val="auto"/>
        </w:rPr>
        <w:t>14</w:t>
      </w:r>
      <w:r w:rsidR="009D3818" w:rsidRPr="009D3818">
        <w:rPr>
          <w:rStyle w:val="a3"/>
          <w:rFonts w:eastAsia="Courier New"/>
          <w:color w:val="auto"/>
        </w:rPr>
        <w:t xml:space="preserve"> хора с увреждания.</w:t>
      </w:r>
    </w:p>
    <w:p w14:paraId="1E64AA22" w14:textId="5E380552" w:rsidR="009D3818" w:rsidRPr="009D3818" w:rsidRDefault="00797215" w:rsidP="009D3818">
      <w:pPr>
        <w:spacing w:after="0"/>
        <w:ind w:right="11" w:firstLine="567"/>
        <w:jc w:val="both"/>
        <w:rPr>
          <w:rStyle w:val="a3"/>
          <w:rFonts w:eastAsia="Courier New"/>
          <w:color w:val="auto"/>
        </w:rPr>
      </w:pPr>
      <w:r>
        <w:rPr>
          <w:rStyle w:val="a3"/>
          <w:rFonts w:eastAsia="Courier New"/>
          <w:color w:val="auto"/>
        </w:rPr>
        <w:t>7.</w:t>
      </w:r>
      <w:r w:rsidR="009D3818" w:rsidRPr="009D3818">
        <w:rPr>
          <w:rStyle w:val="a3"/>
          <w:rFonts w:eastAsia="Courier New"/>
          <w:color w:val="auto"/>
        </w:rPr>
        <w:t xml:space="preserve"> </w:t>
      </w:r>
      <w:r>
        <w:rPr>
          <w:rStyle w:val="a3"/>
          <w:rFonts w:eastAsia="Courier New"/>
          <w:color w:val="auto"/>
        </w:rPr>
        <w:t>П</w:t>
      </w:r>
      <w:r w:rsidR="009D3818" w:rsidRPr="009D3818">
        <w:rPr>
          <w:rStyle w:val="a3"/>
          <w:rFonts w:eastAsia="Courier New"/>
          <w:color w:val="auto"/>
        </w:rPr>
        <w:t xml:space="preserve">роект </w:t>
      </w:r>
      <w:r w:rsidR="009D3818" w:rsidRPr="00797215">
        <w:rPr>
          <w:rStyle w:val="a3"/>
          <w:rFonts w:eastAsia="Courier New"/>
          <w:b/>
          <w:bCs/>
          <w:color w:val="auto"/>
        </w:rPr>
        <w:t>„Обществена трапезария“</w:t>
      </w:r>
      <w:r w:rsidR="009D3818" w:rsidRPr="009D3818">
        <w:rPr>
          <w:rStyle w:val="a3"/>
          <w:rFonts w:eastAsia="Courier New"/>
          <w:color w:val="auto"/>
        </w:rPr>
        <w:t xml:space="preserve"> към Фонд „Социална закрила“</w:t>
      </w:r>
      <w:r>
        <w:rPr>
          <w:rStyle w:val="a3"/>
          <w:rFonts w:eastAsia="Courier New"/>
          <w:color w:val="auto"/>
        </w:rPr>
        <w:t xml:space="preserve"> -</w:t>
      </w:r>
      <w:r w:rsidR="009D3818" w:rsidRPr="009D3818">
        <w:rPr>
          <w:rStyle w:val="a3"/>
          <w:rFonts w:eastAsia="Courier New"/>
          <w:color w:val="auto"/>
        </w:rPr>
        <w:t xml:space="preserve"> включени </w:t>
      </w:r>
      <w:r w:rsidR="009D3818" w:rsidRPr="00797215">
        <w:rPr>
          <w:rStyle w:val="a3"/>
          <w:rFonts w:eastAsia="Courier New"/>
          <w:b/>
          <w:bCs/>
          <w:color w:val="auto"/>
        </w:rPr>
        <w:t>50</w:t>
      </w:r>
      <w:r w:rsidR="009D3818" w:rsidRPr="009D3818">
        <w:rPr>
          <w:rStyle w:val="a3"/>
          <w:rFonts w:eastAsia="Courier New"/>
          <w:color w:val="auto"/>
        </w:rPr>
        <w:t xml:space="preserve"> потребители, от които </w:t>
      </w:r>
      <w:r w:rsidR="009D3818" w:rsidRPr="00797215">
        <w:rPr>
          <w:rStyle w:val="a3"/>
          <w:rFonts w:eastAsia="Courier New"/>
          <w:b/>
          <w:bCs/>
          <w:color w:val="auto"/>
        </w:rPr>
        <w:t>18</w:t>
      </w:r>
      <w:r w:rsidR="009D3818" w:rsidRPr="009D3818">
        <w:rPr>
          <w:rStyle w:val="a3"/>
          <w:rFonts w:eastAsia="Courier New"/>
          <w:color w:val="auto"/>
        </w:rPr>
        <w:t xml:space="preserve"> хора с увреждания.</w:t>
      </w:r>
    </w:p>
    <w:p w14:paraId="16DF97CC" w14:textId="359AA42C" w:rsidR="009D3818" w:rsidRPr="009D3818" w:rsidRDefault="009D3818" w:rsidP="009D3818">
      <w:pPr>
        <w:spacing w:after="0"/>
        <w:ind w:right="11" w:firstLine="567"/>
        <w:jc w:val="both"/>
        <w:rPr>
          <w:rStyle w:val="a3"/>
          <w:rFonts w:eastAsia="Courier New"/>
          <w:color w:val="auto"/>
        </w:rPr>
      </w:pPr>
      <w:r w:rsidRPr="009D3818">
        <w:rPr>
          <w:rStyle w:val="a3"/>
          <w:rFonts w:eastAsia="Courier New"/>
          <w:color w:val="auto"/>
        </w:rPr>
        <w:t xml:space="preserve">Община Брезник разполага с общински жилища, </w:t>
      </w:r>
      <w:r w:rsidR="00797215">
        <w:rPr>
          <w:rStyle w:val="a3"/>
          <w:rFonts w:eastAsia="Courier New"/>
          <w:color w:val="auto"/>
        </w:rPr>
        <w:t>от които</w:t>
      </w:r>
      <w:r w:rsidRPr="009D3818">
        <w:rPr>
          <w:rStyle w:val="a3"/>
          <w:rFonts w:eastAsia="Courier New"/>
          <w:color w:val="auto"/>
        </w:rPr>
        <w:t xml:space="preserve"> </w:t>
      </w:r>
      <w:r w:rsidRPr="00797215">
        <w:rPr>
          <w:rStyle w:val="a3"/>
          <w:rFonts w:eastAsia="Courier New"/>
          <w:b/>
          <w:bCs/>
          <w:color w:val="auto"/>
        </w:rPr>
        <w:t>4</w:t>
      </w:r>
      <w:r w:rsidRPr="009D3818">
        <w:rPr>
          <w:rStyle w:val="a3"/>
          <w:rFonts w:eastAsia="Courier New"/>
          <w:color w:val="auto"/>
        </w:rPr>
        <w:t xml:space="preserve"> бр. са отдадени под наем на хора с увреждания.</w:t>
      </w:r>
    </w:p>
    <w:p w14:paraId="1ACF1E7D" w14:textId="49AA40C0" w:rsidR="009D3818" w:rsidRPr="009D3818" w:rsidRDefault="009D3818" w:rsidP="009D3818">
      <w:pPr>
        <w:spacing w:after="0"/>
        <w:ind w:right="11" w:firstLine="567"/>
        <w:jc w:val="both"/>
        <w:rPr>
          <w:rStyle w:val="a3"/>
          <w:rFonts w:eastAsia="Courier New"/>
          <w:color w:val="auto"/>
        </w:rPr>
      </w:pPr>
      <w:r w:rsidRPr="009D3818">
        <w:rPr>
          <w:rStyle w:val="a3"/>
          <w:rFonts w:eastAsia="Courier New"/>
          <w:color w:val="auto"/>
        </w:rPr>
        <w:t xml:space="preserve">Регистриран е </w:t>
      </w:r>
      <w:r w:rsidRPr="00797215">
        <w:rPr>
          <w:rStyle w:val="a3"/>
          <w:rFonts w:eastAsia="Courier New"/>
          <w:b/>
          <w:bCs/>
          <w:color w:val="auto"/>
        </w:rPr>
        <w:t>„Клуб на инвалида“</w:t>
      </w:r>
      <w:r w:rsidRPr="009D3818">
        <w:rPr>
          <w:rStyle w:val="a3"/>
          <w:rFonts w:eastAsia="Courier New"/>
          <w:color w:val="auto"/>
        </w:rPr>
        <w:t xml:space="preserve">, на който Община Брезник е предоставила за безвъзмездно ползване и стопанисване помещение. </w:t>
      </w:r>
      <w:r w:rsidR="00797215">
        <w:rPr>
          <w:rStyle w:val="a3"/>
          <w:rFonts w:eastAsia="Courier New"/>
          <w:color w:val="auto"/>
        </w:rPr>
        <w:t>О</w:t>
      </w:r>
      <w:r w:rsidRPr="009D3818">
        <w:rPr>
          <w:rStyle w:val="a3"/>
          <w:rFonts w:eastAsia="Courier New"/>
          <w:color w:val="auto"/>
        </w:rPr>
        <w:t>бщинна Брезник периодично го подпомага за организиране и осъществяване на разнообразни дейности и мероприятия</w:t>
      </w:r>
      <w:r w:rsidR="00797215">
        <w:rPr>
          <w:rStyle w:val="a3"/>
          <w:rFonts w:eastAsia="Courier New"/>
          <w:color w:val="auto"/>
        </w:rPr>
        <w:t>.</w:t>
      </w:r>
    </w:p>
    <w:p w14:paraId="01D9B183" w14:textId="6804DCA1" w:rsidR="009D3818" w:rsidRDefault="009D3818" w:rsidP="009D3818">
      <w:pPr>
        <w:spacing w:after="0"/>
        <w:ind w:right="11" w:firstLine="567"/>
        <w:jc w:val="both"/>
        <w:rPr>
          <w:rStyle w:val="a3"/>
          <w:rFonts w:eastAsia="Courier New"/>
          <w:color w:val="auto"/>
        </w:rPr>
      </w:pPr>
      <w:r w:rsidRPr="009D3818">
        <w:rPr>
          <w:rStyle w:val="a3"/>
          <w:rFonts w:eastAsia="Courier New"/>
          <w:color w:val="auto"/>
        </w:rPr>
        <w:t xml:space="preserve">На територията на община Брезник развива дейност сдружение </w:t>
      </w:r>
      <w:r w:rsidRPr="00797215">
        <w:rPr>
          <w:rStyle w:val="a3"/>
          <w:rFonts w:eastAsia="Courier New"/>
          <w:b/>
          <w:bCs/>
          <w:color w:val="auto"/>
        </w:rPr>
        <w:t>„Диабет“</w:t>
      </w:r>
      <w:r w:rsidRPr="009D3818">
        <w:rPr>
          <w:rStyle w:val="a3"/>
          <w:rFonts w:eastAsia="Courier New"/>
          <w:color w:val="auto"/>
        </w:rPr>
        <w:t xml:space="preserve">, на което </w:t>
      </w:r>
      <w:r w:rsidR="00797215">
        <w:rPr>
          <w:rStyle w:val="a3"/>
          <w:rFonts w:eastAsia="Courier New"/>
          <w:color w:val="auto"/>
        </w:rPr>
        <w:t xml:space="preserve">Община Брезник е </w:t>
      </w:r>
      <w:r w:rsidRPr="009D3818">
        <w:rPr>
          <w:rStyle w:val="a3"/>
          <w:rFonts w:eastAsia="Courier New"/>
          <w:color w:val="auto"/>
        </w:rPr>
        <w:t>предоставили помещения - общинска собственост. Сдружението подпомага хората с увреждания, като им осигурява помощни средства, обувки</w:t>
      </w:r>
      <w:r w:rsidR="00F232C5">
        <w:rPr>
          <w:rStyle w:val="a3"/>
          <w:rFonts w:eastAsia="Courier New"/>
          <w:color w:val="auto"/>
        </w:rPr>
        <w:t xml:space="preserve">, </w:t>
      </w:r>
      <w:r w:rsidRPr="009D3818">
        <w:rPr>
          <w:rStyle w:val="a3"/>
          <w:rFonts w:eastAsia="Courier New"/>
          <w:color w:val="auto"/>
        </w:rPr>
        <w:t>храни и др.</w:t>
      </w:r>
    </w:p>
    <w:p w14:paraId="5E6E1A09" w14:textId="77777777" w:rsidR="00797215" w:rsidRDefault="00797215" w:rsidP="006E1FE5">
      <w:pPr>
        <w:spacing w:after="0"/>
        <w:ind w:right="11" w:firstLine="567"/>
        <w:jc w:val="both"/>
        <w:rPr>
          <w:rStyle w:val="a3"/>
          <w:rFonts w:eastAsia="Courier New"/>
          <w:b/>
          <w:color w:val="auto"/>
        </w:rPr>
      </w:pPr>
    </w:p>
    <w:p w14:paraId="4832D103" w14:textId="46BB034D" w:rsidR="006E1FE5" w:rsidRPr="006E1FE5" w:rsidRDefault="006E1FE5" w:rsidP="006E1FE5">
      <w:pPr>
        <w:spacing w:after="0"/>
        <w:ind w:right="11" w:firstLine="567"/>
        <w:jc w:val="both"/>
        <w:rPr>
          <w:rStyle w:val="a3"/>
          <w:rFonts w:eastAsia="Courier New"/>
          <w:color w:val="auto"/>
        </w:rPr>
      </w:pPr>
      <w:r w:rsidRPr="006E1FE5">
        <w:rPr>
          <w:rStyle w:val="a3"/>
          <w:rFonts w:eastAsia="Courier New"/>
          <w:b/>
          <w:color w:val="auto"/>
        </w:rPr>
        <w:t>Община Бяла:</w:t>
      </w:r>
      <w:r w:rsidRPr="006E1FE5">
        <w:rPr>
          <w:rStyle w:val="a3"/>
          <w:rFonts w:eastAsia="Courier New"/>
          <w:color w:val="auto"/>
        </w:rPr>
        <w:t xml:space="preserve"> За отчетния период на територията на община Бяла </w:t>
      </w:r>
      <w:r w:rsidR="00797215">
        <w:rPr>
          <w:rStyle w:val="a3"/>
          <w:rFonts w:eastAsia="Courier New"/>
          <w:color w:val="auto"/>
        </w:rPr>
        <w:t>има</w:t>
      </w:r>
      <w:r w:rsidRPr="006E1FE5">
        <w:rPr>
          <w:rStyle w:val="a3"/>
          <w:rFonts w:eastAsia="Courier New"/>
          <w:color w:val="auto"/>
        </w:rPr>
        <w:t xml:space="preserve"> общо </w:t>
      </w:r>
      <w:r w:rsidRPr="00797215">
        <w:rPr>
          <w:rStyle w:val="a3"/>
          <w:rFonts w:eastAsia="Courier New"/>
          <w:b/>
          <w:bCs/>
          <w:color w:val="auto"/>
        </w:rPr>
        <w:t>316</w:t>
      </w:r>
      <w:r w:rsidRPr="006E1FE5">
        <w:rPr>
          <w:rStyle w:val="a3"/>
          <w:rFonts w:eastAsia="Courier New"/>
          <w:color w:val="auto"/>
        </w:rPr>
        <w:t xml:space="preserve"> лица с увреждания, от които </w:t>
      </w:r>
      <w:r w:rsidRPr="00797215">
        <w:rPr>
          <w:rStyle w:val="a3"/>
          <w:rFonts w:eastAsia="Courier New"/>
          <w:b/>
          <w:bCs/>
          <w:color w:val="auto"/>
        </w:rPr>
        <w:t>9</w:t>
      </w:r>
      <w:r w:rsidRPr="006E1FE5">
        <w:rPr>
          <w:rStyle w:val="a3"/>
          <w:rFonts w:eastAsia="Courier New"/>
          <w:color w:val="auto"/>
        </w:rPr>
        <w:t xml:space="preserve"> са деца.</w:t>
      </w:r>
      <w:r w:rsidR="00797215">
        <w:rPr>
          <w:rStyle w:val="a3"/>
          <w:rFonts w:eastAsia="Courier New"/>
          <w:color w:val="auto"/>
        </w:rPr>
        <w:t xml:space="preserve"> Реализират се следните </w:t>
      </w:r>
      <w:r w:rsidR="00797215" w:rsidRPr="00797215">
        <w:rPr>
          <w:rStyle w:val="a3"/>
          <w:rFonts w:eastAsia="Courier New"/>
          <w:b/>
          <w:bCs/>
          <w:color w:val="auto"/>
        </w:rPr>
        <w:t>социални услуги</w:t>
      </w:r>
      <w:r w:rsidR="00797215">
        <w:rPr>
          <w:rStyle w:val="a3"/>
          <w:rFonts w:eastAsia="Courier New"/>
          <w:b/>
          <w:bCs/>
          <w:color w:val="auto"/>
        </w:rPr>
        <w:t>:</w:t>
      </w:r>
    </w:p>
    <w:p w14:paraId="7142DD8C" w14:textId="77777777" w:rsidR="00797215" w:rsidRDefault="00797215" w:rsidP="006E1FE5">
      <w:pPr>
        <w:spacing w:after="0"/>
        <w:ind w:right="11" w:firstLine="567"/>
        <w:jc w:val="both"/>
        <w:rPr>
          <w:rStyle w:val="a3"/>
          <w:rFonts w:eastAsia="Courier New"/>
          <w:color w:val="auto"/>
        </w:rPr>
      </w:pPr>
      <w:r>
        <w:rPr>
          <w:rStyle w:val="a3"/>
          <w:rFonts w:eastAsia="Courier New"/>
          <w:color w:val="auto"/>
        </w:rPr>
        <w:t>1.</w:t>
      </w:r>
      <w:r w:rsidR="006E1FE5" w:rsidRPr="006E1FE5">
        <w:rPr>
          <w:rStyle w:val="a3"/>
          <w:rFonts w:eastAsia="Courier New"/>
          <w:color w:val="auto"/>
        </w:rPr>
        <w:t xml:space="preserve"> </w:t>
      </w:r>
      <w:r w:rsidR="006E1FE5" w:rsidRPr="00797215">
        <w:rPr>
          <w:rStyle w:val="a3"/>
          <w:rFonts w:eastAsia="Courier New"/>
          <w:b/>
          <w:bCs/>
          <w:color w:val="auto"/>
        </w:rPr>
        <w:t>Дом за пълнолетни лица с физически увреждания</w:t>
      </w:r>
      <w:r w:rsidR="006E1FE5" w:rsidRPr="006E1FE5">
        <w:rPr>
          <w:rStyle w:val="a3"/>
          <w:rFonts w:eastAsia="Courier New"/>
          <w:color w:val="auto"/>
        </w:rPr>
        <w:t xml:space="preserve">, който адекватно задоволява потребностите на лица с увреждания. Капацитетът му е </w:t>
      </w:r>
      <w:r w:rsidR="006E1FE5" w:rsidRPr="00797215">
        <w:rPr>
          <w:rStyle w:val="a3"/>
          <w:rFonts w:eastAsia="Courier New"/>
          <w:b/>
          <w:bCs/>
          <w:color w:val="auto"/>
        </w:rPr>
        <w:t>35</w:t>
      </w:r>
      <w:r w:rsidR="006E1FE5" w:rsidRPr="006E1FE5">
        <w:rPr>
          <w:rStyle w:val="a3"/>
          <w:rFonts w:eastAsia="Courier New"/>
          <w:color w:val="auto"/>
        </w:rPr>
        <w:t xml:space="preserve"> места. </w:t>
      </w:r>
    </w:p>
    <w:p w14:paraId="60894BD6" w14:textId="7A9DF4AB" w:rsidR="006E1FE5" w:rsidRPr="006E1FE5" w:rsidRDefault="00797215" w:rsidP="006E1FE5">
      <w:pPr>
        <w:spacing w:after="0"/>
        <w:ind w:right="11" w:firstLine="567"/>
        <w:jc w:val="both"/>
        <w:rPr>
          <w:rStyle w:val="a3"/>
          <w:rFonts w:eastAsia="Courier New"/>
          <w:color w:val="auto"/>
        </w:rPr>
      </w:pPr>
      <w:r>
        <w:rPr>
          <w:rStyle w:val="a3"/>
          <w:rFonts w:eastAsia="Courier New"/>
          <w:color w:val="auto"/>
        </w:rPr>
        <w:t xml:space="preserve">2. </w:t>
      </w:r>
      <w:r w:rsidR="006E1FE5" w:rsidRPr="00797215">
        <w:rPr>
          <w:rStyle w:val="a3"/>
          <w:rFonts w:eastAsia="Courier New"/>
          <w:b/>
          <w:bCs/>
          <w:color w:val="auto"/>
        </w:rPr>
        <w:t>Защитено жилище за хора с увреждания</w:t>
      </w:r>
      <w:r w:rsidR="006E1FE5" w:rsidRPr="006E1FE5">
        <w:rPr>
          <w:rStyle w:val="a3"/>
          <w:rFonts w:eastAsia="Courier New"/>
          <w:color w:val="auto"/>
        </w:rPr>
        <w:t xml:space="preserve"> е с капацитет </w:t>
      </w:r>
      <w:r w:rsidR="006E1FE5" w:rsidRPr="00797215">
        <w:rPr>
          <w:rStyle w:val="a3"/>
          <w:rFonts w:eastAsia="Courier New"/>
          <w:b/>
          <w:bCs/>
          <w:color w:val="auto"/>
        </w:rPr>
        <w:t>8</w:t>
      </w:r>
      <w:r w:rsidR="006E1FE5" w:rsidRPr="006E1FE5">
        <w:rPr>
          <w:rStyle w:val="a3"/>
          <w:rFonts w:eastAsia="Courier New"/>
          <w:color w:val="auto"/>
        </w:rPr>
        <w:t xml:space="preserve"> места и се ползва от жители на община Бяла и страната.</w:t>
      </w:r>
    </w:p>
    <w:p w14:paraId="0E2F323A" w14:textId="6BABCC68" w:rsidR="006E1FE5" w:rsidRPr="006E1FE5" w:rsidRDefault="00797215" w:rsidP="006E1FE5">
      <w:pPr>
        <w:spacing w:after="0"/>
        <w:ind w:right="11" w:firstLine="567"/>
        <w:jc w:val="both"/>
        <w:rPr>
          <w:rStyle w:val="a3"/>
          <w:rFonts w:eastAsia="Courier New"/>
          <w:color w:val="auto"/>
        </w:rPr>
      </w:pPr>
      <w:r>
        <w:rPr>
          <w:rStyle w:val="a3"/>
          <w:rFonts w:eastAsia="Courier New"/>
          <w:color w:val="auto"/>
        </w:rPr>
        <w:t>3.</w:t>
      </w:r>
      <w:r w:rsidR="006E1FE5" w:rsidRPr="006E1FE5">
        <w:rPr>
          <w:rStyle w:val="a3"/>
          <w:rFonts w:eastAsia="Courier New"/>
          <w:color w:val="auto"/>
        </w:rPr>
        <w:t xml:space="preserve"> </w:t>
      </w:r>
      <w:r w:rsidR="006E1FE5" w:rsidRPr="00797215">
        <w:rPr>
          <w:rStyle w:val="a3"/>
          <w:rFonts w:eastAsia="Courier New"/>
          <w:b/>
          <w:bCs/>
          <w:color w:val="auto"/>
        </w:rPr>
        <w:t>„Асистентска подкрепа“</w:t>
      </w:r>
      <w:r w:rsidR="006E1FE5" w:rsidRPr="006E1FE5">
        <w:rPr>
          <w:rStyle w:val="a3"/>
          <w:rFonts w:eastAsia="Courier New"/>
          <w:color w:val="auto"/>
        </w:rPr>
        <w:t xml:space="preserve"> с капацитет </w:t>
      </w:r>
      <w:r w:rsidR="006E1FE5" w:rsidRPr="00797215">
        <w:rPr>
          <w:rStyle w:val="a3"/>
          <w:rFonts w:eastAsia="Courier New"/>
          <w:b/>
          <w:bCs/>
          <w:color w:val="auto"/>
        </w:rPr>
        <w:t>11</w:t>
      </w:r>
      <w:r w:rsidR="006E1FE5" w:rsidRPr="006E1FE5">
        <w:rPr>
          <w:rStyle w:val="a3"/>
          <w:rFonts w:eastAsia="Courier New"/>
          <w:color w:val="auto"/>
        </w:rPr>
        <w:t xml:space="preserve"> потребител</w:t>
      </w:r>
      <w:r>
        <w:rPr>
          <w:rStyle w:val="a3"/>
          <w:rFonts w:eastAsia="Courier New"/>
          <w:color w:val="auto"/>
        </w:rPr>
        <w:t>и</w:t>
      </w:r>
      <w:r w:rsidR="006E1FE5" w:rsidRPr="006E1FE5">
        <w:rPr>
          <w:rStyle w:val="a3"/>
          <w:rFonts w:eastAsia="Courier New"/>
          <w:color w:val="auto"/>
        </w:rPr>
        <w:t>.</w:t>
      </w:r>
    </w:p>
    <w:p w14:paraId="43A69A9C" w14:textId="5F500B62" w:rsidR="006E1FE5" w:rsidRPr="006E1FE5" w:rsidRDefault="00797215" w:rsidP="006E1FE5">
      <w:pPr>
        <w:spacing w:after="0"/>
        <w:ind w:right="11" w:firstLine="567"/>
        <w:jc w:val="both"/>
        <w:rPr>
          <w:rStyle w:val="a3"/>
          <w:rFonts w:eastAsia="Courier New"/>
          <w:color w:val="auto"/>
        </w:rPr>
      </w:pPr>
      <w:r>
        <w:rPr>
          <w:rStyle w:val="a3"/>
          <w:rFonts w:eastAsia="Courier New"/>
          <w:color w:val="auto"/>
        </w:rPr>
        <w:t>4.</w:t>
      </w:r>
      <w:r w:rsidR="006E1FE5" w:rsidRPr="006E1FE5">
        <w:rPr>
          <w:rStyle w:val="a3"/>
          <w:rFonts w:eastAsia="Courier New"/>
          <w:color w:val="auto"/>
        </w:rPr>
        <w:t xml:space="preserve"> Проект </w:t>
      </w:r>
      <w:r w:rsidR="006E1FE5" w:rsidRPr="00797215">
        <w:rPr>
          <w:rStyle w:val="a3"/>
          <w:rFonts w:eastAsia="Courier New"/>
          <w:b/>
          <w:bCs/>
          <w:color w:val="auto"/>
        </w:rPr>
        <w:t>„Топъл обяд“</w:t>
      </w:r>
      <w:r w:rsidR="006E1FE5" w:rsidRPr="006E1FE5">
        <w:rPr>
          <w:rStyle w:val="a3"/>
          <w:rFonts w:eastAsia="Courier New"/>
          <w:color w:val="auto"/>
        </w:rPr>
        <w:t>, чрез който се осигурява топла супа, основно ястие и хляб на нуждаещите се лица от целевите групи, сред които са и хора с увреждания.</w:t>
      </w:r>
    </w:p>
    <w:p w14:paraId="4553E05C" w14:textId="790B232A" w:rsidR="006E1FE5" w:rsidRPr="006E1FE5" w:rsidRDefault="00797215" w:rsidP="006E1FE5">
      <w:pPr>
        <w:spacing w:after="0"/>
        <w:ind w:right="11" w:firstLine="567"/>
        <w:jc w:val="both"/>
        <w:rPr>
          <w:rStyle w:val="a3"/>
          <w:rFonts w:eastAsia="Courier New"/>
          <w:color w:val="auto"/>
        </w:rPr>
      </w:pPr>
      <w:r>
        <w:rPr>
          <w:rStyle w:val="a3"/>
          <w:rFonts w:eastAsia="Courier New"/>
          <w:color w:val="auto"/>
        </w:rPr>
        <w:t xml:space="preserve">5. </w:t>
      </w:r>
      <w:r w:rsidRPr="006E1FE5">
        <w:rPr>
          <w:rStyle w:val="a3"/>
          <w:rFonts w:eastAsia="Courier New"/>
          <w:color w:val="auto"/>
        </w:rPr>
        <w:t xml:space="preserve">Механизъм </w:t>
      </w:r>
      <w:r w:rsidRPr="00797215">
        <w:rPr>
          <w:rStyle w:val="a3"/>
          <w:rFonts w:eastAsia="Courier New"/>
          <w:b/>
          <w:bCs/>
          <w:color w:val="auto"/>
        </w:rPr>
        <w:t>"Лична помощ"</w:t>
      </w:r>
      <w:r>
        <w:rPr>
          <w:rStyle w:val="a3"/>
          <w:rFonts w:eastAsia="Courier New"/>
          <w:color w:val="auto"/>
        </w:rPr>
        <w:t xml:space="preserve"> - п</w:t>
      </w:r>
      <w:r w:rsidR="006E1FE5" w:rsidRPr="006E1FE5">
        <w:rPr>
          <w:rStyle w:val="a3"/>
          <w:rFonts w:eastAsia="Courier New"/>
          <w:color w:val="auto"/>
        </w:rPr>
        <w:t>рез 2022 г</w:t>
      </w:r>
      <w:r>
        <w:rPr>
          <w:rStyle w:val="a3"/>
          <w:rFonts w:eastAsia="Courier New"/>
          <w:color w:val="auto"/>
        </w:rPr>
        <w:t>.</w:t>
      </w:r>
      <w:r w:rsidR="006E1FE5" w:rsidRPr="006E1FE5">
        <w:rPr>
          <w:rStyle w:val="a3"/>
          <w:rFonts w:eastAsia="Courier New"/>
          <w:color w:val="auto"/>
        </w:rPr>
        <w:t xml:space="preserve"> община Бяла е работодател на </w:t>
      </w:r>
      <w:r w:rsidR="006E1FE5" w:rsidRPr="00797215">
        <w:rPr>
          <w:rStyle w:val="a3"/>
          <w:rFonts w:eastAsia="Courier New"/>
          <w:b/>
          <w:bCs/>
          <w:color w:val="auto"/>
        </w:rPr>
        <w:t>27</w:t>
      </w:r>
      <w:r w:rsidR="006E1FE5" w:rsidRPr="006E1FE5">
        <w:rPr>
          <w:rStyle w:val="a3"/>
          <w:rFonts w:eastAsia="Courier New"/>
          <w:color w:val="auto"/>
        </w:rPr>
        <w:t xml:space="preserve"> лични асистенти, които са полагали грижи за </w:t>
      </w:r>
      <w:r w:rsidR="006E1FE5" w:rsidRPr="00797215">
        <w:rPr>
          <w:rStyle w:val="a3"/>
          <w:rFonts w:eastAsia="Courier New"/>
          <w:b/>
          <w:bCs/>
          <w:color w:val="auto"/>
        </w:rPr>
        <w:t>27</w:t>
      </w:r>
      <w:r w:rsidR="006E1FE5" w:rsidRPr="006E1FE5">
        <w:rPr>
          <w:rStyle w:val="a3"/>
          <w:rFonts w:eastAsia="Courier New"/>
          <w:color w:val="auto"/>
        </w:rPr>
        <w:t xml:space="preserve"> лица с увреждания, от които </w:t>
      </w:r>
      <w:r w:rsidR="006E1FE5" w:rsidRPr="00797215">
        <w:rPr>
          <w:rStyle w:val="a3"/>
          <w:rFonts w:eastAsia="Courier New"/>
          <w:b/>
          <w:bCs/>
          <w:color w:val="auto"/>
        </w:rPr>
        <w:t>3</w:t>
      </w:r>
      <w:r w:rsidR="006E1FE5" w:rsidRPr="006E1FE5">
        <w:rPr>
          <w:rStyle w:val="a3"/>
          <w:rFonts w:eastAsia="Courier New"/>
          <w:color w:val="auto"/>
        </w:rPr>
        <w:t xml:space="preserve"> деца.</w:t>
      </w:r>
    </w:p>
    <w:p w14:paraId="5DDA7D15" w14:textId="77777777" w:rsidR="00F67FBD" w:rsidRDefault="00F67FBD" w:rsidP="00A11B68">
      <w:pPr>
        <w:spacing w:after="0"/>
        <w:ind w:right="11" w:firstLine="567"/>
        <w:jc w:val="both"/>
        <w:rPr>
          <w:rStyle w:val="a3"/>
          <w:rFonts w:eastAsia="Courier New"/>
          <w:color w:val="auto"/>
        </w:rPr>
      </w:pPr>
    </w:p>
    <w:p w14:paraId="7DC7F706" w14:textId="21FD6E17" w:rsidR="00A11B68" w:rsidRPr="00A11B68" w:rsidRDefault="00A11B68" w:rsidP="00A11B68">
      <w:pPr>
        <w:spacing w:after="0"/>
        <w:ind w:right="11" w:firstLine="567"/>
        <w:jc w:val="both"/>
        <w:rPr>
          <w:rStyle w:val="a3"/>
          <w:rFonts w:eastAsia="Courier New"/>
          <w:color w:val="auto"/>
        </w:rPr>
      </w:pPr>
      <w:r w:rsidRPr="00A11B68">
        <w:rPr>
          <w:rStyle w:val="a3"/>
          <w:rFonts w:eastAsia="Courier New"/>
          <w:b/>
          <w:color w:val="auto"/>
        </w:rPr>
        <w:t>Община Варна:</w:t>
      </w:r>
      <w:r w:rsidRPr="00A11B68">
        <w:rPr>
          <w:rStyle w:val="a3"/>
          <w:rFonts w:eastAsia="Courier New"/>
          <w:color w:val="auto"/>
        </w:rPr>
        <w:t xml:space="preserve"> Предоставяни социални услуги, както следва:</w:t>
      </w:r>
    </w:p>
    <w:p w14:paraId="7B5C8C2D" w14:textId="2C018527"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1.</w:t>
      </w:r>
      <w:r w:rsidR="00A11B68" w:rsidRPr="00A11B68">
        <w:rPr>
          <w:rStyle w:val="a3"/>
          <w:rFonts w:eastAsia="Courier New"/>
          <w:color w:val="auto"/>
        </w:rPr>
        <w:t xml:space="preserve"> </w:t>
      </w:r>
      <w:r w:rsidR="00A11B68" w:rsidRPr="00F67FBD">
        <w:rPr>
          <w:rStyle w:val="a3"/>
          <w:rFonts w:eastAsia="Courier New"/>
          <w:b/>
          <w:bCs/>
          <w:color w:val="auto"/>
        </w:rPr>
        <w:t>Дом за пълнолетни лица с физически увреждания</w:t>
      </w:r>
      <w:r w:rsidR="00A11B68" w:rsidRPr="00A11B68">
        <w:rPr>
          <w:rStyle w:val="a3"/>
          <w:rFonts w:eastAsia="Courier New"/>
          <w:color w:val="auto"/>
        </w:rPr>
        <w:t xml:space="preserve">, с капацитет </w:t>
      </w:r>
      <w:r w:rsidR="00A11B68" w:rsidRPr="00F67FBD">
        <w:rPr>
          <w:rStyle w:val="a3"/>
          <w:rFonts w:eastAsia="Courier New"/>
          <w:b/>
          <w:bCs/>
          <w:color w:val="auto"/>
        </w:rPr>
        <w:t>40</w:t>
      </w:r>
      <w:r w:rsidR="00A11B68" w:rsidRPr="00A11B68">
        <w:rPr>
          <w:rStyle w:val="a3"/>
          <w:rFonts w:eastAsia="Courier New"/>
          <w:color w:val="auto"/>
        </w:rPr>
        <w:t xml:space="preserve"> места;</w:t>
      </w:r>
    </w:p>
    <w:p w14:paraId="287A82E0" w14:textId="57E0078C"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2.</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 на лица с интелектуални затруднения</w:t>
      </w:r>
      <w:r w:rsidR="00A11B68" w:rsidRPr="00A11B68">
        <w:rPr>
          <w:rStyle w:val="a3"/>
          <w:rFonts w:eastAsia="Courier New"/>
          <w:color w:val="auto"/>
        </w:rPr>
        <w:t xml:space="preserve"> „Чайка”, с капацитет </w:t>
      </w:r>
      <w:r w:rsidR="00A11B68" w:rsidRPr="00F67FBD">
        <w:rPr>
          <w:rStyle w:val="a3"/>
          <w:rFonts w:eastAsia="Courier New"/>
          <w:b/>
          <w:bCs/>
          <w:color w:val="auto"/>
        </w:rPr>
        <w:t>30</w:t>
      </w:r>
      <w:r w:rsidR="00A11B68" w:rsidRPr="00A11B68">
        <w:rPr>
          <w:rStyle w:val="a3"/>
          <w:rFonts w:eastAsia="Courier New"/>
          <w:color w:val="auto"/>
        </w:rPr>
        <w:t xml:space="preserve"> места;</w:t>
      </w:r>
    </w:p>
    <w:p w14:paraId="7EFB8DD5" w14:textId="4D6E7EED"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3.</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w:t>
      </w:r>
      <w:r w:rsidR="004F2203" w:rsidRPr="00F67FBD">
        <w:rPr>
          <w:rStyle w:val="a3"/>
          <w:rFonts w:eastAsia="Courier New"/>
          <w:b/>
          <w:bCs/>
          <w:color w:val="auto"/>
        </w:rPr>
        <w:t xml:space="preserve"> </w:t>
      </w:r>
      <w:r w:rsidR="00A11B68" w:rsidRPr="00F67FBD">
        <w:rPr>
          <w:rStyle w:val="a3"/>
          <w:rFonts w:eastAsia="Courier New"/>
          <w:b/>
          <w:bCs/>
          <w:color w:val="auto"/>
        </w:rPr>
        <w:t>за възрастни хора с увреждания</w:t>
      </w:r>
      <w:r w:rsidR="00A11B68" w:rsidRPr="00A11B68">
        <w:rPr>
          <w:rStyle w:val="a3"/>
          <w:rFonts w:eastAsia="Courier New"/>
          <w:color w:val="auto"/>
        </w:rPr>
        <w:t xml:space="preserve"> „Вижън I", с капацитет </w:t>
      </w:r>
      <w:r w:rsidR="00A11B68" w:rsidRPr="00F67FBD">
        <w:rPr>
          <w:rStyle w:val="a3"/>
          <w:rFonts w:eastAsia="Courier New"/>
          <w:b/>
          <w:bCs/>
          <w:color w:val="auto"/>
        </w:rPr>
        <w:t>30</w:t>
      </w:r>
      <w:r w:rsidR="00A11B68" w:rsidRPr="00A11B68">
        <w:rPr>
          <w:rStyle w:val="a3"/>
          <w:rFonts w:eastAsia="Courier New"/>
          <w:color w:val="auto"/>
        </w:rPr>
        <w:t xml:space="preserve"> места;</w:t>
      </w:r>
    </w:p>
    <w:p w14:paraId="137D2901" w14:textId="6F968CC2"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4.</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w:t>
      </w:r>
      <w:r w:rsidR="004F2203" w:rsidRPr="00F67FBD">
        <w:rPr>
          <w:rStyle w:val="a3"/>
          <w:rFonts w:eastAsia="Courier New"/>
          <w:b/>
          <w:bCs/>
          <w:color w:val="auto"/>
        </w:rPr>
        <w:t xml:space="preserve"> </w:t>
      </w:r>
      <w:r w:rsidR="00A11B68" w:rsidRPr="00F67FBD">
        <w:rPr>
          <w:rStyle w:val="a3"/>
          <w:rFonts w:eastAsia="Courier New"/>
          <w:b/>
          <w:bCs/>
          <w:color w:val="auto"/>
        </w:rPr>
        <w:t>за възрастни хора с увреждания</w:t>
      </w:r>
      <w:r w:rsidR="00A11B68" w:rsidRPr="00A11B68">
        <w:rPr>
          <w:rStyle w:val="a3"/>
          <w:rFonts w:eastAsia="Courier New"/>
          <w:color w:val="auto"/>
        </w:rPr>
        <w:t xml:space="preserve"> „Вижън II", с капацитет </w:t>
      </w:r>
      <w:r w:rsidR="00A11B68" w:rsidRPr="00F67FBD">
        <w:rPr>
          <w:rStyle w:val="a3"/>
          <w:rFonts w:eastAsia="Courier New"/>
          <w:b/>
          <w:bCs/>
          <w:color w:val="auto"/>
        </w:rPr>
        <w:t>30</w:t>
      </w:r>
      <w:r w:rsidR="00A11B68" w:rsidRPr="00A11B68">
        <w:rPr>
          <w:rStyle w:val="a3"/>
          <w:rFonts w:eastAsia="Courier New"/>
          <w:color w:val="auto"/>
        </w:rPr>
        <w:t xml:space="preserve"> места;</w:t>
      </w:r>
    </w:p>
    <w:p w14:paraId="439AD252" w14:textId="73DAEEA8"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5.</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 за хора с увреждания</w:t>
      </w:r>
      <w:r w:rsidR="00A11B68" w:rsidRPr="00A11B68">
        <w:rPr>
          <w:rStyle w:val="a3"/>
          <w:rFonts w:eastAsia="Courier New"/>
          <w:color w:val="auto"/>
        </w:rPr>
        <w:t xml:space="preserve"> „Шанс”, с капацитет </w:t>
      </w:r>
      <w:r w:rsidR="00A11B68" w:rsidRPr="00F67FBD">
        <w:rPr>
          <w:rStyle w:val="a3"/>
          <w:rFonts w:eastAsia="Courier New"/>
          <w:b/>
          <w:bCs/>
          <w:color w:val="auto"/>
        </w:rPr>
        <w:t>50</w:t>
      </w:r>
      <w:r w:rsidR="00A11B68" w:rsidRPr="00A11B68">
        <w:rPr>
          <w:rStyle w:val="a3"/>
          <w:rFonts w:eastAsia="Courier New"/>
          <w:color w:val="auto"/>
        </w:rPr>
        <w:t xml:space="preserve"> места;</w:t>
      </w:r>
    </w:p>
    <w:p w14:paraId="25836E28" w14:textId="3DB959A0"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6.</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 за пълнолетни лица с увреждания</w:t>
      </w:r>
      <w:r w:rsidR="00A11B68" w:rsidRPr="00A11B68">
        <w:rPr>
          <w:rStyle w:val="a3"/>
          <w:rFonts w:eastAsia="Courier New"/>
          <w:color w:val="auto"/>
        </w:rPr>
        <w:t xml:space="preserve"> „Шанс”, с капацитет </w:t>
      </w:r>
      <w:r w:rsidR="00A11B68" w:rsidRPr="00F67FBD">
        <w:rPr>
          <w:rStyle w:val="a3"/>
          <w:rFonts w:eastAsia="Courier New"/>
          <w:b/>
          <w:bCs/>
          <w:color w:val="auto"/>
        </w:rPr>
        <w:t>50</w:t>
      </w:r>
      <w:r w:rsidR="00A11B68" w:rsidRPr="00A11B68">
        <w:rPr>
          <w:rStyle w:val="a3"/>
          <w:rFonts w:eastAsia="Courier New"/>
          <w:color w:val="auto"/>
        </w:rPr>
        <w:t xml:space="preserve"> места;</w:t>
      </w:r>
    </w:p>
    <w:p w14:paraId="3E25AA41" w14:textId="730EDEAB"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7.</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 за възрастни хора с психични проблеми</w:t>
      </w:r>
      <w:r w:rsidR="00A11B68" w:rsidRPr="00A11B68">
        <w:rPr>
          <w:rStyle w:val="a3"/>
          <w:rFonts w:eastAsia="Courier New"/>
          <w:color w:val="auto"/>
        </w:rPr>
        <w:t xml:space="preserve"> „Равен шанс”, с капацитет </w:t>
      </w:r>
      <w:r w:rsidR="00A11B68" w:rsidRPr="00F67FBD">
        <w:rPr>
          <w:rStyle w:val="a3"/>
          <w:rFonts w:eastAsia="Courier New"/>
          <w:b/>
          <w:bCs/>
          <w:color w:val="auto"/>
        </w:rPr>
        <w:t>25</w:t>
      </w:r>
      <w:r w:rsidR="00A11B68" w:rsidRPr="00A11B68">
        <w:rPr>
          <w:rStyle w:val="a3"/>
          <w:rFonts w:eastAsia="Courier New"/>
          <w:color w:val="auto"/>
        </w:rPr>
        <w:t xml:space="preserve"> места;</w:t>
      </w:r>
    </w:p>
    <w:p w14:paraId="46016285" w14:textId="395D6EF8"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8.</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 за възрастни с езиково-говорни проблем</w:t>
      </w:r>
      <w:r w:rsidRPr="00F67FBD">
        <w:rPr>
          <w:rStyle w:val="a3"/>
          <w:rFonts w:eastAsia="Courier New"/>
          <w:b/>
          <w:bCs/>
          <w:color w:val="auto"/>
        </w:rPr>
        <w:t>и</w:t>
      </w:r>
      <w:r w:rsidR="00A11B68" w:rsidRPr="00A11B68">
        <w:rPr>
          <w:rStyle w:val="a3"/>
          <w:rFonts w:eastAsia="Courier New"/>
          <w:color w:val="auto"/>
        </w:rPr>
        <w:t xml:space="preserve">, с капацитет </w:t>
      </w:r>
      <w:r w:rsidR="00A11B68" w:rsidRPr="00F67FBD">
        <w:rPr>
          <w:rStyle w:val="a3"/>
          <w:rFonts w:eastAsia="Courier New"/>
          <w:b/>
          <w:bCs/>
          <w:color w:val="auto"/>
        </w:rPr>
        <w:t>40</w:t>
      </w:r>
      <w:r w:rsidR="00A11B68" w:rsidRPr="00A11B68">
        <w:rPr>
          <w:rStyle w:val="a3"/>
          <w:rFonts w:eastAsia="Courier New"/>
          <w:color w:val="auto"/>
        </w:rPr>
        <w:t xml:space="preserve"> места;</w:t>
      </w:r>
    </w:p>
    <w:p w14:paraId="3E2D592A" w14:textId="47D647A7"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9.</w:t>
      </w:r>
      <w:r w:rsidR="00A11B68" w:rsidRPr="00A11B68">
        <w:rPr>
          <w:rStyle w:val="a3"/>
          <w:rFonts w:eastAsia="Courier New"/>
          <w:color w:val="auto"/>
        </w:rPr>
        <w:t xml:space="preserve"> </w:t>
      </w:r>
      <w:r w:rsidR="00A11B68" w:rsidRPr="00F67FBD">
        <w:rPr>
          <w:rStyle w:val="a3"/>
          <w:rFonts w:eastAsia="Courier New"/>
          <w:b/>
          <w:bCs/>
          <w:color w:val="auto"/>
        </w:rPr>
        <w:t>Център за възрастни хора с увреждания</w:t>
      </w:r>
      <w:r>
        <w:rPr>
          <w:rStyle w:val="a3"/>
          <w:rFonts w:eastAsia="Courier New"/>
          <w:color w:val="auto"/>
        </w:rPr>
        <w:t xml:space="preserve"> </w:t>
      </w:r>
      <w:r w:rsidRPr="00A11B68">
        <w:rPr>
          <w:rStyle w:val="a3"/>
          <w:rFonts w:eastAsia="Courier New"/>
          <w:color w:val="auto"/>
        </w:rPr>
        <w:t>„Равни възможности”</w:t>
      </w:r>
      <w:r w:rsidR="00A11B68" w:rsidRPr="00A11B68">
        <w:rPr>
          <w:rStyle w:val="a3"/>
          <w:rFonts w:eastAsia="Courier New"/>
          <w:color w:val="auto"/>
        </w:rPr>
        <w:t xml:space="preserve">, с капацитет </w:t>
      </w:r>
      <w:r w:rsidR="00A11B68" w:rsidRPr="00F67FBD">
        <w:rPr>
          <w:rStyle w:val="a3"/>
          <w:rFonts w:eastAsia="Courier New"/>
          <w:b/>
          <w:bCs/>
          <w:color w:val="auto"/>
        </w:rPr>
        <w:t>40</w:t>
      </w:r>
      <w:r w:rsidR="00A11B68" w:rsidRPr="00A11B68">
        <w:rPr>
          <w:rStyle w:val="a3"/>
          <w:rFonts w:eastAsia="Courier New"/>
          <w:color w:val="auto"/>
        </w:rPr>
        <w:t xml:space="preserve"> места;</w:t>
      </w:r>
    </w:p>
    <w:p w14:paraId="6CC279B8" w14:textId="4C31AD30"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 xml:space="preserve">10. </w:t>
      </w:r>
      <w:r w:rsidR="00A11B68" w:rsidRPr="00F67FBD">
        <w:rPr>
          <w:rStyle w:val="a3"/>
          <w:rFonts w:eastAsia="Courier New"/>
          <w:b/>
          <w:bCs/>
          <w:color w:val="auto"/>
        </w:rPr>
        <w:t>Център за социална рехабилитация и интеграция на възрастни хора със слухови затруднения</w:t>
      </w:r>
      <w:r w:rsidR="00A11B68" w:rsidRPr="00A11B68">
        <w:rPr>
          <w:rStyle w:val="a3"/>
          <w:rFonts w:eastAsia="Courier New"/>
          <w:color w:val="auto"/>
        </w:rPr>
        <w:t xml:space="preserve"> (СГБ), с капацитет </w:t>
      </w:r>
      <w:r w:rsidR="00A11B68" w:rsidRPr="00F67FBD">
        <w:rPr>
          <w:rStyle w:val="a3"/>
          <w:rFonts w:eastAsia="Courier New"/>
          <w:b/>
          <w:bCs/>
          <w:color w:val="auto"/>
        </w:rPr>
        <w:t xml:space="preserve">40 </w:t>
      </w:r>
      <w:r w:rsidR="00A11B68" w:rsidRPr="00A11B68">
        <w:rPr>
          <w:rStyle w:val="a3"/>
          <w:rFonts w:eastAsia="Courier New"/>
          <w:color w:val="auto"/>
        </w:rPr>
        <w:t>места;</w:t>
      </w:r>
    </w:p>
    <w:p w14:paraId="7BC48366" w14:textId="402DB893"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11.</w:t>
      </w:r>
      <w:r w:rsidR="00A11B68" w:rsidRPr="00A11B68">
        <w:rPr>
          <w:rStyle w:val="a3"/>
          <w:rFonts w:eastAsia="Courier New"/>
          <w:color w:val="auto"/>
        </w:rPr>
        <w:t xml:space="preserve"> </w:t>
      </w:r>
      <w:r w:rsidR="00A11B68" w:rsidRPr="00F67FBD">
        <w:rPr>
          <w:rStyle w:val="a3"/>
          <w:rFonts w:eastAsia="Courier New"/>
          <w:b/>
          <w:bCs/>
          <w:color w:val="auto"/>
        </w:rPr>
        <w:t>Център за социална рехабилитация и интеграция за хора със зрителни затруднения</w:t>
      </w:r>
      <w:r w:rsidR="00A11B68" w:rsidRPr="00A11B68">
        <w:rPr>
          <w:rStyle w:val="a3"/>
          <w:rFonts w:eastAsia="Courier New"/>
          <w:color w:val="auto"/>
        </w:rPr>
        <w:t xml:space="preserve"> </w:t>
      </w:r>
      <w:r>
        <w:rPr>
          <w:rStyle w:val="a3"/>
          <w:rFonts w:eastAsia="Courier New"/>
          <w:color w:val="auto"/>
        </w:rPr>
        <w:t>"</w:t>
      </w:r>
      <w:r w:rsidR="00A11B68" w:rsidRPr="00A11B68">
        <w:rPr>
          <w:rStyle w:val="a3"/>
          <w:rFonts w:eastAsia="Courier New"/>
          <w:color w:val="auto"/>
        </w:rPr>
        <w:t xml:space="preserve">Съпричастие”, с капацитет </w:t>
      </w:r>
      <w:r w:rsidR="00A11B68" w:rsidRPr="00F67FBD">
        <w:rPr>
          <w:rStyle w:val="a3"/>
          <w:rFonts w:eastAsia="Courier New"/>
          <w:b/>
          <w:bCs/>
          <w:color w:val="auto"/>
        </w:rPr>
        <w:t>40</w:t>
      </w:r>
      <w:r w:rsidR="00A11B68" w:rsidRPr="00A11B68">
        <w:rPr>
          <w:rStyle w:val="a3"/>
          <w:rFonts w:eastAsia="Courier New"/>
          <w:color w:val="auto"/>
        </w:rPr>
        <w:t xml:space="preserve"> места;</w:t>
      </w:r>
    </w:p>
    <w:p w14:paraId="3CF1CE20" w14:textId="39AD6BB5"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12.</w:t>
      </w:r>
      <w:r w:rsidR="00A11B68" w:rsidRPr="00A11B68">
        <w:rPr>
          <w:rStyle w:val="a3"/>
          <w:rFonts w:eastAsia="Courier New"/>
          <w:color w:val="auto"/>
        </w:rPr>
        <w:t xml:space="preserve"> </w:t>
      </w:r>
      <w:r w:rsidR="00A11B68" w:rsidRPr="00F67FBD">
        <w:rPr>
          <w:rStyle w:val="a3"/>
          <w:rFonts w:eastAsia="Courier New"/>
          <w:b/>
          <w:bCs/>
          <w:color w:val="auto"/>
        </w:rPr>
        <w:t>Бизнес център за хора с увреждания</w:t>
      </w:r>
      <w:r w:rsidR="00A11B68" w:rsidRPr="00A11B68">
        <w:rPr>
          <w:rStyle w:val="a3"/>
          <w:rFonts w:eastAsia="Courier New"/>
          <w:color w:val="auto"/>
        </w:rPr>
        <w:t xml:space="preserve">, с капацитет </w:t>
      </w:r>
      <w:r w:rsidR="00A11B68" w:rsidRPr="00F67FBD">
        <w:rPr>
          <w:rStyle w:val="a3"/>
          <w:rFonts w:eastAsia="Courier New"/>
          <w:b/>
          <w:bCs/>
          <w:color w:val="auto"/>
        </w:rPr>
        <w:t>40</w:t>
      </w:r>
      <w:r w:rsidR="00A11B68" w:rsidRPr="00A11B68">
        <w:rPr>
          <w:rStyle w:val="a3"/>
          <w:rFonts w:eastAsia="Courier New"/>
          <w:color w:val="auto"/>
        </w:rPr>
        <w:t xml:space="preserve"> места;</w:t>
      </w:r>
    </w:p>
    <w:p w14:paraId="237D7506" w14:textId="4F039142"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13.</w:t>
      </w:r>
      <w:r w:rsidR="00A11B68" w:rsidRPr="00A11B68">
        <w:rPr>
          <w:rStyle w:val="a3"/>
          <w:rFonts w:eastAsia="Courier New"/>
          <w:color w:val="auto"/>
        </w:rPr>
        <w:t xml:space="preserve"> </w:t>
      </w:r>
      <w:r w:rsidR="00A11B68" w:rsidRPr="00F67FBD">
        <w:rPr>
          <w:rStyle w:val="a3"/>
          <w:rFonts w:eastAsia="Courier New"/>
          <w:b/>
          <w:bCs/>
          <w:color w:val="auto"/>
        </w:rPr>
        <w:t>Защитено жилище за лица с умствени увреждания</w:t>
      </w:r>
      <w:r w:rsidR="00A11B68" w:rsidRPr="00A11B68">
        <w:rPr>
          <w:rStyle w:val="a3"/>
          <w:rFonts w:eastAsia="Courier New"/>
          <w:color w:val="auto"/>
        </w:rPr>
        <w:t xml:space="preserve"> „Гаврош”, с капацитет </w:t>
      </w:r>
      <w:r w:rsidR="00A11B68" w:rsidRPr="00F67FBD">
        <w:rPr>
          <w:rStyle w:val="a3"/>
          <w:rFonts w:eastAsia="Courier New"/>
          <w:b/>
          <w:bCs/>
          <w:color w:val="auto"/>
        </w:rPr>
        <w:t>4</w:t>
      </w:r>
      <w:r w:rsidR="00A11B68" w:rsidRPr="00A11B68">
        <w:rPr>
          <w:rStyle w:val="a3"/>
          <w:rFonts w:eastAsia="Courier New"/>
          <w:color w:val="auto"/>
        </w:rPr>
        <w:t xml:space="preserve"> места;</w:t>
      </w:r>
    </w:p>
    <w:p w14:paraId="1EFF2107" w14:textId="620F1137"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 xml:space="preserve">14. </w:t>
      </w:r>
      <w:r w:rsidR="00A11B68" w:rsidRPr="00F67FBD">
        <w:rPr>
          <w:rStyle w:val="a3"/>
          <w:rFonts w:eastAsia="Courier New"/>
          <w:b/>
          <w:bCs/>
          <w:color w:val="auto"/>
        </w:rPr>
        <w:t>Защитено жилище за лица с умствени увреждания</w:t>
      </w:r>
      <w:r w:rsidR="00A11B68" w:rsidRPr="00A11B68">
        <w:rPr>
          <w:rStyle w:val="a3"/>
          <w:rFonts w:eastAsia="Courier New"/>
          <w:color w:val="auto"/>
        </w:rPr>
        <w:t xml:space="preserve"> „Аугуст Мозер", с капацитет </w:t>
      </w:r>
      <w:r w:rsidR="00A11B68" w:rsidRPr="00F67FBD">
        <w:rPr>
          <w:rStyle w:val="a3"/>
          <w:rFonts w:eastAsia="Courier New"/>
          <w:b/>
          <w:bCs/>
          <w:color w:val="auto"/>
        </w:rPr>
        <w:t>6</w:t>
      </w:r>
      <w:r w:rsidR="00A11B68" w:rsidRPr="00A11B68">
        <w:rPr>
          <w:rStyle w:val="a3"/>
          <w:rFonts w:eastAsia="Courier New"/>
          <w:color w:val="auto"/>
        </w:rPr>
        <w:t xml:space="preserve"> места;</w:t>
      </w:r>
    </w:p>
    <w:p w14:paraId="3CA2C5B6" w14:textId="52220E07"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 xml:space="preserve">15. </w:t>
      </w:r>
      <w:r w:rsidR="00A11B68" w:rsidRPr="00F67FBD">
        <w:rPr>
          <w:rStyle w:val="a3"/>
          <w:rFonts w:eastAsia="Courier New"/>
          <w:b/>
          <w:bCs/>
          <w:color w:val="auto"/>
        </w:rPr>
        <w:t>Защитено жилище за лица с психични разстройства</w:t>
      </w:r>
      <w:r w:rsidR="00A11B68" w:rsidRPr="00A11B68">
        <w:rPr>
          <w:rStyle w:val="a3"/>
          <w:rFonts w:eastAsia="Courier New"/>
          <w:color w:val="auto"/>
        </w:rPr>
        <w:t xml:space="preserve"> „Адаптация", с капацитет </w:t>
      </w:r>
      <w:r w:rsidR="00A11B68" w:rsidRPr="00F67FBD">
        <w:rPr>
          <w:rStyle w:val="a3"/>
          <w:rFonts w:eastAsia="Courier New"/>
          <w:b/>
          <w:bCs/>
          <w:color w:val="auto"/>
        </w:rPr>
        <w:t xml:space="preserve">8 </w:t>
      </w:r>
      <w:r w:rsidR="00A11B68" w:rsidRPr="00A11B68">
        <w:rPr>
          <w:rStyle w:val="a3"/>
          <w:rFonts w:eastAsia="Courier New"/>
          <w:color w:val="auto"/>
        </w:rPr>
        <w:t>места;</w:t>
      </w:r>
    </w:p>
    <w:p w14:paraId="4B87AB7C" w14:textId="0AC786C1"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16.</w:t>
      </w:r>
      <w:r w:rsidR="00A11B68" w:rsidRPr="00A11B68">
        <w:rPr>
          <w:rStyle w:val="a3"/>
          <w:rFonts w:eastAsia="Courier New"/>
          <w:color w:val="auto"/>
        </w:rPr>
        <w:t xml:space="preserve"> </w:t>
      </w:r>
      <w:r w:rsidR="00A11B68" w:rsidRPr="00F67FBD">
        <w:rPr>
          <w:rStyle w:val="a3"/>
          <w:rFonts w:eastAsia="Courier New"/>
          <w:b/>
          <w:bCs/>
          <w:color w:val="auto"/>
        </w:rPr>
        <w:t>Наблюдавано жилище за лица с увреждания</w:t>
      </w:r>
      <w:r w:rsidR="00A11B68" w:rsidRPr="00A11B68">
        <w:rPr>
          <w:rStyle w:val="a3"/>
          <w:rFonts w:eastAsia="Courier New"/>
          <w:color w:val="auto"/>
        </w:rPr>
        <w:t xml:space="preserve">, капацитет </w:t>
      </w:r>
      <w:r w:rsidR="00A11B68" w:rsidRPr="00F67FBD">
        <w:rPr>
          <w:rStyle w:val="a3"/>
          <w:rFonts w:eastAsia="Courier New"/>
          <w:b/>
          <w:bCs/>
          <w:color w:val="auto"/>
        </w:rPr>
        <w:t>4</w:t>
      </w:r>
      <w:r w:rsidR="00A11B68" w:rsidRPr="00A11B68">
        <w:rPr>
          <w:rStyle w:val="a3"/>
          <w:rFonts w:eastAsia="Courier New"/>
          <w:color w:val="auto"/>
        </w:rPr>
        <w:t xml:space="preserve"> места;</w:t>
      </w:r>
    </w:p>
    <w:p w14:paraId="2ECAA21E" w14:textId="4D8B42D7"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 xml:space="preserve">17. </w:t>
      </w:r>
      <w:r w:rsidR="00A11B68" w:rsidRPr="00F67FBD">
        <w:rPr>
          <w:rStyle w:val="a3"/>
          <w:rFonts w:eastAsia="Courier New"/>
          <w:b/>
          <w:bCs/>
          <w:color w:val="auto"/>
        </w:rPr>
        <w:t>Дневен център за пълнолетни лица с увреждания</w:t>
      </w:r>
      <w:r w:rsidR="00A11B68" w:rsidRPr="00A11B68">
        <w:rPr>
          <w:rStyle w:val="a3"/>
          <w:rFonts w:eastAsia="Courier New"/>
          <w:color w:val="auto"/>
        </w:rPr>
        <w:t xml:space="preserve"> „Ривиера", с капацитет </w:t>
      </w:r>
      <w:r w:rsidR="00A11B68" w:rsidRPr="00F67FBD">
        <w:rPr>
          <w:rStyle w:val="a3"/>
          <w:rFonts w:eastAsia="Courier New"/>
          <w:b/>
          <w:bCs/>
          <w:color w:val="auto"/>
        </w:rPr>
        <w:t>35</w:t>
      </w:r>
      <w:r w:rsidR="00A11B68" w:rsidRPr="00A11B68">
        <w:rPr>
          <w:rStyle w:val="a3"/>
          <w:rFonts w:eastAsia="Courier New"/>
          <w:color w:val="auto"/>
        </w:rPr>
        <w:t xml:space="preserve"> места;</w:t>
      </w:r>
    </w:p>
    <w:p w14:paraId="2EBA2C38" w14:textId="6B828618"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18.</w:t>
      </w:r>
      <w:r w:rsidR="00A11B68" w:rsidRPr="00A11B68">
        <w:rPr>
          <w:rStyle w:val="a3"/>
          <w:rFonts w:eastAsia="Courier New"/>
          <w:color w:val="auto"/>
        </w:rPr>
        <w:t xml:space="preserve"> </w:t>
      </w:r>
      <w:r w:rsidR="00A11B68" w:rsidRPr="00F67FBD">
        <w:rPr>
          <w:rStyle w:val="a3"/>
          <w:rFonts w:eastAsia="Courier New"/>
          <w:b/>
          <w:bCs/>
          <w:color w:val="auto"/>
        </w:rPr>
        <w:t>Дневен център за пълнолетни лица с увреждания</w:t>
      </w:r>
      <w:r w:rsidR="00A11B68" w:rsidRPr="00A11B68">
        <w:rPr>
          <w:rStyle w:val="a3"/>
          <w:rFonts w:eastAsia="Courier New"/>
          <w:color w:val="auto"/>
        </w:rPr>
        <w:t xml:space="preserve"> „Слънчевата къща”, с капацитет </w:t>
      </w:r>
      <w:r w:rsidR="00A11B68" w:rsidRPr="00F67FBD">
        <w:rPr>
          <w:rStyle w:val="a3"/>
          <w:rFonts w:eastAsia="Courier New"/>
          <w:b/>
          <w:bCs/>
          <w:color w:val="auto"/>
        </w:rPr>
        <w:t>25</w:t>
      </w:r>
      <w:r>
        <w:rPr>
          <w:rStyle w:val="a3"/>
          <w:rFonts w:eastAsia="Courier New"/>
          <w:color w:val="auto"/>
        </w:rPr>
        <w:t xml:space="preserve"> </w:t>
      </w:r>
      <w:r w:rsidR="00A11B68" w:rsidRPr="00A11B68">
        <w:rPr>
          <w:rStyle w:val="a3"/>
          <w:rFonts w:eastAsia="Courier New"/>
          <w:color w:val="auto"/>
        </w:rPr>
        <w:t>места;</w:t>
      </w:r>
    </w:p>
    <w:p w14:paraId="373F3996" w14:textId="21DDEAA5"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19.</w:t>
      </w:r>
      <w:r w:rsidR="00A11B68" w:rsidRPr="00A11B68">
        <w:rPr>
          <w:rStyle w:val="a3"/>
          <w:rFonts w:eastAsia="Courier New"/>
          <w:color w:val="auto"/>
        </w:rPr>
        <w:t xml:space="preserve"> </w:t>
      </w:r>
      <w:r w:rsidR="00A11B68" w:rsidRPr="00F67FBD">
        <w:rPr>
          <w:rStyle w:val="a3"/>
          <w:rFonts w:eastAsia="Courier New"/>
          <w:b/>
          <w:bCs/>
          <w:color w:val="auto"/>
        </w:rPr>
        <w:t>Дневен център за пълнолетни лица с тежки множествени увреждания</w:t>
      </w:r>
      <w:r w:rsidR="00A11B68" w:rsidRPr="00A11B68">
        <w:rPr>
          <w:rStyle w:val="a3"/>
          <w:rFonts w:eastAsia="Courier New"/>
          <w:color w:val="auto"/>
        </w:rPr>
        <w:t xml:space="preserve">, с капацитет </w:t>
      </w:r>
      <w:r w:rsidR="00A11B68" w:rsidRPr="00F67FBD">
        <w:rPr>
          <w:rStyle w:val="a3"/>
          <w:rFonts w:eastAsia="Courier New"/>
          <w:b/>
          <w:bCs/>
          <w:color w:val="auto"/>
        </w:rPr>
        <w:t>30</w:t>
      </w:r>
      <w:r w:rsidR="00A11B68" w:rsidRPr="00A11B68">
        <w:rPr>
          <w:rStyle w:val="a3"/>
          <w:rFonts w:eastAsia="Courier New"/>
          <w:color w:val="auto"/>
        </w:rPr>
        <w:t xml:space="preserve"> места;</w:t>
      </w:r>
    </w:p>
    <w:p w14:paraId="0F90EFC9" w14:textId="6771072D"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20.</w:t>
      </w:r>
      <w:r w:rsidR="00A11B68" w:rsidRPr="00A11B68">
        <w:rPr>
          <w:rStyle w:val="a3"/>
          <w:rFonts w:eastAsia="Courier New"/>
          <w:color w:val="auto"/>
        </w:rPr>
        <w:t xml:space="preserve"> </w:t>
      </w:r>
      <w:r w:rsidR="00A11B68" w:rsidRPr="00F67FBD">
        <w:rPr>
          <w:rStyle w:val="a3"/>
          <w:rFonts w:eastAsia="Courier New"/>
          <w:b/>
          <w:bCs/>
          <w:color w:val="auto"/>
        </w:rPr>
        <w:t>Център „Домашна грижа”</w:t>
      </w:r>
      <w:r w:rsidR="00A11B68" w:rsidRPr="00A11B68">
        <w:rPr>
          <w:rStyle w:val="a3"/>
          <w:rFonts w:eastAsia="Courier New"/>
          <w:color w:val="auto"/>
        </w:rPr>
        <w:t xml:space="preserve">, с капацитет </w:t>
      </w:r>
      <w:r w:rsidR="00A11B68" w:rsidRPr="00F67FBD">
        <w:rPr>
          <w:rStyle w:val="a3"/>
          <w:rFonts w:eastAsia="Courier New"/>
          <w:b/>
          <w:bCs/>
          <w:color w:val="auto"/>
        </w:rPr>
        <w:t>80</w:t>
      </w:r>
      <w:r w:rsidR="00A11B68" w:rsidRPr="00A11B68">
        <w:rPr>
          <w:rStyle w:val="a3"/>
          <w:rFonts w:eastAsia="Courier New"/>
          <w:color w:val="auto"/>
        </w:rPr>
        <w:t xml:space="preserve"> места;</w:t>
      </w:r>
    </w:p>
    <w:p w14:paraId="464B9FA7" w14:textId="3F41B377"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21.</w:t>
      </w:r>
      <w:r w:rsidR="00A11B68" w:rsidRPr="00A11B68">
        <w:rPr>
          <w:rStyle w:val="a3"/>
          <w:rFonts w:eastAsia="Courier New"/>
          <w:color w:val="auto"/>
        </w:rPr>
        <w:t xml:space="preserve"> </w:t>
      </w:r>
      <w:r w:rsidR="00A11B68" w:rsidRPr="00F67FBD">
        <w:rPr>
          <w:rStyle w:val="a3"/>
          <w:rFonts w:eastAsia="Courier New"/>
          <w:b/>
          <w:bCs/>
          <w:color w:val="auto"/>
        </w:rPr>
        <w:t>Асистентска подкрепа</w:t>
      </w:r>
      <w:r w:rsidR="00A11B68" w:rsidRPr="00A11B68">
        <w:rPr>
          <w:rStyle w:val="a3"/>
          <w:rFonts w:eastAsia="Courier New"/>
          <w:color w:val="auto"/>
        </w:rPr>
        <w:t xml:space="preserve"> - </w:t>
      </w:r>
      <w:r w:rsidR="00A11B68" w:rsidRPr="00F67FBD">
        <w:rPr>
          <w:rStyle w:val="a3"/>
          <w:rFonts w:eastAsia="Courier New"/>
          <w:b/>
          <w:bCs/>
          <w:color w:val="auto"/>
        </w:rPr>
        <w:t>728</w:t>
      </w:r>
      <w:r w:rsidR="00A11B68" w:rsidRPr="00A11B68">
        <w:rPr>
          <w:rStyle w:val="a3"/>
          <w:rFonts w:eastAsia="Courier New"/>
          <w:color w:val="auto"/>
        </w:rPr>
        <w:t xml:space="preserve"> обслужели лица;</w:t>
      </w:r>
    </w:p>
    <w:p w14:paraId="5E3894E5" w14:textId="3AB17F30"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22.</w:t>
      </w:r>
      <w:r w:rsidR="00A11B68" w:rsidRPr="00A11B68">
        <w:rPr>
          <w:rStyle w:val="a3"/>
          <w:rFonts w:eastAsia="Courier New"/>
          <w:color w:val="auto"/>
        </w:rPr>
        <w:t xml:space="preserve"> </w:t>
      </w:r>
      <w:r w:rsidR="00A11B68" w:rsidRPr="00F67FBD">
        <w:rPr>
          <w:rStyle w:val="a3"/>
          <w:rFonts w:eastAsia="Courier New"/>
          <w:b/>
          <w:bCs/>
          <w:color w:val="auto"/>
        </w:rPr>
        <w:t>Домашен социален патронаж</w:t>
      </w:r>
      <w:r w:rsidR="00A11B68" w:rsidRPr="00A11B68">
        <w:rPr>
          <w:rStyle w:val="a3"/>
          <w:rFonts w:eastAsia="Courier New"/>
          <w:color w:val="auto"/>
        </w:rPr>
        <w:t xml:space="preserve">, с капацитет </w:t>
      </w:r>
      <w:r w:rsidR="00A11B68" w:rsidRPr="00F67FBD">
        <w:rPr>
          <w:rStyle w:val="a3"/>
          <w:rFonts w:eastAsia="Courier New"/>
          <w:b/>
          <w:bCs/>
          <w:color w:val="auto"/>
        </w:rPr>
        <w:t>550</w:t>
      </w:r>
      <w:r w:rsidR="00A11B68" w:rsidRPr="00A11B68">
        <w:rPr>
          <w:rStyle w:val="a3"/>
          <w:rFonts w:eastAsia="Courier New"/>
          <w:color w:val="auto"/>
        </w:rPr>
        <w:t xml:space="preserve"> души, който обслужва и лица с увреждания.</w:t>
      </w:r>
    </w:p>
    <w:p w14:paraId="295F3F44" w14:textId="34BF8109"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23.</w:t>
      </w:r>
      <w:r w:rsidR="00A11B68" w:rsidRPr="00A11B68">
        <w:rPr>
          <w:rStyle w:val="a3"/>
          <w:rFonts w:eastAsia="Courier New"/>
          <w:color w:val="auto"/>
        </w:rPr>
        <w:t xml:space="preserve"> </w:t>
      </w:r>
      <w:r w:rsidR="00A11B68" w:rsidRPr="00F67FBD">
        <w:rPr>
          <w:rStyle w:val="a3"/>
          <w:rFonts w:eastAsia="Courier New"/>
          <w:b/>
          <w:bCs/>
          <w:color w:val="auto"/>
        </w:rPr>
        <w:t>Обществена трапезария</w:t>
      </w:r>
      <w:r w:rsidR="00A11B68" w:rsidRPr="00A11B68">
        <w:rPr>
          <w:rStyle w:val="a3"/>
          <w:rFonts w:eastAsia="Courier New"/>
          <w:color w:val="auto"/>
        </w:rPr>
        <w:t xml:space="preserve"> към Домашен социален патронаж - </w:t>
      </w:r>
      <w:r w:rsidR="00A11B68" w:rsidRPr="00F67FBD">
        <w:rPr>
          <w:rStyle w:val="a3"/>
          <w:rFonts w:eastAsia="Courier New"/>
          <w:b/>
          <w:bCs/>
          <w:color w:val="auto"/>
        </w:rPr>
        <w:t>555</w:t>
      </w:r>
      <w:r w:rsidR="00A11B68" w:rsidRPr="00A11B68">
        <w:rPr>
          <w:rStyle w:val="a3"/>
          <w:rFonts w:eastAsia="Courier New"/>
          <w:color w:val="auto"/>
        </w:rPr>
        <w:t xml:space="preserve"> лица;</w:t>
      </w:r>
    </w:p>
    <w:p w14:paraId="460AE59A" w14:textId="10826C13"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24.</w:t>
      </w:r>
      <w:r w:rsidR="00A11B68" w:rsidRPr="00A11B68">
        <w:rPr>
          <w:rStyle w:val="a3"/>
          <w:rFonts w:eastAsia="Courier New"/>
          <w:color w:val="auto"/>
        </w:rPr>
        <w:t xml:space="preserve"> </w:t>
      </w:r>
      <w:r w:rsidR="00A11B68" w:rsidRPr="00F67FBD">
        <w:rPr>
          <w:rStyle w:val="a3"/>
          <w:rFonts w:eastAsia="Courier New"/>
          <w:b/>
          <w:bCs/>
          <w:color w:val="auto"/>
        </w:rPr>
        <w:t>Обществена трапезария</w:t>
      </w:r>
      <w:r w:rsidR="00A11B68" w:rsidRPr="00A11B68">
        <w:rPr>
          <w:rStyle w:val="a3"/>
          <w:rFonts w:eastAsia="Courier New"/>
          <w:color w:val="auto"/>
        </w:rPr>
        <w:t xml:space="preserve"> „Здраве, култура, самочувствие, интегрирано устойчиво развитие" - </w:t>
      </w:r>
      <w:r w:rsidR="00A11B68" w:rsidRPr="00F67FBD">
        <w:rPr>
          <w:rStyle w:val="a3"/>
          <w:rFonts w:eastAsia="Courier New"/>
          <w:b/>
          <w:bCs/>
          <w:color w:val="auto"/>
        </w:rPr>
        <w:t>550</w:t>
      </w:r>
      <w:r w:rsidR="00A11B68" w:rsidRPr="00A11B68">
        <w:rPr>
          <w:rStyle w:val="a3"/>
          <w:rFonts w:eastAsia="Courier New"/>
          <w:color w:val="auto"/>
        </w:rPr>
        <w:t xml:space="preserve"> лица</w:t>
      </w:r>
    </w:p>
    <w:p w14:paraId="2E55D59A" w14:textId="20CFB1B4"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 xml:space="preserve">25. </w:t>
      </w:r>
      <w:r w:rsidR="00A11B68" w:rsidRPr="00F67FBD">
        <w:rPr>
          <w:rStyle w:val="a3"/>
          <w:rFonts w:eastAsia="Courier New"/>
          <w:b/>
          <w:bCs/>
          <w:color w:val="auto"/>
        </w:rPr>
        <w:t>„Дневен център за подкрепа на лица с различна форма на деменция и техните семейства"</w:t>
      </w:r>
      <w:r w:rsidR="00A11B68" w:rsidRPr="00A11B68">
        <w:rPr>
          <w:rStyle w:val="a3"/>
          <w:rFonts w:eastAsia="Courier New"/>
          <w:color w:val="auto"/>
        </w:rPr>
        <w:t xml:space="preserve">, с капацитет </w:t>
      </w:r>
      <w:r w:rsidR="00A11B68" w:rsidRPr="00F67FBD">
        <w:rPr>
          <w:rStyle w:val="a3"/>
          <w:rFonts w:eastAsia="Courier New"/>
          <w:b/>
          <w:bCs/>
          <w:color w:val="auto"/>
        </w:rPr>
        <w:t>40</w:t>
      </w:r>
      <w:r w:rsidR="00A11B68" w:rsidRPr="00A11B68">
        <w:rPr>
          <w:rStyle w:val="a3"/>
          <w:rFonts w:eastAsia="Courier New"/>
          <w:color w:val="auto"/>
        </w:rPr>
        <w:t xml:space="preserve"> потребители;</w:t>
      </w:r>
    </w:p>
    <w:p w14:paraId="2DF041D3" w14:textId="7247DFA0" w:rsidR="00A11B68" w:rsidRPr="00A11B68" w:rsidRDefault="00F67FBD" w:rsidP="00A11B68">
      <w:pPr>
        <w:spacing w:after="0"/>
        <w:ind w:right="11" w:firstLine="567"/>
        <w:jc w:val="both"/>
        <w:rPr>
          <w:rStyle w:val="a3"/>
          <w:rFonts w:eastAsia="Courier New"/>
          <w:color w:val="auto"/>
        </w:rPr>
      </w:pPr>
      <w:r>
        <w:rPr>
          <w:rStyle w:val="a3"/>
          <w:rFonts w:eastAsia="Courier New"/>
          <w:color w:val="auto"/>
        </w:rPr>
        <w:t>26.</w:t>
      </w:r>
      <w:r w:rsidR="00A11B68" w:rsidRPr="00A11B68">
        <w:rPr>
          <w:rStyle w:val="a3"/>
          <w:rFonts w:eastAsia="Courier New"/>
          <w:color w:val="auto"/>
        </w:rPr>
        <w:t xml:space="preserve"> </w:t>
      </w:r>
      <w:r w:rsidR="00A11B68" w:rsidRPr="00F67FBD">
        <w:rPr>
          <w:rStyle w:val="a3"/>
          <w:rFonts w:eastAsia="Courier New"/>
          <w:b/>
          <w:bCs/>
          <w:color w:val="auto"/>
        </w:rPr>
        <w:t>„Център за грижа за лица с различна форма на деменция"</w:t>
      </w:r>
      <w:r w:rsidR="00A11B68" w:rsidRPr="00A11B68">
        <w:rPr>
          <w:rStyle w:val="a3"/>
          <w:rFonts w:eastAsia="Courier New"/>
          <w:color w:val="auto"/>
        </w:rPr>
        <w:t xml:space="preserve">, с капацитет </w:t>
      </w:r>
      <w:r w:rsidR="00A11B68" w:rsidRPr="00F67FBD">
        <w:rPr>
          <w:rStyle w:val="a3"/>
          <w:rFonts w:eastAsia="Courier New"/>
          <w:b/>
          <w:bCs/>
          <w:color w:val="auto"/>
        </w:rPr>
        <w:t>15</w:t>
      </w:r>
      <w:r w:rsidR="00A11B68" w:rsidRPr="00A11B68">
        <w:rPr>
          <w:rStyle w:val="a3"/>
          <w:rFonts w:eastAsia="Courier New"/>
          <w:color w:val="auto"/>
        </w:rPr>
        <w:t xml:space="preserve"> потребители.</w:t>
      </w:r>
    </w:p>
    <w:p w14:paraId="5DBA1E44" w14:textId="7BD4FD34" w:rsidR="00A11B68" w:rsidRDefault="00F67FBD" w:rsidP="00A11B68">
      <w:pPr>
        <w:spacing w:after="0"/>
        <w:ind w:right="11" w:firstLine="567"/>
        <w:jc w:val="both"/>
        <w:rPr>
          <w:rStyle w:val="a3"/>
          <w:rFonts w:eastAsia="Courier New"/>
          <w:color w:val="auto"/>
        </w:rPr>
      </w:pPr>
      <w:r>
        <w:rPr>
          <w:rStyle w:val="a3"/>
          <w:rFonts w:eastAsia="Courier New"/>
          <w:color w:val="auto"/>
        </w:rPr>
        <w:t>27.</w:t>
      </w:r>
      <w:r w:rsidR="00A11B68" w:rsidRPr="00A11B68">
        <w:rPr>
          <w:rStyle w:val="a3"/>
          <w:rFonts w:eastAsia="Courier New"/>
          <w:color w:val="auto"/>
        </w:rPr>
        <w:t xml:space="preserve"> </w:t>
      </w:r>
      <w:r w:rsidR="00A11B68" w:rsidRPr="00F67FBD">
        <w:rPr>
          <w:rStyle w:val="a3"/>
          <w:rFonts w:eastAsia="Courier New"/>
          <w:b/>
          <w:bCs/>
          <w:color w:val="auto"/>
        </w:rPr>
        <w:t>„</w:t>
      </w:r>
      <w:proofErr w:type="spellStart"/>
      <w:r w:rsidR="00A11B68" w:rsidRPr="00F67FBD">
        <w:rPr>
          <w:rStyle w:val="a3"/>
          <w:rFonts w:eastAsia="Courier New"/>
          <w:b/>
          <w:bCs/>
          <w:color w:val="auto"/>
        </w:rPr>
        <w:t>Патронажна</w:t>
      </w:r>
      <w:proofErr w:type="spellEnd"/>
      <w:r w:rsidR="00A11B68" w:rsidRPr="00F67FBD">
        <w:rPr>
          <w:rStyle w:val="a3"/>
          <w:rFonts w:eastAsia="Courier New"/>
          <w:b/>
          <w:bCs/>
          <w:color w:val="auto"/>
        </w:rPr>
        <w:t xml:space="preserve"> грижа + в община Варна”</w:t>
      </w:r>
      <w:r w:rsidR="00A11B68" w:rsidRPr="00A11B68">
        <w:rPr>
          <w:rStyle w:val="a3"/>
          <w:rFonts w:eastAsia="Courier New"/>
          <w:color w:val="auto"/>
        </w:rPr>
        <w:t xml:space="preserve">, която е осигурила подкрепа на </w:t>
      </w:r>
      <w:r w:rsidR="00A11B68" w:rsidRPr="00F67FBD">
        <w:rPr>
          <w:rStyle w:val="a3"/>
          <w:rFonts w:eastAsia="Courier New"/>
          <w:b/>
          <w:bCs/>
          <w:color w:val="auto"/>
        </w:rPr>
        <w:t>512</w:t>
      </w:r>
      <w:r w:rsidR="00A11B68" w:rsidRPr="00A11B68">
        <w:rPr>
          <w:rStyle w:val="a3"/>
          <w:rFonts w:eastAsia="Courier New"/>
          <w:color w:val="auto"/>
        </w:rPr>
        <w:t xml:space="preserve"> лица.</w:t>
      </w:r>
    </w:p>
    <w:p w14:paraId="3502A9D4" w14:textId="77777777" w:rsidR="005C1065" w:rsidRDefault="005C1065" w:rsidP="00A11B68">
      <w:pPr>
        <w:spacing w:after="0"/>
        <w:ind w:right="11" w:firstLine="567"/>
        <w:jc w:val="both"/>
        <w:rPr>
          <w:rStyle w:val="a3"/>
          <w:rFonts w:eastAsia="Courier New"/>
          <w:color w:val="auto"/>
        </w:rPr>
      </w:pPr>
    </w:p>
    <w:p w14:paraId="4628C070" w14:textId="60ADFFAC" w:rsidR="005C1065" w:rsidRDefault="001111F3" w:rsidP="001111F3">
      <w:pPr>
        <w:spacing w:after="0"/>
        <w:ind w:right="11" w:firstLine="567"/>
        <w:jc w:val="both"/>
        <w:rPr>
          <w:rStyle w:val="a3"/>
          <w:rFonts w:eastAsia="Courier New"/>
          <w:color w:val="auto"/>
        </w:rPr>
      </w:pPr>
      <w:r w:rsidRPr="001111F3">
        <w:rPr>
          <w:rStyle w:val="a3"/>
          <w:rFonts w:eastAsia="Courier New"/>
          <w:b/>
          <w:color w:val="auto"/>
        </w:rPr>
        <w:t>Община Вълчи дол:</w:t>
      </w:r>
      <w:r w:rsidRPr="001111F3">
        <w:rPr>
          <w:rStyle w:val="a3"/>
          <w:rFonts w:eastAsia="Courier New"/>
          <w:color w:val="auto"/>
        </w:rPr>
        <w:t xml:space="preserve"> Социалн</w:t>
      </w:r>
      <w:r w:rsidR="005C1065">
        <w:rPr>
          <w:rStyle w:val="a3"/>
          <w:rFonts w:eastAsia="Courier New"/>
          <w:color w:val="auto"/>
        </w:rPr>
        <w:t>и</w:t>
      </w:r>
      <w:r w:rsidRPr="001111F3">
        <w:rPr>
          <w:rStyle w:val="a3"/>
          <w:rFonts w:eastAsia="Courier New"/>
          <w:color w:val="auto"/>
        </w:rPr>
        <w:t>т</w:t>
      </w:r>
      <w:r w:rsidR="005C1065">
        <w:rPr>
          <w:rStyle w:val="a3"/>
          <w:rFonts w:eastAsia="Courier New"/>
          <w:color w:val="auto"/>
        </w:rPr>
        <w:t>е</w:t>
      </w:r>
      <w:r w:rsidRPr="001111F3">
        <w:rPr>
          <w:rStyle w:val="a3"/>
          <w:rFonts w:eastAsia="Courier New"/>
          <w:color w:val="auto"/>
        </w:rPr>
        <w:t xml:space="preserve"> услуг</w:t>
      </w:r>
      <w:r w:rsidR="005C1065">
        <w:rPr>
          <w:rStyle w:val="a3"/>
          <w:rFonts w:eastAsia="Courier New"/>
          <w:color w:val="auto"/>
        </w:rPr>
        <w:t>и,</w:t>
      </w:r>
      <w:r w:rsidRPr="001111F3">
        <w:rPr>
          <w:rStyle w:val="a3"/>
          <w:rFonts w:eastAsia="Courier New"/>
          <w:color w:val="auto"/>
        </w:rPr>
        <w:t xml:space="preserve"> предоставян</w:t>
      </w:r>
      <w:r w:rsidR="005C1065">
        <w:rPr>
          <w:rStyle w:val="a3"/>
          <w:rFonts w:eastAsia="Courier New"/>
          <w:color w:val="auto"/>
        </w:rPr>
        <w:t>и</w:t>
      </w:r>
      <w:r w:rsidRPr="001111F3">
        <w:rPr>
          <w:rStyle w:val="a3"/>
          <w:rFonts w:eastAsia="Courier New"/>
          <w:color w:val="auto"/>
        </w:rPr>
        <w:t xml:space="preserve"> </w:t>
      </w:r>
      <w:r w:rsidR="005C1065">
        <w:rPr>
          <w:rStyle w:val="a3"/>
          <w:rFonts w:eastAsia="Courier New"/>
          <w:color w:val="auto"/>
        </w:rPr>
        <w:t>от общината са:</w:t>
      </w:r>
    </w:p>
    <w:p w14:paraId="34355FC8" w14:textId="77DE1FEB" w:rsidR="001111F3" w:rsidRPr="001111F3" w:rsidRDefault="005C1065" w:rsidP="001111F3">
      <w:pPr>
        <w:spacing w:after="0"/>
        <w:ind w:right="11" w:firstLine="567"/>
        <w:jc w:val="both"/>
        <w:rPr>
          <w:rStyle w:val="a3"/>
          <w:rFonts w:eastAsia="Courier New"/>
          <w:color w:val="auto"/>
        </w:rPr>
      </w:pPr>
      <w:r>
        <w:rPr>
          <w:rStyle w:val="a3"/>
          <w:rFonts w:eastAsia="Courier New"/>
          <w:color w:val="auto"/>
        </w:rPr>
        <w:t xml:space="preserve">1. </w:t>
      </w:r>
      <w:r w:rsidR="001111F3" w:rsidRPr="005C1065">
        <w:rPr>
          <w:rStyle w:val="a3"/>
          <w:rFonts w:eastAsia="Courier New"/>
          <w:b/>
          <w:bCs/>
          <w:color w:val="auto"/>
        </w:rPr>
        <w:t>„</w:t>
      </w:r>
      <w:r w:rsidRPr="005C1065">
        <w:rPr>
          <w:rStyle w:val="a3"/>
          <w:rFonts w:eastAsia="Courier New"/>
          <w:b/>
          <w:bCs/>
          <w:color w:val="auto"/>
        </w:rPr>
        <w:t>Т</w:t>
      </w:r>
      <w:r w:rsidR="001111F3" w:rsidRPr="005C1065">
        <w:rPr>
          <w:rStyle w:val="a3"/>
          <w:rFonts w:eastAsia="Courier New"/>
          <w:b/>
          <w:bCs/>
          <w:color w:val="auto"/>
        </w:rPr>
        <w:t>опъл обяд</w:t>
      </w:r>
      <w:r w:rsidR="001111F3" w:rsidRPr="001111F3">
        <w:rPr>
          <w:rStyle w:val="a3"/>
          <w:rFonts w:eastAsia="Courier New"/>
          <w:color w:val="auto"/>
        </w:rPr>
        <w:t>”  по проект „Топъл обяд в условията на пандемията от COVID-19 в Община Вълчи дол” през 2022</w:t>
      </w:r>
      <w:r>
        <w:rPr>
          <w:rStyle w:val="a3"/>
          <w:rFonts w:eastAsia="Courier New"/>
          <w:color w:val="auto"/>
        </w:rPr>
        <w:t xml:space="preserve"> </w:t>
      </w:r>
      <w:r w:rsidR="001111F3" w:rsidRPr="001111F3">
        <w:rPr>
          <w:rStyle w:val="a3"/>
          <w:rFonts w:eastAsia="Courier New"/>
          <w:color w:val="auto"/>
        </w:rPr>
        <w:t xml:space="preserve">г. </w:t>
      </w:r>
      <w:r>
        <w:rPr>
          <w:rStyle w:val="a3"/>
          <w:rFonts w:eastAsia="Courier New"/>
          <w:color w:val="auto"/>
        </w:rPr>
        <w:t xml:space="preserve">е </w:t>
      </w:r>
      <w:r w:rsidR="001111F3" w:rsidRPr="001111F3">
        <w:rPr>
          <w:rStyle w:val="a3"/>
          <w:rFonts w:eastAsia="Courier New"/>
          <w:color w:val="auto"/>
        </w:rPr>
        <w:t>предоставя</w:t>
      </w:r>
      <w:r>
        <w:rPr>
          <w:rStyle w:val="a3"/>
          <w:rFonts w:eastAsia="Courier New"/>
          <w:color w:val="auto"/>
        </w:rPr>
        <w:t>н</w:t>
      </w:r>
      <w:r w:rsidR="001111F3" w:rsidRPr="001111F3">
        <w:rPr>
          <w:rStyle w:val="a3"/>
          <w:rFonts w:eastAsia="Courier New"/>
          <w:color w:val="auto"/>
        </w:rPr>
        <w:t xml:space="preserve"> на </w:t>
      </w:r>
      <w:r w:rsidR="001111F3" w:rsidRPr="005C1065">
        <w:rPr>
          <w:rStyle w:val="a3"/>
          <w:rFonts w:eastAsia="Courier New"/>
          <w:b/>
          <w:bCs/>
          <w:color w:val="auto"/>
        </w:rPr>
        <w:t>200</w:t>
      </w:r>
      <w:r w:rsidR="001111F3" w:rsidRPr="001111F3">
        <w:rPr>
          <w:rStyle w:val="a3"/>
          <w:rFonts w:eastAsia="Courier New"/>
          <w:color w:val="auto"/>
        </w:rPr>
        <w:t xml:space="preserve"> лица</w:t>
      </w:r>
      <w:r>
        <w:rPr>
          <w:rStyle w:val="a3"/>
          <w:rFonts w:eastAsia="Courier New"/>
          <w:color w:val="auto"/>
        </w:rPr>
        <w:t>, сред които и хора с увреждания</w:t>
      </w:r>
      <w:r w:rsidR="001111F3" w:rsidRPr="001111F3">
        <w:rPr>
          <w:rStyle w:val="a3"/>
          <w:rFonts w:eastAsia="Courier New"/>
          <w:color w:val="auto"/>
        </w:rPr>
        <w:t xml:space="preserve"> ежедневно в работните дни. </w:t>
      </w:r>
    </w:p>
    <w:p w14:paraId="7EA840A9" w14:textId="3FC24014" w:rsidR="001111F3" w:rsidRPr="001111F3" w:rsidRDefault="005C1065" w:rsidP="001111F3">
      <w:pPr>
        <w:spacing w:after="0"/>
        <w:ind w:right="11" w:firstLine="567"/>
        <w:jc w:val="both"/>
        <w:rPr>
          <w:rStyle w:val="a3"/>
          <w:rFonts w:eastAsia="Courier New"/>
          <w:color w:val="auto"/>
        </w:rPr>
      </w:pPr>
      <w:r>
        <w:rPr>
          <w:rStyle w:val="a3"/>
          <w:rFonts w:eastAsia="Courier New"/>
          <w:color w:val="auto"/>
        </w:rPr>
        <w:lastRenderedPageBreak/>
        <w:t>2.</w:t>
      </w:r>
      <w:r w:rsidR="001111F3" w:rsidRPr="001111F3">
        <w:rPr>
          <w:rStyle w:val="a3"/>
          <w:rFonts w:eastAsia="Courier New"/>
          <w:color w:val="auto"/>
        </w:rPr>
        <w:t xml:space="preserve"> </w:t>
      </w:r>
      <w:r w:rsidR="001111F3" w:rsidRPr="005C1065">
        <w:rPr>
          <w:rStyle w:val="a3"/>
          <w:rFonts w:eastAsia="Courier New"/>
          <w:b/>
          <w:bCs/>
          <w:color w:val="auto"/>
        </w:rPr>
        <w:t>„Обществена трапезария в Община Вълчи дол“</w:t>
      </w:r>
      <w:r>
        <w:rPr>
          <w:rStyle w:val="a3"/>
          <w:rFonts w:eastAsia="Courier New"/>
          <w:color w:val="auto"/>
        </w:rPr>
        <w:t>,</w:t>
      </w:r>
      <w:r w:rsidR="001111F3" w:rsidRPr="001111F3">
        <w:rPr>
          <w:rStyle w:val="a3"/>
          <w:rFonts w:eastAsia="Courier New"/>
          <w:color w:val="auto"/>
        </w:rPr>
        <w:t xml:space="preserve">  финансиран от  Фонд „Социална закрила“.</w:t>
      </w:r>
    </w:p>
    <w:p w14:paraId="17C59EC4" w14:textId="0EA1F278" w:rsidR="001111F3" w:rsidRPr="001111F3" w:rsidRDefault="005C1065" w:rsidP="001111F3">
      <w:pPr>
        <w:spacing w:after="0"/>
        <w:ind w:right="11" w:firstLine="567"/>
        <w:jc w:val="both"/>
        <w:rPr>
          <w:rStyle w:val="a3"/>
          <w:rFonts w:eastAsia="Courier New"/>
          <w:color w:val="auto"/>
        </w:rPr>
      </w:pPr>
      <w:r>
        <w:rPr>
          <w:rStyle w:val="a3"/>
          <w:rFonts w:eastAsia="Courier New"/>
          <w:color w:val="auto"/>
        </w:rPr>
        <w:t>3.</w:t>
      </w:r>
      <w:r w:rsidR="001111F3" w:rsidRPr="001111F3">
        <w:rPr>
          <w:rStyle w:val="a3"/>
          <w:rFonts w:eastAsia="Courier New"/>
          <w:color w:val="auto"/>
        </w:rPr>
        <w:t xml:space="preserve"> </w:t>
      </w:r>
      <w:r w:rsidRPr="005C1065">
        <w:rPr>
          <w:rStyle w:val="a3"/>
          <w:rFonts w:eastAsia="Courier New"/>
          <w:b/>
          <w:bCs/>
          <w:color w:val="auto"/>
        </w:rPr>
        <w:t>“</w:t>
      </w:r>
      <w:proofErr w:type="spellStart"/>
      <w:r>
        <w:rPr>
          <w:rStyle w:val="a3"/>
          <w:rFonts w:eastAsia="Courier New"/>
          <w:b/>
          <w:bCs/>
          <w:color w:val="auto"/>
        </w:rPr>
        <w:t>П</w:t>
      </w:r>
      <w:r w:rsidRPr="005C1065">
        <w:rPr>
          <w:rStyle w:val="a3"/>
          <w:rFonts w:eastAsia="Courier New"/>
          <w:b/>
          <w:bCs/>
          <w:color w:val="auto"/>
        </w:rPr>
        <w:t>атронажна</w:t>
      </w:r>
      <w:proofErr w:type="spellEnd"/>
      <w:r w:rsidRPr="005C1065">
        <w:rPr>
          <w:rStyle w:val="a3"/>
          <w:rFonts w:eastAsia="Courier New"/>
          <w:b/>
          <w:bCs/>
          <w:color w:val="auto"/>
        </w:rPr>
        <w:t xml:space="preserve"> грижа + в </w:t>
      </w:r>
      <w:r>
        <w:rPr>
          <w:rStyle w:val="a3"/>
          <w:rFonts w:eastAsia="Courier New"/>
          <w:b/>
          <w:bCs/>
          <w:color w:val="auto"/>
        </w:rPr>
        <w:t>О</w:t>
      </w:r>
      <w:r w:rsidRPr="005C1065">
        <w:rPr>
          <w:rStyle w:val="a3"/>
          <w:rFonts w:eastAsia="Courier New"/>
          <w:b/>
          <w:bCs/>
          <w:color w:val="auto"/>
        </w:rPr>
        <w:t xml:space="preserve">бщина </w:t>
      </w:r>
      <w:r>
        <w:rPr>
          <w:rStyle w:val="a3"/>
          <w:rFonts w:eastAsia="Courier New"/>
          <w:b/>
          <w:bCs/>
          <w:color w:val="auto"/>
        </w:rPr>
        <w:t>В</w:t>
      </w:r>
      <w:r w:rsidRPr="005C1065">
        <w:rPr>
          <w:rStyle w:val="a3"/>
          <w:rFonts w:eastAsia="Courier New"/>
          <w:b/>
          <w:bCs/>
          <w:color w:val="auto"/>
        </w:rPr>
        <w:t>ълчи дол</w:t>
      </w:r>
      <w:r>
        <w:rPr>
          <w:rStyle w:val="a3"/>
          <w:rFonts w:eastAsia="Courier New"/>
          <w:b/>
          <w:bCs/>
          <w:color w:val="auto"/>
        </w:rPr>
        <w:t>"</w:t>
      </w:r>
      <w:r w:rsidR="001111F3" w:rsidRPr="001111F3">
        <w:rPr>
          <w:rStyle w:val="a3"/>
          <w:rFonts w:eastAsia="Courier New"/>
          <w:color w:val="auto"/>
        </w:rPr>
        <w:t>. За реализацията на проекта се осъществят два типа дейности, разпределени в две направления, които посрещат нуждите на лицата от целевите групи на проекта</w:t>
      </w:r>
      <w:r>
        <w:rPr>
          <w:rStyle w:val="a3"/>
          <w:rFonts w:eastAsia="Courier New"/>
          <w:color w:val="auto"/>
        </w:rPr>
        <w:t>.</w:t>
      </w:r>
      <w:r w:rsidR="001111F3" w:rsidRPr="001111F3">
        <w:rPr>
          <w:rStyle w:val="a3"/>
          <w:rFonts w:eastAsia="Courier New"/>
          <w:color w:val="auto"/>
        </w:rPr>
        <w:t xml:space="preserve"> По Направление 1 към настоящия момент </w:t>
      </w:r>
      <w:proofErr w:type="spellStart"/>
      <w:r w:rsidR="001111F3" w:rsidRPr="001111F3">
        <w:rPr>
          <w:rStyle w:val="a3"/>
          <w:rFonts w:eastAsia="Courier New"/>
          <w:color w:val="auto"/>
        </w:rPr>
        <w:t>патронажна</w:t>
      </w:r>
      <w:proofErr w:type="spellEnd"/>
      <w:r w:rsidR="001111F3" w:rsidRPr="001111F3">
        <w:rPr>
          <w:rStyle w:val="a3"/>
          <w:rFonts w:eastAsia="Courier New"/>
          <w:color w:val="auto"/>
        </w:rPr>
        <w:t xml:space="preserve"> грижа се предоставя на  </w:t>
      </w:r>
      <w:r w:rsidR="001111F3" w:rsidRPr="005C1065">
        <w:rPr>
          <w:rStyle w:val="a3"/>
          <w:rFonts w:eastAsia="Courier New"/>
          <w:b/>
          <w:bCs/>
          <w:color w:val="auto"/>
        </w:rPr>
        <w:t>45</w:t>
      </w:r>
      <w:r w:rsidR="001111F3" w:rsidRPr="001111F3">
        <w:rPr>
          <w:rStyle w:val="a3"/>
          <w:rFonts w:eastAsia="Courier New"/>
          <w:color w:val="auto"/>
        </w:rPr>
        <w:t xml:space="preserve"> потребители, обслужвани от </w:t>
      </w:r>
      <w:r w:rsidR="001111F3" w:rsidRPr="005C1065">
        <w:rPr>
          <w:rStyle w:val="a3"/>
          <w:rFonts w:eastAsia="Courier New"/>
          <w:b/>
          <w:bCs/>
          <w:color w:val="auto"/>
        </w:rPr>
        <w:t>7</w:t>
      </w:r>
      <w:r w:rsidR="001111F3" w:rsidRPr="001111F3">
        <w:rPr>
          <w:rStyle w:val="a3"/>
          <w:rFonts w:eastAsia="Courier New"/>
          <w:color w:val="auto"/>
        </w:rPr>
        <w:t xml:space="preserve"> домашни помощници, 1 мед</w:t>
      </w:r>
      <w:r>
        <w:rPr>
          <w:rStyle w:val="a3"/>
          <w:rFonts w:eastAsia="Courier New"/>
          <w:color w:val="auto"/>
        </w:rPr>
        <w:t>ицинска с</w:t>
      </w:r>
      <w:r w:rsidR="001111F3" w:rsidRPr="001111F3">
        <w:rPr>
          <w:rStyle w:val="a3"/>
          <w:rFonts w:eastAsia="Courier New"/>
          <w:color w:val="auto"/>
        </w:rPr>
        <w:t>естра, 1 психолог и 1 социален работник</w:t>
      </w:r>
      <w:r>
        <w:rPr>
          <w:rStyle w:val="a3"/>
          <w:rFonts w:eastAsia="Courier New"/>
          <w:color w:val="auto"/>
        </w:rPr>
        <w:t xml:space="preserve">. </w:t>
      </w:r>
      <w:r w:rsidR="001111F3" w:rsidRPr="001111F3">
        <w:rPr>
          <w:rStyle w:val="a3"/>
          <w:rFonts w:eastAsia="Courier New"/>
          <w:color w:val="auto"/>
        </w:rPr>
        <w:t>По Направление 2 се предоставят допълнителни средства за дейности, пряко свързани с опазване здравето</w:t>
      </w:r>
      <w:r>
        <w:rPr>
          <w:rStyle w:val="a3"/>
          <w:rFonts w:eastAsia="Courier New"/>
          <w:color w:val="auto"/>
        </w:rPr>
        <w:t>,</w:t>
      </w:r>
      <w:r w:rsidR="001111F3" w:rsidRPr="001111F3">
        <w:rPr>
          <w:rStyle w:val="a3"/>
          <w:rFonts w:eastAsia="Courier New"/>
          <w:color w:val="auto"/>
        </w:rPr>
        <w:t xml:space="preserve"> както на ползвателите на социалните услуги</w:t>
      </w:r>
      <w:r>
        <w:rPr>
          <w:rStyle w:val="a3"/>
          <w:rFonts w:eastAsia="Courier New"/>
          <w:color w:val="auto"/>
        </w:rPr>
        <w:t>,</w:t>
      </w:r>
      <w:r w:rsidR="001111F3" w:rsidRPr="001111F3">
        <w:rPr>
          <w:rStyle w:val="a3"/>
          <w:rFonts w:eastAsia="Courier New"/>
          <w:color w:val="auto"/>
        </w:rPr>
        <w:t xml:space="preserve"> делегирани от държавата дейности, така и на служителите, които предоставят тези услуги, </w:t>
      </w:r>
      <w:r>
        <w:rPr>
          <w:rStyle w:val="a3"/>
          <w:rFonts w:eastAsia="Courier New"/>
          <w:color w:val="auto"/>
        </w:rPr>
        <w:t>в това число</w:t>
      </w:r>
      <w:r w:rsidR="001111F3" w:rsidRPr="001111F3">
        <w:rPr>
          <w:rStyle w:val="a3"/>
          <w:rFonts w:eastAsia="Courier New"/>
          <w:color w:val="auto"/>
        </w:rPr>
        <w:t xml:space="preserve"> на </w:t>
      </w:r>
      <w:r w:rsidR="001111F3" w:rsidRPr="005C1065">
        <w:rPr>
          <w:rStyle w:val="a3"/>
          <w:rFonts w:eastAsia="Courier New"/>
          <w:b/>
          <w:bCs/>
          <w:color w:val="auto"/>
        </w:rPr>
        <w:t>Дом за пълнолетни лица с умствена изостаналост</w:t>
      </w:r>
      <w:r w:rsidR="001111F3" w:rsidRPr="001111F3">
        <w:rPr>
          <w:rStyle w:val="a3"/>
          <w:rFonts w:eastAsia="Courier New"/>
          <w:color w:val="auto"/>
        </w:rPr>
        <w:t xml:space="preserve"> в с. Оборище.</w:t>
      </w:r>
    </w:p>
    <w:p w14:paraId="136872FD" w14:textId="39111047" w:rsidR="001111F3" w:rsidRPr="001111F3" w:rsidRDefault="005C1065" w:rsidP="001111F3">
      <w:pPr>
        <w:spacing w:after="0"/>
        <w:ind w:right="11" w:firstLine="567"/>
        <w:jc w:val="both"/>
        <w:rPr>
          <w:rStyle w:val="a3"/>
          <w:rFonts w:eastAsia="Courier New"/>
          <w:color w:val="auto"/>
        </w:rPr>
      </w:pPr>
      <w:r>
        <w:rPr>
          <w:rStyle w:val="a3"/>
          <w:rFonts w:eastAsia="Courier New"/>
          <w:color w:val="auto"/>
        </w:rPr>
        <w:t xml:space="preserve">4. </w:t>
      </w:r>
      <w:r w:rsidR="001111F3" w:rsidRPr="001111F3">
        <w:rPr>
          <w:rStyle w:val="a3"/>
          <w:rFonts w:eastAsia="Courier New"/>
          <w:color w:val="auto"/>
        </w:rPr>
        <w:t xml:space="preserve"> Проект </w:t>
      </w:r>
      <w:r w:rsidR="001111F3" w:rsidRPr="005C1065">
        <w:rPr>
          <w:rStyle w:val="a3"/>
          <w:rFonts w:eastAsia="Courier New"/>
          <w:b/>
          <w:bCs/>
          <w:color w:val="auto"/>
        </w:rPr>
        <w:t>„Топъл обяд в Община Вълчи дол“</w:t>
      </w:r>
      <w:r w:rsidR="001111F3" w:rsidRPr="001111F3">
        <w:rPr>
          <w:rStyle w:val="a3"/>
          <w:rFonts w:eastAsia="Courier New"/>
          <w:color w:val="auto"/>
        </w:rPr>
        <w:t xml:space="preserve">  по процедура за директно предоставяне на безвъзмездна финансова помощ BG05SFPR003-1.001 – „Топъл обяд“ по Програма за храни и основно материално подпомагане 2021-2027, съфинансирана от Европейски социален фонд плюс. Към настоящия момент топъл обяд се предоставя на </w:t>
      </w:r>
      <w:r w:rsidR="001111F3" w:rsidRPr="005C1065">
        <w:rPr>
          <w:rStyle w:val="a3"/>
          <w:rFonts w:eastAsia="Courier New"/>
          <w:b/>
          <w:bCs/>
          <w:color w:val="auto"/>
        </w:rPr>
        <w:t>350</w:t>
      </w:r>
      <w:r w:rsidR="001111F3" w:rsidRPr="001111F3">
        <w:rPr>
          <w:rStyle w:val="a3"/>
          <w:rFonts w:eastAsia="Courier New"/>
          <w:color w:val="auto"/>
        </w:rPr>
        <w:t xml:space="preserve"> потребители от 21 населени места на територията на Община Вълчи дол</w:t>
      </w:r>
      <w:r>
        <w:rPr>
          <w:rStyle w:val="a3"/>
          <w:rFonts w:eastAsia="Courier New"/>
          <w:color w:val="auto"/>
        </w:rPr>
        <w:t xml:space="preserve">, </w:t>
      </w:r>
      <w:r w:rsidRPr="005C1065">
        <w:rPr>
          <w:rStyle w:val="a3"/>
          <w:rFonts w:eastAsia="Courier New"/>
          <w:color w:val="auto"/>
        </w:rPr>
        <w:t>сред които и хора с увреждания</w:t>
      </w:r>
      <w:r w:rsidR="001111F3" w:rsidRPr="001111F3">
        <w:rPr>
          <w:rStyle w:val="a3"/>
          <w:rFonts w:eastAsia="Courier New"/>
          <w:color w:val="auto"/>
        </w:rPr>
        <w:t xml:space="preserve">. </w:t>
      </w:r>
    </w:p>
    <w:p w14:paraId="7A41B796" w14:textId="617E479F" w:rsidR="001111F3" w:rsidRPr="001111F3" w:rsidRDefault="00F72582" w:rsidP="001111F3">
      <w:pPr>
        <w:spacing w:after="0"/>
        <w:ind w:right="11" w:firstLine="567"/>
        <w:jc w:val="both"/>
        <w:rPr>
          <w:rStyle w:val="a3"/>
          <w:rFonts w:eastAsia="Courier New"/>
          <w:color w:val="auto"/>
        </w:rPr>
      </w:pPr>
      <w:r>
        <w:rPr>
          <w:rStyle w:val="a3"/>
          <w:rFonts w:eastAsia="Courier New"/>
          <w:color w:val="auto"/>
        </w:rPr>
        <w:t xml:space="preserve">5. Механизъм </w:t>
      </w:r>
      <w:r w:rsidRPr="00F72582">
        <w:rPr>
          <w:rStyle w:val="a3"/>
          <w:rFonts w:eastAsia="Courier New"/>
          <w:b/>
          <w:bCs/>
          <w:color w:val="auto"/>
        </w:rPr>
        <w:t>"Лична помощ</w:t>
      </w:r>
      <w:r>
        <w:rPr>
          <w:rStyle w:val="a3"/>
          <w:rFonts w:eastAsia="Courier New"/>
          <w:color w:val="auto"/>
        </w:rPr>
        <w:t xml:space="preserve">" - </w:t>
      </w:r>
      <w:r w:rsidR="001111F3" w:rsidRPr="001111F3">
        <w:rPr>
          <w:rStyle w:val="a3"/>
          <w:rFonts w:eastAsia="Courier New"/>
          <w:color w:val="auto"/>
        </w:rPr>
        <w:t xml:space="preserve"> </w:t>
      </w:r>
      <w:r>
        <w:rPr>
          <w:rStyle w:val="a3"/>
          <w:rFonts w:eastAsia="Courier New"/>
          <w:color w:val="auto"/>
        </w:rPr>
        <w:t>к</w:t>
      </w:r>
      <w:r w:rsidR="001111F3" w:rsidRPr="001111F3">
        <w:rPr>
          <w:rStyle w:val="a3"/>
          <w:rFonts w:eastAsia="Courier New"/>
          <w:color w:val="auto"/>
        </w:rPr>
        <w:t>ъм  2022</w:t>
      </w:r>
      <w:r>
        <w:rPr>
          <w:rStyle w:val="a3"/>
          <w:rFonts w:eastAsia="Courier New"/>
          <w:color w:val="auto"/>
        </w:rPr>
        <w:t xml:space="preserve"> </w:t>
      </w:r>
      <w:r w:rsidR="001111F3" w:rsidRPr="001111F3">
        <w:rPr>
          <w:rStyle w:val="a3"/>
          <w:rFonts w:eastAsia="Courier New"/>
          <w:color w:val="auto"/>
        </w:rPr>
        <w:t xml:space="preserve">г.  броят на  личните асистенти е </w:t>
      </w:r>
      <w:r w:rsidR="001111F3" w:rsidRPr="00F72582">
        <w:rPr>
          <w:rStyle w:val="a3"/>
          <w:rFonts w:eastAsia="Courier New"/>
          <w:b/>
          <w:bCs/>
          <w:color w:val="auto"/>
        </w:rPr>
        <w:t>68</w:t>
      </w:r>
      <w:r w:rsidR="001111F3" w:rsidRPr="001111F3">
        <w:rPr>
          <w:rStyle w:val="a3"/>
          <w:rFonts w:eastAsia="Courier New"/>
          <w:color w:val="auto"/>
        </w:rPr>
        <w:t xml:space="preserve">, броят на ползвателите  е </w:t>
      </w:r>
      <w:r w:rsidR="001111F3" w:rsidRPr="00F72582">
        <w:rPr>
          <w:rStyle w:val="a3"/>
          <w:rFonts w:eastAsia="Courier New"/>
          <w:b/>
          <w:bCs/>
          <w:color w:val="auto"/>
        </w:rPr>
        <w:t>66</w:t>
      </w:r>
      <w:r w:rsidR="001111F3" w:rsidRPr="001111F3">
        <w:rPr>
          <w:rStyle w:val="a3"/>
          <w:rFonts w:eastAsia="Courier New"/>
          <w:color w:val="auto"/>
        </w:rPr>
        <w:t xml:space="preserve">, от които </w:t>
      </w:r>
      <w:r w:rsidR="001111F3" w:rsidRPr="00F72582">
        <w:rPr>
          <w:rStyle w:val="a3"/>
          <w:rFonts w:eastAsia="Courier New"/>
          <w:b/>
          <w:bCs/>
          <w:color w:val="auto"/>
        </w:rPr>
        <w:t>10</w:t>
      </w:r>
      <w:r w:rsidR="001111F3" w:rsidRPr="001111F3">
        <w:rPr>
          <w:rStyle w:val="a3"/>
          <w:rFonts w:eastAsia="Courier New"/>
          <w:color w:val="auto"/>
        </w:rPr>
        <w:t xml:space="preserve"> деца</w:t>
      </w:r>
      <w:r>
        <w:rPr>
          <w:rStyle w:val="a3"/>
          <w:rFonts w:eastAsia="Courier New"/>
          <w:color w:val="auto"/>
        </w:rPr>
        <w:t>.</w:t>
      </w:r>
    </w:p>
    <w:p w14:paraId="7F87A1BE" w14:textId="68C4F588" w:rsidR="001111F3" w:rsidRDefault="00F72582" w:rsidP="001111F3">
      <w:pPr>
        <w:spacing w:after="0"/>
        <w:ind w:right="11"/>
        <w:jc w:val="both"/>
        <w:rPr>
          <w:rStyle w:val="a3"/>
          <w:rFonts w:eastAsia="Courier New"/>
          <w:color w:val="auto"/>
        </w:rPr>
      </w:pPr>
      <w:r>
        <w:rPr>
          <w:rStyle w:val="a3"/>
          <w:rFonts w:eastAsia="Courier New"/>
          <w:color w:val="auto"/>
        </w:rPr>
        <w:tab/>
      </w:r>
      <w:r w:rsidR="001111F3" w:rsidRPr="001111F3">
        <w:rPr>
          <w:rStyle w:val="a3"/>
          <w:rFonts w:eastAsia="Courier New"/>
          <w:color w:val="auto"/>
        </w:rPr>
        <w:t>На територията на община Вълчи дол съществу</w:t>
      </w:r>
      <w:r w:rsidR="001111F3">
        <w:rPr>
          <w:rStyle w:val="a3"/>
          <w:rFonts w:eastAsia="Courier New"/>
          <w:color w:val="auto"/>
        </w:rPr>
        <w:t xml:space="preserve">ва </w:t>
      </w:r>
      <w:r w:rsidR="001111F3" w:rsidRPr="00F72582">
        <w:rPr>
          <w:rStyle w:val="a3"/>
          <w:rFonts w:eastAsia="Courier New"/>
          <w:b/>
          <w:bCs/>
          <w:color w:val="auto"/>
        </w:rPr>
        <w:t>Клуб на лица с увреждания</w:t>
      </w:r>
      <w:r w:rsidR="001111F3">
        <w:rPr>
          <w:rStyle w:val="a3"/>
          <w:rFonts w:eastAsia="Courier New"/>
          <w:color w:val="auto"/>
        </w:rPr>
        <w:t xml:space="preserve">, с </w:t>
      </w:r>
      <w:r w:rsidR="001111F3" w:rsidRPr="001111F3">
        <w:rPr>
          <w:rStyle w:val="a3"/>
          <w:rFonts w:eastAsia="Courier New"/>
          <w:color w:val="auto"/>
        </w:rPr>
        <w:t>финансова подкрепа и издръжка от общ</w:t>
      </w:r>
      <w:r w:rsidR="001111F3">
        <w:rPr>
          <w:rStyle w:val="a3"/>
          <w:rFonts w:eastAsia="Courier New"/>
          <w:color w:val="auto"/>
        </w:rPr>
        <w:t xml:space="preserve">инския бюджет. В </w:t>
      </w:r>
      <w:r w:rsidR="001111F3" w:rsidRPr="00F72582">
        <w:rPr>
          <w:rStyle w:val="a3"/>
          <w:rFonts w:eastAsia="Courier New"/>
          <w:b/>
          <w:bCs/>
          <w:color w:val="auto"/>
        </w:rPr>
        <w:t>сдружението на инвалидите</w:t>
      </w:r>
      <w:r w:rsidR="001111F3" w:rsidRPr="001111F3">
        <w:rPr>
          <w:rStyle w:val="a3"/>
          <w:rFonts w:eastAsia="Courier New"/>
          <w:color w:val="auto"/>
        </w:rPr>
        <w:t xml:space="preserve"> "Надежда” членуват </w:t>
      </w:r>
      <w:r w:rsidR="001111F3" w:rsidRPr="00F72582">
        <w:rPr>
          <w:rStyle w:val="a3"/>
          <w:rFonts w:eastAsia="Courier New"/>
          <w:b/>
          <w:bCs/>
          <w:color w:val="auto"/>
        </w:rPr>
        <w:t>120</w:t>
      </w:r>
      <w:r w:rsidR="001111F3" w:rsidRPr="001111F3">
        <w:rPr>
          <w:rStyle w:val="a3"/>
          <w:rFonts w:eastAsia="Courier New"/>
          <w:color w:val="auto"/>
        </w:rPr>
        <w:t xml:space="preserve"> човека</w:t>
      </w:r>
      <w:r w:rsidR="001111F3">
        <w:rPr>
          <w:rStyle w:val="a3"/>
          <w:rFonts w:eastAsia="Courier New"/>
          <w:color w:val="auto"/>
        </w:rPr>
        <w:t xml:space="preserve"> с трайни физически увреждания, </w:t>
      </w:r>
      <w:r w:rsidR="001111F3" w:rsidRPr="001111F3">
        <w:rPr>
          <w:rStyle w:val="a3"/>
          <w:rFonts w:eastAsia="Courier New"/>
          <w:color w:val="auto"/>
        </w:rPr>
        <w:t>придружаващи представители на лицата с над 90 % заболяване, какт</w:t>
      </w:r>
      <w:r w:rsidR="001111F3">
        <w:rPr>
          <w:rStyle w:val="a3"/>
          <w:rFonts w:eastAsia="Courier New"/>
          <w:color w:val="auto"/>
        </w:rPr>
        <w:t xml:space="preserve">о и представители </w:t>
      </w:r>
      <w:r w:rsidR="001111F3" w:rsidRPr="001111F3">
        <w:rPr>
          <w:rStyle w:val="a3"/>
          <w:rFonts w:eastAsia="Courier New"/>
          <w:color w:val="auto"/>
        </w:rPr>
        <w:t>на деца и юноши с физически увреждания до навършване</w:t>
      </w:r>
      <w:r w:rsidR="001111F3">
        <w:rPr>
          <w:rStyle w:val="a3"/>
          <w:rFonts w:eastAsia="Courier New"/>
          <w:color w:val="auto"/>
        </w:rPr>
        <w:t xml:space="preserve"> на 16 г. възраст. </w:t>
      </w:r>
    </w:p>
    <w:p w14:paraId="670C526C" w14:textId="77777777" w:rsidR="00F72582" w:rsidRDefault="00F72582" w:rsidP="001111F3">
      <w:pPr>
        <w:spacing w:after="0"/>
        <w:ind w:right="11"/>
        <w:jc w:val="both"/>
        <w:rPr>
          <w:rStyle w:val="a3"/>
          <w:rFonts w:eastAsia="Courier New"/>
          <w:color w:val="auto"/>
        </w:rPr>
      </w:pPr>
    </w:p>
    <w:p w14:paraId="7B0ECDE1" w14:textId="77777777" w:rsidR="00127B78" w:rsidRPr="00127B78" w:rsidRDefault="00127B78" w:rsidP="00127B78">
      <w:pPr>
        <w:spacing w:after="0"/>
        <w:ind w:right="11" w:firstLine="567"/>
        <w:jc w:val="both"/>
        <w:rPr>
          <w:rStyle w:val="a3"/>
          <w:rFonts w:eastAsia="Courier New"/>
          <w:color w:val="auto"/>
        </w:rPr>
      </w:pPr>
      <w:r w:rsidRPr="00127B78">
        <w:rPr>
          <w:rStyle w:val="a3"/>
          <w:rFonts w:eastAsia="Courier New"/>
          <w:b/>
          <w:color w:val="auto"/>
        </w:rPr>
        <w:t>Община Вършец:</w:t>
      </w:r>
      <w:r w:rsidRPr="00127B78">
        <w:rPr>
          <w:rStyle w:val="a3"/>
          <w:rFonts w:eastAsia="Courier New"/>
          <w:color w:val="auto"/>
        </w:rPr>
        <w:t xml:space="preserve"> </w:t>
      </w:r>
      <w:r w:rsidRPr="00F72582">
        <w:rPr>
          <w:rStyle w:val="a3"/>
          <w:rFonts w:eastAsia="Courier New"/>
          <w:b/>
          <w:bCs/>
          <w:color w:val="auto"/>
        </w:rPr>
        <w:t>Социалните услуги</w:t>
      </w:r>
      <w:r w:rsidRPr="00127B78">
        <w:rPr>
          <w:rStyle w:val="a3"/>
          <w:rFonts w:eastAsia="Courier New"/>
          <w:color w:val="auto"/>
        </w:rPr>
        <w:t>, които Община Вършец предоставя са:</w:t>
      </w:r>
    </w:p>
    <w:p w14:paraId="01FD3212" w14:textId="54A55CD9" w:rsidR="00127B78" w:rsidRPr="00127B78" w:rsidRDefault="00F72582" w:rsidP="00127B78">
      <w:pPr>
        <w:spacing w:after="0"/>
        <w:ind w:right="11" w:firstLine="567"/>
        <w:jc w:val="both"/>
        <w:rPr>
          <w:rStyle w:val="a3"/>
          <w:rFonts w:eastAsia="Courier New"/>
          <w:color w:val="auto"/>
        </w:rPr>
      </w:pPr>
      <w:r>
        <w:rPr>
          <w:rStyle w:val="a3"/>
          <w:rFonts w:eastAsia="Courier New"/>
          <w:color w:val="auto"/>
        </w:rPr>
        <w:t>1.</w:t>
      </w:r>
      <w:r w:rsidR="00127B78" w:rsidRPr="00127B78">
        <w:rPr>
          <w:rStyle w:val="a3"/>
          <w:rFonts w:eastAsia="Courier New"/>
          <w:color w:val="auto"/>
        </w:rPr>
        <w:t xml:space="preserve"> </w:t>
      </w:r>
      <w:r w:rsidR="00127B78" w:rsidRPr="00F72582">
        <w:rPr>
          <w:rStyle w:val="a3"/>
          <w:rFonts w:eastAsia="Courier New"/>
          <w:b/>
          <w:bCs/>
          <w:color w:val="auto"/>
        </w:rPr>
        <w:t>Асистентска подкрепа</w:t>
      </w:r>
      <w:r w:rsidR="00127B78" w:rsidRPr="00127B78">
        <w:rPr>
          <w:rStyle w:val="a3"/>
          <w:rFonts w:eastAsia="Courier New"/>
          <w:color w:val="auto"/>
        </w:rPr>
        <w:t xml:space="preserve"> - </w:t>
      </w:r>
      <w:r w:rsidR="00127B78" w:rsidRPr="00F72582">
        <w:rPr>
          <w:rStyle w:val="a3"/>
          <w:rFonts w:eastAsia="Courier New"/>
          <w:b/>
          <w:bCs/>
          <w:color w:val="auto"/>
        </w:rPr>
        <w:t>28</w:t>
      </w:r>
      <w:r w:rsidR="00127B78" w:rsidRPr="00127B78">
        <w:rPr>
          <w:rStyle w:val="a3"/>
          <w:rFonts w:eastAsia="Courier New"/>
          <w:color w:val="auto"/>
        </w:rPr>
        <w:t xml:space="preserve"> потребители и </w:t>
      </w:r>
      <w:r w:rsidR="00127B78" w:rsidRPr="00F72582">
        <w:rPr>
          <w:rStyle w:val="a3"/>
          <w:rFonts w:eastAsia="Courier New"/>
          <w:b/>
          <w:bCs/>
          <w:color w:val="auto"/>
        </w:rPr>
        <w:t>15</w:t>
      </w:r>
      <w:r w:rsidR="00127B78" w:rsidRPr="00127B78">
        <w:rPr>
          <w:rStyle w:val="a3"/>
          <w:rFonts w:eastAsia="Courier New"/>
          <w:color w:val="auto"/>
        </w:rPr>
        <w:t xml:space="preserve"> социални асистенти;</w:t>
      </w:r>
    </w:p>
    <w:p w14:paraId="69767D6E" w14:textId="52EAA710" w:rsidR="00127B78" w:rsidRPr="00127B78" w:rsidRDefault="00F72582" w:rsidP="00127B78">
      <w:pPr>
        <w:spacing w:after="0"/>
        <w:ind w:right="11" w:firstLine="567"/>
        <w:jc w:val="both"/>
        <w:rPr>
          <w:rStyle w:val="a3"/>
          <w:rFonts w:eastAsia="Courier New"/>
          <w:color w:val="auto"/>
        </w:rPr>
      </w:pPr>
      <w:r>
        <w:rPr>
          <w:rStyle w:val="a3"/>
          <w:rFonts w:eastAsia="Courier New"/>
          <w:color w:val="auto"/>
        </w:rPr>
        <w:t>2.</w:t>
      </w:r>
      <w:r w:rsidR="00127B78" w:rsidRPr="00127B78">
        <w:rPr>
          <w:rStyle w:val="a3"/>
          <w:rFonts w:eastAsia="Courier New"/>
          <w:color w:val="auto"/>
        </w:rPr>
        <w:t xml:space="preserve"> </w:t>
      </w:r>
      <w:r w:rsidRPr="00F72582">
        <w:rPr>
          <w:rStyle w:val="a3"/>
          <w:rFonts w:eastAsia="Courier New"/>
          <w:b/>
          <w:bCs/>
          <w:color w:val="auto"/>
        </w:rPr>
        <w:t>"Грижа в дома"</w:t>
      </w:r>
      <w:r>
        <w:rPr>
          <w:rStyle w:val="a3"/>
          <w:rFonts w:eastAsia="Courier New"/>
          <w:color w:val="auto"/>
        </w:rPr>
        <w:t xml:space="preserve"> - п</w:t>
      </w:r>
      <w:r w:rsidR="00127B78" w:rsidRPr="00127B78">
        <w:rPr>
          <w:rStyle w:val="a3"/>
          <w:rFonts w:eastAsia="Courier New"/>
          <w:color w:val="auto"/>
        </w:rPr>
        <w:t xml:space="preserve">очасови мобилни интегрирани здравно-социални услуги за нуждаещи се лица с увреждания и възрастни в невъзможност за самообслужване за </w:t>
      </w:r>
      <w:r w:rsidR="00127B78" w:rsidRPr="00F72582">
        <w:rPr>
          <w:rStyle w:val="a3"/>
          <w:rFonts w:eastAsia="Courier New"/>
          <w:b/>
          <w:bCs/>
          <w:color w:val="auto"/>
        </w:rPr>
        <w:t>57</w:t>
      </w:r>
      <w:r w:rsidR="00127B78" w:rsidRPr="00127B78">
        <w:rPr>
          <w:rStyle w:val="a3"/>
          <w:rFonts w:eastAsia="Courier New"/>
          <w:color w:val="auto"/>
        </w:rPr>
        <w:t xml:space="preserve"> потребители и </w:t>
      </w:r>
      <w:r w:rsidR="00127B78" w:rsidRPr="00F72582">
        <w:rPr>
          <w:rStyle w:val="a3"/>
          <w:rFonts w:eastAsia="Courier New"/>
          <w:b/>
          <w:bCs/>
          <w:color w:val="auto"/>
        </w:rPr>
        <w:t>21</w:t>
      </w:r>
      <w:r w:rsidR="00127B78" w:rsidRPr="00127B78">
        <w:rPr>
          <w:rStyle w:val="a3"/>
          <w:rFonts w:eastAsia="Courier New"/>
          <w:color w:val="auto"/>
        </w:rPr>
        <w:t xml:space="preserve"> лица персонал;</w:t>
      </w:r>
    </w:p>
    <w:p w14:paraId="01B6DB34" w14:textId="44F0A71B" w:rsidR="00127B78" w:rsidRPr="00127B78" w:rsidRDefault="00F72582" w:rsidP="00127B78">
      <w:pPr>
        <w:spacing w:after="0"/>
        <w:ind w:right="11" w:firstLine="567"/>
        <w:jc w:val="both"/>
        <w:rPr>
          <w:rStyle w:val="a3"/>
          <w:rFonts w:eastAsia="Courier New"/>
          <w:color w:val="auto"/>
        </w:rPr>
      </w:pPr>
      <w:r>
        <w:rPr>
          <w:rStyle w:val="a3"/>
          <w:rFonts w:eastAsia="Courier New"/>
          <w:color w:val="auto"/>
        </w:rPr>
        <w:t>3</w:t>
      </w:r>
      <w:r w:rsidR="00127B78" w:rsidRPr="00127B78">
        <w:rPr>
          <w:rStyle w:val="a3"/>
          <w:rFonts w:eastAsia="Courier New"/>
          <w:color w:val="auto"/>
        </w:rPr>
        <w:t xml:space="preserve"> Механизъм </w:t>
      </w:r>
      <w:r w:rsidRPr="00F72582">
        <w:rPr>
          <w:rStyle w:val="a3"/>
          <w:rFonts w:eastAsia="Courier New"/>
          <w:b/>
          <w:bCs/>
          <w:color w:val="auto"/>
        </w:rPr>
        <w:t>"Л</w:t>
      </w:r>
      <w:r w:rsidR="00127B78" w:rsidRPr="00F72582">
        <w:rPr>
          <w:rStyle w:val="a3"/>
          <w:rFonts w:eastAsia="Courier New"/>
          <w:b/>
          <w:bCs/>
          <w:color w:val="auto"/>
        </w:rPr>
        <w:t>ична помощ</w:t>
      </w:r>
      <w:r w:rsidR="00127B78" w:rsidRPr="00127B78">
        <w:rPr>
          <w:rStyle w:val="a3"/>
          <w:rFonts w:eastAsia="Courier New"/>
          <w:color w:val="auto"/>
        </w:rPr>
        <w:t xml:space="preserve"> </w:t>
      </w:r>
      <w:r>
        <w:rPr>
          <w:rStyle w:val="a3"/>
          <w:rFonts w:eastAsia="Courier New"/>
          <w:color w:val="auto"/>
        </w:rPr>
        <w:t>"</w:t>
      </w:r>
      <w:r w:rsidR="00127B78" w:rsidRPr="00127B78">
        <w:rPr>
          <w:rStyle w:val="a3"/>
          <w:rFonts w:eastAsia="Courier New"/>
          <w:color w:val="auto"/>
        </w:rPr>
        <w:t xml:space="preserve">- </w:t>
      </w:r>
      <w:r w:rsidR="00127B78" w:rsidRPr="00F72582">
        <w:rPr>
          <w:rStyle w:val="a3"/>
          <w:rFonts w:eastAsia="Courier New"/>
          <w:b/>
          <w:bCs/>
          <w:color w:val="auto"/>
        </w:rPr>
        <w:t>120</w:t>
      </w:r>
      <w:r w:rsidR="00127B78" w:rsidRPr="00127B78">
        <w:rPr>
          <w:rStyle w:val="a3"/>
          <w:rFonts w:eastAsia="Courier New"/>
          <w:color w:val="auto"/>
        </w:rPr>
        <w:t xml:space="preserve"> потребители (110 възрастни и 10 деца) и </w:t>
      </w:r>
      <w:r w:rsidR="00127B78" w:rsidRPr="00F72582">
        <w:rPr>
          <w:rStyle w:val="a3"/>
          <w:rFonts w:eastAsia="Courier New"/>
          <w:b/>
          <w:bCs/>
          <w:color w:val="auto"/>
        </w:rPr>
        <w:t>120</w:t>
      </w:r>
      <w:r w:rsidR="00127B78" w:rsidRPr="00127B78">
        <w:rPr>
          <w:rStyle w:val="a3"/>
          <w:rFonts w:eastAsia="Courier New"/>
          <w:color w:val="auto"/>
        </w:rPr>
        <w:t xml:space="preserve"> лични асистенти.</w:t>
      </w:r>
    </w:p>
    <w:p w14:paraId="3AD1F1B1" w14:textId="3DDFB678" w:rsidR="00127B78" w:rsidRPr="00127B78" w:rsidRDefault="00F72582" w:rsidP="00127B78">
      <w:pPr>
        <w:spacing w:after="0"/>
        <w:ind w:right="11" w:firstLine="567"/>
        <w:jc w:val="both"/>
        <w:rPr>
          <w:rStyle w:val="a3"/>
          <w:rFonts w:eastAsia="Courier New"/>
          <w:color w:val="auto"/>
        </w:rPr>
      </w:pPr>
      <w:r>
        <w:rPr>
          <w:rStyle w:val="a3"/>
          <w:rFonts w:eastAsia="Courier New"/>
          <w:color w:val="auto"/>
        </w:rPr>
        <w:t>4.</w:t>
      </w:r>
      <w:r w:rsidR="00127B78" w:rsidRPr="00127B78">
        <w:rPr>
          <w:rStyle w:val="a3"/>
          <w:rFonts w:eastAsia="Courier New"/>
          <w:color w:val="auto"/>
        </w:rPr>
        <w:t xml:space="preserve">  </w:t>
      </w:r>
      <w:r w:rsidR="00127B78" w:rsidRPr="00F72582">
        <w:rPr>
          <w:rStyle w:val="a3"/>
          <w:rFonts w:eastAsia="Courier New"/>
          <w:b/>
          <w:bCs/>
          <w:color w:val="auto"/>
        </w:rPr>
        <w:t>Център за обществена подкрепа</w:t>
      </w:r>
      <w:r w:rsidR="00127B78" w:rsidRPr="00127B78">
        <w:rPr>
          <w:rStyle w:val="a3"/>
          <w:rFonts w:eastAsia="Courier New"/>
          <w:color w:val="auto"/>
        </w:rPr>
        <w:t xml:space="preserve"> - кв. Раковица, гр. Берковица с филиал гр. Вършец с капацитет </w:t>
      </w:r>
      <w:r w:rsidR="00127B78" w:rsidRPr="00F72582">
        <w:rPr>
          <w:rStyle w:val="a3"/>
          <w:rFonts w:eastAsia="Courier New"/>
          <w:b/>
          <w:bCs/>
          <w:color w:val="auto"/>
        </w:rPr>
        <w:t>30</w:t>
      </w:r>
      <w:r w:rsidR="00127B78" w:rsidRPr="00127B78">
        <w:rPr>
          <w:rStyle w:val="a3"/>
          <w:rFonts w:eastAsia="Courier New"/>
          <w:color w:val="auto"/>
        </w:rPr>
        <w:t xml:space="preserve"> потребители.</w:t>
      </w:r>
    </w:p>
    <w:p w14:paraId="2331EDE4" w14:textId="0E712896" w:rsidR="00127B78" w:rsidRPr="00127B78" w:rsidRDefault="00F72582" w:rsidP="00127B78">
      <w:pPr>
        <w:spacing w:after="0"/>
        <w:ind w:right="11" w:firstLine="567"/>
        <w:jc w:val="both"/>
        <w:rPr>
          <w:rStyle w:val="a3"/>
          <w:rFonts w:eastAsia="Courier New"/>
          <w:color w:val="auto"/>
        </w:rPr>
      </w:pPr>
      <w:r>
        <w:rPr>
          <w:rStyle w:val="a3"/>
          <w:rFonts w:eastAsia="Courier New"/>
          <w:color w:val="auto"/>
        </w:rPr>
        <w:t>5</w:t>
      </w:r>
      <w:r w:rsidRPr="00F72582">
        <w:rPr>
          <w:rStyle w:val="a3"/>
          <w:rFonts w:eastAsia="Courier New"/>
          <w:b/>
          <w:bCs/>
          <w:color w:val="auto"/>
        </w:rPr>
        <w:t>.</w:t>
      </w:r>
      <w:r w:rsidR="00127B78" w:rsidRPr="00F72582">
        <w:rPr>
          <w:rStyle w:val="a3"/>
          <w:rFonts w:eastAsia="Courier New"/>
          <w:b/>
          <w:bCs/>
          <w:color w:val="auto"/>
        </w:rPr>
        <w:t xml:space="preserve"> Център за настаняване от семеен тип за възрастни с физически увреждания</w:t>
      </w:r>
      <w:r w:rsidR="00127B78" w:rsidRPr="00127B78">
        <w:rPr>
          <w:rStyle w:val="a3"/>
          <w:rFonts w:eastAsia="Courier New"/>
          <w:color w:val="auto"/>
        </w:rPr>
        <w:t xml:space="preserve"> с капацитет </w:t>
      </w:r>
      <w:r w:rsidR="00127B78" w:rsidRPr="00F72582">
        <w:rPr>
          <w:rStyle w:val="a3"/>
          <w:rFonts w:eastAsia="Courier New"/>
          <w:b/>
          <w:bCs/>
          <w:color w:val="auto"/>
        </w:rPr>
        <w:t>15</w:t>
      </w:r>
      <w:r w:rsidR="00127B78" w:rsidRPr="00127B78">
        <w:rPr>
          <w:rStyle w:val="a3"/>
          <w:rFonts w:eastAsia="Courier New"/>
          <w:color w:val="auto"/>
        </w:rPr>
        <w:t xml:space="preserve"> потребители и </w:t>
      </w:r>
      <w:r w:rsidR="00127B78" w:rsidRPr="00F72582">
        <w:rPr>
          <w:rStyle w:val="a3"/>
          <w:rFonts w:eastAsia="Courier New"/>
          <w:b/>
          <w:bCs/>
          <w:color w:val="auto"/>
        </w:rPr>
        <w:t>14</w:t>
      </w:r>
      <w:r w:rsidR="00127B78" w:rsidRPr="00127B78">
        <w:rPr>
          <w:rStyle w:val="a3"/>
          <w:rFonts w:eastAsia="Courier New"/>
          <w:color w:val="auto"/>
        </w:rPr>
        <w:t xml:space="preserve"> лица персонал.</w:t>
      </w:r>
    </w:p>
    <w:p w14:paraId="4D800E75" w14:textId="77777777" w:rsidR="00127B78" w:rsidRPr="00127B78" w:rsidRDefault="00127B78" w:rsidP="00127B78">
      <w:pPr>
        <w:spacing w:after="0"/>
        <w:ind w:right="11" w:firstLine="567"/>
        <w:jc w:val="both"/>
        <w:rPr>
          <w:rStyle w:val="a3"/>
          <w:rFonts w:eastAsia="Courier New"/>
          <w:color w:val="auto"/>
        </w:rPr>
      </w:pPr>
      <w:r w:rsidRPr="00127B78">
        <w:rPr>
          <w:rStyle w:val="a3"/>
          <w:rFonts w:eastAsia="Courier New"/>
          <w:color w:val="auto"/>
        </w:rPr>
        <w:t xml:space="preserve">В общината функционират и услугите </w:t>
      </w:r>
      <w:r w:rsidRPr="00A61C3D">
        <w:rPr>
          <w:rStyle w:val="a3"/>
          <w:rFonts w:eastAsia="Courier New"/>
          <w:b/>
          <w:bCs/>
          <w:color w:val="auto"/>
        </w:rPr>
        <w:t>"Домашен социален патронаж"</w:t>
      </w:r>
      <w:r w:rsidRPr="00127B78">
        <w:rPr>
          <w:rStyle w:val="a3"/>
          <w:rFonts w:eastAsia="Courier New"/>
          <w:color w:val="auto"/>
        </w:rPr>
        <w:t xml:space="preserve"> като "местна дейност" и "</w:t>
      </w:r>
      <w:r w:rsidRPr="00A61C3D">
        <w:rPr>
          <w:rStyle w:val="a3"/>
          <w:rFonts w:eastAsia="Courier New"/>
          <w:b/>
          <w:bCs/>
          <w:color w:val="auto"/>
        </w:rPr>
        <w:t>Топъл обяд"</w:t>
      </w:r>
      <w:r w:rsidRPr="00127B78">
        <w:rPr>
          <w:rStyle w:val="a3"/>
          <w:rFonts w:eastAsia="Courier New"/>
          <w:color w:val="auto"/>
        </w:rPr>
        <w:t xml:space="preserve"> по Програма за храни и основно материално подпомагане 2021-2027, чрез които се предоставя храна на над </w:t>
      </w:r>
      <w:r w:rsidRPr="00A61C3D">
        <w:rPr>
          <w:rStyle w:val="a3"/>
          <w:rFonts w:eastAsia="Courier New"/>
          <w:b/>
          <w:bCs/>
          <w:color w:val="auto"/>
        </w:rPr>
        <w:t>300</w:t>
      </w:r>
      <w:r w:rsidRPr="00127B78">
        <w:rPr>
          <w:rStyle w:val="a3"/>
          <w:rFonts w:eastAsia="Courier New"/>
          <w:color w:val="auto"/>
        </w:rPr>
        <w:t xml:space="preserve"> потребители.</w:t>
      </w:r>
    </w:p>
    <w:p w14:paraId="44B7750C" w14:textId="77777777" w:rsidR="00127B78" w:rsidRPr="00127B78" w:rsidRDefault="00127B78" w:rsidP="00127B78">
      <w:pPr>
        <w:spacing w:after="0"/>
        <w:ind w:right="11" w:firstLine="567"/>
        <w:jc w:val="both"/>
        <w:rPr>
          <w:rStyle w:val="a3"/>
          <w:rFonts w:eastAsia="Courier New"/>
          <w:color w:val="auto"/>
        </w:rPr>
      </w:pPr>
      <w:r w:rsidRPr="00127B78">
        <w:rPr>
          <w:rStyle w:val="a3"/>
          <w:rFonts w:eastAsia="Courier New"/>
          <w:color w:val="auto"/>
        </w:rPr>
        <w:t xml:space="preserve">Общината има богат опит в подготовката, изпълнението и отчитането на различни социални проекти, финансирани със средства от националния бюджет, ЕС и други източници. Успешно реализирани </w:t>
      </w:r>
      <w:r w:rsidRPr="00A61C3D">
        <w:rPr>
          <w:rStyle w:val="a3"/>
          <w:rFonts w:eastAsia="Courier New"/>
          <w:b/>
          <w:bCs/>
          <w:color w:val="auto"/>
        </w:rPr>
        <w:t>проекти</w:t>
      </w:r>
      <w:r w:rsidRPr="00127B78">
        <w:rPr>
          <w:rStyle w:val="a3"/>
          <w:rFonts w:eastAsia="Courier New"/>
          <w:color w:val="auto"/>
        </w:rPr>
        <w:t xml:space="preserve"> от общината през изминалите програмни периоди са:</w:t>
      </w:r>
    </w:p>
    <w:p w14:paraId="4D121F55" w14:textId="2AC757C9" w:rsidR="00127B78" w:rsidRPr="00127B78" w:rsidRDefault="00A61C3D" w:rsidP="00127B78">
      <w:pPr>
        <w:spacing w:after="0"/>
        <w:ind w:right="11" w:firstLine="567"/>
        <w:jc w:val="both"/>
        <w:rPr>
          <w:rStyle w:val="a3"/>
          <w:rFonts w:eastAsia="Courier New"/>
          <w:color w:val="auto"/>
        </w:rPr>
      </w:pPr>
      <w:r>
        <w:rPr>
          <w:rStyle w:val="a3"/>
          <w:rFonts w:eastAsia="Courier New"/>
          <w:color w:val="auto"/>
          <w:lang w:val="en-US"/>
        </w:rPr>
        <w:t>1</w:t>
      </w:r>
      <w:r>
        <w:rPr>
          <w:rStyle w:val="a3"/>
          <w:rFonts w:eastAsia="Courier New"/>
          <w:color w:val="auto"/>
        </w:rPr>
        <w:t xml:space="preserve">. </w:t>
      </w:r>
      <w:r w:rsidR="00127B78" w:rsidRPr="00127B78">
        <w:rPr>
          <w:rStyle w:val="a3"/>
          <w:rFonts w:eastAsia="Courier New"/>
          <w:color w:val="auto"/>
        </w:rPr>
        <w:t xml:space="preserve">Проект </w:t>
      </w:r>
      <w:r w:rsidR="00127B78" w:rsidRPr="00A61C3D">
        <w:rPr>
          <w:rStyle w:val="a3"/>
          <w:rFonts w:eastAsia="Courier New"/>
          <w:b/>
          <w:bCs/>
          <w:color w:val="auto"/>
        </w:rPr>
        <w:t xml:space="preserve">„Нова социална услуга „ЦНСТ </w:t>
      </w:r>
      <w:r w:rsidRPr="00A61C3D">
        <w:rPr>
          <w:rStyle w:val="a3"/>
          <w:rFonts w:eastAsia="Courier New"/>
          <w:b/>
          <w:bCs/>
          <w:color w:val="auto"/>
        </w:rPr>
        <w:t>з</w:t>
      </w:r>
      <w:r w:rsidR="00127B78" w:rsidRPr="00A61C3D">
        <w:rPr>
          <w:rStyle w:val="a3"/>
          <w:rFonts w:eastAsia="Courier New"/>
          <w:b/>
          <w:bCs/>
          <w:color w:val="auto"/>
        </w:rPr>
        <w:t>а лица с физически увреждания”</w:t>
      </w:r>
      <w:r w:rsidR="00127B78" w:rsidRPr="00127B78">
        <w:rPr>
          <w:rStyle w:val="a3"/>
          <w:rFonts w:eastAsia="Courier New"/>
          <w:color w:val="auto"/>
        </w:rPr>
        <w:t xml:space="preserve"> в град Вършец”, финансиран от ОПРЧР 2007-2013 по схема BG051PO001-5.2.13 „Живот в общността”;</w:t>
      </w:r>
    </w:p>
    <w:p w14:paraId="4B48CEC7" w14:textId="21662C8C" w:rsidR="00127B78" w:rsidRPr="00127B78" w:rsidRDefault="00A61C3D" w:rsidP="00127B78">
      <w:pPr>
        <w:spacing w:after="0"/>
        <w:ind w:right="11" w:firstLine="567"/>
        <w:jc w:val="both"/>
        <w:rPr>
          <w:rStyle w:val="a3"/>
          <w:rFonts w:eastAsia="Courier New"/>
          <w:color w:val="auto"/>
        </w:rPr>
      </w:pPr>
      <w:r>
        <w:rPr>
          <w:rStyle w:val="a3"/>
          <w:rFonts w:eastAsia="Courier New"/>
          <w:color w:val="auto"/>
        </w:rPr>
        <w:t xml:space="preserve">2. </w:t>
      </w:r>
      <w:r w:rsidR="00127B78" w:rsidRPr="00127B78">
        <w:rPr>
          <w:rStyle w:val="a3"/>
          <w:rFonts w:eastAsia="Courier New"/>
          <w:color w:val="auto"/>
        </w:rPr>
        <w:t xml:space="preserve">Проект ДБФП BG05M9OP001-2.002-0290–C01 </w:t>
      </w:r>
      <w:r w:rsidR="00127B78" w:rsidRPr="00A61C3D">
        <w:rPr>
          <w:rStyle w:val="a3"/>
          <w:rFonts w:eastAsia="Courier New"/>
          <w:b/>
          <w:bCs/>
          <w:color w:val="auto"/>
        </w:rPr>
        <w:t>„Подкрепа за независим живот в община Вършец”</w:t>
      </w:r>
      <w:r w:rsidR="00127B78" w:rsidRPr="00127B78">
        <w:rPr>
          <w:rStyle w:val="a3"/>
          <w:rFonts w:eastAsia="Courier New"/>
          <w:color w:val="auto"/>
        </w:rPr>
        <w:t>, финансиран от ОПРЧР 2014-2020;</w:t>
      </w:r>
    </w:p>
    <w:p w14:paraId="43318C66" w14:textId="3D33FF0C" w:rsidR="00127B78" w:rsidRPr="00127B78" w:rsidRDefault="00A61C3D" w:rsidP="00127B78">
      <w:pPr>
        <w:spacing w:after="0"/>
        <w:ind w:right="11" w:firstLine="567"/>
        <w:jc w:val="both"/>
        <w:rPr>
          <w:rStyle w:val="a3"/>
          <w:rFonts w:eastAsia="Courier New"/>
          <w:color w:val="auto"/>
        </w:rPr>
      </w:pPr>
      <w:r>
        <w:rPr>
          <w:rStyle w:val="a3"/>
          <w:rFonts w:eastAsia="Courier New"/>
          <w:color w:val="auto"/>
        </w:rPr>
        <w:t xml:space="preserve">3. </w:t>
      </w:r>
      <w:r w:rsidR="00127B78" w:rsidRPr="00127B78">
        <w:rPr>
          <w:rStyle w:val="a3"/>
          <w:rFonts w:eastAsia="Courier New"/>
          <w:color w:val="auto"/>
        </w:rPr>
        <w:t xml:space="preserve">Проект </w:t>
      </w:r>
      <w:r w:rsidR="00127B78" w:rsidRPr="00A61C3D">
        <w:rPr>
          <w:rStyle w:val="a3"/>
          <w:rFonts w:eastAsia="Courier New"/>
          <w:b/>
          <w:bCs/>
          <w:color w:val="auto"/>
        </w:rPr>
        <w:t>„Осигуряване на топъл обяд в община Вършец“</w:t>
      </w:r>
      <w:r w:rsidR="00127B78" w:rsidRPr="00127B78">
        <w:rPr>
          <w:rStyle w:val="a3"/>
          <w:rFonts w:eastAsia="Courier New"/>
          <w:color w:val="auto"/>
        </w:rPr>
        <w:t>, финансиран по ОП за храни и/или основно материално подпомагане, 2014-2020;</w:t>
      </w:r>
    </w:p>
    <w:p w14:paraId="5EE3F24E" w14:textId="456BCE5B" w:rsidR="00127B78" w:rsidRPr="00127B78" w:rsidRDefault="00A61C3D" w:rsidP="00127B78">
      <w:pPr>
        <w:spacing w:after="0"/>
        <w:ind w:right="11" w:firstLine="567"/>
        <w:jc w:val="both"/>
        <w:rPr>
          <w:rStyle w:val="a3"/>
          <w:rFonts w:eastAsia="Courier New"/>
          <w:color w:val="auto"/>
        </w:rPr>
      </w:pPr>
      <w:r>
        <w:rPr>
          <w:rStyle w:val="a3"/>
          <w:rFonts w:eastAsia="Courier New"/>
          <w:color w:val="auto"/>
        </w:rPr>
        <w:t xml:space="preserve">4. </w:t>
      </w:r>
      <w:r w:rsidR="00127B78" w:rsidRPr="00127B78">
        <w:rPr>
          <w:rStyle w:val="a3"/>
          <w:rFonts w:eastAsia="Courier New"/>
          <w:color w:val="auto"/>
        </w:rPr>
        <w:t xml:space="preserve">Проект </w:t>
      </w:r>
      <w:r w:rsidR="00127B78" w:rsidRPr="00A61C3D">
        <w:rPr>
          <w:rStyle w:val="a3"/>
          <w:rFonts w:eastAsia="Courier New"/>
          <w:b/>
          <w:bCs/>
          <w:color w:val="auto"/>
        </w:rPr>
        <w:t>"</w:t>
      </w:r>
      <w:proofErr w:type="spellStart"/>
      <w:r w:rsidR="00127B78" w:rsidRPr="00A61C3D">
        <w:rPr>
          <w:rStyle w:val="a3"/>
          <w:rFonts w:eastAsia="Courier New"/>
          <w:b/>
          <w:bCs/>
          <w:color w:val="auto"/>
        </w:rPr>
        <w:t>Патронажна</w:t>
      </w:r>
      <w:proofErr w:type="spellEnd"/>
      <w:r w:rsidR="00127B78" w:rsidRPr="00A61C3D">
        <w:rPr>
          <w:rStyle w:val="a3"/>
          <w:rFonts w:eastAsia="Courier New"/>
          <w:b/>
          <w:bCs/>
          <w:color w:val="auto"/>
        </w:rPr>
        <w:t xml:space="preserve"> грижа за възрастни хора и лица с увреждания в община Вършец“</w:t>
      </w:r>
      <w:r w:rsidR="00694850">
        <w:rPr>
          <w:rStyle w:val="a3"/>
          <w:rFonts w:eastAsia="Courier New"/>
          <w:color w:val="auto"/>
        </w:rPr>
        <w:t xml:space="preserve"> </w:t>
      </w:r>
      <w:r w:rsidR="00127B78" w:rsidRPr="00127B78">
        <w:rPr>
          <w:rStyle w:val="a3"/>
          <w:rFonts w:eastAsia="Courier New"/>
          <w:color w:val="auto"/>
        </w:rPr>
        <w:t>за предоставяне на почасови мобилни интегрирани здравно-социални услуги за нуждаещи се лица с увреждания и възрастни хора в община Вършец;</w:t>
      </w:r>
    </w:p>
    <w:p w14:paraId="69D37E96" w14:textId="6113711F" w:rsidR="00127B78" w:rsidRPr="00127B78" w:rsidRDefault="00A61C3D" w:rsidP="00127B78">
      <w:pPr>
        <w:spacing w:after="0"/>
        <w:ind w:right="11" w:firstLine="567"/>
        <w:jc w:val="both"/>
        <w:rPr>
          <w:rStyle w:val="a3"/>
          <w:rFonts w:eastAsia="Courier New"/>
          <w:color w:val="auto"/>
        </w:rPr>
      </w:pPr>
      <w:r>
        <w:rPr>
          <w:rStyle w:val="a3"/>
          <w:rFonts w:eastAsia="Courier New"/>
          <w:color w:val="auto"/>
        </w:rPr>
        <w:lastRenderedPageBreak/>
        <w:t xml:space="preserve">5. </w:t>
      </w:r>
      <w:r w:rsidR="00127B78" w:rsidRPr="00127B78">
        <w:rPr>
          <w:rStyle w:val="a3"/>
          <w:rFonts w:eastAsia="Courier New"/>
          <w:color w:val="auto"/>
        </w:rPr>
        <w:t xml:space="preserve">Проект </w:t>
      </w:r>
      <w:r w:rsidR="00127B78" w:rsidRPr="00A61C3D">
        <w:rPr>
          <w:rStyle w:val="a3"/>
          <w:rFonts w:eastAsia="Courier New"/>
          <w:b/>
          <w:bCs/>
          <w:color w:val="auto"/>
        </w:rPr>
        <w:t>"</w:t>
      </w:r>
      <w:proofErr w:type="spellStart"/>
      <w:r w:rsidR="00127B78" w:rsidRPr="00A61C3D">
        <w:rPr>
          <w:rStyle w:val="a3"/>
          <w:rFonts w:eastAsia="Courier New"/>
          <w:b/>
          <w:bCs/>
          <w:color w:val="auto"/>
        </w:rPr>
        <w:t>Патронажна</w:t>
      </w:r>
      <w:proofErr w:type="spellEnd"/>
      <w:r w:rsidR="00127B78" w:rsidRPr="00A61C3D">
        <w:rPr>
          <w:rStyle w:val="a3"/>
          <w:rFonts w:eastAsia="Courier New"/>
          <w:b/>
          <w:bCs/>
          <w:color w:val="auto"/>
        </w:rPr>
        <w:t xml:space="preserve"> грижа + в Община Вършец" </w:t>
      </w:r>
      <w:r w:rsidR="00127B78" w:rsidRPr="00127B78">
        <w:rPr>
          <w:rStyle w:val="a3"/>
          <w:rFonts w:eastAsia="Courier New"/>
          <w:color w:val="auto"/>
        </w:rPr>
        <w:t>по процедура BG05M9OP001-6.002 "</w:t>
      </w:r>
      <w:proofErr w:type="spellStart"/>
      <w:r w:rsidR="00127B78" w:rsidRPr="00127B78">
        <w:rPr>
          <w:rStyle w:val="a3"/>
          <w:rFonts w:eastAsia="Courier New"/>
          <w:color w:val="auto"/>
        </w:rPr>
        <w:t>Патронажна</w:t>
      </w:r>
      <w:proofErr w:type="spellEnd"/>
      <w:r w:rsidR="00127B78" w:rsidRPr="00127B78">
        <w:rPr>
          <w:rStyle w:val="a3"/>
          <w:rFonts w:eastAsia="Courier New"/>
          <w:color w:val="auto"/>
        </w:rPr>
        <w:t xml:space="preserve"> грижа +".</w:t>
      </w:r>
    </w:p>
    <w:p w14:paraId="71AC420A" w14:textId="77777777" w:rsidR="00127B78" w:rsidRPr="00A61C3D" w:rsidRDefault="00127B78" w:rsidP="00127B78">
      <w:pPr>
        <w:spacing w:after="0"/>
        <w:ind w:right="11" w:firstLine="567"/>
        <w:jc w:val="both"/>
        <w:rPr>
          <w:rStyle w:val="a3"/>
          <w:rFonts w:eastAsia="Courier New"/>
          <w:color w:val="auto"/>
          <w:lang w:val="en-US"/>
        </w:rPr>
      </w:pPr>
      <w:r w:rsidRPr="00127B78">
        <w:rPr>
          <w:rStyle w:val="a3"/>
          <w:rFonts w:eastAsia="Courier New"/>
          <w:color w:val="auto"/>
        </w:rPr>
        <w:t xml:space="preserve">В момента общината реализира </w:t>
      </w:r>
      <w:r w:rsidRPr="00A61C3D">
        <w:rPr>
          <w:rStyle w:val="a3"/>
          <w:rFonts w:eastAsia="Courier New"/>
          <w:b/>
          <w:bCs/>
          <w:color w:val="auto"/>
        </w:rPr>
        <w:t>два социални проекта</w:t>
      </w:r>
      <w:r w:rsidRPr="00127B78">
        <w:rPr>
          <w:rStyle w:val="a3"/>
          <w:rFonts w:eastAsia="Courier New"/>
          <w:color w:val="auto"/>
        </w:rPr>
        <w:t>:</w:t>
      </w:r>
    </w:p>
    <w:p w14:paraId="786E7C01" w14:textId="11177D2A" w:rsidR="00127B78" w:rsidRPr="00127B78" w:rsidRDefault="00A61C3D" w:rsidP="00127B78">
      <w:pPr>
        <w:spacing w:after="0"/>
        <w:ind w:right="11" w:firstLine="567"/>
        <w:jc w:val="both"/>
        <w:rPr>
          <w:rStyle w:val="a3"/>
          <w:rFonts w:eastAsia="Courier New"/>
          <w:color w:val="auto"/>
        </w:rPr>
      </w:pPr>
      <w:r>
        <w:rPr>
          <w:rStyle w:val="a3"/>
          <w:rFonts w:eastAsia="Courier New"/>
          <w:color w:val="auto"/>
        </w:rPr>
        <w:t xml:space="preserve">1. </w:t>
      </w:r>
      <w:r w:rsidR="00127B78" w:rsidRPr="00127B78">
        <w:rPr>
          <w:rStyle w:val="a3"/>
          <w:rFonts w:eastAsia="Courier New"/>
          <w:color w:val="auto"/>
        </w:rPr>
        <w:t xml:space="preserve">Проект  </w:t>
      </w:r>
      <w:r w:rsidR="00127B78" w:rsidRPr="00A61C3D">
        <w:rPr>
          <w:rStyle w:val="a3"/>
          <w:rFonts w:eastAsia="Courier New"/>
          <w:b/>
          <w:bCs/>
          <w:color w:val="auto"/>
        </w:rPr>
        <w:t>„Грижа в дома в община Вършец“</w:t>
      </w:r>
      <w:r w:rsidR="00127B78" w:rsidRPr="00127B78">
        <w:rPr>
          <w:rStyle w:val="a3"/>
          <w:rFonts w:eastAsia="Courier New"/>
          <w:color w:val="auto"/>
        </w:rPr>
        <w:t xml:space="preserve">, финансиран по АДБФП № BG05SFPR002-2.001-0061-C01 по Процедура чрез директно предоставяне на безвъзмездна финансова помощ BG05SFPR002-2.001 </w:t>
      </w:r>
      <w:r w:rsidRPr="00A61C3D">
        <w:rPr>
          <w:rStyle w:val="a3"/>
          <w:rFonts w:eastAsia="Courier New"/>
          <w:color w:val="auto"/>
          <w:sz w:val="22"/>
          <w:szCs w:val="22"/>
        </w:rPr>
        <w:t>„</w:t>
      </w:r>
      <w:r>
        <w:rPr>
          <w:rStyle w:val="a3"/>
          <w:rFonts w:eastAsia="Courier New"/>
          <w:color w:val="auto"/>
          <w:sz w:val="22"/>
          <w:szCs w:val="22"/>
        </w:rPr>
        <w:t>Г</w:t>
      </w:r>
      <w:r w:rsidRPr="00A61C3D">
        <w:rPr>
          <w:rStyle w:val="a3"/>
          <w:rFonts w:eastAsia="Courier New"/>
          <w:color w:val="auto"/>
          <w:sz w:val="22"/>
          <w:szCs w:val="22"/>
        </w:rPr>
        <w:t xml:space="preserve">рижа в дома“ </w:t>
      </w:r>
      <w:r w:rsidR="00127B78" w:rsidRPr="00127B78">
        <w:rPr>
          <w:rStyle w:val="a3"/>
          <w:rFonts w:eastAsia="Courier New"/>
          <w:color w:val="auto"/>
        </w:rPr>
        <w:t xml:space="preserve">от Програма „Развитие на човешките ресурси”, 2021-2027. Целева група по проекта са над </w:t>
      </w:r>
      <w:r w:rsidR="00127B78" w:rsidRPr="00A61C3D">
        <w:rPr>
          <w:rStyle w:val="a3"/>
          <w:rFonts w:eastAsia="Courier New"/>
          <w:b/>
          <w:bCs/>
          <w:color w:val="auto"/>
        </w:rPr>
        <w:t>100</w:t>
      </w:r>
      <w:r w:rsidR="00127B78" w:rsidRPr="00127B78">
        <w:rPr>
          <w:rStyle w:val="a3"/>
          <w:rFonts w:eastAsia="Courier New"/>
          <w:color w:val="auto"/>
        </w:rPr>
        <w:t xml:space="preserve"> потребители от община Вършец - хора с увреждания и възрастни хора в невъзможност за самообслужване.</w:t>
      </w:r>
    </w:p>
    <w:p w14:paraId="0CA7C3CC" w14:textId="1FF399CB" w:rsidR="00127B78" w:rsidRDefault="00A61C3D" w:rsidP="00A61C3D">
      <w:pPr>
        <w:spacing w:after="0"/>
        <w:ind w:right="11" w:firstLine="567"/>
        <w:jc w:val="both"/>
        <w:rPr>
          <w:rStyle w:val="a3"/>
          <w:rFonts w:eastAsia="Courier New"/>
          <w:color w:val="auto"/>
        </w:rPr>
      </w:pPr>
      <w:r>
        <w:rPr>
          <w:rStyle w:val="a3"/>
          <w:rFonts w:eastAsia="Courier New"/>
          <w:color w:val="auto"/>
        </w:rPr>
        <w:t xml:space="preserve">2. </w:t>
      </w:r>
      <w:r w:rsidR="00127B78" w:rsidRPr="00127B78">
        <w:rPr>
          <w:rStyle w:val="a3"/>
          <w:rFonts w:eastAsia="Courier New"/>
          <w:color w:val="auto"/>
        </w:rPr>
        <w:t xml:space="preserve">Проект </w:t>
      </w:r>
      <w:r w:rsidR="00127B78" w:rsidRPr="00A61C3D">
        <w:rPr>
          <w:rStyle w:val="a3"/>
          <w:rFonts w:eastAsia="Courier New"/>
          <w:b/>
          <w:bCs/>
          <w:color w:val="auto"/>
        </w:rPr>
        <w:t>„Топъл обяд в община Вършец“</w:t>
      </w:r>
      <w:r w:rsidR="00127B78" w:rsidRPr="00127B78">
        <w:rPr>
          <w:rStyle w:val="a3"/>
          <w:rFonts w:eastAsia="Courier New"/>
          <w:color w:val="auto"/>
        </w:rPr>
        <w:t xml:space="preserve">, финансиран по АДБФП № BG05SFPR003-1.001-0144-С01 по Операция BG05SFPR003-1.001 „Топъл  обяд“ по Програма за храни и основно материално подпомагане 2021 – 2027 г., финансирана от Европейския социален фонд плюс (ЕСФ+). Целева група по проекта са </w:t>
      </w:r>
      <w:r w:rsidR="00127B78" w:rsidRPr="00A61C3D">
        <w:rPr>
          <w:rStyle w:val="a3"/>
          <w:rFonts w:eastAsia="Courier New"/>
          <w:b/>
          <w:bCs/>
          <w:color w:val="auto"/>
        </w:rPr>
        <w:t>130</w:t>
      </w:r>
      <w:r w:rsidR="00127B78" w:rsidRPr="00127B78">
        <w:rPr>
          <w:rStyle w:val="a3"/>
          <w:rFonts w:eastAsia="Courier New"/>
          <w:color w:val="auto"/>
        </w:rPr>
        <w:t xml:space="preserve"> потребители от община Вършец, </w:t>
      </w:r>
      <w:r>
        <w:rPr>
          <w:rStyle w:val="a3"/>
          <w:rFonts w:eastAsia="Courier New"/>
          <w:color w:val="auto"/>
        </w:rPr>
        <w:t>включително хора с увреждания.</w:t>
      </w:r>
    </w:p>
    <w:p w14:paraId="5F5FBE09" w14:textId="77777777" w:rsidR="00A61C3D" w:rsidRDefault="00A61C3D" w:rsidP="00A61C3D">
      <w:pPr>
        <w:spacing w:after="0"/>
        <w:ind w:right="11" w:firstLine="567"/>
        <w:jc w:val="both"/>
        <w:rPr>
          <w:rStyle w:val="a3"/>
          <w:rFonts w:eastAsia="Courier New"/>
          <w:color w:val="auto"/>
        </w:rPr>
      </w:pPr>
    </w:p>
    <w:p w14:paraId="3ACCB2FA" w14:textId="16CF1448" w:rsidR="00175BDB" w:rsidRPr="00175BDB" w:rsidRDefault="00175BDB" w:rsidP="00175BDB">
      <w:pPr>
        <w:spacing w:after="0"/>
        <w:ind w:right="11" w:firstLine="567"/>
        <w:jc w:val="both"/>
        <w:rPr>
          <w:rStyle w:val="a3"/>
          <w:rFonts w:eastAsia="Courier New"/>
          <w:color w:val="auto"/>
          <w:lang w:val="en-US"/>
        </w:rPr>
      </w:pPr>
      <w:proofErr w:type="spellStart"/>
      <w:r w:rsidRPr="00175BDB">
        <w:rPr>
          <w:rStyle w:val="a3"/>
          <w:rFonts w:eastAsia="Courier New"/>
          <w:b/>
          <w:color w:val="auto"/>
          <w:lang w:val="en-US"/>
        </w:rPr>
        <w:t>Община</w:t>
      </w:r>
      <w:proofErr w:type="spellEnd"/>
      <w:r w:rsidRPr="00175BDB">
        <w:rPr>
          <w:rStyle w:val="a3"/>
          <w:rFonts w:eastAsia="Courier New"/>
          <w:b/>
          <w:color w:val="auto"/>
          <w:lang w:val="en-US"/>
        </w:rPr>
        <w:t xml:space="preserve"> </w:t>
      </w:r>
      <w:proofErr w:type="spellStart"/>
      <w:r w:rsidRPr="00175BDB">
        <w:rPr>
          <w:rStyle w:val="a3"/>
          <w:rFonts w:eastAsia="Courier New"/>
          <w:b/>
          <w:color w:val="auto"/>
          <w:lang w:val="en-US"/>
        </w:rPr>
        <w:t>Габрово</w:t>
      </w:r>
      <w:proofErr w:type="spellEnd"/>
      <w:r w:rsidRPr="00175BDB">
        <w:rPr>
          <w:rStyle w:val="a3"/>
          <w:rFonts w:eastAsia="Courier New"/>
          <w:b/>
          <w:color w:val="auto"/>
          <w:lang w:val="en-US"/>
        </w:rPr>
        <w:t xml:space="preserve">: </w:t>
      </w:r>
      <w:r w:rsidR="00A61C3D">
        <w:rPr>
          <w:rStyle w:val="a3"/>
          <w:rFonts w:eastAsia="Courier New"/>
          <w:color w:val="auto"/>
        </w:rPr>
        <w:t>П</w:t>
      </w:r>
      <w:proofErr w:type="spellStart"/>
      <w:r w:rsidRPr="00175BDB">
        <w:rPr>
          <w:rStyle w:val="a3"/>
          <w:rFonts w:eastAsia="Courier New"/>
          <w:color w:val="auto"/>
          <w:lang w:val="en-US"/>
        </w:rPr>
        <w:t>редоставяни</w:t>
      </w:r>
      <w:proofErr w:type="spellEnd"/>
      <w:r w:rsidRPr="00175BDB">
        <w:rPr>
          <w:rStyle w:val="a3"/>
          <w:rFonts w:eastAsia="Courier New"/>
          <w:color w:val="auto"/>
          <w:lang w:val="en-US"/>
        </w:rPr>
        <w:t xml:space="preserve"> </w:t>
      </w:r>
      <w:r w:rsidR="00A61C3D" w:rsidRPr="00A61C3D">
        <w:rPr>
          <w:rStyle w:val="a3"/>
          <w:rFonts w:eastAsia="Courier New"/>
          <w:b/>
          <w:bCs/>
          <w:color w:val="auto"/>
        </w:rPr>
        <w:t xml:space="preserve">социални </w:t>
      </w:r>
      <w:proofErr w:type="spellStart"/>
      <w:r w:rsidRPr="00A61C3D">
        <w:rPr>
          <w:rStyle w:val="a3"/>
          <w:rFonts w:eastAsia="Courier New"/>
          <w:b/>
          <w:bCs/>
          <w:color w:val="auto"/>
          <w:lang w:val="en-US"/>
        </w:rPr>
        <w:t>услуги</w:t>
      </w:r>
      <w:proofErr w:type="spellEnd"/>
      <w:r w:rsidRPr="00175BDB">
        <w:rPr>
          <w:rStyle w:val="a3"/>
          <w:rFonts w:eastAsia="Courier New"/>
          <w:color w:val="auto"/>
          <w:lang w:val="en-US"/>
        </w:rPr>
        <w:t xml:space="preserve"> в </w:t>
      </w:r>
      <w:proofErr w:type="spellStart"/>
      <w:r w:rsidRPr="00175BDB">
        <w:rPr>
          <w:rStyle w:val="a3"/>
          <w:rFonts w:eastAsia="Courier New"/>
          <w:color w:val="auto"/>
          <w:lang w:val="en-US"/>
        </w:rPr>
        <w:t>домашна</w:t>
      </w:r>
      <w:proofErr w:type="spellEnd"/>
      <w:r w:rsidRPr="00175BDB">
        <w:rPr>
          <w:rStyle w:val="a3"/>
          <w:rFonts w:eastAsia="Courier New"/>
          <w:color w:val="auto"/>
          <w:lang w:val="en-US"/>
        </w:rPr>
        <w:t xml:space="preserve"> </w:t>
      </w:r>
      <w:proofErr w:type="spellStart"/>
      <w:r w:rsidRPr="00175BDB">
        <w:rPr>
          <w:rStyle w:val="a3"/>
          <w:rFonts w:eastAsia="Courier New"/>
          <w:color w:val="auto"/>
          <w:lang w:val="en-US"/>
        </w:rPr>
        <w:t>среда</w:t>
      </w:r>
      <w:proofErr w:type="spellEnd"/>
      <w:r w:rsidRPr="00175BDB">
        <w:rPr>
          <w:rStyle w:val="a3"/>
          <w:rFonts w:eastAsia="Courier New"/>
          <w:color w:val="auto"/>
          <w:lang w:val="en-US"/>
        </w:rPr>
        <w:t xml:space="preserve"> </w:t>
      </w:r>
      <w:proofErr w:type="spellStart"/>
      <w:r w:rsidRPr="00175BDB">
        <w:rPr>
          <w:rStyle w:val="a3"/>
          <w:rFonts w:eastAsia="Courier New"/>
          <w:color w:val="auto"/>
          <w:lang w:val="en-US"/>
        </w:rPr>
        <w:t>за</w:t>
      </w:r>
      <w:proofErr w:type="spellEnd"/>
      <w:r w:rsidRPr="00175BDB">
        <w:rPr>
          <w:rStyle w:val="a3"/>
          <w:rFonts w:eastAsia="Courier New"/>
          <w:color w:val="auto"/>
          <w:lang w:val="en-US"/>
        </w:rPr>
        <w:t xml:space="preserve"> </w:t>
      </w:r>
      <w:proofErr w:type="spellStart"/>
      <w:r w:rsidRPr="00175BDB">
        <w:rPr>
          <w:rStyle w:val="a3"/>
          <w:rFonts w:eastAsia="Courier New"/>
          <w:color w:val="auto"/>
          <w:lang w:val="en-US"/>
        </w:rPr>
        <w:t>възрастни</w:t>
      </w:r>
      <w:proofErr w:type="spellEnd"/>
      <w:r w:rsidRPr="00175BDB">
        <w:rPr>
          <w:rStyle w:val="a3"/>
          <w:rFonts w:eastAsia="Courier New"/>
          <w:color w:val="auto"/>
          <w:lang w:val="en-US"/>
        </w:rPr>
        <w:t xml:space="preserve"> и </w:t>
      </w:r>
      <w:proofErr w:type="spellStart"/>
      <w:r w:rsidRPr="00175BDB">
        <w:rPr>
          <w:rStyle w:val="a3"/>
          <w:rFonts w:eastAsia="Courier New"/>
          <w:color w:val="auto"/>
          <w:lang w:val="en-US"/>
        </w:rPr>
        <w:t>хора</w:t>
      </w:r>
      <w:proofErr w:type="spellEnd"/>
      <w:r w:rsidRPr="00175BDB">
        <w:rPr>
          <w:rStyle w:val="a3"/>
          <w:rFonts w:eastAsia="Courier New"/>
          <w:color w:val="auto"/>
          <w:lang w:val="en-US"/>
        </w:rPr>
        <w:t xml:space="preserve"> с </w:t>
      </w:r>
      <w:proofErr w:type="spellStart"/>
      <w:r w:rsidRPr="00175BDB">
        <w:rPr>
          <w:rStyle w:val="a3"/>
          <w:rFonts w:eastAsia="Courier New"/>
          <w:color w:val="auto"/>
          <w:lang w:val="en-US"/>
        </w:rPr>
        <w:t>увреждания</w:t>
      </w:r>
      <w:proofErr w:type="spellEnd"/>
      <w:r w:rsidRPr="00175BDB">
        <w:rPr>
          <w:rStyle w:val="a3"/>
          <w:rFonts w:eastAsia="Courier New"/>
          <w:color w:val="auto"/>
          <w:lang w:val="en-US"/>
        </w:rPr>
        <w:t>:</w:t>
      </w:r>
    </w:p>
    <w:p w14:paraId="3659F5E8" w14:textId="0687CECA" w:rsidR="00175BDB" w:rsidRDefault="00A61C3D" w:rsidP="00175BDB">
      <w:pPr>
        <w:spacing w:after="0"/>
        <w:ind w:right="11" w:firstLine="567"/>
        <w:jc w:val="both"/>
        <w:rPr>
          <w:rStyle w:val="a3"/>
          <w:rFonts w:eastAsia="Courier New"/>
          <w:color w:val="auto"/>
        </w:rPr>
      </w:pPr>
      <w:r>
        <w:rPr>
          <w:rStyle w:val="a3"/>
          <w:rFonts w:eastAsia="Courier New"/>
          <w:color w:val="auto"/>
        </w:rPr>
        <w:t>1. П</w:t>
      </w:r>
      <w:proofErr w:type="spellStart"/>
      <w:r w:rsidR="00175BDB" w:rsidRPr="00175BDB">
        <w:rPr>
          <w:rStyle w:val="a3"/>
          <w:rFonts w:eastAsia="Courier New"/>
          <w:color w:val="auto"/>
          <w:lang w:val="en-US"/>
        </w:rPr>
        <w:t>роект</w:t>
      </w:r>
      <w:proofErr w:type="spellEnd"/>
      <w:r w:rsidR="00175BDB" w:rsidRPr="00175BDB">
        <w:rPr>
          <w:rStyle w:val="a3"/>
          <w:rFonts w:eastAsia="Courier New"/>
          <w:color w:val="auto"/>
          <w:lang w:val="en-US"/>
        </w:rPr>
        <w:t xml:space="preserve"> </w:t>
      </w:r>
      <w:r w:rsidR="00175BDB" w:rsidRPr="00A61C3D">
        <w:rPr>
          <w:rStyle w:val="a3"/>
          <w:rFonts w:eastAsia="Courier New"/>
          <w:b/>
          <w:bCs/>
          <w:color w:val="auto"/>
          <w:lang w:val="en-US"/>
        </w:rPr>
        <w:t>„</w:t>
      </w:r>
      <w:proofErr w:type="spellStart"/>
      <w:r w:rsidR="00175BDB" w:rsidRPr="00A61C3D">
        <w:rPr>
          <w:rStyle w:val="a3"/>
          <w:rFonts w:eastAsia="Courier New"/>
          <w:b/>
          <w:bCs/>
          <w:color w:val="auto"/>
          <w:lang w:val="en-US"/>
        </w:rPr>
        <w:t>Патронажна</w:t>
      </w:r>
      <w:proofErr w:type="spellEnd"/>
      <w:r w:rsidR="00175BDB" w:rsidRPr="00A61C3D">
        <w:rPr>
          <w:rStyle w:val="a3"/>
          <w:rFonts w:eastAsia="Courier New"/>
          <w:b/>
          <w:bCs/>
          <w:color w:val="auto"/>
          <w:lang w:val="en-US"/>
        </w:rPr>
        <w:t xml:space="preserve"> </w:t>
      </w:r>
      <w:proofErr w:type="spellStart"/>
      <w:r w:rsidR="00175BDB" w:rsidRPr="00A61C3D">
        <w:rPr>
          <w:rStyle w:val="a3"/>
          <w:rFonts w:eastAsia="Courier New"/>
          <w:b/>
          <w:bCs/>
          <w:color w:val="auto"/>
          <w:lang w:val="en-US"/>
        </w:rPr>
        <w:t>грижа</w:t>
      </w:r>
      <w:proofErr w:type="spellEnd"/>
      <w:r w:rsidR="00175BDB" w:rsidRPr="00A61C3D">
        <w:rPr>
          <w:rStyle w:val="a3"/>
          <w:rFonts w:eastAsia="Courier New"/>
          <w:b/>
          <w:bCs/>
          <w:color w:val="auto"/>
          <w:lang w:val="en-US"/>
        </w:rPr>
        <w:t xml:space="preserve">+ в </w:t>
      </w:r>
      <w:proofErr w:type="spellStart"/>
      <w:r w:rsidR="00175BDB" w:rsidRPr="00A61C3D">
        <w:rPr>
          <w:rStyle w:val="a3"/>
          <w:rFonts w:eastAsia="Courier New"/>
          <w:b/>
          <w:bCs/>
          <w:color w:val="auto"/>
          <w:lang w:val="en-US"/>
        </w:rPr>
        <w:t>община</w:t>
      </w:r>
      <w:proofErr w:type="spellEnd"/>
      <w:r w:rsidR="00175BDB" w:rsidRPr="00A61C3D">
        <w:rPr>
          <w:rStyle w:val="a3"/>
          <w:rFonts w:eastAsia="Courier New"/>
          <w:b/>
          <w:bCs/>
          <w:color w:val="auto"/>
          <w:lang w:val="en-US"/>
        </w:rPr>
        <w:t xml:space="preserve"> </w:t>
      </w:r>
      <w:proofErr w:type="spellStart"/>
      <w:r w:rsidR="00175BDB" w:rsidRPr="00A61C3D">
        <w:rPr>
          <w:rStyle w:val="a3"/>
          <w:rFonts w:eastAsia="Courier New"/>
          <w:b/>
          <w:bCs/>
          <w:color w:val="auto"/>
          <w:lang w:val="en-US"/>
        </w:rPr>
        <w:t>Габрово</w:t>
      </w:r>
      <w:proofErr w:type="spellEnd"/>
      <w:r w:rsidR="00175BDB" w:rsidRPr="00A61C3D">
        <w:rPr>
          <w:rStyle w:val="a3"/>
          <w:rFonts w:eastAsia="Courier New"/>
          <w:b/>
          <w:bCs/>
          <w:color w:val="auto"/>
          <w:lang w:val="en-US"/>
        </w:rPr>
        <w:t>"</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финансиран</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Оперативна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програма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Развитие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човешките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ресурси</w:t>
      </w:r>
      <w:proofErr w:type="spellEnd"/>
      <w:r w:rsidR="00175BDB" w:rsidRPr="00175BDB">
        <w:rPr>
          <w:rStyle w:val="a3"/>
          <w:rFonts w:eastAsia="Courier New"/>
          <w:color w:val="auto"/>
          <w:lang w:val="en-US"/>
        </w:rPr>
        <w:t>" 2014 - 2</w:t>
      </w:r>
      <w:r w:rsidR="00175BDB">
        <w:rPr>
          <w:rStyle w:val="a3"/>
          <w:rFonts w:eastAsia="Courier New"/>
          <w:color w:val="auto"/>
          <w:lang w:val="en-US"/>
        </w:rPr>
        <w:t xml:space="preserve">020 г. </w:t>
      </w:r>
      <w:proofErr w:type="spellStart"/>
      <w:r w:rsidR="00175BDB">
        <w:rPr>
          <w:rStyle w:val="a3"/>
          <w:rFonts w:eastAsia="Courier New"/>
          <w:color w:val="auto"/>
          <w:lang w:val="en-US"/>
        </w:rPr>
        <w:t>от</w:t>
      </w:r>
      <w:proofErr w:type="spellEnd"/>
      <w:r w:rsidR="00175BDB">
        <w:rPr>
          <w:rStyle w:val="a3"/>
          <w:rFonts w:eastAsia="Courier New"/>
          <w:color w:val="auto"/>
          <w:lang w:val="en-US"/>
        </w:rPr>
        <w:t xml:space="preserve"> </w:t>
      </w:r>
      <w:proofErr w:type="spellStart"/>
      <w:r w:rsidR="00175BDB">
        <w:rPr>
          <w:rStyle w:val="a3"/>
          <w:rFonts w:eastAsia="Courier New"/>
          <w:color w:val="auto"/>
          <w:lang w:val="en-US"/>
        </w:rPr>
        <w:t>началото</w:t>
      </w:r>
      <w:proofErr w:type="spellEnd"/>
      <w:r w:rsidR="00175BDB">
        <w:rPr>
          <w:rStyle w:val="a3"/>
          <w:rFonts w:eastAsia="Courier New"/>
          <w:color w:val="auto"/>
          <w:lang w:val="en-US"/>
        </w:rPr>
        <w:t xml:space="preserve"> </w:t>
      </w:r>
      <w:proofErr w:type="spellStart"/>
      <w:r w:rsidR="00175BDB">
        <w:rPr>
          <w:rStyle w:val="a3"/>
          <w:rFonts w:eastAsia="Courier New"/>
          <w:color w:val="auto"/>
          <w:lang w:val="en-US"/>
        </w:rPr>
        <w:t>на</w:t>
      </w:r>
      <w:proofErr w:type="spellEnd"/>
      <w:r w:rsidR="00175BDB">
        <w:rPr>
          <w:rStyle w:val="a3"/>
          <w:rFonts w:eastAsia="Courier New"/>
          <w:color w:val="auto"/>
          <w:lang w:val="en-US"/>
        </w:rPr>
        <w:t xml:space="preserve"> 2021 г.  </w:t>
      </w:r>
      <w:proofErr w:type="spellStart"/>
      <w:r w:rsidR="00175BDB" w:rsidRPr="00175BDB">
        <w:rPr>
          <w:rStyle w:val="a3"/>
          <w:rFonts w:eastAsia="Courier New"/>
          <w:color w:val="auto"/>
          <w:lang w:val="en-US"/>
        </w:rPr>
        <w:t>стартира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предоставяне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услугата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Патронажна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грижа</w:t>
      </w:r>
      <w:proofErr w:type="spellEnd"/>
      <w:r w:rsidR="00175BDB" w:rsidRPr="00175BDB">
        <w:rPr>
          <w:rStyle w:val="a3"/>
          <w:rFonts w:eastAsia="Courier New"/>
          <w:color w:val="auto"/>
          <w:lang w:val="en-US"/>
        </w:rPr>
        <w:t xml:space="preserve"> </w:t>
      </w:r>
      <w:proofErr w:type="gramStart"/>
      <w:r w:rsidR="00175BDB" w:rsidRPr="00175BDB">
        <w:rPr>
          <w:rStyle w:val="a3"/>
          <w:rFonts w:eastAsia="Courier New"/>
          <w:color w:val="auto"/>
          <w:lang w:val="en-US"/>
        </w:rPr>
        <w:t>+“</w:t>
      </w:r>
      <w:proofErr w:type="gramEnd"/>
      <w:r w:rsidR="00175BDB" w:rsidRPr="00175BDB">
        <w:rPr>
          <w:rStyle w:val="a3"/>
          <w:rFonts w:eastAsia="Courier New"/>
          <w:color w:val="auto"/>
          <w:lang w:val="en-US"/>
        </w:rPr>
        <w:t xml:space="preserve">. </w:t>
      </w:r>
    </w:p>
    <w:p w14:paraId="35918C68" w14:textId="77777777" w:rsidR="004C287B" w:rsidRPr="004C287B" w:rsidRDefault="004C287B" w:rsidP="004C287B">
      <w:pPr>
        <w:spacing w:after="0"/>
        <w:ind w:right="11" w:firstLine="567"/>
        <w:jc w:val="both"/>
        <w:rPr>
          <w:rStyle w:val="a3"/>
          <w:rFonts w:eastAsia="Courier New"/>
          <w:color w:val="auto"/>
        </w:rPr>
      </w:pPr>
      <w:r w:rsidRPr="004C287B">
        <w:rPr>
          <w:rStyle w:val="a3"/>
          <w:rFonts w:eastAsia="Courier New"/>
          <w:color w:val="auto"/>
        </w:rPr>
        <w:t>Целеви групи:</w:t>
      </w:r>
    </w:p>
    <w:p w14:paraId="2BC43452" w14:textId="77777777" w:rsidR="004C287B" w:rsidRPr="004C287B" w:rsidRDefault="004C287B" w:rsidP="004C287B">
      <w:pPr>
        <w:spacing w:after="0"/>
        <w:ind w:right="11" w:firstLine="567"/>
        <w:jc w:val="both"/>
        <w:rPr>
          <w:rStyle w:val="a3"/>
          <w:rFonts w:eastAsia="Courier New"/>
          <w:color w:val="auto"/>
        </w:rPr>
      </w:pPr>
      <w:r w:rsidRPr="004C287B">
        <w:rPr>
          <w:rStyle w:val="a3"/>
          <w:rFonts w:eastAsia="Courier New"/>
          <w:color w:val="auto"/>
        </w:rPr>
        <w:t>•</w:t>
      </w:r>
      <w:r w:rsidRPr="004C287B">
        <w:rPr>
          <w:rStyle w:val="a3"/>
          <w:rFonts w:eastAsia="Courier New"/>
          <w:color w:val="auto"/>
        </w:rPr>
        <w:tab/>
        <w:t xml:space="preserve">Лица с увреждания; възрастни хора в невъзможност за самообслужване; лица над 54 г.; лица, поставени под карантина във връзка с КОВИД-19; лица от рисковите групи за заразяване с КОВИД-19; други уязвими групи - минимум </w:t>
      </w:r>
      <w:r w:rsidRPr="00A61C3D">
        <w:rPr>
          <w:rStyle w:val="a3"/>
          <w:rFonts w:eastAsia="Courier New"/>
          <w:b/>
          <w:bCs/>
          <w:color w:val="auto"/>
        </w:rPr>
        <w:t>224</w:t>
      </w:r>
      <w:r w:rsidRPr="004C287B">
        <w:rPr>
          <w:rStyle w:val="a3"/>
          <w:rFonts w:eastAsia="Courier New"/>
          <w:color w:val="auto"/>
        </w:rPr>
        <w:t xml:space="preserve"> души;</w:t>
      </w:r>
    </w:p>
    <w:p w14:paraId="2117ECA8" w14:textId="77777777" w:rsidR="004C287B" w:rsidRPr="004C287B" w:rsidRDefault="004C287B" w:rsidP="004C287B">
      <w:pPr>
        <w:spacing w:after="0"/>
        <w:ind w:right="11" w:firstLine="567"/>
        <w:jc w:val="both"/>
        <w:rPr>
          <w:rStyle w:val="a3"/>
          <w:rFonts w:eastAsia="Courier New"/>
          <w:color w:val="auto"/>
        </w:rPr>
      </w:pPr>
      <w:r w:rsidRPr="004C287B">
        <w:rPr>
          <w:rStyle w:val="a3"/>
          <w:rFonts w:eastAsia="Courier New"/>
          <w:color w:val="auto"/>
        </w:rPr>
        <w:t>•</w:t>
      </w:r>
      <w:r w:rsidRPr="004C287B">
        <w:rPr>
          <w:rStyle w:val="a3"/>
          <w:rFonts w:eastAsia="Courier New"/>
          <w:color w:val="auto"/>
        </w:rPr>
        <w:tab/>
        <w:t xml:space="preserve">Потребители на социални услуги, делегирани от държавата дейности - минимум </w:t>
      </w:r>
      <w:r w:rsidRPr="00A61C3D">
        <w:rPr>
          <w:rStyle w:val="a3"/>
          <w:rFonts w:eastAsia="Courier New"/>
          <w:b/>
          <w:bCs/>
          <w:color w:val="auto"/>
        </w:rPr>
        <w:t xml:space="preserve">328 </w:t>
      </w:r>
      <w:r w:rsidRPr="004C287B">
        <w:rPr>
          <w:rStyle w:val="a3"/>
          <w:rFonts w:eastAsia="Courier New"/>
          <w:color w:val="auto"/>
        </w:rPr>
        <w:t>души;</w:t>
      </w:r>
    </w:p>
    <w:p w14:paraId="139BB3D0" w14:textId="2DDEABB8" w:rsidR="004C287B" w:rsidRPr="00175BDB" w:rsidRDefault="004C287B" w:rsidP="004C287B">
      <w:pPr>
        <w:spacing w:after="0"/>
        <w:ind w:right="11" w:firstLine="567"/>
        <w:jc w:val="both"/>
        <w:rPr>
          <w:rStyle w:val="a3"/>
          <w:rFonts w:eastAsia="Courier New"/>
          <w:color w:val="auto"/>
        </w:rPr>
      </w:pPr>
      <w:r w:rsidRPr="004C287B">
        <w:rPr>
          <w:rStyle w:val="a3"/>
          <w:rFonts w:eastAsia="Courier New"/>
          <w:color w:val="auto"/>
        </w:rPr>
        <w:t>•</w:t>
      </w:r>
      <w:r w:rsidRPr="004C287B">
        <w:rPr>
          <w:rStyle w:val="a3"/>
          <w:rFonts w:eastAsia="Courier New"/>
          <w:color w:val="auto"/>
        </w:rPr>
        <w:tab/>
        <w:t xml:space="preserve">Служители в структури на публичната администрация на национално и местно ниво, </w:t>
      </w:r>
      <w:proofErr w:type="spellStart"/>
      <w:r w:rsidRPr="004C287B">
        <w:rPr>
          <w:rStyle w:val="a3"/>
          <w:rFonts w:eastAsia="Courier New"/>
          <w:color w:val="auto"/>
        </w:rPr>
        <w:t>вкл</w:t>
      </w:r>
      <w:proofErr w:type="spellEnd"/>
      <w:r w:rsidRPr="004C287B">
        <w:rPr>
          <w:rStyle w:val="a3"/>
          <w:rFonts w:eastAsia="Courier New"/>
          <w:color w:val="auto"/>
        </w:rPr>
        <w:t xml:space="preserve">, предоставящи социални и здравни услуги; служители на доставчици на социални услуги - </w:t>
      </w:r>
      <w:r w:rsidRPr="00A61C3D">
        <w:rPr>
          <w:rStyle w:val="a3"/>
          <w:rFonts w:eastAsia="Courier New"/>
          <w:b/>
          <w:bCs/>
          <w:color w:val="auto"/>
        </w:rPr>
        <w:t>185</w:t>
      </w:r>
      <w:r w:rsidRPr="004C287B">
        <w:rPr>
          <w:rStyle w:val="a3"/>
          <w:rFonts w:eastAsia="Courier New"/>
          <w:color w:val="auto"/>
        </w:rPr>
        <w:t xml:space="preserve"> души.</w:t>
      </w:r>
    </w:p>
    <w:p w14:paraId="758E6CA0" w14:textId="1707420C" w:rsidR="00175BDB" w:rsidRPr="00175BDB" w:rsidRDefault="00A61C3D" w:rsidP="00175BDB">
      <w:pPr>
        <w:spacing w:after="0"/>
        <w:ind w:right="11" w:firstLine="567"/>
        <w:jc w:val="both"/>
        <w:rPr>
          <w:rStyle w:val="a3"/>
          <w:rFonts w:eastAsia="Courier New"/>
          <w:color w:val="auto"/>
          <w:lang w:val="en-US"/>
        </w:rPr>
      </w:pPr>
      <w:r>
        <w:rPr>
          <w:rStyle w:val="a3"/>
          <w:rFonts w:eastAsia="Courier New"/>
          <w:color w:val="auto"/>
        </w:rPr>
        <w:t>2.</w:t>
      </w:r>
      <w:r w:rsidR="00175BDB" w:rsidRPr="00175BDB">
        <w:rPr>
          <w:rStyle w:val="a3"/>
          <w:rFonts w:eastAsia="Courier New"/>
          <w:color w:val="auto"/>
          <w:lang w:val="en-US"/>
        </w:rPr>
        <w:t xml:space="preserve"> </w:t>
      </w:r>
      <w:r w:rsidR="00175BDB" w:rsidRPr="00A61C3D">
        <w:rPr>
          <w:rStyle w:val="a3"/>
          <w:rFonts w:eastAsia="Courier New"/>
          <w:b/>
          <w:bCs/>
          <w:color w:val="auto"/>
          <w:lang w:val="en-US"/>
        </w:rPr>
        <w:t>„</w:t>
      </w:r>
      <w:proofErr w:type="spellStart"/>
      <w:r w:rsidR="00175BDB" w:rsidRPr="00A61C3D">
        <w:rPr>
          <w:rStyle w:val="a3"/>
          <w:rFonts w:eastAsia="Courier New"/>
          <w:b/>
          <w:bCs/>
          <w:color w:val="auto"/>
          <w:lang w:val="en-US"/>
        </w:rPr>
        <w:t>Асистентска</w:t>
      </w:r>
      <w:proofErr w:type="spellEnd"/>
      <w:r w:rsidR="00175BDB" w:rsidRPr="00A61C3D">
        <w:rPr>
          <w:rStyle w:val="a3"/>
          <w:rFonts w:eastAsia="Courier New"/>
          <w:b/>
          <w:bCs/>
          <w:color w:val="auto"/>
          <w:lang w:val="en-US"/>
        </w:rPr>
        <w:t xml:space="preserve"> </w:t>
      </w:r>
      <w:proofErr w:type="spellStart"/>
      <w:proofErr w:type="gramStart"/>
      <w:r w:rsidR="00175BDB" w:rsidRPr="00A61C3D">
        <w:rPr>
          <w:rStyle w:val="a3"/>
          <w:rFonts w:eastAsia="Courier New"/>
          <w:b/>
          <w:bCs/>
          <w:color w:val="auto"/>
          <w:lang w:val="en-US"/>
        </w:rPr>
        <w:t>подкрепа</w:t>
      </w:r>
      <w:proofErr w:type="spellEnd"/>
      <w:r w:rsidR="00175BDB" w:rsidRPr="00A61C3D">
        <w:rPr>
          <w:rStyle w:val="a3"/>
          <w:rFonts w:eastAsia="Courier New"/>
          <w:b/>
          <w:bCs/>
          <w:color w:val="auto"/>
          <w:lang w:val="en-US"/>
        </w:rPr>
        <w:t>“</w:t>
      </w:r>
      <w:r>
        <w:rPr>
          <w:rStyle w:val="a3"/>
          <w:rFonts w:eastAsia="Courier New"/>
          <w:color w:val="auto"/>
        </w:rPr>
        <w:t xml:space="preserve"> -</w:t>
      </w:r>
      <w:proofErr w:type="gramEnd"/>
      <w:r>
        <w:rPr>
          <w:rStyle w:val="a3"/>
          <w:rFonts w:eastAsia="Courier New"/>
          <w:color w:val="auto"/>
        </w:rPr>
        <w:t xml:space="preserve"> п</w:t>
      </w:r>
      <w:proofErr w:type="spellStart"/>
      <w:r w:rsidR="00175BDB" w:rsidRPr="00175BDB">
        <w:rPr>
          <w:rStyle w:val="a3"/>
          <w:rFonts w:eastAsia="Courier New"/>
          <w:color w:val="auto"/>
          <w:lang w:val="en-US"/>
        </w:rPr>
        <w:t>рез</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годината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ползватели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r>
        <w:rPr>
          <w:rStyle w:val="a3"/>
          <w:rFonts w:eastAsia="Courier New"/>
          <w:color w:val="auto"/>
        </w:rPr>
        <w:t>а</w:t>
      </w:r>
      <w:proofErr w:type="spellStart"/>
      <w:r w:rsidR="00175BDB" w:rsidRPr="00175BDB">
        <w:rPr>
          <w:rStyle w:val="a3"/>
          <w:rFonts w:eastAsia="Courier New"/>
          <w:color w:val="auto"/>
          <w:lang w:val="en-US"/>
        </w:rPr>
        <w:t>систентска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подкрепа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са</w:t>
      </w:r>
      <w:proofErr w:type="spellEnd"/>
      <w:r w:rsidR="00175BDB" w:rsidRPr="00175BDB">
        <w:rPr>
          <w:rStyle w:val="a3"/>
          <w:rFonts w:eastAsia="Courier New"/>
          <w:color w:val="auto"/>
          <w:lang w:val="en-US"/>
        </w:rPr>
        <w:t xml:space="preserve"> </w:t>
      </w:r>
      <w:r w:rsidR="00175BDB" w:rsidRPr="00A61C3D">
        <w:rPr>
          <w:rStyle w:val="a3"/>
          <w:rFonts w:eastAsia="Courier New"/>
          <w:b/>
          <w:bCs/>
          <w:color w:val="auto"/>
          <w:lang w:val="en-US"/>
        </w:rPr>
        <w:t xml:space="preserve">264 </w:t>
      </w:r>
      <w:proofErr w:type="spellStart"/>
      <w:r w:rsidR="00175BDB" w:rsidRPr="00175BDB">
        <w:rPr>
          <w:rStyle w:val="a3"/>
          <w:rFonts w:eastAsia="Courier New"/>
          <w:color w:val="auto"/>
          <w:lang w:val="en-US"/>
        </w:rPr>
        <w:t>лица</w:t>
      </w:r>
      <w:proofErr w:type="spellEnd"/>
      <w:r w:rsidR="00175BDB" w:rsidRPr="00175BDB">
        <w:rPr>
          <w:rStyle w:val="a3"/>
          <w:rFonts w:eastAsia="Courier New"/>
          <w:color w:val="auto"/>
          <w:lang w:val="en-US"/>
        </w:rPr>
        <w:t>.</w:t>
      </w:r>
    </w:p>
    <w:p w14:paraId="204AFA3F" w14:textId="049F555D" w:rsidR="00175BDB" w:rsidRPr="00175BDB" w:rsidRDefault="00A61C3D" w:rsidP="00175BDB">
      <w:pPr>
        <w:spacing w:after="0"/>
        <w:ind w:right="11" w:firstLine="567"/>
        <w:jc w:val="both"/>
        <w:rPr>
          <w:rStyle w:val="a3"/>
          <w:rFonts w:eastAsia="Courier New"/>
          <w:color w:val="auto"/>
          <w:lang w:val="en-US"/>
        </w:rPr>
      </w:pPr>
      <w:r>
        <w:rPr>
          <w:rStyle w:val="a3"/>
          <w:rFonts w:eastAsia="Courier New"/>
          <w:color w:val="auto"/>
        </w:rPr>
        <w:t>3.</w:t>
      </w:r>
      <w:r w:rsidR="00175BDB">
        <w:rPr>
          <w:rStyle w:val="a3"/>
          <w:rFonts w:eastAsia="Courier New"/>
          <w:color w:val="auto"/>
          <w:lang w:val="en-US"/>
        </w:rPr>
        <w:t xml:space="preserve"> </w:t>
      </w:r>
      <w:r>
        <w:rPr>
          <w:rStyle w:val="a3"/>
          <w:rFonts w:eastAsia="Courier New"/>
          <w:color w:val="auto"/>
        </w:rPr>
        <w:t>М</w:t>
      </w:r>
      <w:proofErr w:type="spellStart"/>
      <w:r w:rsidR="00175BDB">
        <w:rPr>
          <w:rStyle w:val="a3"/>
          <w:rFonts w:eastAsia="Courier New"/>
          <w:color w:val="auto"/>
          <w:lang w:val="en-US"/>
        </w:rPr>
        <w:t>еханиз</w:t>
      </w:r>
      <w:proofErr w:type="spellEnd"/>
      <w:r>
        <w:rPr>
          <w:rStyle w:val="a3"/>
          <w:rFonts w:eastAsia="Courier New"/>
          <w:color w:val="auto"/>
        </w:rPr>
        <w:t>ъ</w:t>
      </w:r>
      <w:r w:rsidR="00175BDB">
        <w:rPr>
          <w:rStyle w:val="a3"/>
          <w:rFonts w:eastAsia="Courier New"/>
          <w:color w:val="auto"/>
          <w:lang w:val="en-US"/>
        </w:rPr>
        <w:t>м</w:t>
      </w:r>
      <w:r>
        <w:rPr>
          <w:rStyle w:val="a3"/>
          <w:rFonts w:eastAsia="Courier New"/>
          <w:color w:val="auto"/>
        </w:rPr>
        <w:t xml:space="preserve"> </w:t>
      </w:r>
      <w:r w:rsidR="00175BDB" w:rsidRPr="00A61C3D">
        <w:rPr>
          <w:rStyle w:val="a3"/>
          <w:rFonts w:eastAsia="Courier New"/>
          <w:b/>
          <w:bCs/>
          <w:color w:val="auto"/>
          <w:lang w:val="en-US"/>
        </w:rPr>
        <w:t>„</w:t>
      </w:r>
      <w:proofErr w:type="spellStart"/>
      <w:r w:rsidR="00175BDB" w:rsidRPr="00A61C3D">
        <w:rPr>
          <w:rStyle w:val="a3"/>
          <w:rFonts w:eastAsia="Courier New"/>
          <w:b/>
          <w:bCs/>
          <w:color w:val="auto"/>
          <w:lang w:val="en-US"/>
        </w:rPr>
        <w:t>Лична</w:t>
      </w:r>
      <w:proofErr w:type="spellEnd"/>
      <w:r w:rsidR="00175BDB" w:rsidRPr="00A61C3D">
        <w:rPr>
          <w:rStyle w:val="a3"/>
          <w:rFonts w:eastAsia="Courier New"/>
          <w:b/>
          <w:bCs/>
          <w:color w:val="auto"/>
          <w:lang w:val="en-US"/>
        </w:rPr>
        <w:t xml:space="preserve"> </w:t>
      </w:r>
      <w:proofErr w:type="spellStart"/>
      <w:r w:rsidR="00175BDB" w:rsidRPr="00A61C3D">
        <w:rPr>
          <w:rStyle w:val="a3"/>
          <w:rFonts w:eastAsia="Courier New"/>
          <w:b/>
          <w:bCs/>
          <w:color w:val="auto"/>
          <w:lang w:val="en-US"/>
        </w:rPr>
        <w:t>помощ</w:t>
      </w:r>
      <w:proofErr w:type="spellEnd"/>
      <w:r w:rsidR="00175BDB" w:rsidRPr="00A61C3D">
        <w:rPr>
          <w:rStyle w:val="a3"/>
          <w:rFonts w:eastAsia="Courier New"/>
          <w:b/>
          <w:bCs/>
          <w:color w:val="auto"/>
          <w:lang w:val="en-US"/>
        </w:rPr>
        <w:t>“</w:t>
      </w:r>
      <w:r>
        <w:rPr>
          <w:rStyle w:val="a3"/>
          <w:rFonts w:eastAsia="Courier New"/>
          <w:color w:val="auto"/>
        </w:rPr>
        <w:t xml:space="preserve"> - п</w:t>
      </w:r>
      <w:proofErr w:type="spellStart"/>
      <w:r w:rsidR="00175BDB" w:rsidRPr="00175BDB">
        <w:rPr>
          <w:rStyle w:val="a3"/>
          <w:rFonts w:eastAsia="Courier New"/>
          <w:color w:val="auto"/>
          <w:lang w:val="en-US"/>
        </w:rPr>
        <w:t>рез</w:t>
      </w:r>
      <w:proofErr w:type="spellEnd"/>
      <w:r w:rsidR="00175BDB" w:rsidRPr="00175BDB">
        <w:rPr>
          <w:rStyle w:val="a3"/>
          <w:rFonts w:eastAsia="Courier New"/>
          <w:color w:val="auto"/>
          <w:lang w:val="en-US"/>
        </w:rPr>
        <w:t xml:space="preserve"> 2022 г. </w:t>
      </w:r>
      <w:proofErr w:type="spellStart"/>
      <w:r w:rsidR="00175BDB" w:rsidRPr="00175BDB">
        <w:rPr>
          <w:rStyle w:val="a3"/>
          <w:rFonts w:eastAsia="Courier New"/>
          <w:color w:val="auto"/>
          <w:lang w:val="en-US"/>
        </w:rPr>
        <w:t>ползвателите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механизма</w:t>
      </w:r>
      <w:proofErr w:type="spellEnd"/>
      <w:proofErr w:type="gramStart"/>
      <w:r w:rsidR="00175BDB" w:rsidRPr="00175BDB">
        <w:rPr>
          <w:rStyle w:val="a3"/>
          <w:rFonts w:eastAsia="Courier New"/>
          <w:color w:val="auto"/>
          <w:lang w:val="en-US"/>
        </w:rPr>
        <w:t xml:space="preserve"> ..</w:t>
      </w:r>
      <w:proofErr w:type="spellStart"/>
      <w:proofErr w:type="gramEnd"/>
      <w:r w:rsidR="00175BDB" w:rsidRPr="00175BDB">
        <w:rPr>
          <w:rStyle w:val="a3"/>
          <w:rFonts w:eastAsia="Courier New"/>
          <w:color w:val="auto"/>
          <w:lang w:val="en-US"/>
        </w:rPr>
        <w:t>Лична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помощ</w:t>
      </w:r>
      <w:proofErr w:type="spellEnd"/>
      <w:r w:rsidR="00175BDB" w:rsidRPr="00175BDB">
        <w:rPr>
          <w:rStyle w:val="a3"/>
          <w:rFonts w:eastAsia="Courier New"/>
          <w:color w:val="auto"/>
          <w:lang w:val="en-US"/>
        </w:rPr>
        <w:t xml:space="preserve">" и </w:t>
      </w:r>
      <w:proofErr w:type="spellStart"/>
      <w:r w:rsidR="00175BDB" w:rsidRPr="00175BDB">
        <w:rPr>
          <w:rStyle w:val="a3"/>
          <w:rFonts w:eastAsia="Courier New"/>
          <w:color w:val="auto"/>
          <w:lang w:val="en-US"/>
        </w:rPr>
        <w:t>личните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асистенти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нарасна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до</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620</w:t>
      </w:r>
      <w:r w:rsidR="00175BDB" w:rsidRPr="00175BDB">
        <w:rPr>
          <w:rStyle w:val="a3"/>
          <w:rFonts w:eastAsia="Courier New"/>
          <w:color w:val="auto"/>
          <w:lang w:val="en-US"/>
        </w:rPr>
        <w:t>.</w:t>
      </w:r>
    </w:p>
    <w:p w14:paraId="6D2A90FE" w14:textId="4E29A643" w:rsidR="00175BDB" w:rsidRPr="00175BDB" w:rsidRDefault="00314856" w:rsidP="00175BDB">
      <w:pPr>
        <w:spacing w:after="0"/>
        <w:ind w:right="11" w:firstLine="567"/>
        <w:jc w:val="both"/>
        <w:rPr>
          <w:rStyle w:val="a3"/>
          <w:rFonts w:eastAsia="Courier New"/>
          <w:color w:val="auto"/>
          <w:lang w:val="en-US"/>
        </w:rPr>
      </w:pPr>
      <w:r>
        <w:rPr>
          <w:rStyle w:val="a3"/>
          <w:rFonts w:eastAsia="Courier New"/>
          <w:color w:val="auto"/>
        </w:rPr>
        <w:t>4.</w:t>
      </w:r>
      <w:r w:rsidR="00175BDB" w:rsidRPr="00175BDB">
        <w:rPr>
          <w:rStyle w:val="a3"/>
          <w:rFonts w:eastAsia="Courier New"/>
          <w:color w:val="auto"/>
          <w:lang w:val="en-US"/>
        </w:rPr>
        <w:t xml:space="preserve"> „</w:t>
      </w:r>
      <w:proofErr w:type="spellStart"/>
      <w:r w:rsidR="00175BDB" w:rsidRPr="00314856">
        <w:rPr>
          <w:rStyle w:val="a3"/>
          <w:rFonts w:eastAsia="Courier New"/>
          <w:b/>
          <w:bCs/>
          <w:color w:val="auto"/>
          <w:lang w:val="en-US"/>
        </w:rPr>
        <w:t>Топъл</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обяд</w:t>
      </w:r>
      <w:proofErr w:type="spellEnd"/>
      <w:r w:rsidR="00175BDB" w:rsidRPr="00314856">
        <w:rPr>
          <w:rStyle w:val="a3"/>
          <w:rFonts w:eastAsia="Courier New"/>
          <w:b/>
          <w:bCs/>
          <w:color w:val="auto"/>
          <w:lang w:val="en-US"/>
        </w:rPr>
        <w:t>“</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за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рискови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групи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населението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община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Габрово</w:t>
      </w:r>
      <w:proofErr w:type="spellEnd"/>
      <w:r>
        <w:rPr>
          <w:rStyle w:val="a3"/>
          <w:rFonts w:eastAsia="Courier New"/>
          <w:color w:val="auto"/>
        </w:rPr>
        <w:t xml:space="preserve"> - в</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периода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месец</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януари</w:t>
      </w:r>
      <w:proofErr w:type="spellEnd"/>
      <w:r w:rsidR="00175BDB" w:rsidRPr="00175BDB">
        <w:rPr>
          <w:rStyle w:val="a3"/>
          <w:rFonts w:eastAsia="Courier New"/>
          <w:color w:val="auto"/>
          <w:lang w:val="en-US"/>
        </w:rPr>
        <w:t xml:space="preserve"> 2021 г. - </w:t>
      </w:r>
      <w:proofErr w:type="spellStart"/>
      <w:r w:rsidR="00175BDB" w:rsidRPr="00175BDB">
        <w:rPr>
          <w:rStyle w:val="a3"/>
          <w:rFonts w:eastAsia="Courier New"/>
          <w:color w:val="auto"/>
          <w:lang w:val="en-US"/>
        </w:rPr>
        <w:t>месец</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септември</w:t>
      </w:r>
      <w:proofErr w:type="spellEnd"/>
      <w:r w:rsidR="00175BDB" w:rsidRPr="00175BDB">
        <w:rPr>
          <w:rStyle w:val="a3"/>
          <w:rFonts w:eastAsia="Courier New"/>
          <w:color w:val="auto"/>
          <w:lang w:val="en-US"/>
        </w:rPr>
        <w:t xml:space="preserve"> 2022 г. </w:t>
      </w:r>
      <w:proofErr w:type="spellStart"/>
      <w:r w:rsidR="00175BDB" w:rsidRPr="00175BDB">
        <w:rPr>
          <w:rStyle w:val="a3"/>
          <w:rFonts w:eastAsia="Courier New"/>
          <w:color w:val="auto"/>
          <w:lang w:val="en-US"/>
        </w:rPr>
        <w:t>посредством</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изпълнението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проект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Осигуряване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топъл</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обяд</w:t>
      </w:r>
      <w:proofErr w:type="spellEnd"/>
      <w:r w:rsidR="00175BDB" w:rsidRPr="00175BDB">
        <w:rPr>
          <w:rStyle w:val="a3"/>
          <w:rFonts w:eastAsia="Courier New"/>
          <w:color w:val="auto"/>
          <w:lang w:val="en-US"/>
        </w:rPr>
        <w:t xml:space="preserve"> в </w:t>
      </w:r>
      <w:proofErr w:type="spellStart"/>
      <w:r w:rsidR="00175BDB" w:rsidRPr="00175BDB">
        <w:rPr>
          <w:rStyle w:val="a3"/>
          <w:rFonts w:eastAsia="Courier New"/>
          <w:color w:val="auto"/>
          <w:lang w:val="en-US"/>
        </w:rPr>
        <w:t>община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Габрово</w:t>
      </w:r>
      <w:proofErr w:type="spellEnd"/>
      <w:r w:rsidR="00175BDB" w:rsidRPr="00175BDB">
        <w:rPr>
          <w:rStyle w:val="a3"/>
          <w:rFonts w:eastAsia="Courier New"/>
          <w:color w:val="auto"/>
          <w:lang w:val="en-US"/>
        </w:rPr>
        <w:t xml:space="preserve"> 2021 - 2022 г.“, </w:t>
      </w:r>
      <w:proofErr w:type="spellStart"/>
      <w:r w:rsidR="00175BDB" w:rsidRPr="00175BDB">
        <w:rPr>
          <w:rStyle w:val="a3"/>
          <w:rFonts w:eastAsia="Courier New"/>
          <w:color w:val="auto"/>
          <w:lang w:val="en-US"/>
        </w:rPr>
        <w:t>Финансиран</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чрез</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Фонд</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за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европейско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подпомагане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най-нуждаещите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се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лица</w:t>
      </w:r>
      <w:proofErr w:type="spellEnd"/>
      <w:r w:rsidR="00175BDB" w:rsidRPr="00175BDB">
        <w:rPr>
          <w:rStyle w:val="a3"/>
          <w:rFonts w:eastAsia="Courier New"/>
          <w:color w:val="auto"/>
          <w:lang w:val="en-US"/>
        </w:rPr>
        <w:t xml:space="preserve"> 2014-2020 г. </w:t>
      </w:r>
      <w:proofErr w:type="spellStart"/>
      <w:r w:rsidR="00175BDB" w:rsidRPr="00175BDB">
        <w:rPr>
          <w:rStyle w:val="a3"/>
          <w:rFonts w:eastAsia="Courier New"/>
          <w:color w:val="auto"/>
          <w:lang w:val="en-US"/>
        </w:rPr>
        <w:t>по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Оперативна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програма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за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храни</w:t>
      </w:r>
      <w:proofErr w:type="spellEnd"/>
      <w:r w:rsidR="00175BDB" w:rsidRPr="00175BDB">
        <w:rPr>
          <w:rStyle w:val="a3"/>
          <w:rFonts w:eastAsia="Courier New"/>
          <w:color w:val="auto"/>
          <w:lang w:val="en-US"/>
        </w:rPr>
        <w:t xml:space="preserve"> и/</w:t>
      </w:r>
      <w:proofErr w:type="spellStart"/>
      <w:r w:rsidR="00175BDB" w:rsidRPr="00175BDB">
        <w:rPr>
          <w:rStyle w:val="a3"/>
          <w:rFonts w:eastAsia="Courier New"/>
          <w:color w:val="auto"/>
          <w:lang w:val="en-US"/>
        </w:rPr>
        <w:t>или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основно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материално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подпомагане</w:t>
      </w:r>
      <w:proofErr w:type="spellEnd"/>
      <w:r w:rsidR="00175BDB" w:rsidRPr="00175BDB">
        <w:rPr>
          <w:rStyle w:val="a3"/>
          <w:rFonts w:eastAsia="Courier New"/>
          <w:color w:val="auto"/>
          <w:lang w:val="en-US"/>
        </w:rPr>
        <w:t xml:space="preserve"> в </w:t>
      </w:r>
      <w:proofErr w:type="spellStart"/>
      <w:r w:rsidR="00175BDB" w:rsidRPr="00175BDB">
        <w:rPr>
          <w:rStyle w:val="a3"/>
          <w:rFonts w:eastAsia="Courier New"/>
          <w:color w:val="auto"/>
          <w:lang w:val="en-US"/>
        </w:rPr>
        <w:t>резултат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инициативата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Европейската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комисия</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за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преодоляване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последствията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кризата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чрез</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механизма</w:t>
      </w:r>
      <w:proofErr w:type="spellEnd"/>
      <w:r w:rsidR="00175BDB" w:rsidRPr="00175BDB">
        <w:rPr>
          <w:rStyle w:val="a3"/>
          <w:rFonts w:eastAsia="Courier New"/>
          <w:color w:val="auto"/>
          <w:lang w:val="en-US"/>
        </w:rPr>
        <w:t xml:space="preserve"> REACT-EU („</w:t>
      </w:r>
      <w:proofErr w:type="spellStart"/>
      <w:r w:rsidR="00175BDB" w:rsidRPr="00175BDB">
        <w:rPr>
          <w:rStyle w:val="a3"/>
          <w:rFonts w:eastAsia="Courier New"/>
          <w:color w:val="auto"/>
          <w:lang w:val="en-US"/>
        </w:rPr>
        <w:t>Помощ</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за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възстановяване</w:t>
      </w:r>
      <w:proofErr w:type="spellEnd"/>
      <w:r w:rsidR="00175BDB" w:rsidRPr="00175BDB">
        <w:rPr>
          <w:rStyle w:val="a3"/>
          <w:rFonts w:eastAsia="Courier New"/>
          <w:color w:val="auto"/>
          <w:lang w:val="en-US"/>
        </w:rPr>
        <w:t xml:space="preserve"> в </w:t>
      </w:r>
      <w:proofErr w:type="spellStart"/>
      <w:r w:rsidR="00175BDB" w:rsidRPr="00175BDB">
        <w:rPr>
          <w:rStyle w:val="a3"/>
          <w:rFonts w:eastAsia="Courier New"/>
          <w:color w:val="auto"/>
          <w:lang w:val="en-US"/>
        </w:rPr>
        <w:t>полза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сближаването</w:t>
      </w:r>
      <w:proofErr w:type="spellEnd"/>
      <w:r w:rsidR="00175BDB" w:rsidRPr="00175BDB">
        <w:rPr>
          <w:rStyle w:val="a3"/>
          <w:rFonts w:eastAsia="Courier New"/>
          <w:color w:val="auto"/>
          <w:lang w:val="en-US"/>
        </w:rPr>
        <w:t xml:space="preserve"> и </w:t>
      </w:r>
      <w:proofErr w:type="spellStart"/>
      <w:r w:rsidR="00175BDB" w:rsidRPr="00175BDB">
        <w:rPr>
          <w:rStyle w:val="a3"/>
          <w:rFonts w:eastAsia="Courier New"/>
          <w:color w:val="auto"/>
          <w:lang w:val="en-US"/>
        </w:rPr>
        <w:t>териториите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Европа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Община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Габрово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предостави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еж</w:t>
      </w:r>
      <w:r w:rsidR="00175BDB">
        <w:rPr>
          <w:rStyle w:val="a3"/>
          <w:rFonts w:eastAsia="Courier New"/>
          <w:color w:val="auto"/>
          <w:lang w:val="en-US"/>
        </w:rPr>
        <w:t>едневно</w:t>
      </w:r>
      <w:proofErr w:type="spellEnd"/>
      <w:r w:rsidR="00175BDB">
        <w:rPr>
          <w:rStyle w:val="a3"/>
          <w:rFonts w:eastAsia="Courier New"/>
          <w:color w:val="auto"/>
          <w:lang w:val="en-US"/>
        </w:rPr>
        <w:t xml:space="preserve"> </w:t>
      </w:r>
      <w:proofErr w:type="spellStart"/>
      <w:r w:rsidR="00175BDB">
        <w:rPr>
          <w:rStyle w:val="a3"/>
          <w:rFonts w:eastAsia="Courier New"/>
          <w:color w:val="auto"/>
          <w:lang w:val="en-US"/>
        </w:rPr>
        <w:t>топла</w:t>
      </w:r>
      <w:proofErr w:type="spellEnd"/>
      <w:r w:rsidR="00175BDB">
        <w:rPr>
          <w:rStyle w:val="a3"/>
          <w:rFonts w:eastAsia="Courier New"/>
          <w:color w:val="auto"/>
          <w:lang w:val="en-US"/>
        </w:rPr>
        <w:t xml:space="preserve"> </w:t>
      </w:r>
      <w:proofErr w:type="spellStart"/>
      <w:r w:rsidR="00175BDB">
        <w:rPr>
          <w:rStyle w:val="a3"/>
          <w:rFonts w:eastAsia="Courier New"/>
          <w:color w:val="auto"/>
          <w:lang w:val="en-US"/>
        </w:rPr>
        <w:t>храна</w:t>
      </w:r>
      <w:proofErr w:type="spellEnd"/>
      <w:r w:rsidR="00175BDB">
        <w:rPr>
          <w:rStyle w:val="a3"/>
          <w:rFonts w:eastAsia="Courier New"/>
          <w:color w:val="auto"/>
          <w:lang w:val="en-US"/>
        </w:rPr>
        <w:t xml:space="preserve"> </w:t>
      </w:r>
      <w:proofErr w:type="spellStart"/>
      <w:r w:rsidR="00175BDB">
        <w:rPr>
          <w:rStyle w:val="a3"/>
          <w:rFonts w:eastAsia="Courier New"/>
          <w:color w:val="auto"/>
          <w:lang w:val="en-US"/>
        </w:rPr>
        <w:t>на</w:t>
      </w:r>
      <w:proofErr w:type="spellEnd"/>
      <w:r w:rsidR="00175BDB">
        <w:rPr>
          <w:rStyle w:val="a3"/>
          <w:rFonts w:eastAsia="Courier New"/>
          <w:color w:val="auto"/>
          <w:lang w:val="en-US"/>
        </w:rPr>
        <w:t xml:space="preserve"> </w:t>
      </w:r>
      <w:r w:rsidR="00175BDB" w:rsidRPr="00314856">
        <w:rPr>
          <w:rStyle w:val="a3"/>
          <w:rFonts w:eastAsia="Courier New"/>
          <w:b/>
          <w:bCs/>
          <w:color w:val="auto"/>
          <w:lang w:val="en-US"/>
        </w:rPr>
        <w:t>230</w:t>
      </w:r>
      <w:r w:rsidR="00175BDB">
        <w:rPr>
          <w:rStyle w:val="a3"/>
          <w:rFonts w:eastAsia="Courier New"/>
          <w:color w:val="auto"/>
          <w:lang w:val="en-US"/>
        </w:rPr>
        <w:t xml:space="preserve"> </w:t>
      </w:r>
      <w:proofErr w:type="spellStart"/>
      <w:r w:rsidR="00175BDB">
        <w:rPr>
          <w:rStyle w:val="a3"/>
          <w:rFonts w:eastAsia="Courier New"/>
          <w:color w:val="auto"/>
          <w:lang w:val="en-US"/>
        </w:rPr>
        <w:t>лица</w:t>
      </w:r>
      <w:proofErr w:type="spellEnd"/>
      <w:r w:rsidR="00175BDB">
        <w:rPr>
          <w:rStyle w:val="a3"/>
          <w:rFonts w:eastAsia="Courier New"/>
          <w:color w:val="auto"/>
          <w:lang w:val="en-US"/>
        </w:rPr>
        <w:t>.</w:t>
      </w:r>
    </w:p>
    <w:p w14:paraId="5AC1CF8E" w14:textId="6F64418A" w:rsidR="00175BDB" w:rsidRPr="00314856" w:rsidRDefault="00314856" w:rsidP="00175BDB">
      <w:pPr>
        <w:spacing w:after="0"/>
        <w:ind w:right="11" w:firstLine="567"/>
        <w:jc w:val="both"/>
        <w:rPr>
          <w:rStyle w:val="a3"/>
          <w:rFonts w:eastAsia="Courier New"/>
          <w:color w:val="auto"/>
        </w:rPr>
      </w:pPr>
      <w:r>
        <w:rPr>
          <w:rStyle w:val="a3"/>
          <w:rFonts w:eastAsia="Courier New"/>
          <w:color w:val="auto"/>
        </w:rPr>
        <w:t>5.</w:t>
      </w:r>
      <w:r w:rsidR="00175BDB" w:rsidRPr="00175BDB">
        <w:rPr>
          <w:rStyle w:val="a3"/>
          <w:rFonts w:eastAsia="Courier New"/>
          <w:color w:val="auto"/>
          <w:lang w:val="en-US"/>
        </w:rPr>
        <w:t xml:space="preserve"> </w:t>
      </w:r>
      <w:r w:rsidR="00175BDB" w:rsidRPr="00314856">
        <w:rPr>
          <w:rStyle w:val="a3"/>
          <w:rFonts w:eastAsia="Courier New"/>
          <w:b/>
          <w:bCs/>
          <w:color w:val="auto"/>
          <w:lang w:val="en-US"/>
        </w:rPr>
        <w:t>„</w:t>
      </w:r>
      <w:proofErr w:type="spellStart"/>
      <w:r w:rsidR="00175BDB" w:rsidRPr="00314856">
        <w:rPr>
          <w:rStyle w:val="a3"/>
          <w:rFonts w:eastAsia="Courier New"/>
          <w:b/>
          <w:bCs/>
          <w:color w:val="auto"/>
          <w:lang w:val="en-US"/>
        </w:rPr>
        <w:t>Топъл</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обяд</w:t>
      </w:r>
      <w:proofErr w:type="spellEnd"/>
      <w:r w:rsidR="00175BDB" w:rsidRPr="00314856">
        <w:rPr>
          <w:rStyle w:val="a3"/>
          <w:rFonts w:eastAsia="Courier New"/>
          <w:b/>
          <w:bCs/>
          <w:color w:val="auto"/>
          <w:lang w:val="en-US"/>
        </w:rPr>
        <w:t xml:space="preserve"> в </w:t>
      </w:r>
      <w:proofErr w:type="spellStart"/>
      <w:r w:rsidR="00175BDB" w:rsidRPr="00314856">
        <w:rPr>
          <w:rStyle w:val="a3"/>
          <w:rFonts w:eastAsia="Courier New"/>
          <w:b/>
          <w:bCs/>
          <w:color w:val="auto"/>
          <w:lang w:val="en-US"/>
        </w:rPr>
        <w:t>община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Габрово</w:t>
      </w:r>
      <w:proofErr w:type="spellEnd"/>
      <w:r w:rsidR="00175BDB" w:rsidRPr="00314856">
        <w:rPr>
          <w:rStyle w:val="a3"/>
          <w:rFonts w:eastAsia="Courier New"/>
          <w:b/>
          <w:bCs/>
          <w:color w:val="auto"/>
          <w:lang w:val="en-US"/>
        </w:rPr>
        <w:t>"</w:t>
      </w:r>
      <w:r w:rsidR="00694850">
        <w:rPr>
          <w:rStyle w:val="a3"/>
          <w:rFonts w:eastAsia="Courier New"/>
          <w:b/>
          <w:bCs/>
          <w:color w:val="auto"/>
        </w:rPr>
        <w:t>,</w:t>
      </w:r>
      <w:r>
        <w:rPr>
          <w:rStyle w:val="a3"/>
          <w:rFonts w:eastAsia="Courier New"/>
          <w:color w:val="auto"/>
        </w:rPr>
        <w:t xml:space="preserve"> </w:t>
      </w:r>
      <w:proofErr w:type="spellStart"/>
      <w:r w:rsidR="00175BDB" w:rsidRPr="00175BDB">
        <w:rPr>
          <w:rStyle w:val="a3"/>
          <w:rFonts w:eastAsia="Courier New"/>
          <w:color w:val="auto"/>
          <w:lang w:val="en-US"/>
        </w:rPr>
        <w:t>финансиран</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Програма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за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храни</w:t>
      </w:r>
      <w:proofErr w:type="spellEnd"/>
      <w:r w:rsidR="00175BDB" w:rsidRPr="00175BDB">
        <w:rPr>
          <w:rStyle w:val="a3"/>
          <w:rFonts w:eastAsia="Courier New"/>
          <w:color w:val="auto"/>
          <w:lang w:val="en-US"/>
        </w:rPr>
        <w:t xml:space="preserve"> и </w:t>
      </w:r>
      <w:proofErr w:type="spellStart"/>
      <w:r w:rsidR="00175BDB" w:rsidRPr="00175BDB">
        <w:rPr>
          <w:rStyle w:val="a3"/>
          <w:rFonts w:eastAsia="Courier New"/>
          <w:color w:val="auto"/>
          <w:lang w:val="en-US"/>
        </w:rPr>
        <w:t>основно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материално</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подпомагане</w:t>
      </w:r>
      <w:proofErr w:type="spellEnd"/>
      <w:r w:rsidR="00175BDB" w:rsidRPr="00175BDB">
        <w:rPr>
          <w:rStyle w:val="a3"/>
          <w:rFonts w:eastAsia="Courier New"/>
          <w:color w:val="auto"/>
          <w:lang w:val="en-US"/>
        </w:rPr>
        <w:t xml:space="preserve"> 2021-2027 г</w:t>
      </w:r>
      <w:r w:rsidR="00694850">
        <w:rPr>
          <w:rStyle w:val="a3"/>
          <w:rFonts w:eastAsia="Courier New"/>
          <w:color w:val="auto"/>
        </w:rPr>
        <w:t xml:space="preserve">. </w:t>
      </w:r>
      <w:proofErr w:type="spellStart"/>
      <w:r w:rsidR="00175BDB" w:rsidRPr="00175BDB">
        <w:rPr>
          <w:rStyle w:val="a3"/>
          <w:rFonts w:eastAsia="Courier New"/>
          <w:color w:val="auto"/>
          <w:lang w:val="en-US"/>
        </w:rPr>
        <w:t>Продължителността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проекта</w:t>
      </w:r>
      <w:proofErr w:type="spellEnd"/>
      <w:r w:rsidR="00175BDB" w:rsidRPr="00175BDB">
        <w:rPr>
          <w:rStyle w:val="a3"/>
          <w:rFonts w:eastAsia="Courier New"/>
          <w:color w:val="auto"/>
          <w:lang w:val="en-US"/>
        </w:rPr>
        <w:t xml:space="preserve"> е </w:t>
      </w:r>
      <w:proofErr w:type="spellStart"/>
      <w:r w:rsidR="00175BDB" w:rsidRPr="00175BDB">
        <w:rPr>
          <w:rStyle w:val="a3"/>
          <w:rFonts w:eastAsia="Courier New"/>
          <w:color w:val="auto"/>
          <w:lang w:val="en-US"/>
        </w:rPr>
        <w:t>от</w:t>
      </w:r>
      <w:proofErr w:type="spellEnd"/>
      <w:r w:rsidR="00175BDB" w:rsidRPr="00175BDB">
        <w:rPr>
          <w:rStyle w:val="a3"/>
          <w:rFonts w:eastAsia="Courier New"/>
          <w:color w:val="auto"/>
          <w:lang w:val="en-US"/>
        </w:rPr>
        <w:t xml:space="preserve"> 1 </w:t>
      </w:r>
      <w:proofErr w:type="spellStart"/>
      <w:r w:rsidR="00175BDB" w:rsidRPr="00175BDB">
        <w:rPr>
          <w:rStyle w:val="a3"/>
          <w:rFonts w:eastAsia="Courier New"/>
          <w:color w:val="auto"/>
          <w:lang w:val="en-US"/>
        </w:rPr>
        <w:t>окто</w:t>
      </w:r>
      <w:r w:rsidR="00175BDB">
        <w:rPr>
          <w:rStyle w:val="a3"/>
          <w:rFonts w:eastAsia="Courier New"/>
          <w:color w:val="auto"/>
          <w:lang w:val="en-US"/>
        </w:rPr>
        <w:t>мври</w:t>
      </w:r>
      <w:proofErr w:type="spellEnd"/>
      <w:r w:rsidR="00175BDB">
        <w:rPr>
          <w:rStyle w:val="a3"/>
          <w:rFonts w:eastAsia="Courier New"/>
          <w:color w:val="auto"/>
          <w:lang w:val="en-US"/>
        </w:rPr>
        <w:t xml:space="preserve"> 2022 г. </w:t>
      </w:r>
      <w:proofErr w:type="spellStart"/>
      <w:r w:rsidR="00175BDB">
        <w:rPr>
          <w:rStyle w:val="a3"/>
          <w:rFonts w:eastAsia="Courier New"/>
          <w:color w:val="auto"/>
          <w:lang w:val="en-US"/>
        </w:rPr>
        <w:t>до</w:t>
      </w:r>
      <w:proofErr w:type="spellEnd"/>
      <w:r w:rsidR="00175BDB">
        <w:rPr>
          <w:rStyle w:val="a3"/>
          <w:rFonts w:eastAsia="Courier New"/>
          <w:color w:val="auto"/>
          <w:lang w:val="en-US"/>
        </w:rPr>
        <w:t xml:space="preserve"> 31 </w:t>
      </w:r>
      <w:proofErr w:type="spellStart"/>
      <w:r w:rsidR="00175BDB">
        <w:rPr>
          <w:rStyle w:val="a3"/>
          <w:rFonts w:eastAsia="Courier New"/>
          <w:color w:val="auto"/>
          <w:lang w:val="en-US"/>
        </w:rPr>
        <w:t>март</w:t>
      </w:r>
      <w:proofErr w:type="spellEnd"/>
      <w:r w:rsidR="00175BDB">
        <w:rPr>
          <w:rStyle w:val="a3"/>
          <w:rFonts w:eastAsia="Courier New"/>
          <w:color w:val="auto"/>
          <w:lang w:val="en-US"/>
        </w:rPr>
        <w:t xml:space="preserve"> 2023 г.</w:t>
      </w:r>
      <w:r w:rsidR="00175BDB">
        <w:rPr>
          <w:rStyle w:val="a3"/>
          <w:rFonts w:eastAsia="Courier New"/>
          <w:color w:val="auto"/>
        </w:rPr>
        <w:t xml:space="preserve"> </w:t>
      </w:r>
      <w:r>
        <w:rPr>
          <w:rStyle w:val="a3"/>
          <w:rFonts w:eastAsia="Courier New"/>
          <w:color w:val="auto"/>
        </w:rPr>
        <w:t>И се изразява в у</w:t>
      </w:r>
      <w:proofErr w:type="spellStart"/>
      <w:r w:rsidR="00175BDB" w:rsidRPr="00175BDB">
        <w:rPr>
          <w:rStyle w:val="a3"/>
          <w:rFonts w:eastAsia="Courier New"/>
          <w:color w:val="auto"/>
          <w:lang w:val="en-US"/>
        </w:rPr>
        <w:t>довлетворяване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основна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потребност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храна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230</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лица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рискови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групи</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чрез</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предоставяне</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топъл</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обяд</w:t>
      </w:r>
      <w:proofErr w:type="spellEnd"/>
      <w:r>
        <w:rPr>
          <w:rStyle w:val="a3"/>
          <w:rFonts w:eastAsia="Courier New"/>
          <w:color w:val="auto"/>
        </w:rPr>
        <w:t>.</w:t>
      </w:r>
    </w:p>
    <w:p w14:paraId="26F5EF98" w14:textId="69EF3CA8" w:rsidR="00175BDB" w:rsidRPr="00175BDB" w:rsidRDefault="00314856" w:rsidP="00175BDB">
      <w:pPr>
        <w:spacing w:after="0"/>
        <w:ind w:right="11" w:firstLine="567"/>
        <w:jc w:val="both"/>
        <w:rPr>
          <w:rStyle w:val="a3"/>
          <w:rFonts w:eastAsia="Courier New"/>
          <w:color w:val="auto"/>
          <w:lang w:val="en-US"/>
        </w:rPr>
      </w:pPr>
      <w:r>
        <w:rPr>
          <w:rStyle w:val="a3"/>
          <w:rFonts w:eastAsia="Courier New"/>
          <w:color w:val="auto"/>
        </w:rPr>
        <w:t>6.</w:t>
      </w:r>
      <w:r w:rsidR="00175BDB" w:rsidRPr="00175BDB">
        <w:rPr>
          <w:rStyle w:val="a3"/>
          <w:rFonts w:eastAsia="Courier New"/>
          <w:color w:val="auto"/>
          <w:lang w:val="en-US"/>
        </w:rPr>
        <w:t xml:space="preserve"> </w:t>
      </w:r>
      <w:r w:rsidR="00175BDB" w:rsidRPr="00314856">
        <w:rPr>
          <w:rStyle w:val="a3"/>
          <w:rFonts w:eastAsia="Courier New"/>
          <w:b/>
          <w:bCs/>
          <w:color w:val="auto"/>
          <w:lang w:val="en-US"/>
        </w:rPr>
        <w:t>„</w:t>
      </w:r>
      <w:proofErr w:type="spellStart"/>
      <w:r w:rsidR="00175BDB" w:rsidRPr="00314856">
        <w:rPr>
          <w:rStyle w:val="a3"/>
          <w:rFonts w:eastAsia="Courier New"/>
          <w:b/>
          <w:bCs/>
          <w:color w:val="auto"/>
          <w:lang w:val="en-US"/>
        </w:rPr>
        <w:t>Комплекс</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социално-здравни</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услуги</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деца</w:t>
      </w:r>
      <w:proofErr w:type="spellEnd"/>
      <w:r w:rsidR="00175BDB" w:rsidRPr="00314856">
        <w:rPr>
          <w:rStyle w:val="a3"/>
          <w:rFonts w:eastAsia="Courier New"/>
          <w:b/>
          <w:bCs/>
          <w:color w:val="auto"/>
          <w:lang w:val="en-US"/>
        </w:rPr>
        <w:t xml:space="preserve"> и </w:t>
      </w:r>
      <w:proofErr w:type="spellStart"/>
      <w:proofErr w:type="gramStart"/>
      <w:r w:rsidR="00175BDB" w:rsidRPr="00314856">
        <w:rPr>
          <w:rStyle w:val="a3"/>
          <w:rFonts w:eastAsia="Courier New"/>
          <w:b/>
          <w:bCs/>
          <w:color w:val="auto"/>
          <w:lang w:val="en-US"/>
        </w:rPr>
        <w:t>семейства</w:t>
      </w:r>
      <w:proofErr w:type="spellEnd"/>
      <w:r w:rsidR="00175BDB" w:rsidRPr="00314856">
        <w:rPr>
          <w:rStyle w:val="a3"/>
          <w:rFonts w:eastAsia="Courier New"/>
          <w:b/>
          <w:bCs/>
          <w:color w:val="auto"/>
          <w:lang w:val="en-US"/>
        </w:rPr>
        <w:t>“</w:t>
      </w:r>
      <w:proofErr w:type="gramEnd"/>
      <w:r w:rsidR="00175BDB" w:rsidRPr="00175BDB">
        <w:rPr>
          <w:rStyle w:val="a3"/>
          <w:rFonts w:eastAsia="Courier New"/>
          <w:color w:val="auto"/>
          <w:lang w:val="en-US"/>
        </w:rPr>
        <w:t>.</w:t>
      </w:r>
    </w:p>
    <w:p w14:paraId="7857ABF4" w14:textId="6B95DAD3" w:rsidR="00175BDB" w:rsidRPr="00314856" w:rsidRDefault="00314856" w:rsidP="00175BDB">
      <w:pPr>
        <w:spacing w:after="0"/>
        <w:ind w:right="11" w:firstLine="567"/>
        <w:jc w:val="both"/>
        <w:rPr>
          <w:rStyle w:val="a3"/>
          <w:rFonts w:eastAsia="Courier New"/>
          <w:color w:val="auto"/>
        </w:rPr>
      </w:pPr>
      <w:r>
        <w:rPr>
          <w:rStyle w:val="a3"/>
          <w:rFonts w:eastAsia="Courier New"/>
          <w:color w:val="auto"/>
        </w:rPr>
        <w:t xml:space="preserve">7. </w:t>
      </w:r>
      <w:proofErr w:type="spellStart"/>
      <w:r w:rsidR="004C287B" w:rsidRPr="00314856">
        <w:rPr>
          <w:rStyle w:val="a3"/>
          <w:rFonts w:eastAsia="Courier New"/>
          <w:b/>
          <w:bCs/>
          <w:color w:val="auto"/>
          <w:lang w:val="en-US"/>
        </w:rPr>
        <w:t>Център</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настаняване</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от</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семеен</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тип</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деца</w:t>
      </w:r>
      <w:proofErr w:type="spellEnd"/>
      <w:r w:rsidR="00175BDB" w:rsidRPr="00314856">
        <w:rPr>
          <w:rStyle w:val="a3"/>
          <w:rFonts w:eastAsia="Courier New"/>
          <w:b/>
          <w:bCs/>
          <w:color w:val="auto"/>
          <w:lang w:val="en-US"/>
        </w:rPr>
        <w:t xml:space="preserve"> и </w:t>
      </w:r>
      <w:proofErr w:type="spellStart"/>
      <w:r w:rsidR="00175BDB" w:rsidRPr="00314856">
        <w:rPr>
          <w:rStyle w:val="a3"/>
          <w:rFonts w:eastAsia="Courier New"/>
          <w:b/>
          <w:bCs/>
          <w:color w:val="auto"/>
          <w:lang w:val="en-US"/>
        </w:rPr>
        <w:t>младежи</w:t>
      </w:r>
      <w:proofErr w:type="spellEnd"/>
      <w:r w:rsidR="00175BDB" w:rsidRPr="00314856">
        <w:rPr>
          <w:rStyle w:val="a3"/>
          <w:rFonts w:eastAsia="Courier New"/>
          <w:b/>
          <w:bCs/>
          <w:color w:val="auto"/>
          <w:lang w:val="en-US"/>
        </w:rPr>
        <w:t xml:space="preserve"> с </w:t>
      </w:r>
      <w:proofErr w:type="spellStart"/>
      <w:r w:rsidR="00175BDB" w:rsidRPr="00314856">
        <w:rPr>
          <w:rStyle w:val="a3"/>
          <w:rFonts w:eastAsia="Courier New"/>
          <w:b/>
          <w:bCs/>
          <w:color w:val="auto"/>
          <w:lang w:val="en-US"/>
        </w:rPr>
        <w:t>увреждания</w:t>
      </w:r>
      <w:proofErr w:type="spellEnd"/>
      <w:r w:rsidR="00175BDB" w:rsidRPr="00175BDB">
        <w:rPr>
          <w:rStyle w:val="a3"/>
          <w:rFonts w:eastAsia="Courier New"/>
          <w:color w:val="auto"/>
          <w:lang w:val="en-US"/>
        </w:rPr>
        <w:t xml:space="preserve"> - </w:t>
      </w:r>
      <w:proofErr w:type="spellStart"/>
      <w:r w:rsidR="00175BDB" w:rsidRPr="00175BDB">
        <w:rPr>
          <w:rStyle w:val="a3"/>
          <w:rFonts w:eastAsia="Courier New"/>
          <w:color w:val="auto"/>
          <w:lang w:val="en-US"/>
        </w:rPr>
        <w:t>два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центъра</w:t>
      </w:r>
      <w:proofErr w:type="spellEnd"/>
      <w:r w:rsidR="00175BDB" w:rsidRPr="00175BDB">
        <w:rPr>
          <w:rStyle w:val="a3"/>
          <w:rFonts w:eastAsia="Courier New"/>
          <w:color w:val="auto"/>
          <w:lang w:val="en-US"/>
        </w:rPr>
        <w:t xml:space="preserve"> с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14</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център</w:t>
      </w:r>
      <w:proofErr w:type="spellEnd"/>
      <w:r>
        <w:rPr>
          <w:rStyle w:val="a3"/>
          <w:rFonts w:eastAsia="Courier New"/>
          <w:color w:val="auto"/>
        </w:rPr>
        <w:t>.</w:t>
      </w:r>
    </w:p>
    <w:p w14:paraId="566CA1AE" w14:textId="5474FA8B" w:rsidR="00175BDB" w:rsidRPr="00314856" w:rsidRDefault="00314856" w:rsidP="00175BDB">
      <w:pPr>
        <w:spacing w:after="0"/>
        <w:ind w:right="11" w:firstLine="567"/>
        <w:jc w:val="both"/>
        <w:rPr>
          <w:rStyle w:val="a3"/>
          <w:rFonts w:eastAsia="Courier New"/>
          <w:color w:val="auto"/>
        </w:rPr>
      </w:pPr>
      <w:r>
        <w:rPr>
          <w:rStyle w:val="a3"/>
          <w:rFonts w:eastAsia="Courier New"/>
          <w:color w:val="auto"/>
        </w:rPr>
        <w:t xml:space="preserve">8. </w:t>
      </w:r>
      <w:proofErr w:type="spellStart"/>
      <w:r w:rsidR="00175BDB" w:rsidRPr="00314856">
        <w:rPr>
          <w:rStyle w:val="a3"/>
          <w:rFonts w:eastAsia="Courier New"/>
          <w:b/>
          <w:bCs/>
          <w:color w:val="auto"/>
          <w:lang w:val="en-US"/>
        </w:rPr>
        <w:t>Център</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настаняване</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от</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семеен</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тип</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деца</w:t>
      </w:r>
      <w:proofErr w:type="spellEnd"/>
      <w:r w:rsidR="00175BDB" w:rsidRPr="00314856">
        <w:rPr>
          <w:rStyle w:val="a3"/>
          <w:rFonts w:eastAsia="Courier New"/>
          <w:b/>
          <w:bCs/>
          <w:color w:val="auto"/>
          <w:lang w:val="en-US"/>
        </w:rPr>
        <w:t>/</w:t>
      </w:r>
      <w:proofErr w:type="spellStart"/>
      <w:r w:rsidR="00175BDB" w:rsidRPr="00314856">
        <w:rPr>
          <w:rStyle w:val="a3"/>
          <w:rFonts w:eastAsia="Courier New"/>
          <w:b/>
          <w:bCs/>
          <w:color w:val="auto"/>
          <w:lang w:val="en-US"/>
        </w:rPr>
        <w:t>младежи</w:t>
      </w:r>
      <w:proofErr w:type="spellEnd"/>
      <w:r w:rsidR="00175BDB" w:rsidRPr="00314856">
        <w:rPr>
          <w:rStyle w:val="a3"/>
          <w:rFonts w:eastAsia="Courier New"/>
          <w:b/>
          <w:bCs/>
          <w:color w:val="auto"/>
          <w:lang w:val="en-US"/>
        </w:rPr>
        <w:t xml:space="preserve"> с </w:t>
      </w:r>
      <w:proofErr w:type="spellStart"/>
      <w:r w:rsidR="00175BDB" w:rsidRPr="00314856">
        <w:rPr>
          <w:rStyle w:val="a3"/>
          <w:rFonts w:eastAsia="Courier New"/>
          <w:b/>
          <w:bCs/>
          <w:color w:val="auto"/>
          <w:lang w:val="en-US"/>
        </w:rPr>
        <w:t>увреждания</w:t>
      </w:r>
      <w:proofErr w:type="spellEnd"/>
      <w:r w:rsidR="00175BDB" w:rsidRPr="00175BDB">
        <w:rPr>
          <w:rStyle w:val="a3"/>
          <w:rFonts w:eastAsia="Courier New"/>
          <w:color w:val="auto"/>
          <w:lang w:val="en-US"/>
        </w:rPr>
        <w:t xml:space="preserve">, с </w:t>
      </w:r>
      <w:proofErr w:type="spellStart"/>
      <w:r w:rsidR="00175BDB" w:rsidRPr="00175BDB">
        <w:rPr>
          <w:rStyle w:val="a3"/>
          <w:rFonts w:eastAsia="Courier New"/>
          <w:color w:val="auto"/>
          <w:lang w:val="en-US"/>
        </w:rPr>
        <w:t>потребност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от</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постоянна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медицинска</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грижа</w:t>
      </w:r>
      <w:proofErr w:type="spellEnd"/>
      <w:r w:rsidR="00175BDB" w:rsidRPr="00175BDB">
        <w:rPr>
          <w:rStyle w:val="a3"/>
          <w:rFonts w:eastAsia="Courier New"/>
          <w:color w:val="auto"/>
          <w:lang w:val="en-US"/>
        </w:rPr>
        <w:t xml:space="preserve"> с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8</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Pr>
          <w:rStyle w:val="a3"/>
          <w:rFonts w:eastAsia="Courier New"/>
          <w:color w:val="auto"/>
        </w:rPr>
        <w:t>.</w:t>
      </w:r>
    </w:p>
    <w:p w14:paraId="20837BBC" w14:textId="6C8D6916" w:rsidR="00175BDB" w:rsidRPr="00314856" w:rsidRDefault="00314856" w:rsidP="00175BDB">
      <w:pPr>
        <w:spacing w:after="0"/>
        <w:ind w:right="11" w:firstLine="567"/>
        <w:jc w:val="both"/>
        <w:rPr>
          <w:rStyle w:val="a3"/>
          <w:rFonts w:eastAsia="Courier New"/>
          <w:color w:val="auto"/>
        </w:rPr>
      </w:pPr>
      <w:r>
        <w:rPr>
          <w:rStyle w:val="a3"/>
          <w:rFonts w:eastAsia="Courier New"/>
          <w:color w:val="auto"/>
        </w:rPr>
        <w:t xml:space="preserve">9. </w:t>
      </w:r>
      <w:proofErr w:type="spellStart"/>
      <w:r w:rsidR="00175BDB" w:rsidRPr="00314856">
        <w:rPr>
          <w:rStyle w:val="a3"/>
          <w:rFonts w:eastAsia="Courier New"/>
          <w:b/>
          <w:bCs/>
          <w:color w:val="auto"/>
          <w:lang w:val="en-US"/>
        </w:rPr>
        <w:t>Център</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социална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рехабилитация</w:t>
      </w:r>
      <w:proofErr w:type="spellEnd"/>
      <w:r w:rsidR="00175BDB" w:rsidRPr="00314856">
        <w:rPr>
          <w:rStyle w:val="a3"/>
          <w:rFonts w:eastAsia="Courier New"/>
          <w:b/>
          <w:bCs/>
          <w:color w:val="auto"/>
          <w:lang w:val="en-US"/>
        </w:rPr>
        <w:t xml:space="preserve"> и </w:t>
      </w:r>
      <w:proofErr w:type="spellStart"/>
      <w:r w:rsidR="00175BDB" w:rsidRPr="00314856">
        <w:rPr>
          <w:rStyle w:val="a3"/>
          <w:rFonts w:eastAsia="Courier New"/>
          <w:b/>
          <w:bCs/>
          <w:color w:val="auto"/>
          <w:lang w:val="en-US"/>
        </w:rPr>
        <w:t>интеграция</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деца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от</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аутистичния</w:t>
      </w:r>
      <w:proofErr w:type="spellEnd"/>
      <w:r w:rsidR="00175BDB" w:rsidRPr="00175BDB">
        <w:rPr>
          <w:rStyle w:val="a3"/>
          <w:rFonts w:eastAsia="Courier New"/>
          <w:color w:val="auto"/>
          <w:lang w:val="en-US"/>
        </w:rPr>
        <w:t xml:space="preserve"> </w:t>
      </w:r>
      <w:r w:rsidRPr="00314856">
        <w:rPr>
          <w:rStyle w:val="a3"/>
          <w:rFonts w:eastAsia="Courier New"/>
          <w:b/>
          <w:bCs/>
          <w:color w:val="auto"/>
        </w:rPr>
        <w:t>спектър</w:t>
      </w:r>
      <w:r>
        <w:rPr>
          <w:rStyle w:val="a3"/>
          <w:rFonts w:eastAsia="Courier New"/>
          <w:color w:val="auto"/>
        </w:rPr>
        <w:t xml:space="preserve"> </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20</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Pr>
          <w:rStyle w:val="a3"/>
          <w:rFonts w:eastAsia="Courier New"/>
          <w:color w:val="auto"/>
        </w:rPr>
        <w:t>.</w:t>
      </w:r>
    </w:p>
    <w:p w14:paraId="6F2EA7DF" w14:textId="537B40D8" w:rsidR="00175BDB" w:rsidRPr="00314856" w:rsidRDefault="00314856" w:rsidP="00175BDB">
      <w:pPr>
        <w:spacing w:after="0"/>
        <w:ind w:right="11" w:firstLine="567"/>
        <w:jc w:val="both"/>
        <w:rPr>
          <w:rStyle w:val="a3"/>
          <w:rFonts w:eastAsia="Courier New"/>
          <w:color w:val="auto"/>
        </w:rPr>
      </w:pPr>
      <w:r>
        <w:rPr>
          <w:rStyle w:val="a3"/>
          <w:rFonts w:eastAsia="Courier New"/>
          <w:color w:val="auto"/>
        </w:rPr>
        <w:lastRenderedPageBreak/>
        <w:t xml:space="preserve">10. </w:t>
      </w:r>
      <w:r w:rsidR="004C287B" w:rsidRPr="00314856">
        <w:rPr>
          <w:rStyle w:val="a3"/>
          <w:rFonts w:eastAsia="Courier New"/>
          <w:b/>
          <w:bCs/>
          <w:color w:val="auto"/>
        </w:rPr>
        <w:t>Ц</w:t>
      </w:r>
      <w:proofErr w:type="spellStart"/>
      <w:r w:rsidR="00175BDB" w:rsidRPr="00314856">
        <w:rPr>
          <w:rStyle w:val="a3"/>
          <w:rFonts w:eastAsia="Courier New"/>
          <w:b/>
          <w:bCs/>
          <w:color w:val="auto"/>
          <w:lang w:val="en-US"/>
        </w:rPr>
        <w:t>ентър</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w:t>
      </w:r>
      <w:r w:rsidR="004C287B" w:rsidRPr="00314856">
        <w:rPr>
          <w:rStyle w:val="a3"/>
          <w:rFonts w:eastAsia="Courier New"/>
          <w:b/>
          <w:bCs/>
          <w:color w:val="auto"/>
          <w:lang w:val="en-US"/>
        </w:rPr>
        <w:t>а</w:t>
      </w:r>
      <w:proofErr w:type="spellEnd"/>
      <w:r w:rsidR="004C287B" w:rsidRPr="00314856">
        <w:rPr>
          <w:rStyle w:val="a3"/>
          <w:rFonts w:eastAsia="Courier New"/>
          <w:b/>
          <w:bCs/>
          <w:color w:val="auto"/>
          <w:lang w:val="en-US"/>
        </w:rPr>
        <w:t xml:space="preserve"> </w:t>
      </w:r>
      <w:proofErr w:type="spellStart"/>
      <w:r w:rsidR="004C287B" w:rsidRPr="00314856">
        <w:rPr>
          <w:rStyle w:val="a3"/>
          <w:rFonts w:eastAsia="Courier New"/>
          <w:b/>
          <w:bCs/>
          <w:color w:val="auto"/>
          <w:lang w:val="en-US"/>
        </w:rPr>
        <w:t>обществена</w:t>
      </w:r>
      <w:proofErr w:type="spellEnd"/>
      <w:r w:rsidR="004C287B" w:rsidRPr="00314856">
        <w:rPr>
          <w:rStyle w:val="a3"/>
          <w:rFonts w:eastAsia="Courier New"/>
          <w:b/>
          <w:bCs/>
          <w:color w:val="auto"/>
          <w:lang w:val="en-US"/>
        </w:rPr>
        <w:t xml:space="preserve"> </w:t>
      </w:r>
      <w:proofErr w:type="spellStart"/>
      <w:r w:rsidR="004C287B" w:rsidRPr="00314856">
        <w:rPr>
          <w:rStyle w:val="a3"/>
          <w:rFonts w:eastAsia="Courier New"/>
          <w:b/>
          <w:bCs/>
          <w:color w:val="auto"/>
          <w:lang w:val="en-US"/>
        </w:rPr>
        <w:t>подкрепа</w:t>
      </w:r>
      <w:proofErr w:type="spellEnd"/>
      <w:r w:rsidR="004C287B">
        <w:rPr>
          <w:rStyle w:val="a3"/>
          <w:rFonts w:eastAsia="Courier New"/>
          <w:color w:val="auto"/>
          <w:lang w:val="en-US"/>
        </w:rPr>
        <w:t xml:space="preserve"> - </w:t>
      </w:r>
      <w:proofErr w:type="spellStart"/>
      <w:r w:rsidR="004C287B">
        <w:rPr>
          <w:rStyle w:val="a3"/>
          <w:rFonts w:eastAsia="Courier New"/>
          <w:color w:val="auto"/>
          <w:lang w:val="en-US"/>
        </w:rPr>
        <w:t>два</w:t>
      </w:r>
      <w:proofErr w:type="spellEnd"/>
      <w:r w:rsidR="004C287B">
        <w:rPr>
          <w:rStyle w:val="a3"/>
          <w:rFonts w:eastAsia="Courier New"/>
          <w:color w:val="auto"/>
          <w:lang w:val="en-US"/>
        </w:rPr>
        <w:t xml:space="preserve"> </w:t>
      </w:r>
      <w:proofErr w:type="spellStart"/>
      <w:r w:rsidR="004C287B">
        <w:rPr>
          <w:rStyle w:val="a3"/>
          <w:rFonts w:eastAsia="Courier New"/>
          <w:color w:val="auto"/>
          <w:lang w:val="en-US"/>
        </w:rPr>
        <w:t>цен</w:t>
      </w:r>
      <w:r w:rsidR="00175BDB" w:rsidRPr="00175BDB">
        <w:rPr>
          <w:rStyle w:val="a3"/>
          <w:rFonts w:eastAsia="Courier New"/>
          <w:color w:val="auto"/>
          <w:lang w:val="en-US"/>
        </w:rPr>
        <w:t>търа</w:t>
      </w:r>
      <w:proofErr w:type="spellEnd"/>
      <w:r w:rsidR="00175BDB" w:rsidRPr="00175BDB">
        <w:rPr>
          <w:rStyle w:val="a3"/>
          <w:rFonts w:eastAsia="Courier New"/>
          <w:color w:val="auto"/>
          <w:lang w:val="en-US"/>
        </w:rPr>
        <w:t xml:space="preserve"> с </w:t>
      </w:r>
      <w:proofErr w:type="spellStart"/>
      <w:r w:rsidR="00175BDB" w:rsidRPr="00175BDB">
        <w:rPr>
          <w:rStyle w:val="a3"/>
          <w:rFonts w:eastAsia="Courier New"/>
          <w:color w:val="auto"/>
          <w:lang w:val="en-US"/>
        </w:rPr>
        <w:t>общ</w:t>
      </w:r>
      <w:proofErr w:type="spellEnd"/>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75</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Pr>
          <w:rStyle w:val="a3"/>
          <w:rFonts w:eastAsia="Courier New"/>
          <w:color w:val="auto"/>
        </w:rPr>
        <w:t>.</w:t>
      </w:r>
    </w:p>
    <w:p w14:paraId="6BEB0846" w14:textId="6450D78E" w:rsidR="00175BDB" w:rsidRPr="00314856" w:rsidRDefault="00314856" w:rsidP="00175BDB">
      <w:pPr>
        <w:spacing w:after="0"/>
        <w:ind w:right="11" w:firstLine="567"/>
        <w:jc w:val="both"/>
        <w:rPr>
          <w:rStyle w:val="a3"/>
          <w:rFonts w:eastAsia="Courier New"/>
          <w:color w:val="auto"/>
        </w:rPr>
      </w:pPr>
      <w:r>
        <w:rPr>
          <w:rStyle w:val="a3"/>
          <w:rFonts w:eastAsia="Courier New"/>
          <w:color w:val="auto"/>
        </w:rPr>
        <w:t xml:space="preserve">11. </w:t>
      </w:r>
      <w:proofErr w:type="spellStart"/>
      <w:r w:rsidR="00175BDB" w:rsidRPr="00314856">
        <w:rPr>
          <w:rStyle w:val="a3"/>
          <w:rFonts w:eastAsia="Courier New"/>
          <w:b/>
          <w:bCs/>
          <w:color w:val="auto"/>
          <w:lang w:val="en-US"/>
        </w:rPr>
        <w:t>Дневен</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център</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деца</w:t>
      </w:r>
      <w:proofErr w:type="spellEnd"/>
      <w:r w:rsidR="00175BDB" w:rsidRPr="00314856">
        <w:rPr>
          <w:rStyle w:val="a3"/>
          <w:rFonts w:eastAsia="Courier New"/>
          <w:b/>
          <w:bCs/>
          <w:color w:val="auto"/>
          <w:lang w:val="en-US"/>
        </w:rPr>
        <w:t xml:space="preserve"> и </w:t>
      </w:r>
      <w:proofErr w:type="spellStart"/>
      <w:r w:rsidR="00175BDB" w:rsidRPr="00314856">
        <w:rPr>
          <w:rStyle w:val="a3"/>
          <w:rFonts w:eastAsia="Courier New"/>
          <w:b/>
          <w:bCs/>
          <w:color w:val="auto"/>
          <w:lang w:val="en-US"/>
        </w:rPr>
        <w:t>младежи</w:t>
      </w:r>
      <w:proofErr w:type="spellEnd"/>
      <w:r w:rsidR="00175BDB" w:rsidRPr="00314856">
        <w:rPr>
          <w:rStyle w:val="a3"/>
          <w:rFonts w:eastAsia="Courier New"/>
          <w:b/>
          <w:bCs/>
          <w:color w:val="auto"/>
          <w:lang w:val="en-US"/>
        </w:rPr>
        <w:t xml:space="preserve"> с </w:t>
      </w:r>
      <w:proofErr w:type="spellStart"/>
      <w:r w:rsidR="00175BDB" w:rsidRPr="00314856">
        <w:rPr>
          <w:rStyle w:val="a3"/>
          <w:rFonts w:eastAsia="Courier New"/>
          <w:b/>
          <w:bCs/>
          <w:color w:val="auto"/>
          <w:lang w:val="en-US"/>
        </w:rPr>
        <w:t>увреждания</w:t>
      </w:r>
      <w:proofErr w:type="spellEnd"/>
      <w:r w:rsidR="00175BDB" w:rsidRPr="00175BDB">
        <w:rPr>
          <w:rStyle w:val="a3"/>
          <w:rFonts w:eastAsia="Courier New"/>
          <w:color w:val="auto"/>
          <w:lang w:val="en-US"/>
        </w:rPr>
        <w:t xml:space="preserve"> -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40</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Pr>
          <w:rStyle w:val="a3"/>
          <w:rFonts w:eastAsia="Courier New"/>
          <w:color w:val="auto"/>
        </w:rPr>
        <w:t>.</w:t>
      </w:r>
    </w:p>
    <w:p w14:paraId="32A965C8" w14:textId="0883AF33" w:rsidR="00175BDB" w:rsidRPr="00314856" w:rsidRDefault="00314856" w:rsidP="00175BDB">
      <w:pPr>
        <w:spacing w:after="0"/>
        <w:ind w:right="11" w:firstLine="567"/>
        <w:jc w:val="both"/>
        <w:rPr>
          <w:rStyle w:val="a3"/>
          <w:rFonts w:eastAsia="Courier New"/>
          <w:color w:val="auto"/>
        </w:rPr>
      </w:pPr>
      <w:r>
        <w:rPr>
          <w:rStyle w:val="a3"/>
          <w:rFonts w:eastAsia="Courier New"/>
          <w:color w:val="auto"/>
        </w:rPr>
        <w:t xml:space="preserve">12. </w:t>
      </w:r>
      <w:proofErr w:type="spellStart"/>
      <w:r w:rsidR="00175BDB" w:rsidRPr="00314856">
        <w:rPr>
          <w:rStyle w:val="a3"/>
          <w:rFonts w:eastAsia="Courier New"/>
          <w:b/>
          <w:bCs/>
          <w:color w:val="auto"/>
          <w:lang w:val="en-US"/>
        </w:rPr>
        <w:t>Дневен</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център</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деца</w:t>
      </w:r>
      <w:proofErr w:type="spellEnd"/>
      <w:r w:rsidR="00175BDB" w:rsidRPr="00314856">
        <w:rPr>
          <w:rStyle w:val="a3"/>
          <w:rFonts w:eastAsia="Courier New"/>
          <w:b/>
          <w:bCs/>
          <w:color w:val="auto"/>
          <w:lang w:val="en-US"/>
        </w:rPr>
        <w:t xml:space="preserve"> с </w:t>
      </w:r>
      <w:proofErr w:type="spellStart"/>
      <w:r w:rsidR="00175BDB" w:rsidRPr="00314856">
        <w:rPr>
          <w:rStyle w:val="a3"/>
          <w:rFonts w:eastAsia="Courier New"/>
          <w:b/>
          <w:bCs/>
          <w:color w:val="auto"/>
          <w:lang w:val="en-US"/>
        </w:rPr>
        <w:t>увреждания</w:t>
      </w:r>
      <w:proofErr w:type="spellEnd"/>
      <w:r w:rsidR="00175BDB" w:rsidRPr="00175BDB">
        <w:rPr>
          <w:rStyle w:val="a3"/>
          <w:rFonts w:eastAsia="Courier New"/>
          <w:color w:val="auto"/>
          <w:lang w:val="en-US"/>
        </w:rPr>
        <w:t xml:space="preserve"> -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20</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Pr>
          <w:rStyle w:val="a3"/>
          <w:rFonts w:eastAsia="Courier New"/>
          <w:color w:val="auto"/>
        </w:rPr>
        <w:t>.</w:t>
      </w:r>
    </w:p>
    <w:p w14:paraId="27B28957" w14:textId="3304DFB3" w:rsidR="00175BDB" w:rsidRPr="00E33013" w:rsidRDefault="00314856" w:rsidP="00175BDB">
      <w:pPr>
        <w:spacing w:after="0"/>
        <w:ind w:right="11" w:firstLine="567"/>
        <w:jc w:val="both"/>
        <w:rPr>
          <w:rStyle w:val="a3"/>
          <w:rFonts w:eastAsia="Courier New"/>
          <w:color w:val="auto"/>
        </w:rPr>
      </w:pPr>
      <w:r>
        <w:rPr>
          <w:rStyle w:val="a3"/>
          <w:rFonts w:eastAsia="Courier New"/>
          <w:color w:val="auto"/>
        </w:rPr>
        <w:t xml:space="preserve">13. </w:t>
      </w:r>
      <w:proofErr w:type="spellStart"/>
      <w:r w:rsidR="00175BDB" w:rsidRPr="00314856">
        <w:rPr>
          <w:rStyle w:val="a3"/>
          <w:rFonts w:eastAsia="Courier New"/>
          <w:b/>
          <w:bCs/>
          <w:color w:val="auto"/>
          <w:lang w:val="en-US"/>
        </w:rPr>
        <w:t>Дневен</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център</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за</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пълнолетни</w:t>
      </w:r>
      <w:proofErr w:type="spellEnd"/>
      <w:r w:rsidR="00175BDB" w:rsidRPr="00314856">
        <w:rPr>
          <w:rStyle w:val="a3"/>
          <w:rFonts w:eastAsia="Courier New"/>
          <w:b/>
          <w:bCs/>
          <w:color w:val="auto"/>
          <w:lang w:val="en-US"/>
        </w:rPr>
        <w:t xml:space="preserve"> </w:t>
      </w:r>
      <w:proofErr w:type="spellStart"/>
      <w:r w:rsidR="00175BDB" w:rsidRPr="00314856">
        <w:rPr>
          <w:rStyle w:val="a3"/>
          <w:rFonts w:eastAsia="Courier New"/>
          <w:b/>
          <w:bCs/>
          <w:color w:val="auto"/>
          <w:lang w:val="en-US"/>
        </w:rPr>
        <w:t>лица</w:t>
      </w:r>
      <w:proofErr w:type="spellEnd"/>
      <w:r w:rsidR="00175BDB" w:rsidRPr="00314856">
        <w:rPr>
          <w:rStyle w:val="a3"/>
          <w:rFonts w:eastAsia="Courier New"/>
          <w:b/>
          <w:bCs/>
          <w:color w:val="auto"/>
          <w:lang w:val="en-US"/>
        </w:rPr>
        <w:t xml:space="preserve"> с </w:t>
      </w:r>
      <w:proofErr w:type="spellStart"/>
      <w:r w:rsidR="00175BDB" w:rsidRPr="00314856">
        <w:rPr>
          <w:rStyle w:val="a3"/>
          <w:rFonts w:eastAsia="Courier New"/>
          <w:b/>
          <w:bCs/>
          <w:color w:val="auto"/>
          <w:lang w:val="en-US"/>
        </w:rPr>
        <w:t>увреждания</w:t>
      </w:r>
      <w:proofErr w:type="spellEnd"/>
      <w:r w:rsidR="00175BDB" w:rsidRPr="00175BDB">
        <w:rPr>
          <w:rStyle w:val="a3"/>
          <w:rFonts w:eastAsia="Courier New"/>
          <w:color w:val="auto"/>
          <w:lang w:val="en-US"/>
        </w:rPr>
        <w:t xml:space="preserve"> с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314856">
        <w:rPr>
          <w:rStyle w:val="a3"/>
          <w:rFonts w:eastAsia="Courier New"/>
          <w:b/>
          <w:bCs/>
          <w:color w:val="auto"/>
          <w:lang w:val="en-US"/>
        </w:rPr>
        <w:t>30</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sidR="00E33013">
        <w:rPr>
          <w:rStyle w:val="a3"/>
          <w:rFonts w:eastAsia="Courier New"/>
          <w:color w:val="auto"/>
        </w:rPr>
        <w:t>.</w:t>
      </w:r>
    </w:p>
    <w:p w14:paraId="074BA6BA" w14:textId="61B00AAF" w:rsidR="00175BDB" w:rsidRPr="00E33013" w:rsidRDefault="00E33013" w:rsidP="00175BDB">
      <w:pPr>
        <w:spacing w:after="0"/>
        <w:ind w:right="11" w:firstLine="567"/>
        <w:jc w:val="both"/>
        <w:rPr>
          <w:rStyle w:val="a3"/>
          <w:rFonts w:eastAsia="Courier New"/>
          <w:color w:val="auto"/>
        </w:rPr>
      </w:pPr>
      <w:r>
        <w:rPr>
          <w:rStyle w:val="a3"/>
          <w:rFonts w:eastAsia="Courier New"/>
          <w:color w:val="auto"/>
        </w:rPr>
        <w:t xml:space="preserve">14. </w:t>
      </w:r>
      <w:proofErr w:type="spellStart"/>
      <w:r w:rsidR="00175BDB" w:rsidRPr="00E33013">
        <w:rPr>
          <w:rStyle w:val="a3"/>
          <w:rFonts w:eastAsia="Courier New"/>
          <w:b/>
          <w:bCs/>
          <w:color w:val="auto"/>
          <w:lang w:val="en-US"/>
        </w:rPr>
        <w:t>Център</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за</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социална</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рехабилитация</w:t>
      </w:r>
      <w:proofErr w:type="spellEnd"/>
      <w:r w:rsidR="00175BDB" w:rsidRPr="00E33013">
        <w:rPr>
          <w:rStyle w:val="a3"/>
          <w:rFonts w:eastAsia="Courier New"/>
          <w:b/>
          <w:bCs/>
          <w:color w:val="auto"/>
          <w:lang w:val="en-US"/>
        </w:rPr>
        <w:t xml:space="preserve"> и </w:t>
      </w:r>
      <w:proofErr w:type="spellStart"/>
      <w:r w:rsidR="00175BDB" w:rsidRPr="00E33013">
        <w:rPr>
          <w:rStyle w:val="a3"/>
          <w:rFonts w:eastAsia="Courier New"/>
          <w:b/>
          <w:bCs/>
          <w:color w:val="auto"/>
          <w:lang w:val="en-US"/>
        </w:rPr>
        <w:t>интеграция</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за</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лица</w:t>
      </w:r>
      <w:proofErr w:type="spellEnd"/>
      <w:r w:rsidR="00175BDB" w:rsidRPr="00E33013">
        <w:rPr>
          <w:rStyle w:val="a3"/>
          <w:rFonts w:eastAsia="Courier New"/>
          <w:b/>
          <w:bCs/>
          <w:color w:val="auto"/>
          <w:lang w:val="en-US"/>
        </w:rPr>
        <w:t xml:space="preserve"> с </w:t>
      </w:r>
      <w:proofErr w:type="spellStart"/>
      <w:r w:rsidR="00175BDB" w:rsidRPr="00E33013">
        <w:rPr>
          <w:rStyle w:val="a3"/>
          <w:rFonts w:eastAsia="Courier New"/>
          <w:b/>
          <w:bCs/>
          <w:color w:val="auto"/>
          <w:lang w:val="en-US"/>
        </w:rPr>
        <w:t>различни</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форми</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на</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увреждания</w:t>
      </w:r>
      <w:proofErr w:type="spellEnd"/>
      <w:r w:rsidR="00175BDB" w:rsidRPr="00175BDB">
        <w:rPr>
          <w:rStyle w:val="a3"/>
          <w:rFonts w:eastAsia="Courier New"/>
          <w:color w:val="auto"/>
          <w:lang w:val="en-US"/>
        </w:rPr>
        <w:t xml:space="preserve"> -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E33013">
        <w:rPr>
          <w:rStyle w:val="a3"/>
          <w:rFonts w:eastAsia="Courier New"/>
          <w:b/>
          <w:bCs/>
          <w:color w:val="auto"/>
          <w:lang w:val="en-US"/>
        </w:rPr>
        <w:t>40</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Pr>
          <w:rStyle w:val="a3"/>
          <w:rFonts w:eastAsia="Courier New"/>
          <w:color w:val="auto"/>
        </w:rPr>
        <w:t>.</w:t>
      </w:r>
    </w:p>
    <w:p w14:paraId="7C47D20F" w14:textId="5259B129" w:rsidR="00175BDB" w:rsidRPr="00E33013" w:rsidRDefault="00E33013" w:rsidP="00175BDB">
      <w:pPr>
        <w:spacing w:after="0"/>
        <w:ind w:right="11" w:firstLine="567"/>
        <w:jc w:val="both"/>
        <w:rPr>
          <w:rStyle w:val="a3"/>
          <w:rFonts w:eastAsia="Courier New"/>
          <w:color w:val="auto"/>
        </w:rPr>
      </w:pPr>
      <w:r>
        <w:rPr>
          <w:rStyle w:val="a3"/>
          <w:rFonts w:eastAsia="Courier New"/>
          <w:color w:val="auto"/>
        </w:rPr>
        <w:t xml:space="preserve">15. </w:t>
      </w:r>
      <w:proofErr w:type="spellStart"/>
      <w:r w:rsidR="00175BDB" w:rsidRPr="00E33013">
        <w:rPr>
          <w:rStyle w:val="a3"/>
          <w:rFonts w:eastAsia="Courier New"/>
          <w:b/>
          <w:bCs/>
          <w:color w:val="auto"/>
          <w:lang w:val="en-US"/>
        </w:rPr>
        <w:t>Дом</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за</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пълнолетни</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лица</w:t>
      </w:r>
      <w:proofErr w:type="spellEnd"/>
      <w:r w:rsidR="00175BDB" w:rsidRPr="00E33013">
        <w:rPr>
          <w:rStyle w:val="a3"/>
          <w:rFonts w:eastAsia="Courier New"/>
          <w:b/>
          <w:bCs/>
          <w:color w:val="auto"/>
          <w:lang w:val="en-US"/>
        </w:rPr>
        <w:t xml:space="preserve"> с </w:t>
      </w:r>
      <w:proofErr w:type="spellStart"/>
      <w:r w:rsidR="00175BDB" w:rsidRPr="00E33013">
        <w:rPr>
          <w:rStyle w:val="a3"/>
          <w:rFonts w:eastAsia="Courier New"/>
          <w:b/>
          <w:bCs/>
          <w:color w:val="auto"/>
          <w:lang w:val="en-US"/>
        </w:rPr>
        <w:t>физически</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увреждания</w:t>
      </w:r>
      <w:proofErr w:type="spellEnd"/>
      <w:r w:rsidR="00175BDB" w:rsidRPr="00175BDB">
        <w:rPr>
          <w:rStyle w:val="a3"/>
          <w:rFonts w:eastAsia="Courier New"/>
          <w:color w:val="auto"/>
          <w:lang w:val="en-US"/>
        </w:rPr>
        <w:t xml:space="preserve"> - </w:t>
      </w:r>
      <w:proofErr w:type="spellStart"/>
      <w:r w:rsidR="00175BDB" w:rsidRPr="00175BDB">
        <w:rPr>
          <w:rStyle w:val="a3"/>
          <w:rFonts w:eastAsia="Courier New"/>
          <w:color w:val="auto"/>
          <w:lang w:val="en-US"/>
        </w:rPr>
        <w:t>капацитет</w:t>
      </w:r>
      <w:proofErr w:type="spellEnd"/>
      <w:r w:rsidR="00175BDB" w:rsidRPr="00175BDB">
        <w:rPr>
          <w:rStyle w:val="a3"/>
          <w:rFonts w:eastAsia="Courier New"/>
          <w:color w:val="auto"/>
          <w:lang w:val="en-US"/>
        </w:rPr>
        <w:t xml:space="preserve"> </w:t>
      </w:r>
      <w:r w:rsidR="00175BDB" w:rsidRPr="00E33013">
        <w:rPr>
          <w:rStyle w:val="a3"/>
          <w:rFonts w:eastAsia="Courier New"/>
          <w:b/>
          <w:bCs/>
          <w:color w:val="auto"/>
          <w:lang w:val="en-US"/>
        </w:rPr>
        <w:t>36</w:t>
      </w:r>
      <w:r w:rsidR="00175BDB" w:rsidRPr="00175BDB">
        <w:rPr>
          <w:rStyle w:val="a3"/>
          <w:rFonts w:eastAsia="Courier New"/>
          <w:color w:val="auto"/>
          <w:lang w:val="en-US"/>
        </w:rPr>
        <w:t xml:space="preserve"> </w:t>
      </w:r>
      <w:proofErr w:type="spellStart"/>
      <w:r w:rsidR="00175BDB" w:rsidRPr="00175BDB">
        <w:rPr>
          <w:rStyle w:val="a3"/>
          <w:rFonts w:eastAsia="Courier New"/>
          <w:color w:val="auto"/>
          <w:lang w:val="en-US"/>
        </w:rPr>
        <w:t>места</w:t>
      </w:r>
      <w:proofErr w:type="spellEnd"/>
      <w:r>
        <w:rPr>
          <w:rStyle w:val="a3"/>
          <w:rFonts w:eastAsia="Courier New"/>
          <w:color w:val="auto"/>
        </w:rPr>
        <w:t>.</w:t>
      </w:r>
    </w:p>
    <w:p w14:paraId="78F36FA0" w14:textId="67A95109" w:rsidR="00175BDB" w:rsidRPr="00E33013" w:rsidRDefault="00E33013" w:rsidP="00175BDB">
      <w:pPr>
        <w:spacing w:after="0"/>
        <w:ind w:right="11" w:firstLine="567"/>
        <w:jc w:val="both"/>
        <w:rPr>
          <w:rStyle w:val="a3"/>
          <w:rFonts w:eastAsia="Courier New"/>
          <w:b/>
          <w:bCs/>
          <w:color w:val="auto"/>
        </w:rPr>
      </w:pPr>
      <w:r>
        <w:rPr>
          <w:rStyle w:val="a3"/>
          <w:rFonts w:eastAsia="Courier New"/>
          <w:color w:val="auto"/>
        </w:rPr>
        <w:t xml:space="preserve">16. </w:t>
      </w:r>
      <w:proofErr w:type="spellStart"/>
      <w:r w:rsidR="00175BDB" w:rsidRPr="00E33013">
        <w:rPr>
          <w:rStyle w:val="a3"/>
          <w:rFonts w:eastAsia="Courier New"/>
          <w:b/>
          <w:bCs/>
          <w:color w:val="auto"/>
          <w:lang w:val="en-US"/>
        </w:rPr>
        <w:t>Домашен</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социален</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патронаж</w:t>
      </w:r>
      <w:proofErr w:type="spellEnd"/>
      <w:r>
        <w:rPr>
          <w:rStyle w:val="a3"/>
          <w:rFonts w:eastAsia="Courier New"/>
          <w:b/>
          <w:bCs/>
          <w:color w:val="auto"/>
        </w:rPr>
        <w:t>.</w:t>
      </w:r>
    </w:p>
    <w:p w14:paraId="72862631" w14:textId="609CEBEB" w:rsidR="00175BDB" w:rsidRPr="00E33013" w:rsidRDefault="00E33013" w:rsidP="00175BDB">
      <w:pPr>
        <w:spacing w:after="0"/>
        <w:ind w:right="11" w:firstLine="567"/>
        <w:jc w:val="both"/>
        <w:rPr>
          <w:rStyle w:val="a3"/>
          <w:rFonts w:eastAsia="Courier New"/>
          <w:b/>
          <w:bCs/>
          <w:color w:val="auto"/>
          <w:lang w:val="en-US"/>
        </w:rPr>
      </w:pPr>
      <w:r>
        <w:rPr>
          <w:rStyle w:val="a3"/>
          <w:rFonts w:eastAsia="Courier New"/>
          <w:color w:val="auto"/>
        </w:rPr>
        <w:t xml:space="preserve">17. </w:t>
      </w:r>
      <w:proofErr w:type="spellStart"/>
      <w:r w:rsidR="00175BDB" w:rsidRPr="00E33013">
        <w:rPr>
          <w:rStyle w:val="a3"/>
          <w:rFonts w:eastAsia="Courier New"/>
          <w:b/>
          <w:bCs/>
          <w:color w:val="auto"/>
          <w:lang w:val="en-US"/>
        </w:rPr>
        <w:t>Клуб</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на</w:t>
      </w:r>
      <w:proofErr w:type="spellEnd"/>
      <w:r w:rsidR="00175BDB" w:rsidRPr="00E33013">
        <w:rPr>
          <w:rStyle w:val="a3"/>
          <w:rFonts w:eastAsia="Courier New"/>
          <w:b/>
          <w:bCs/>
          <w:color w:val="auto"/>
          <w:lang w:val="en-US"/>
        </w:rPr>
        <w:t xml:space="preserve"> </w:t>
      </w:r>
      <w:proofErr w:type="spellStart"/>
      <w:r w:rsidR="00175BDB" w:rsidRPr="00E33013">
        <w:rPr>
          <w:rStyle w:val="a3"/>
          <w:rFonts w:eastAsia="Courier New"/>
          <w:b/>
          <w:bCs/>
          <w:color w:val="auto"/>
          <w:lang w:val="en-US"/>
        </w:rPr>
        <w:t>инвалида</w:t>
      </w:r>
      <w:proofErr w:type="spellEnd"/>
      <w:r w:rsidR="00175BDB" w:rsidRPr="00E33013">
        <w:rPr>
          <w:rStyle w:val="a3"/>
          <w:rFonts w:eastAsia="Courier New"/>
          <w:b/>
          <w:bCs/>
          <w:color w:val="auto"/>
          <w:lang w:val="en-US"/>
        </w:rPr>
        <w:t>.</w:t>
      </w:r>
    </w:p>
    <w:p w14:paraId="1C2C2948" w14:textId="77777777" w:rsidR="00E33013" w:rsidRDefault="00E33013" w:rsidP="008068A8">
      <w:pPr>
        <w:spacing w:after="0"/>
        <w:ind w:right="11" w:firstLine="567"/>
        <w:jc w:val="both"/>
        <w:rPr>
          <w:rStyle w:val="a3"/>
          <w:rFonts w:eastAsia="Courier New"/>
          <w:color w:val="auto"/>
          <w:lang w:val="en-US"/>
        </w:rPr>
      </w:pPr>
    </w:p>
    <w:p w14:paraId="4E62B707" w14:textId="5E2E102A" w:rsidR="008068A8" w:rsidRPr="00F232C5" w:rsidRDefault="008068A8" w:rsidP="008068A8">
      <w:pPr>
        <w:spacing w:after="0"/>
        <w:ind w:right="11" w:firstLine="567"/>
        <w:jc w:val="both"/>
        <w:rPr>
          <w:rStyle w:val="a3"/>
          <w:rFonts w:eastAsia="Courier New"/>
          <w:b/>
          <w:color w:val="auto"/>
        </w:rPr>
      </w:pPr>
      <w:r w:rsidRPr="008068A8">
        <w:rPr>
          <w:rStyle w:val="a3"/>
          <w:rFonts w:eastAsia="Courier New"/>
          <w:b/>
          <w:color w:val="auto"/>
        </w:rPr>
        <w:t>Община  Годеч:</w:t>
      </w:r>
      <w:r w:rsidR="00F232C5">
        <w:rPr>
          <w:rStyle w:val="a3"/>
          <w:rFonts w:eastAsia="Courier New"/>
          <w:b/>
          <w:color w:val="auto"/>
        </w:rPr>
        <w:t xml:space="preserve"> </w:t>
      </w:r>
      <w:r w:rsidRPr="00E33013">
        <w:rPr>
          <w:rStyle w:val="a3"/>
          <w:rFonts w:eastAsia="Courier New"/>
          <w:b/>
          <w:bCs/>
          <w:color w:val="auto"/>
        </w:rPr>
        <w:t>Социалните услуги</w:t>
      </w:r>
      <w:r w:rsidRPr="008068A8">
        <w:rPr>
          <w:rStyle w:val="a3"/>
          <w:rFonts w:eastAsia="Courier New"/>
          <w:color w:val="auto"/>
        </w:rPr>
        <w:t>, които Община Годеч предоставя са:</w:t>
      </w:r>
    </w:p>
    <w:p w14:paraId="3C145685" w14:textId="4F701D41" w:rsidR="008068A8" w:rsidRPr="008068A8" w:rsidRDefault="00E33013" w:rsidP="008068A8">
      <w:pPr>
        <w:spacing w:after="0"/>
        <w:ind w:right="11" w:firstLine="567"/>
        <w:jc w:val="both"/>
        <w:rPr>
          <w:rStyle w:val="a3"/>
          <w:rFonts w:eastAsia="Courier New"/>
          <w:color w:val="auto"/>
        </w:rPr>
      </w:pPr>
      <w:r>
        <w:rPr>
          <w:rStyle w:val="a3"/>
          <w:rFonts w:eastAsia="Courier New"/>
          <w:color w:val="auto"/>
        </w:rPr>
        <w:t xml:space="preserve">1. </w:t>
      </w:r>
      <w:r w:rsidR="008068A8" w:rsidRPr="00E33013">
        <w:rPr>
          <w:rStyle w:val="a3"/>
          <w:rFonts w:eastAsia="Courier New"/>
          <w:b/>
          <w:bCs/>
          <w:color w:val="auto"/>
        </w:rPr>
        <w:t>Асистентска подкрепа</w:t>
      </w:r>
      <w:r w:rsidR="008068A8" w:rsidRPr="008068A8">
        <w:rPr>
          <w:rStyle w:val="a3"/>
          <w:rFonts w:eastAsia="Courier New"/>
          <w:color w:val="auto"/>
        </w:rPr>
        <w:t xml:space="preserve"> - </w:t>
      </w:r>
      <w:r w:rsidR="008068A8" w:rsidRPr="00E33013">
        <w:rPr>
          <w:rStyle w:val="a3"/>
          <w:rFonts w:eastAsia="Courier New"/>
          <w:b/>
          <w:bCs/>
          <w:color w:val="auto"/>
        </w:rPr>
        <w:t>16</w:t>
      </w:r>
      <w:r w:rsidR="008068A8" w:rsidRPr="008068A8">
        <w:rPr>
          <w:rStyle w:val="a3"/>
          <w:rFonts w:eastAsia="Courier New"/>
          <w:color w:val="auto"/>
        </w:rPr>
        <w:t xml:space="preserve"> потребители и  </w:t>
      </w:r>
      <w:r w:rsidR="008068A8" w:rsidRPr="00E33013">
        <w:rPr>
          <w:rStyle w:val="a3"/>
          <w:rFonts w:eastAsia="Courier New"/>
          <w:b/>
          <w:bCs/>
          <w:color w:val="auto"/>
        </w:rPr>
        <w:t>7</w:t>
      </w:r>
      <w:r w:rsidR="008068A8" w:rsidRPr="008068A8">
        <w:rPr>
          <w:rStyle w:val="a3"/>
          <w:rFonts w:eastAsia="Courier New"/>
          <w:color w:val="auto"/>
        </w:rPr>
        <w:t xml:space="preserve"> социални асистенти</w:t>
      </w:r>
      <w:r w:rsidR="0099585C">
        <w:rPr>
          <w:rStyle w:val="a3"/>
          <w:rFonts w:eastAsia="Courier New"/>
          <w:color w:val="auto"/>
        </w:rPr>
        <w:t>.</w:t>
      </w:r>
    </w:p>
    <w:p w14:paraId="7347F106" w14:textId="1105D13A" w:rsidR="008068A8" w:rsidRPr="008068A8" w:rsidRDefault="00E33013" w:rsidP="008068A8">
      <w:pPr>
        <w:spacing w:after="0"/>
        <w:ind w:right="11" w:firstLine="567"/>
        <w:jc w:val="both"/>
        <w:rPr>
          <w:rStyle w:val="a3"/>
          <w:rFonts w:eastAsia="Courier New"/>
          <w:color w:val="auto"/>
        </w:rPr>
      </w:pPr>
      <w:r>
        <w:rPr>
          <w:rStyle w:val="a3"/>
          <w:rFonts w:eastAsia="Courier New"/>
          <w:color w:val="auto"/>
        </w:rPr>
        <w:t>2.</w:t>
      </w:r>
      <w:r w:rsidR="008068A8" w:rsidRPr="008068A8">
        <w:rPr>
          <w:rStyle w:val="a3"/>
          <w:rFonts w:eastAsia="Courier New"/>
          <w:color w:val="auto"/>
        </w:rPr>
        <w:t xml:space="preserve"> Механизъм </w:t>
      </w:r>
      <w:r w:rsidRPr="00E33013">
        <w:rPr>
          <w:rStyle w:val="a3"/>
          <w:rFonts w:eastAsia="Courier New"/>
          <w:b/>
          <w:bCs/>
          <w:color w:val="auto"/>
        </w:rPr>
        <w:t>"Л</w:t>
      </w:r>
      <w:r w:rsidR="008068A8" w:rsidRPr="00E33013">
        <w:rPr>
          <w:rStyle w:val="a3"/>
          <w:rFonts w:eastAsia="Courier New"/>
          <w:b/>
          <w:bCs/>
          <w:color w:val="auto"/>
        </w:rPr>
        <w:t>ична помощ</w:t>
      </w:r>
      <w:r w:rsidRPr="00E33013">
        <w:rPr>
          <w:rStyle w:val="a3"/>
          <w:rFonts w:eastAsia="Courier New"/>
          <w:b/>
          <w:bCs/>
          <w:color w:val="auto"/>
        </w:rPr>
        <w:t>"</w:t>
      </w:r>
      <w:r w:rsidR="008068A8" w:rsidRPr="008068A8">
        <w:rPr>
          <w:rStyle w:val="a3"/>
          <w:rFonts w:eastAsia="Courier New"/>
          <w:color w:val="auto"/>
        </w:rPr>
        <w:t xml:space="preserve"> - </w:t>
      </w:r>
      <w:r w:rsidR="008068A8" w:rsidRPr="0099585C">
        <w:rPr>
          <w:rStyle w:val="a3"/>
          <w:rFonts w:eastAsia="Courier New"/>
          <w:b/>
          <w:bCs/>
          <w:color w:val="auto"/>
        </w:rPr>
        <w:t xml:space="preserve">63 </w:t>
      </w:r>
      <w:r w:rsidR="008068A8" w:rsidRPr="008068A8">
        <w:rPr>
          <w:rStyle w:val="a3"/>
          <w:rFonts w:eastAsia="Courier New"/>
          <w:color w:val="auto"/>
        </w:rPr>
        <w:t xml:space="preserve">потребители (61 възрастни и 2 деца) и </w:t>
      </w:r>
      <w:r w:rsidR="008068A8" w:rsidRPr="0099585C">
        <w:rPr>
          <w:rStyle w:val="a3"/>
          <w:rFonts w:eastAsia="Courier New"/>
          <w:b/>
          <w:bCs/>
          <w:color w:val="auto"/>
        </w:rPr>
        <w:t>69</w:t>
      </w:r>
      <w:r w:rsidR="008068A8" w:rsidRPr="008068A8">
        <w:rPr>
          <w:rStyle w:val="a3"/>
          <w:rFonts w:eastAsia="Courier New"/>
          <w:color w:val="auto"/>
        </w:rPr>
        <w:t xml:space="preserve"> лични асистенти.</w:t>
      </w:r>
    </w:p>
    <w:p w14:paraId="29F662AD" w14:textId="51A4ADFE" w:rsidR="008068A8" w:rsidRPr="008068A8" w:rsidRDefault="008068A8" w:rsidP="008068A8">
      <w:pPr>
        <w:spacing w:after="0"/>
        <w:ind w:right="11" w:firstLine="567"/>
        <w:jc w:val="both"/>
        <w:rPr>
          <w:rStyle w:val="a3"/>
          <w:rFonts w:eastAsia="Courier New"/>
          <w:color w:val="auto"/>
        </w:rPr>
      </w:pPr>
      <w:r w:rsidRPr="008068A8">
        <w:rPr>
          <w:rStyle w:val="a3"/>
          <w:rFonts w:eastAsia="Courier New"/>
          <w:color w:val="auto"/>
        </w:rPr>
        <w:t xml:space="preserve"> </w:t>
      </w:r>
      <w:r w:rsidR="0099585C">
        <w:rPr>
          <w:rStyle w:val="a3"/>
          <w:rFonts w:eastAsia="Courier New"/>
          <w:color w:val="auto"/>
        </w:rPr>
        <w:t>3.</w:t>
      </w:r>
      <w:r w:rsidRPr="008068A8">
        <w:rPr>
          <w:rStyle w:val="a3"/>
          <w:rFonts w:eastAsia="Courier New"/>
          <w:color w:val="auto"/>
        </w:rPr>
        <w:t xml:space="preserve"> "</w:t>
      </w:r>
      <w:r w:rsidRPr="0099585C">
        <w:rPr>
          <w:rStyle w:val="a3"/>
          <w:rFonts w:eastAsia="Courier New"/>
          <w:b/>
          <w:bCs/>
          <w:color w:val="auto"/>
        </w:rPr>
        <w:t>Домашен социален патронаж"</w:t>
      </w:r>
      <w:r w:rsidRPr="008068A8">
        <w:rPr>
          <w:rStyle w:val="a3"/>
          <w:rFonts w:eastAsia="Courier New"/>
          <w:color w:val="auto"/>
        </w:rPr>
        <w:t xml:space="preserve"> като "местна дейност", чрез ко</w:t>
      </w:r>
      <w:r w:rsidR="0099585C">
        <w:rPr>
          <w:rStyle w:val="a3"/>
          <w:rFonts w:eastAsia="Courier New"/>
          <w:color w:val="auto"/>
        </w:rPr>
        <w:t>я</w:t>
      </w:r>
      <w:r w:rsidRPr="008068A8">
        <w:rPr>
          <w:rStyle w:val="a3"/>
          <w:rFonts w:eastAsia="Courier New"/>
          <w:color w:val="auto"/>
        </w:rPr>
        <w:t xml:space="preserve">то се предоставя храна на </w:t>
      </w:r>
      <w:r w:rsidRPr="0099585C">
        <w:rPr>
          <w:rStyle w:val="a3"/>
          <w:rFonts w:eastAsia="Courier New"/>
          <w:b/>
          <w:bCs/>
          <w:color w:val="auto"/>
        </w:rPr>
        <w:t>29</w:t>
      </w:r>
      <w:r w:rsidRPr="008068A8">
        <w:rPr>
          <w:rStyle w:val="a3"/>
          <w:rFonts w:eastAsia="Courier New"/>
          <w:color w:val="auto"/>
        </w:rPr>
        <w:t xml:space="preserve"> потребители.</w:t>
      </w:r>
    </w:p>
    <w:p w14:paraId="6C34451C" w14:textId="77777777" w:rsidR="008068A8" w:rsidRPr="008068A8" w:rsidRDefault="008068A8" w:rsidP="008068A8">
      <w:pPr>
        <w:spacing w:after="0"/>
        <w:ind w:right="11" w:firstLine="567"/>
        <w:jc w:val="both"/>
        <w:rPr>
          <w:rStyle w:val="a3"/>
          <w:rFonts w:eastAsia="Courier New"/>
          <w:color w:val="auto"/>
        </w:rPr>
      </w:pPr>
      <w:r w:rsidRPr="008068A8">
        <w:rPr>
          <w:rStyle w:val="a3"/>
          <w:rFonts w:eastAsia="Courier New"/>
          <w:color w:val="auto"/>
        </w:rPr>
        <w:t xml:space="preserve">Общината има богат опит в подготовката, изпълнението и отчитането на различни социални проекти, финансирани със средства от националния бюджет, ЕС и други източници. Успешно реализирани </w:t>
      </w:r>
      <w:r w:rsidRPr="0099585C">
        <w:rPr>
          <w:rStyle w:val="a3"/>
          <w:rFonts w:eastAsia="Courier New"/>
          <w:b/>
          <w:bCs/>
          <w:color w:val="auto"/>
        </w:rPr>
        <w:t>проекти</w:t>
      </w:r>
      <w:r w:rsidRPr="008068A8">
        <w:rPr>
          <w:rStyle w:val="a3"/>
          <w:rFonts w:eastAsia="Courier New"/>
          <w:color w:val="auto"/>
        </w:rPr>
        <w:t xml:space="preserve"> от общината през изминалите програмни периоди са:</w:t>
      </w:r>
    </w:p>
    <w:p w14:paraId="2C4C4134" w14:textId="286124F5" w:rsidR="008068A8" w:rsidRPr="008068A8" w:rsidRDefault="0099585C" w:rsidP="008068A8">
      <w:pPr>
        <w:spacing w:after="0"/>
        <w:ind w:right="11" w:firstLine="567"/>
        <w:jc w:val="both"/>
        <w:rPr>
          <w:rStyle w:val="a3"/>
          <w:rFonts w:eastAsia="Courier New"/>
          <w:color w:val="auto"/>
        </w:rPr>
      </w:pPr>
      <w:r>
        <w:rPr>
          <w:rStyle w:val="a3"/>
          <w:rFonts w:eastAsia="Courier New"/>
          <w:color w:val="auto"/>
        </w:rPr>
        <w:t>1.</w:t>
      </w:r>
      <w:r w:rsidR="008068A8" w:rsidRPr="008068A8">
        <w:rPr>
          <w:rStyle w:val="a3"/>
          <w:rFonts w:eastAsia="Courier New"/>
          <w:color w:val="auto"/>
        </w:rPr>
        <w:t xml:space="preserve"> Договор № BG05M9OP001-2.002-0148-C03 </w:t>
      </w:r>
      <w:r w:rsidR="008068A8" w:rsidRPr="0099585C">
        <w:rPr>
          <w:rStyle w:val="a3"/>
          <w:rFonts w:eastAsia="Courier New"/>
          <w:b/>
          <w:bCs/>
          <w:color w:val="auto"/>
        </w:rPr>
        <w:t>„Намаляване на бедността и насърчаване на социалното включване“</w:t>
      </w:r>
      <w:r w:rsidR="008068A8" w:rsidRPr="008068A8">
        <w:rPr>
          <w:rStyle w:val="a3"/>
          <w:rFonts w:eastAsia="Courier New"/>
          <w:color w:val="auto"/>
        </w:rPr>
        <w:t xml:space="preserve"> по процедура „Независим живот“ на Оперативна програма „Развитие на човешките ресурси“.</w:t>
      </w:r>
    </w:p>
    <w:p w14:paraId="046E2F73" w14:textId="09384704" w:rsidR="008068A8" w:rsidRPr="008068A8" w:rsidRDefault="0099585C" w:rsidP="008068A8">
      <w:pPr>
        <w:spacing w:after="0"/>
        <w:ind w:right="11" w:firstLine="567"/>
        <w:jc w:val="both"/>
        <w:rPr>
          <w:rStyle w:val="a3"/>
          <w:rFonts w:eastAsia="Courier New"/>
          <w:color w:val="auto"/>
        </w:rPr>
      </w:pPr>
      <w:r>
        <w:rPr>
          <w:rStyle w:val="a3"/>
          <w:rFonts w:eastAsia="Courier New"/>
          <w:color w:val="auto"/>
        </w:rPr>
        <w:t>2.</w:t>
      </w:r>
      <w:r w:rsidR="008068A8" w:rsidRPr="008068A8">
        <w:rPr>
          <w:rStyle w:val="a3"/>
          <w:rFonts w:eastAsia="Courier New"/>
          <w:color w:val="auto"/>
        </w:rPr>
        <w:t xml:space="preserve"> Проект </w:t>
      </w:r>
      <w:r w:rsidR="008068A8" w:rsidRPr="0099585C">
        <w:rPr>
          <w:rStyle w:val="a3"/>
          <w:rFonts w:eastAsia="Courier New"/>
          <w:b/>
          <w:bCs/>
          <w:color w:val="auto"/>
        </w:rPr>
        <w:t>„Осигуряване на топъл обяд в община Годеч“</w:t>
      </w:r>
      <w:r w:rsidR="008068A8" w:rsidRPr="008068A8">
        <w:rPr>
          <w:rStyle w:val="a3"/>
          <w:rFonts w:eastAsia="Courier New"/>
          <w:color w:val="auto"/>
        </w:rPr>
        <w:t>, финансиран по ОП за храни и/или основно материално подпомагане, 2014-2020</w:t>
      </w:r>
      <w:r>
        <w:rPr>
          <w:rStyle w:val="a3"/>
          <w:rFonts w:eastAsia="Courier New"/>
          <w:color w:val="auto"/>
        </w:rPr>
        <w:t>.</w:t>
      </w:r>
    </w:p>
    <w:p w14:paraId="121F142A" w14:textId="29162C16" w:rsidR="008068A8" w:rsidRPr="008068A8" w:rsidRDefault="0099585C" w:rsidP="008068A8">
      <w:pPr>
        <w:spacing w:after="0"/>
        <w:ind w:right="11" w:firstLine="567"/>
        <w:jc w:val="both"/>
        <w:rPr>
          <w:rStyle w:val="a3"/>
          <w:rFonts w:eastAsia="Courier New"/>
          <w:color w:val="auto"/>
        </w:rPr>
      </w:pPr>
      <w:r>
        <w:rPr>
          <w:rStyle w:val="a3"/>
          <w:rFonts w:eastAsia="Courier New"/>
          <w:color w:val="auto"/>
        </w:rPr>
        <w:t>3.</w:t>
      </w:r>
      <w:r w:rsidR="008068A8" w:rsidRPr="008068A8">
        <w:rPr>
          <w:rStyle w:val="a3"/>
          <w:rFonts w:eastAsia="Courier New"/>
          <w:color w:val="auto"/>
        </w:rPr>
        <w:t xml:space="preserve"> Проект </w:t>
      </w:r>
      <w:r w:rsidR="008068A8" w:rsidRPr="0099585C">
        <w:rPr>
          <w:rStyle w:val="a3"/>
          <w:rFonts w:eastAsia="Courier New"/>
          <w:b/>
          <w:bCs/>
          <w:color w:val="auto"/>
        </w:rPr>
        <w:t>„</w:t>
      </w:r>
      <w:proofErr w:type="spellStart"/>
      <w:r w:rsidR="008068A8" w:rsidRPr="0099585C">
        <w:rPr>
          <w:rStyle w:val="a3"/>
          <w:rFonts w:eastAsia="Courier New"/>
          <w:b/>
          <w:bCs/>
          <w:color w:val="auto"/>
        </w:rPr>
        <w:t>Патронажна</w:t>
      </w:r>
      <w:proofErr w:type="spellEnd"/>
      <w:r w:rsidR="008068A8" w:rsidRPr="0099585C">
        <w:rPr>
          <w:rStyle w:val="a3"/>
          <w:rFonts w:eastAsia="Courier New"/>
          <w:b/>
          <w:bCs/>
          <w:color w:val="auto"/>
        </w:rPr>
        <w:t xml:space="preserve"> грижа за възрастни хора и лица с увреждания в община Годеч“</w:t>
      </w:r>
      <w:r w:rsidR="008068A8" w:rsidRPr="008068A8">
        <w:rPr>
          <w:rStyle w:val="a3"/>
          <w:rFonts w:eastAsia="Courier New"/>
          <w:color w:val="auto"/>
        </w:rPr>
        <w:t>, финансиран от ОПРЧР 2014-2020 (Компоненти 2, 3 и 4) за предоставяне на почасови мобилни интегрирани здравно-социални услуги за нуждаещи се лица с увреждания и възрастни хора в община Годеч</w:t>
      </w:r>
      <w:r>
        <w:rPr>
          <w:rStyle w:val="a3"/>
          <w:rFonts w:eastAsia="Courier New"/>
          <w:color w:val="auto"/>
        </w:rPr>
        <w:t>.</w:t>
      </w:r>
    </w:p>
    <w:p w14:paraId="4D554A60" w14:textId="7AAC2576" w:rsidR="008068A8" w:rsidRPr="008068A8" w:rsidRDefault="0099585C" w:rsidP="008068A8">
      <w:pPr>
        <w:spacing w:after="0"/>
        <w:ind w:right="11" w:firstLine="567"/>
        <w:jc w:val="both"/>
        <w:rPr>
          <w:rStyle w:val="a3"/>
          <w:rFonts w:eastAsia="Courier New"/>
          <w:color w:val="auto"/>
        </w:rPr>
      </w:pPr>
      <w:r>
        <w:rPr>
          <w:rStyle w:val="a3"/>
          <w:rFonts w:eastAsia="Courier New"/>
          <w:color w:val="auto"/>
        </w:rPr>
        <w:t>4.</w:t>
      </w:r>
      <w:r w:rsidR="008068A8" w:rsidRPr="008068A8">
        <w:rPr>
          <w:rStyle w:val="a3"/>
          <w:rFonts w:eastAsia="Courier New"/>
          <w:color w:val="auto"/>
        </w:rPr>
        <w:t xml:space="preserve"> Проект </w:t>
      </w:r>
      <w:r w:rsidR="008068A8" w:rsidRPr="0099585C">
        <w:rPr>
          <w:rStyle w:val="a3"/>
          <w:rFonts w:eastAsia="Courier New"/>
          <w:b/>
          <w:bCs/>
          <w:color w:val="auto"/>
        </w:rPr>
        <w:t>„</w:t>
      </w:r>
      <w:proofErr w:type="spellStart"/>
      <w:r w:rsidR="008068A8" w:rsidRPr="0099585C">
        <w:rPr>
          <w:rStyle w:val="a3"/>
          <w:rFonts w:eastAsia="Courier New"/>
          <w:b/>
          <w:bCs/>
          <w:color w:val="auto"/>
        </w:rPr>
        <w:t>Патронажна</w:t>
      </w:r>
      <w:proofErr w:type="spellEnd"/>
      <w:r w:rsidR="008068A8" w:rsidRPr="0099585C">
        <w:rPr>
          <w:rStyle w:val="a3"/>
          <w:rFonts w:eastAsia="Courier New"/>
          <w:b/>
          <w:bCs/>
          <w:color w:val="auto"/>
        </w:rPr>
        <w:t xml:space="preserve"> грижа+ в Община Годеч“</w:t>
      </w:r>
      <w:r w:rsidR="008068A8" w:rsidRPr="008068A8">
        <w:rPr>
          <w:rStyle w:val="a3"/>
          <w:rFonts w:eastAsia="Courier New"/>
          <w:color w:val="auto"/>
        </w:rPr>
        <w:t xml:space="preserve"> по процедура BG05M9OP001-6.002 „</w:t>
      </w:r>
      <w:proofErr w:type="spellStart"/>
      <w:r w:rsidR="008068A8" w:rsidRPr="008068A8">
        <w:rPr>
          <w:rStyle w:val="a3"/>
          <w:rFonts w:eastAsia="Courier New"/>
          <w:color w:val="auto"/>
        </w:rPr>
        <w:t>Патронажна</w:t>
      </w:r>
      <w:proofErr w:type="spellEnd"/>
      <w:r w:rsidR="008068A8" w:rsidRPr="008068A8">
        <w:rPr>
          <w:rStyle w:val="a3"/>
          <w:rFonts w:eastAsia="Courier New"/>
          <w:color w:val="auto"/>
        </w:rPr>
        <w:t xml:space="preserve"> грижа+“.</w:t>
      </w:r>
    </w:p>
    <w:p w14:paraId="285A0B28" w14:textId="0B5DF486" w:rsidR="0065632D" w:rsidRDefault="0099585C" w:rsidP="008068A8">
      <w:pPr>
        <w:spacing w:after="0"/>
        <w:ind w:right="11" w:firstLine="567"/>
        <w:jc w:val="both"/>
        <w:rPr>
          <w:rStyle w:val="a3"/>
          <w:rFonts w:eastAsia="Courier New"/>
          <w:color w:val="auto"/>
        </w:rPr>
      </w:pPr>
      <w:r>
        <w:rPr>
          <w:rStyle w:val="a3"/>
          <w:rFonts w:eastAsia="Courier New"/>
          <w:color w:val="auto"/>
        </w:rPr>
        <w:t>5. П</w:t>
      </w:r>
      <w:r w:rsidR="008068A8" w:rsidRPr="008068A8">
        <w:rPr>
          <w:rStyle w:val="a3"/>
          <w:rFonts w:eastAsia="Courier New"/>
          <w:color w:val="auto"/>
        </w:rPr>
        <w:t xml:space="preserve">роект: </w:t>
      </w:r>
      <w:r w:rsidR="008068A8" w:rsidRPr="0099585C">
        <w:rPr>
          <w:rStyle w:val="a3"/>
          <w:rFonts w:eastAsia="Courier New"/>
          <w:b/>
          <w:bCs/>
          <w:color w:val="auto"/>
        </w:rPr>
        <w:t>„Грижа в дома в община Годеч“</w:t>
      </w:r>
      <w:r w:rsidR="008068A8" w:rsidRPr="008068A8">
        <w:rPr>
          <w:rStyle w:val="a3"/>
          <w:rFonts w:eastAsia="Courier New"/>
          <w:color w:val="auto"/>
        </w:rPr>
        <w:t xml:space="preserve"> по Процедура чрез директно предоставяне на безвъзмездна финансова помощ BG05SFPR002-2.001 </w:t>
      </w:r>
      <w:r w:rsidRPr="008068A8">
        <w:rPr>
          <w:rStyle w:val="a3"/>
          <w:rFonts w:eastAsia="Courier New"/>
          <w:color w:val="auto"/>
        </w:rPr>
        <w:t>„</w:t>
      </w:r>
      <w:r>
        <w:rPr>
          <w:rStyle w:val="a3"/>
          <w:rFonts w:eastAsia="Courier New"/>
          <w:color w:val="auto"/>
        </w:rPr>
        <w:t>Г</w:t>
      </w:r>
      <w:r w:rsidRPr="008068A8">
        <w:rPr>
          <w:rStyle w:val="a3"/>
          <w:rFonts w:eastAsia="Courier New"/>
          <w:color w:val="auto"/>
        </w:rPr>
        <w:t xml:space="preserve">рижа в дома“ </w:t>
      </w:r>
      <w:r w:rsidR="008068A8" w:rsidRPr="008068A8">
        <w:rPr>
          <w:rStyle w:val="a3"/>
          <w:rFonts w:eastAsia="Courier New"/>
          <w:color w:val="auto"/>
        </w:rPr>
        <w:t xml:space="preserve">от Програма „Развитие на човешките ресурси”, 2021-2027. Целева група по проекта са над </w:t>
      </w:r>
      <w:r w:rsidR="008068A8" w:rsidRPr="0099585C">
        <w:rPr>
          <w:rStyle w:val="a3"/>
          <w:rFonts w:eastAsia="Courier New"/>
          <w:b/>
          <w:bCs/>
          <w:color w:val="auto"/>
        </w:rPr>
        <w:t>53</w:t>
      </w:r>
      <w:r w:rsidR="008068A8" w:rsidRPr="008068A8">
        <w:rPr>
          <w:rStyle w:val="a3"/>
          <w:rFonts w:eastAsia="Courier New"/>
          <w:color w:val="auto"/>
        </w:rPr>
        <w:t xml:space="preserve"> потребители от община Годеч - хора с увреждания и възрастни хора в невъзможност за самообслужване.</w:t>
      </w:r>
    </w:p>
    <w:p w14:paraId="28777902" w14:textId="381D10EF" w:rsidR="0099585C" w:rsidRDefault="0099585C" w:rsidP="008068A8">
      <w:pPr>
        <w:spacing w:after="0"/>
        <w:ind w:right="11" w:firstLine="567"/>
        <w:jc w:val="both"/>
        <w:rPr>
          <w:rFonts w:ascii="Times New Roman" w:eastAsia="Times New Roman" w:hAnsi="Times New Roman" w:cs="Times New Roman"/>
          <w:b/>
          <w:bCs/>
        </w:rPr>
      </w:pPr>
    </w:p>
    <w:p w14:paraId="51284165" w14:textId="525AD01B" w:rsidR="005B286B" w:rsidRPr="005B286B" w:rsidRDefault="005B286B"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b/>
          <w:bCs/>
        </w:rPr>
        <w:t>Община Горна Оряховица:</w:t>
      </w:r>
      <w:r>
        <w:t xml:space="preserve"> </w:t>
      </w:r>
      <w:r w:rsidRPr="005B286B">
        <w:rPr>
          <w:rFonts w:ascii="Times New Roman" w:hAnsi="Times New Roman" w:cs="Times New Roman"/>
        </w:rPr>
        <w:t xml:space="preserve">През 2022 г. Община Горна Оряховица продължи да осъществява </w:t>
      </w:r>
      <w:r>
        <w:rPr>
          <w:rFonts w:ascii="Times New Roman" w:hAnsi="Times New Roman" w:cs="Times New Roman"/>
        </w:rPr>
        <w:t>по</w:t>
      </w:r>
      <w:r w:rsidRPr="005B286B">
        <w:rPr>
          <w:rFonts w:ascii="Times New Roman" w:hAnsi="Times New Roman" w:cs="Times New Roman"/>
        </w:rPr>
        <w:t>литиките в областта на правата на хората с увреждания. Предоставяни бяха съ</w:t>
      </w:r>
      <w:r>
        <w:rPr>
          <w:rFonts w:ascii="Times New Roman" w:hAnsi="Times New Roman" w:cs="Times New Roman"/>
        </w:rPr>
        <w:t>щ</w:t>
      </w:r>
      <w:r w:rsidRPr="005B286B">
        <w:rPr>
          <w:rFonts w:ascii="Times New Roman" w:hAnsi="Times New Roman" w:cs="Times New Roman"/>
        </w:rPr>
        <w:t xml:space="preserve">ествуващите социални услуги. Постигнати </w:t>
      </w:r>
      <w:r w:rsidR="00940C0E">
        <w:rPr>
          <w:rFonts w:ascii="Times New Roman" w:hAnsi="Times New Roman" w:cs="Times New Roman"/>
        </w:rPr>
        <w:t>са</w:t>
      </w:r>
      <w:r w:rsidRPr="005B286B">
        <w:rPr>
          <w:rFonts w:ascii="Times New Roman" w:hAnsi="Times New Roman" w:cs="Times New Roman"/>
        </w:rPr>
        <w:t xml:space="preserve"> следните резултати:</w:t>
      </w:r>
      <w:r w:rsidR="00940C0E">
        <w:rPr>
          <w:rFonts w:ascii="Times New Roman" w:hAnsi="Times New Roman" w:cs="Times New Roman"/>
        </w:rPr>
        <w:tab/>
      </w:r>
      <w:r w:rsidR="00940C0E">
        <w:rPr>
          <w:rFonts w:ascii="Times New Roman" w:hAnsi="Times New Roman" w:cs="Times New Roman"/>
        </w:rPr>
        <w:tab/>
      </w:r>
      <w:r w:rsidR="00940C0E">
        <w:rPr>
          <w:rFonts w:ascii="Times New Roman" w:hAnsi="Times New Roman" w:cs="Times New Roman"/>
        </w:rPr>
        <w:tab/>
      </w:r>
      <w:r w:rsidR="00940C0E">
        <w:rPr>
          <w:rFonts w:ascii="Times New Roman" w:hAnsi="Times New Roman" w:cs="Times New Roman"/>
        </w:rPr>
        <w:tab/>
        <w:t xml:space="preserve">1. </w:t>
      </w:r>
      <w:r w:rsidRPr="00940C0E">
        <w:rPr>
          <w:rFonts w:ascii="Times New Roman" w:eastAsia="Times New Roman" w:hAnsi="Times New Roman" w:cs="Times New Roman"/>
          <w:b/>
          <w:bCs/>
        </w:rPr>
        <w:t>202</w:t>
      </w:r>
      <w:r w:rsidRPr="005B286B">
        <w:rPr>
          <w:rFonts w:ascii="Times New Roman" w:eastAsia="Times New Roman" w:hAnsi="Times New Roman" w:cs="Times New Roman"/>
        </w:rPr>
        <w:t xml:space="preserve"> пълнолетни лица с трайни увреждания и </w:t>
      </w:r>
      <w:r w:rsidRPr="00940C0E">
        <w:rPr>
          <w:rFonts w:ascii="Times New Roman" w:eastAsia="Times New Roman" w:hAnsi="Times New Roman" w:cs="Times New Roman"/>
          <w:b/>
          <w:bCs/>
        </w:rPr>
        <w:t xml:space="preserve">58 </w:t>
      </w:r>
      <w:r w:rsidRPr="005B286B">
        <w:rPr>
          <w:rFonts w:ascii="Times New Roman" w:eastAsia="Times New Roman" w:hAnsi="Times New Roman" w:cs="Times New Roman"/>
        </w:rPr>
        <w:t xml:space="preserve">деца с трайни увреждания ползваха Механизма </w:t>
      </w:r>
      <w:r w:rsidR="00940C0E" w:rsidRPr="00940C0E">
        <w:rPr>
          <w:rFonts w:ascii="Times New Roman" w:eastAsia="Times New Roman" w:hAnsi="Times New Roman" w:cs="Times New Roman"/>
          <w:b/>
          <w:bCs/>
        </w:rPr>
        <w:t>"Л</w:t>
      </w:r>
      <w:r w:rsidRPr="00940C0E">
        <w:rPr>
          <w:rFonts w:ascii="Times New Roman" w:eastAsia="Times New Roman" w:hAnsi="Times New Roman" w:cs="Times New Roman"/>
          <w:b/>
          <w:bCs/>
        </w:rPr>
        <w:t>ична помощ</w:t>
      </w:r>
      <w:r w:rsidR="00940C0E" w:rsidRPr="00940C0E">
        <w:rPr>
          <w:rFonts w:ascii="Times New Roman" w:eastAsia="Times New Roman" w:hAnsi="Times New Roman" w:cs="Times New Roman"/>
          <w:b/>
          <w:bCs/>
        </w:rPr>
        <w:t>"</w:t>
      </w:r>
      <w:r w:rsidRPr="005B286B">
        <w:rPr>
          <w:rFonts w:ascii="Times New Roman" w:eastAsia="Times New Roman" w:hAnsi="Times New Roman" w:cs="Times New Roman"/>
        </w:rPr>
        <w:t>;</w:t>
      </w:r>
    </w:p>
    <w:p w14:paraId="10619CFB" w14:textId="2FD3E987" w:rsidR="005B286B" w:rsidRPr="005B286B" w:rsidRDefault="00940C0E"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2. </w:t>
      </w:r>
      <w:r w:rsidR="005B286B" w:rsidRPr="00940C0E">
        <w:rPr>
          <w:rFonts w:ascii="Times New Roman" w:eastAsia="Times New Roman" w:hAnsi="Times New Roman" w:cs="Times New Roman"/>
          <w:b/>
          <w:bCs/>
        </w:rPr>
        <w:t>87</w:t>
      </w:r>
      <w:r w:rsidR="005B286B" w:rsidRPr="005B286B">
        <w:rPr>
          <w:rFonts w:ascii="Times New Roman" w:eastAsia="Times New Roman" w:hAnsi="Times New Roman" w:cs="Times New Roman"/>
        </w:rPr>
        <w:t xml:space="preserve"> лица с умствена изостаналост, с трайни увреждания ползвах</w:t>
      </w:r>
      <w:r>
        <w:rPr>
          <w:rFonts w:ascii="Times New Roman" w:eastAsia="Times New Roman" w:hAnsi="Times New Roman" w:cs="Times New Roman"/>
        </w:rPr>
        <w:t xml:space="preserve">а </w:t>
      </w:r>
      <w:r w:rsidR="005B286B" w:rsidRPr="005B286B">
        <w:rPr>
          <w:rFonts w:ascii="Times New Roman" w:eastAsia="Times New Roman" w:hAnsi="Times New Roman" w:cs="Times New Roman"/>
        </w:rPr>
        <w:t xml:space="preserve">услугите на </w:t>
      </w:r>
      <w:r w:rsidR="005B286B" w:rsidRPr="00940C0E">
        <w:rPr>
          <w:rFonts w:ascii="Times New Roman" w:eastAsia="Times New Roman" w:hAnsi="Times New Roman" w:cs="Times New Roman"/>
          <w:b/>
          <w:bCs/>
        </w:rPr>
        <w:t>Дом за пълнолетни лица с умствена изостаналост</w:t>
      </w:r>
      <w:r w:rsidR="005B286B" w:rsidRPr="005B286B">
        <w:rPr>
          <w:rFonts w:ascii="Times New Roman" w:eastAsia="Times New Roman" w:hAnsi="Times New Roman" w:cs="Times New Roman"/>
        </w:rPr>
        <w:t xml:space="preserve"> - с. Драганово;</w:t>
      </w:r>
    </w:p>
    <w:p w14:paraId="0BD00222" w14:textId="65F10B65" w:rsidR="005B286B" w:rsidRPr="005B286B" w:rsidRDefault="00940C0E"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3. </w:t>
      </w:r>
      <w:r w:rsidR="005B286B" w:rsidRPr="00940C0E">
        <w:rPr>
          <w:rFonts w:ascii="Times New Roman" w:eastAsia="Times New Roman" w:hAnsi="Times New Roman" w:cs="Times New Roman"/>
          <w:b/>
          <w:bCs/>
        </w:rPr>
        <w:t>61</w:t>
      </w:r>
      <w:r w:rsidR="005B286B" w:rsidRPr="005B286B">
        <w:rPr>
          <w:rFonts w:ascii="Times New Roman" w:eastAsia="Times New Roman" w:hAnsi="Times New Roman" w:cs="Times New Roman"/>
        </w:rPr>
        <w:t xml:space="preserve"> лица с трайни физически увреждания ползваха услугите на </w:t>
      </w:r>
      <w:r w:rsidR="005B286B" w:rsidRPr="00940C0E">
        <w:rPr>
          <w:rFonts w:ascii="Times New Roman" w:eastAsia="Times New Roman" w:hAnsi="Times New Roman" w:cs="Times New Roman"/>
          <w:b/>
          <w:bCs/>
        </w:rPr>
        <w:t>Дом за пълнолетни лица с физически увреждания</w:t>
      </w:r>
      <w:r w:rsidR="005B286B" w:rsidRPr="005B286B">
        <w:rPr>
          <w:rFonts w:ascii="Times New Roman" w:eastAsia="Times New Roman" w:hAnsi="Times New Roman" w:cs="Times New Roman"/>
        </w:rPr>
        <w:t xml:space="preserve"> - с. Горски горен Тръмб</w:t>
      </w:r>
      <w:r>
        <w:rPr>
          <w:rFonts w:ascii="Times New Roman" w:eastAsia="Times New Roman" w:hAnsi="Times New Roman" w:cs="Times New Roman"/>
        </w:rPr>
        <w:t>е</w:t>
      </w:r>
      <w:r w:rsidR="005B286B" w:rsidRPr="005B286B">
        <w:rPr>
          <w:rFonts w:ascii="Times New Roman" w:eastAsia="Times New Roman" w:hAnsi="Times New Roman" w:cs="Times New Roman"/>
        </w:rPr>
        <w:t>ш;</w:t>
      </w:r>
    </w:p>
    <w:p w14:paraId="45EE87A0" w14:textId="11F507E6" w:rsidR="005B286B" w:rsidRPr="005B286B" w:rsidRDefault="00940C0E"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4. </w:t>
      </w:r>
      <w:r w:rsidR="005B286B" w:rsidRPr="00940C0E">
        <w:rPr>
          <w:rFonts w:ascii="Times New Roman" w:eastAsia="Times New Roman" w:hAnsi="Times New Roman" w:cs="Times New Roman"/>
          <w:b/>
          <w:bCs/>
        </w:rPr>
        <w:t>14</w:t>
      </w:r>
      <w:r w:rsidR="005B286B" w:rsidRPr="005B286B">
        <w:rPr>
          <w:rFonts w:ascii="Times New Roman" w:eastAsia="Times New Roman" w:hAnsi="Times New Roman" w:cs="Times New Roman"/>
        </w:rPr>
        <w:t xml:space="preserve"> младежи с трайни увреждания, ползваха услугите на </w:t>
      </w:r>
      <w:r w:rsidR="005B286B" w:rsidRPr="00940C0E">
        <w:rPr>
          <w:rFonts w:ascii="Times New Roman" w:eastAsia="Times New Roman" w:hAnsi="Times New Roman" w:cs="Times New Roman"/>
          <w:b/>
          <w:bCs/>
        </w:rPr>
        <w:t>Център з</w:t>
      </w:r>
      <w:r w:rsidRPr="00940C0E">
        <w:rPr>
          <w:rFonts w:ascii="Times New Roman" w:eastAsia="Times New Roman" w:hAnsi="Times New Roman" w:cs="Times New Roman"/>
          <w:b/>
          <w:bCs/>
        </w:rPr>
        <w:t>а</w:t>
      </w:r>
      <w:r w:rsidR="005B286B" w:rsidRPr="00940C0E">
        <w:rPr>
          <w:rFonts w:ascii="Times New Roman" w:eastAsia="Times New Roman" w:hAnsi="Times New Roman" w:cs="Times New Roman"/>
          <w:b/>
          <w:bCs/>
        </w:rPr>
        <w:t xml:space="preserve"> настаняване от семеен тип за младежи с увреждания</w:t>
      </w:r>
      <w:r w:rsidR="005B286B" w:rsidRPr="005B286B">
        <w:rPr>
          <w:rFonts w:ascii="Times New Roman" w:eastAsia="Times New Roman" w:hAnsi="Times New Roman" w:cs="Times New Roman"/>
        </w:rPr>
        <w:t xml:space="preserve"> - гр. Горна Оряховица;</w:t>
      </w:r>
    </w:p>
    <w:p w14:paraId="6AD5E495" w14:textId="5D3C31AF" w:rsidR="005B286B" w:rsidRPr="005B286B" w:rsidRDefault="00940C0E"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5. </w:t>
      </w:r>
      <w:r w:rsidR="005B286B" w:rsidRPr="00940C0E">
        <w:rPr>
          <w:rFonts w:ascii="Times New Roman" w:eastAsia="Times New Roman" w:hAnsi="Times New Roman" w:cs="Times New Roman"/>
          <w:b/>
          <w:bCs/>
        </w:rPr>
        <w:t>8</w:t>
      </w:r>
      <w:r w:rsidR="005B286B" w:rsidRPr="005B286B">
        <w:rPr>
          <w:rFonts w:ascii="Times New Roman" w:eastAsia="Times New Roman" w:hAnsi="Times New Roman" w:cs="Times New Roman"/>
        </w:rPr>
        <w:t xml:space="preserve"> жени с трайни увреждания, с умствена изостаналост ползваха услугите на </w:t>
      </w:r>
      <w:r w:rsidR="005B286B" w:rsidRPr="00940C0E">
        <w:rPr>
          <w:rFonts w:ascii="Times New Roman" w:eastAsia="Times New Roman" w:hAnsi="Times New Roman" w:cs="Times New Roman"/>
          <w:b/>
          <w:bCs/>
        </w:rPr>
        <w:t>Защитено жилище за лица с умствена изостаналост</w:t>
      </w:r>
      <w:r w:rsidR="005B286B" w:rsidRPr="005B286B">
        <w:rPr>
          <w:rFonts w:ascii="Times New Roman" w:eastAsia="Times New Roman" w:hAnsi="Times New Roman" w:cs="Times New Roman"/>
        </w:rPr>
        <w:t xml:space="preserve"> - гр. Горна Оря</w:t>
      </w:r>
      <w:r>
        <w:rPr>
          <w:rFonts w:ascii="Times New Roman" w:eastAsia="Times New Roman" w:hAnsi="Times New Roman" w:cs="Times New Roman"/>
        </w:rPr>
        <w:t>х</w:t>
      </w:r>
      <w:r w:rsidR="005B286B" w:rsidRPr="005B286B">
        <w:rPr>
          <w:rFonts w:ascii="Times New Roman" w:eastAsia="Times New Roman" w:hAnsi="Times New Roman" w:cs="Times New Roman"/>
        </w:rPr>
        <w:t>овица;</w:t>
      </w:r>
    </w:p>
    <w:p w14:paraId="2AAF11B4" w14:textId="570191EC" w:rsidR="005B286B" w:rsidRPr="005B286B" w:rsidRDefault="00A2469B"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6. </w:t>
      </w:r>
      <w:r w:rsidR="005B286B" w:rsidRPr="00A2469B">
        <w:rPr>
          <w:rFonts w:ascii="Times New Roman" w:eastAsia="Times New Roman" w:hAnsi="Times New Roman" w:cs="Times New Roman"/>
          <w:b/>
          <w:bCs/>
        </w:rPr>
        <w:t>57</w:t>
      </w:r>
      <w:r w:rsidR="005B286B" w:rsidRPr="005B286B">
        <w:rPr>
          <w:rFonts w:ascii="Times New Roman" w:eastAsia="Times New Roman" w:hAnsi="Times New Roman" w:cs="Times New Roman"/>
        </w:rPr>
        <w:t xml:space="preserve"> пълнолетни лица с трайни увреждания и </w:t>
      </w:r>
      <w:r w:rsidR="005B286B" w:rsidRPr="00A2469B">
        <w:rPr>
          <w:rFonts w:ascii="Times New Roman" w:eastAsia="Times New Roman" w:hAnsi="Times New Roman" w:cs="Times New Roman"/>
          <w:b/>
          <w:bCs/>
        </w:rPr>
        <w:t>2</w:t>
      </w:r>
      <w:r w:rsidR="005B286B" w:rsidRPr="005B286B">
        <w:rPr>
          <w:rFonts w:ascii="Times New Roman" w:eastAsia="Times New Roman" w:hAnsi="Times New Roman" w:cs="Times New Roman"/>
        </w:rPr>
        <w:t xml:space="preserve"> лица в </w:t>
      </w:r>
      <w:proofErr w:type="spellStart"/>
      <w:r w:rsidR="005B286B" w:rsidRPr="005B286B">
        <w:rPr>
          <w:rFonts w:ascii="Times New Roman" w:eastAsia="Times New Roman" w:hAnsi="Times New Roman" w:cs="Times New Roman"/>
        </w:rPr>
        <w:t>надтрудоспособна</w:t>
      </w:r>
      <w:proofErr w:type="spellEnd"/>
      <w:r w:rsidR="005B286B" w:rsidRPr="005B286B">
        <w:rPr>
          <w:rFonts w:ascii="Times New Roman" w:eastAsia="Times New Roman" w:hAnsi="Times New Roman" w:cs="Times New Roman"/>
        </w:rPr>
        <w:t xml:space="preserve"> възраст, ползваха услугите на </w:t>
      </w:r>
      <w:r w:rsidR="005B286B" w:rsidRPr="00A2469B">
        <w:rPr>
          <w:rFonts w:ascii="Times New Roman" w:eastAsia="Times New Roman" w:hAnsi="Times New Roman" w:cs="Times New Roman"/>
          <w:b/>
          <w:bCs/>
        </w:rPr>
        <w:t>Дневен център за пълнолетни лица с увре</w:t>
      </w:r>
      <w:r w:rsidRPr="00A2469B">
        <w:rPr>
          <w:rFonts w:ascii="Times New Roman" w:eastAsia="Times New Roman" w:hAnsi="Times New Roman" w:cs="Times New Roman"/>
          <w:b/>
          <w:bCs/>
        </w:rPr>
        <w:t>ж</w:t>
      </w:r>
      <w:r w:rsidR="005B286B" w:rsidRPr="00A2469B">
        <w:rPr>
          <w:rFonts w:ascii="Times New Roman" w:eastAsia="Times New Roman" w:hAnsi="Times New Roman" w:cs="Times New Roman"/>
          <w:b/>
          <w:bCs/>
        </w:rPr>
        <w:t>дания</w:t>
      </w:r>
      <w:r w:rsidR="005B286B" w:rsidRPr="005B286B">
        <w:rPr>
          <w:rFonts w:ascii="Times New Roman" w:eastAsia="Times New Roman" w:hAnsi="Times New Roman" w:cs="Times New Roman"/>
        </w:rPr>
        <w:t xml:space="preserve"> - гр. Горна Оряховица;</w:t>
      </w:r>
    </w:p>
    <w:p w14:paraId="1946FDAF" w14:textId="5F8FDC67" w:rsidR="005B286B" w:rsidRPr="005B286B" w:rsidRDefault="00A2469B"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lastRenderedPageBreak/>
        <w:t xml:space="preserve">7. </w:t>
      </w:r>
      <w:r w:rsidR="005B286B" w:rsidRPr="00A2469B">
        <w:rPr>
          <w:rFonts w:ascii="Times New Roman" w:eastAsia="Times New Roman" w:hAnsi="Times New Roman" w:cs="Times New Roman"/>
          <w:b/>
          <w:bCs/>
        </w:rPr>
        <w:t>43</w:t>
      </w:r>
      <w:r w:rsidR="005B286B" w:rsidRPr="005B286B">
        <w:rPr>
          <w:rFonts w:ascii="Times New Roman" w:eastAsia="Times New Roman" w:hAnsi="Times New Roman" w:cs="Times New Roman"/>
        </w:rPr>
        <w:t xml:space="preserve"> деца, от които </w:t>
      </w:r>
      <w:r w:rsidR="005B286B" w:rsidRPr="00A2469B">
        <w:rPr>
          <w:rFonts w:ascii="Times New Roman" w:eastAsia="Times New Roman" w:hAnsi="Times New Roman" w:cs="Times New Roman"/>
          <w:b/>
          <w:bCs/>
        </w:rPr>
        <w:t>34</w:t>
      </w:r>
      <w:r w:rsidR="005B286B" w:rsidRPr="005B286B">
        <w:rPr>
          <w:rFonts w:ascii="Times New Roman" w:eastAsia="Times New Roman" w:hAnsi="Times New Roman" w:cs="Times New Roman"/>
        </w:rPr>
        <w:t xml:space="preserve"> с трайни увреждания ползваха услугите на </w:t>
      </w:r>
      <w:r w:rsidRPr="00A2469B">
        <w:rPr>
          <w:rFonts w:ascii="Times New Roman" w:eastAsia="Times New Roman" w:hAnsi="Times New Roman" w:cs="Times New Roman"/>
          <w:b/>
          <w:bCs/>
        </w:rPr>
        <w:t>Д</w:t>
      </w:r>
      <w:r w:rsidR="005B286B" w:rsidRPr="00A2469B">
        <w:rPr>
          <w:rFonts w:ascii="Times New Roman" w:eastAsia="Times New Roman" w:hAnsi="Times New Roman" w:cs="Times New Roman"/>
          <w:b/>
          <w:bCs/>
        </w:rPr>
        <w:t>невен център за деца с увреждания</w:t>
      </w:r>
      <w:r w:rsidR="005B286B" w:rsidRPr="005B286B">
        <w:rPr>
          <w:rFonts w:ascii="Times New Roman" w:eastAsia="Times New Roman" w:hAnsi="Times New Roman" w:cs="Times New Roman"/>
        </w:rPr>
        <w:t xml:space="preserve"> - гр</w:t>
      </w:r>
      <w:r>
        <w:rPr>
          <w:rFonts w:ascii="Times New Roman" w:eastAsia="Times New Roman" w:hAnsi="Times New Roman" w:cs="Times New Roman"/>
        </w:rPr>
        <w:t>.</w:t>
      </w:r>
      <w:r w:rsidR="005B286B" w:rsidRPr="005B286B">
        <w:rPr>
          <w:rFonts w:ascii="Times New Roman" w:eastAsia="Times New Roman" w:hAnsi="Times New Roman" w:cs="Times New Roman"/>
        </w:rPr>
        <w:t xml:space="preserve"> Горна Оряховица;</w:t>
      </w:r>
    </w:p>
    <w:p w14:paraId="537EED80" w14:textId="09F79A73" w:rsidR="005B286B" w:rsidRPr="005B286B" w:rsidRDefault="00A2469B"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8. </w:t>
      </w:r>
      <w:r w:rsidR="005B286B" w:rsidRPr="00A2469B">
        <w:rPr>
          <w:rFonts w:ascii="Times New Roman" w:eastAsia="Times New Roman" w:hAnsi="Times New Roman" w:cs="Times New Roman"/>
          <w:b/>
          <w:bCs/>
        </w:rPr>
        <w:t>70</w:t>
      </w:r>
      <w:r w:rsidR="005B286B" w:rsidRPr="005B286B">
        <w:rPr>
          <w:rFonts w:ascii="Times New Roman" w:eastAsia="Times New Roman" w:hAnsi="Times New Roman" w:cs="Times New Roman"/>
        </w:rPr>
        <w:t xml:space="preserve"> деца/лица, от тях </w:t>
      </w:r>
      <w:r w:rsidR="005B286B" w:rsidRPr="00A2469B">
        <w:rPr>
          <w:rFonts w:ascii="Times New Roman" w:eastAsia="Times New Roman" w:hAnsi="Times New Roman" w:cs="Times New Roman"/>
          <w:b/>
          <w:bCs/>
        </w:rPr>
        <w:t>5</w:t>
      </w:r>
      <w:r w:rsidR="005B286B" w:rsidRPr="005B286B">
        <w:rPr>
          <w:rFonts w:ascii="Times New Roman" w:eastAsia="Times New Roman" w:hAnsi="Times New Roman" w:cs="Times New Roman"/>
        </w:rPr>
        <w:t xml:space="preserve"> деца с трайни увреждания ползваха услу</w:t>
      </w:r>
      <w:r>
        <w:rPr>
          <w:rFonts w:ascii="Times New Roman" w:eastAsia="Times New Roman" w:hAnsi="Times New Roman" w:cs="Times New Roman"/>
        </w:rPr>
        <w:t>ги</w:t>
      </w:r>
      <w:r w:rsidR="005B286B" w:rsidRPr="005B286B">
        <w:rPr>
          <w:rFonts w:ascii="Times New Roman" w:eastAsia="Times New Roman" w:hAnsi="Times New Roman" w:cs="Times New Roman"/>
        </w:rPr>
        <w:t xml:space="preserve">те на </w:t>
      </w:r>
      <w:r w:rsidR="005B286B" w:rsidRPr="00A2469B">
        <w:rPr>
          <w:rFonts w:ascii="Times New Roman" w:eastAsia="Times New Roman" w:hAnsi="Times New Roman" w:cs="Times New Roman"/>
          <w:b/>
          <w:bCs/>
        </w:rPr>
        <w:t>Център за обществена подкрепа</w:t>
      </w:r>
      <w:r w:rsidR="005B286B" w:rsidRPr="005B286B">
        <w:rPr>
          <w:rFonts w:ascii="Times New Roman" w:eastAsia="Times New Roman" w:hAnsi="Times New Roman" w:cs="Times New Roman"/>
        </w:rPr>
        <w:t xml:space="preserve"> - гр. Горна Оряховица;</w:t>
      </w:r>
    </w:p>
    <w:p w14:paraId="476A39EA" w14:textId="407AD85E" w:rsidR="005B286B" w:rsidRPr="005B286B" w:rsidRDefault="00A2469B"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9. </w:t>
      </w:r>
      <w:r w:rsidR="005B286B" w:rsidRPr="00A2469B">
        <w:rPr>
          <w:rFonts w:ascii="Times New Roman" w:eastAsia="Times New Roman" w:hAnsi="Times New Roman" w:cs="Times New Roman"/>
          <w:b/>
          <w:bCs/>
        </w:rPr>
        <w:t>490</w:t>
      </w:r>
      <w:r w:rsidR="005B286B" w:rsidRPr="005B286B">
        <w:rPr>
          <w:rFonts w:ascii="Times New Roman" w:eastAsia="Times New Roman" w:hAnsi="Times New Roman" w:cs="Times New Roman"/>
        </w:rPr>
        <w:t xml:space="preserve"> лица ползва</w:t>
      </w:r>
      <w:r>
        <w:rPr>
          <w:rFonts w:ascii="Times New Roman" w:eastAsia="Times New Roman" w:hAnsi="Times New Roman" w:cs="Times New Roman"/>
        </w:rPr>
        <w:t xml:space="preserve">ха </w:t>
      </w:r>
      <w:r w:rsidR="005B286B" w:rsidRPr="005B286B">
        <w:rPr>
          <w:rFonts w:ascii="Times New Roman" w:eastAsia="Times New Roman" w:hAnsi="Times New Roman" w:cs="Times New Roman"/>
        </w:rPr>
        <w:t xml:space="preserve">услугите на </w:t>
      </w:r>
      <w:r w:rsidR="005B286B" w:rsidRPr="00A2469B">
        <w:rPr>
          <w:rFonts w:ascii="Times New Roman" w:eastAsia="Times New Roman" w:hAnsi="Times New Roman" w:cs="Times New Roman"/>
          <w:b/>
          <w:bCs/>
        </w:rPr>
        <w:t>Домашен социален патронаж</w:t>
      </w:r>
      <w:r w:rsidR="005B286B" w:rsidRPr="005B286B">
        <w:rPr>
          <w:rFonts w:ascii="Times New Roman" w:eastAsia="Times New Roman" w:hAnsi="Times New Roman" w:cs="Times New Roman"/>
        </w:rPr>
        <w:t xml:space="preserve"> - гр. Горна Оряховица. От тях: </w:t>
      </w:r>
      <w:r w:rsidR="005B286B" w:rsidRPr="00A2469B">
        <w:rPr>
          <w:rFonts w:ascii="Times New Roman" w:eastAsia="Times New Roman" w:hAnsi="Times New Roman" w:cs="Times New Roman"/>
          <w:b/>
          <w:bCs/>
        </w:rPr>
        <w:t>25</w:t>
      </w:r>
      <w:r w:rsidR="005B286B" w:rsidRPr="005B286B">
        <w:rPr>
          <w:rFonts w:ascii="Times New Roman" w:eastAsia="Times New Roman" w:hAnsi="Times New Roman" w:cs="Times New Roman"/>
        </w:rPr>
        <w:t xml:space="preserve"> пълнолетни лица с психични разстройства,</w:t>
      </w:r>
      <w:r>
        <w:rPr>
          <w:rFonts w:ascii="Times New Roman" w:eastAsia="Times New Roman" w:hAnsi="Times New Roman" w:cs="Times New Roman"/>
        </w:rPr>
        <w:t xml:space="preserve"> </w:t>
      </w:r>
      <w:r w:rsidR="005B286B" w:rsidRPr="005B286B">
        <w:rPr>
          <w:rFonts w:ascii="Times New Roman" w:eastAsia="Times New Roman" w:hAnsi="Times New Roman" w:cs="Times New Roman"/>
        </w:rPr>
        <w:t xml:space="preserve">пълнолетни лица с интелектуални затруднения, </w:t>
      </w:r>
      <w:r w:rsidR="005B286B" w:rsidRPr="00A2469B">
        <w:rPr>
          <w:rFonts w:ascii="Times New Roman" w:eastAsia="Times New Roman" w:hAnsi="Times New Roman" w:cs="Times New Roman"/>
          <w:b/>
          <w:bCs/>
        </w:rPr>
        <w:t>192</w:t>
      </w:r>
      <w:r w:rsidR="005B286B" w:rsidRPr="005B286B">
        <w:rPr>
          <w:rFonts w:ascii="Times New Roman" w:eastAsia="Times New Roman" w:hAnsi="Times New Roman" w:cs="Times New Roman"/>
        </w:rPr>
        <w:t xml:space="preserve"> пълнолетни лица </w:t>
      </w:r>
      <w:r>
        <w:rPr>
          <w:rFonts w:ascii="Times New Roman" w:eastAsia="Times New Roman" w:hAnsi="Times New Roman" w:cs="Times New Roman"/>
        </w:rPr>
        <w:t>с</w:t>
      </w:r>
      <w:r w:rsidR="005B286B" w:rsidRPr="005B286B">
        <w:rPr>
          <w:rFonts w:ascii="Times New Roman" w:eastAsia="Times New Roman" w:hAnsi="Times New Roman" w:cs="Times New Roman"/>
        </w:rPr>
        <w:t xml:space="preserve"> физически увреждания, </w:t>
      </w:r>
      <w:r w:rsidR="005B286B" w:rsidRPr="00A2469B">
        <w:rPr>
          <w:rFonts w:ascii="Times New Roman" w:eastAsia="Times New Roman" w:hAnsi="Times New Roman" w:cs="Times New Roman"/>
          <w:b/>
          <w:bCs/>
        </w:rPr>
        <w:t>5</w:t>
      </w:r>
      <w:r w:rsidR="005B286B" w:rsidRPr="005B286B">
        <w:rPr>
          <w:rFonts w:ascii="Times New Roman" w:eastAsia="Times New Roman" w:hAnsi="Times New Roman" w:cs="Times New Roman"/>
        </w:rPr>
        <w:t xml:space="preserve"> пълнолетни лица с деменция, </w:t>
      </w:r>
      <w:r w:rsidR="005B286B" w:rsidRPr="00A2469B">
        <w:rPr>
          <w:rFonts w:ascii="Times New Roman" w:eastAsia="Times New Roman" w:hAnsi="Times New Roman" w:cs="Times New Roman"/>
          <w:b/>
          <w:bCs/>
        </w:rPr>
        <w:t>32</w:t>
      </w:r>
      <w:r w:rsidR="005B286B" w:rsidRPr="005B286B">
        <w:rPr>
          <w:rFonts w:ascii="Times New Roman" w:eastAsia="Times New Roman" w:hAnsi="Times New Roman" w:cs="Times New Roman"/>
        </w:rPr>
        <w:t xml:space="preserve"> пълнолетни лиц</w:t>
      </w:r>
      <w:r>
        <w:rPr>
          <w:rFonts w:ascii="Times New Roman" w:eastAsia="Times New Roman" w:hAnsi="Times New Roman" w:cs="Times New Roman"/>
        </w:rPr>
        <w:t>а</w:t>
      </w:r>
      <w:r w:rsidR="005B286B" w:rsidRPr="005B286B">
        <w:rPr>
          <w:rFonts w:ascii="Times New Roman" w:eastAsia="Times New Roman" w:hAnsi="Times New Roman" w:cs="Times New Roman"/>
        </w:rPr>
        <w:t xml:space="preserve"> със сетивни увреждания и </w:t>
      </w:r>
      <w:r w:rsidR="005B286B" w:rsidRPr="00A2469B">
        <w:rPr>
          <w:rFonts w:ascii="Times New Roman" w:eastAsia="Times New Roman" w:hAnsi="Times New Roman" w:cs="Times New Roman"/>
          <w:b/>
          <w:bCs/>
        </w:rPr>
        <w:t>227</w:t>
      </w:r>
      <w:r w:rsidR="005B286B" w:rsidRPr="005B286B">
        <w:rPr>
          <w:rFonts w:ascii="Times New Roman" w:eastAsia="Times New Roman" w:hAnsi="Times New Roman" w:cs="Times New Roman"/>
        </w:rPr>
        <w:t xml:space="preserve"> лица в </w:t>
      </w:r>
      <w:proofErr w:type="spellStart"/>
      <w:r w:rsidR="005B286B" w:rsidRPr="005B286B">
        <w:rPr>
          <w:rFonts w:ascii="Times New Roman" w:eastAsia="Times New Roman" w:hAnsi="Times New Roman" w:cs="Times New Roman"/>
        </w:rPr>
        <w:t>надтрудоспособна</w:t>
      </w:r>
      <w:proofErr w:type="spellEnd"/>
      <w:r w:rsidR="005B286B" w:rsidRPr="005B286B">
        <w:rPr>
          <w:rFonts w:ascii="Times New Roman" w:eastAsia="Times New Roman" w:hAnsi="Times New Roman" w:cs="Times New Roman"/>
        </w:rPr>
        <w:t xml:space="preserve"> възраст;</w:t>
      </w:r>
    </w:p>
    <w:p w14:paraId="513CADDC" w14:textId="77A119BF" w:rsidR="005B286B" w:rsidRPr="005B286B" w:rsidRDefault="00A2469B"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10. </w:t>
      </w:r>
      <w:r w:rsidR="005B286B" w:rsidRPr="005B286B">
        <w:rPr>
          <w:rFonts w:ascii="Times New Roman" w:eastAsia="Times New Roman" w:hAnsi="Times New Roman" w:cs="Times New Roman"/>
        </w:rPr>
        <w:t xml:space="preserve">Общо </w:t>
      </w:r>
      <w:r w:rsidR="005B286B" w:rsidRPr="00A2469B">
        <w:rPr>
          <w:rFonts w:ascii="Times New Roman" w:eastAsia="Times New Roman" w:hAnsi="Times New Roman" w:cs="Times New Roman"/>
          <w:b/>
          <w:bCs/>
        </w:rPr>
        <w:t>55</w:t>
      </w:r>
      <w:r w:rsidR="005B286B" w:rsidRPr="005B286B">
        <w:rPr>
          <w:rFonts w:ascii="Times New Roman" w:eastAsia="Times New Roman" w:hAnsi="Times New Roman" w:cs="Times New Roman"/>
        </w:rPr>
        <w:t xml:space="preserve"> лица ползваха услугата</w:t>
      </w:r>
      <w:r>
        <w:rPr>
          <w:rFonts w:ascii="Times New Roman" w:eastAsia="Times New Roman" w:hAnsi="Times New Roman" w:cs="Times New Roman"/>
        </w:rPr>
        <w:t xml:space="preserve"> </w:t>
      </w:r>
      <w:r w:rsidRPr="00A2469B">
        <w:rPr>
          <w:rFonts w:ascii="Times New Roman" w:eastAsia="Times New Roman" w:hAnsi="Times New Roman" w:cs="Times New Roman"/>
          <w:b/>
          <w:bCs/>
        </w:rPr>
        <w:t>"</w:t>
      </w:r>
      <w:r w:rsidR="005B286B" w:rsidRPr="00A2469B">
        <w:rPr>
          <w:rFonts w:ascii="Times New Roman" w:eastAsia="Times New Roman" w:hAnsi="Times New Roman" w:cs="Times New Roman"/>
          <w:b/>
          <w:bCs/>
        </w:rPr>
        <w:t>Обществена трапезария</w:t>
      </w:r>
      <w:r w:rsidRPr="00A2469B">
        <w:rPr>
          <w:rFonts w:ascii="Times New Roman" w:eastAsia="Times New Roman" w:hAnsi="Times New Roman" w:cs="Times New Roman"/>
          <w:b/>
          <w:bCs/>
        </w:rPr>
        <w:t>"</w:t>
      </w:r>
      <w:r w:rsidR="005B286B" w:rsidRPr="005B286B">
        <w:rPr>
          <w:rFonts w:ascii="Times New Roman" w:eastAsia="Times New Roman" w:hAnsi="Times New Roman" w:cs="Times New Roman"/>
        </w:rPr>
        <w:t xml:space="preserve">, </w:t>
      </w:r>
      <w:r>
        <w:rPr>
          <w:rFonts w:ascii="Times New Roman" w:eastAsia="Times New Roman" w:hAnsi="Times New Roman" w:cs="Times New Roman"/>
        </w:rPr>
        <w:t>о</w:t>
      </w:r>
      <w:r w:rsidR="005B286B" w:rsidRPr="005B286B">
        <w:rPr>
          <w:rFonts w:ascii="Times New Roman" w:eastAsia="Times New Roman" w:hAnsi="Times New Roman" w:cs="Times New Roman"/>
        </w:rPr>
        <w:t xml:space="preserve">т тях: </w:t>
      </w:r>
      <w:r w:rsidR="005B286B" w:rsidRPr="00E02C93">
        <w:rPr>
          <w:rFonts w:ascii="Times New Roman" w:eastAsia="Times New Roman" w:hAnsi="Times New Roman" w:cs="Times New Roman"/>
          <w:b/>
          <w:bCs/>
        </w:rPr>
        <w:t>6</w:t>
      </w:r>
      <w:r w:rsidR="005B286B" w:rsidRPr="005B286B">
        <w:rPr>
          <w:rFonts w:ascii="Times New Roman" w:eastAsia="Times New Roman" w:hAnsi="Times New Roman" w:cs="Times New Roman"/>
        </w:rPr>
        <w:t xml:space="preserve"> пълнолетни лица с психични разстройства, </w:t>
      </w:r>
      <w:r w:rsidR="005B286B" w:rsidRPr="00E02C93">
        <w:rPr>
          <w:rFonts w:ascii="Times New Roman" w:eastAsia="Times New Roman" w:hAnsi="Times New Roman" w:cs="Times New Roman"/>
          <w:b/>
          <w:bCs/>
        </w:rPr>
        <w:t>8</w:t>
      </w:r>
      <w:r w:rsidR="005B286B" w:rsidRPr="005B286B">
        <w:rPr>
          <w:rFonts w:ascii="Times New Roman" w:eastAsia="Times New Roman" w:hAnsi="Times New Roman" w:cs="Times New Roman"/>
        </w:rPr>
        <w:t xml:space="preserve"> пълнолетни лица с </w:t>
      </w:r>
      <w:r w:rsidR="00E02C93">
        <w:rPr>
          <w:rFonts w:ascii="Times New Roman" w:eastAsia="Times New Roman" w:hAnsi="Times New Roman" w:cs="Times New Roman"/>
        </w:rPr>
        <w:t>и</w:t>
      </w:r>
      <w:r w:rsidR="005B286B" w:rsidRPr="005B286B">
        <w:rPr>
          <w:rFonts w:ascii="Times New Roman" w:eastAsia="Times New Roman" w:hAnsi="Times New Roman" w:cs="Times New Roman"/>
        </w:rPr>
        <w:t xml:space="preserve">нтелектуални затруднения, </w:t>
      </w:r>
      <w:r w:rsidR="005B286B" w:rsidRPr="00E02C93">
        <w:rPr>
          <w:rFonts w:ascii="Times New Roman" w:eastAsia="Times New Roman" w:hAnsi="Times New Roman" w:cs="Times New Roman"/>
          <w:b/>
          <w:bCs/>
        </w:rPr>
        <w:t>19</w:t>
      </w:r>
      <w:r w:rsidR="005B286B" w:rsidRPr="005B286B">
        <w:rPr>
          <w:rFonts w:ascii="Times New Roman" w:eastAsia="Times New Roman" w:hAnsi="Times New Roman" w:cs="Times New Roman"/>
        </w:rPr>
        <w:t xml:space="preserve"> пълнолетни лица с физически увреждания, </w:t>
      </w:r>
      <w:r w:rsidR="005B286B" w:rsidRPr="00E02C93">
        <w:rPr>
          <w:rFonts w:ascii="Times New Roman" w:eastAsia="Times New Roman" w:hAnsi="Times New Roman" w:cs="Times New Roman"/>
          <w:b/>
          <w:bCs/>
        </w:rPr>
        <w:t>4</w:t>
      </w:r>
      <w:r w:rsidR="005B286B" w:rsidRPr="005B286B">
        <w:rPr>
          <w:rFonts w:ascii="Times New Roman" w:eastAsia="Times New Roman" w:hAnsi="Times New Roman" w:cs="Times New Roman"/>
        </w:rPr>
        <w:t xml:space="preserve"> пълнолетни лица със сетивни увреждания и </w:t>
      </w:r>
      <w:r w:rsidR="005B286B" w:rsidRPr="00E02C93">
        <w:rPr>
          <w:rFonts w:ascii="Times New Roman" w:eastAsia="Times New Roman" w:hAnsi="Times New Roman" w:cs="Times New Roman"/>
          <w:b/>
          <w:bCs/>
        </w:rPr>
        <w:t>18</w:t>
      </w:r>
      <w:r w:rsidR="005B286B" w:rsidRPr="005B286B">
        <w:rPr>
          <w:rFonts w:ascii="Times New Roman" w:eastAsia="Times New Roman" w:hAnsi="Times New Roman" w:cs="Times New Roman"/>
        </w:rPr>
        <w:t xml:space="preserve"> лица в над трудоспособна възраст;</w:t>
      </w:r>
    </w:p>
    <w:p w14:paraId="1FE6A152" w14:textId="2C139901" w:rsidR="005B286B" w:rsidRPr="005B286B" w:rsidRDefault="00E02C93"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11. </w:t>
      </w:r>
      <w:r w:rsidR="005B286B" w:rsidRPr="00E02C93">
        <w:rPr>
          <w:rFonts w:ascii="Times New Roman" w:eastAsia="Times New Roman" w:hAnsi="Times New Roman" w:cs="Times New Roman"/>
          <w:b/>
          <w:bCs/>
        </w:rPr>
        <w:t>135</w:t>
      </w:r>
      <w:r w:rsidR="005B286B" w:rsidRPr="005B286B">
        <w:rPr>
          <w:rFonts w:ascii="Times New Roman" w:eastAsia="Times New Roman" w:hAnsi="Times New Roman" w:cs="Times New Roman"/>
        </w:rPr>
        <w:t xml:space="preserve"> лица в над трудоспособна възраст в невъзможност за самообслужване от община Горна Оряховица ползваха услугата </w:t>
      </w:r>
      <w:r>
        <w:rPr>
          <w:rFonts w:ascii="Times New Roman" w:eastAsia="Times New Roman" w:hAnsi="Times New Roman" w:cs="Times New Roman"/>
        </w:rPr>
        <w:t>"</w:t>
      </w:r>
      <w:r w:rsidR="005B286B" w:rsidRPr="005B286B">
        <w:rPr>
          <w:rFonts w:ascii="Times New Roman" w:eastAsia="Times New Roman" w:hAnsi="Times New Roman" w:cs="Times New Roman"/>
        </w:rPr>
        <w:t>Асистентска подкрепа</w:t>
      </w:r>
      <w:r>
        <w:rPr>
          <w:rFonts w:ascii="Times New Roman" w:eastAsia="Times New Roman" w:hAnsi="Times New Roman" w:cs="Times New Roman"/>
        </w:rPr>
        <w:t>"</w:t>
      </w:r>
      <w:r w:rsidR="005B286B" w:rsidRPr="005B286B">
        <w:rPr>
          <w:rFonts w:ascii="Times New Roman" w:eastAsia="Times New Roman" w:hAnsi="Times New Roman" w:cs="Times New Roman"/>
        </w:rPr>
        <w:t>;</w:t>
      </w:r>
    </w:p>
    <w:p w14:paraId="1DD778C2" w14:textId="5543C612" w:rsidR="005B286B" w:rsidRPr="005B286B" w:rsidRDefault="00E02C93"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12. </w:t>
      </w:r>
      <w:r w:rsidR="005B286B" w:rsidRPr="00E02C93">
        <w:rPr>
          <w:rFonts w:ascii="Times New Roman" w:eastAsia="Times New Roman" w:hAnsi="Times New Roman" w:cs="Times New Roman"/>
          <w:b/>
          <w:bCs/>
        </w:rPr>
        <w:t>158</w:t>
      </w:r>
      <w:r w:rsidR="005B286B" w:rsidRPr="005B286B">
        <w:rPr>
          <w:rFonts w:ascii="Times New Roman" w:eastAsia="Times New Roman" w:hAnsi="Times New Roman" w:cs="Times New Roman"/>
        </w:rPr>
        <w:t xml:space="preserve"> лица, от които </w:t>
      </w:r>
      <w:r w:rsidR="005B286B" w:rsidRPr="00E02C93">
        <w:rPr>
          <w:rFonts w:ascii="Times New Roman" w:eastAsia="Times New Roman" w:hAnsi="Times New Roman" w:cs="Times New Roman"/>
          <w:b/>
          <w:bCs/>
        </w:rPr>
        <w:t>52</w:t>
      </w:r>
      <w:r w:rsidR="005B286B" w:rsidRPr="005B286B">
        <w:rPr>
          <w:rFonts w:ascii="Times New Roman" w:eastAsia="Times New Roman" w:hAnsi="Times New Roman" w:cs="Times New Roman"/>
        </w:rPr>
        <w:t xml:space="preserve"> лица с трайни увреждания от община Гор</w:t>
      </w:r>
      <w:r>
        <w:rPr>
          <w:rFonts w:ascii="Times New Roman" w:eastAsia="Times New Roman" w:hAnsi="Times New Roman" w:cs="Times New Roman"/>
        </w:rPr>
        <w:t>на</w:t>
      </w:r>
      <w:r w:rsidR="005B286B" w:rsidRPr="005B286B">
        <w:rPr>
          <w:rFonts w:ascii="Times New Roman" w:eastAsia="Times New Roman" w:hAnsi="Times New Roman" w:cs="Times New Roman"/>
        </w:rPr>
        <w:t xml:space="preserve"> Оряховица, ползваха услуг</w:t>
      </w:r>
      <w:r>
        <w:rPr>
          <w:rFonts w:ascii="Times New Roman" w:eastAsia="Times New Roman" w:hAnsi="Times New Roman" w:cs="Times New Roman"/>
        </w:rPr>
        <w:t xml:space="preserve">ата </w:t>
      </w:r>
      <w:r w:rsidR="005B286B" w:rsidRPr="00E02C93">
        <w:rPr>
          <w:rFonts w:ascii="Times New Roman" w:eastAsia="Times New Roman" w:hAnsi="Times New Roman" w:cs="Times New Roman"/>
          <w:b/>
          <w:bCs/>
        </w:rPr>
        <w:t>„</w:t>
      </w:r>
      <w:proofErr w:type="spellStart"/>
      <w:r w:rsidR="005B286B" w:rsidRPr="00E02C93">
        <w:rPr>
          <w:rFonts w:ascii="Times New Roman" w:eastAsia="Times New Roman" w:hAnsi="Times New Roman" w:cs="Times New Roman"/>
          <w:b/>
          <w:bCs/>
        </w:rPr>
        <w:t>Патронажна</w:t>
      </w:r>
      <w:proofErr w:type="spellEnd"/>
      <w:r w:rsidR="005B286B" w:rsidRPr="00E02C93">
        <w:rPr>
          <w:rFonts w:ascii="Times New Roman" w:eastAsia="Times New Roman" w:hAnsi="Times New Roman" w:cs="Times New Roman"/>
          <w:b/>
          <w:bCs/>
        </w:rPr>
        <w:t xml:space="preserve"> грижа+ в община Горна Оряховица”</w:t>
      </w:r>
      <w:r w:rsidR="005B286B" w:rsidRPr="005B286B">
        <w:rPr>
          <w:rFonts w:ascii="Times New Roman" w:eastAsia="Times New Roman" w:hAnsi="Times New Roman" w:cs="Times New Roman"/>
        </w:rPr>
        <w:t>;</w:t>
      </w:r>
    </w:p>
    <w:p w14:paraId="6E406FEF" w14:textId="0075FDF1" w:rsidR="005B286B" w:rsidRPr="005B286B" w:rsidRDefault="00E02C93" w:rsidP="005B286B">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13. </w:t>
      </w:r>
      <w:r w:rsidR="005B286B" w:rsidRPr="00E02C93">
        <w:rPr>
          <w:rFonts w:ascii="Times New Roman" w:eastAsia="Times New Roman" w:hAnsi="Times New Roman" w:cs="Times New Roman"/>
          <w:b/>
          <w:bCs/>
        </w:rPr>
        <w:t>50</w:t>
      </w:r>
      <w:r w:rsidR="005B286B" w:rsidRPr="005B286B">
        <w:rPr>
          <w:rFonts w:ascii="Times New Roman" w:eastAsia="Times New Roman" w:hAnsi="Times New Roman" w:cs="Times New Roman"/>
        </w:rPr>
        <w:t xml:space="preserve"> бездомни лица, а от тях </w:t>
      </w:r>
      <w:r w:rsidR="005B286B" w:rsidRPr="00E02C93">
        <w:rPr>
          <w:rFonts w:ascii="Times New Roman" w:eastAsia="Times New Roman" w:hAnsi="Times New Roman" w:cs="Times New Roman"/>
          <w:b/>
          <w:bCs/>
        </w:rPr>
        <w:t>18</w:t>
      </w:r>
      <w:r w:rsidR="005B286B" w:rsidRPr="005B286B">
        <w:rPr>
          <w:rFonts w:ascii="Times New Roman" w:eastAsia="Times New Roman" w:hAnsi="Times New Roman" w:cs="Times New Roman"/>
        </w:rPr>
        <w:t xml:space="preserve"> лица с трайни увреждания ползваха услугата </w:t>
      </w:r>
      <w:r w:rsidR="005B286B" w:rsidRPr="00E02C93">
        <w:rPr>
          <w:rFonts w:ascii="Times New Roman" w:eastAsia="Times New Roman" w:hAnsi="Times New Roman" w:cs="Times New Roman"/>
          <w:b/>
          <w:bCs/>
        </w:rPr>
        <w:t>Приют</w:t>
      </w:r>
      <w:r w:rsidR="005B286B" w:rsidRPr="005B286B">
        <w:rPr>
          <w:rFonts w:ascii="Times New Roman" w:eastAsia="Times New Roman" w:hAnsi="Times New Roman" w:cs="Times New Roman"/>
        </w:rPr>
        <w:t xml:space="preserve"> - гр. Горна Оряховица;</w:t>
      </w:r>
    </w:p>
    <w:p w14:paraId="2ACABB5D" w14:textId="15A42889" w:rsidR="005B286B" w:rsidRPr="005B286B" w:rsidRDefault="00E02C93" w:rsidP="00E02C93">
      <w:pPr>
        <w:spacing w:after="0"/>
        <w:ind w:right="11" w:firstLine="567"/>
        <w:jc w:val="both"/>
        <w:rPr>
          <w:rFonts w:ascii="Times New Roman" w:eastAsia="Times New Roman" w:hAnsi="Times New Roman" w:cs="Times New Roman"/>
        </w:rPr>
      </w:pPr>
      <w:r>
        <w:rPr>
          <w:rFonts w:ascii="Times New Roman" w:eastAsia="Times New Roman" w:hAnsi="Times New Roman" w:cs="Times New Roman"/>
        </w:rPr>
        <w:t xml:space="preserve">14. </w:t>
      </w:r>
      <w:r w:rsidR="005B286B" w:rsidRPr="00E02C93">
        <w:rPr>
          <w:rFonts w:ascii="Times New Roman" w:eastAsia="Times New Roman" w:hAnsi="Times New Roman" w:cs="Times New Roman"/>
          <w:b/>
          <w:bCs/>
        </w:rPr>
        <w:t>24</w:t>
      </w:r>
      <w:r w:rsidR="005B286B" w:rsidRPr="005B286B">
        <w:rPr>
          <w:rFonts w:ascii="Times New Roman" w:eastAsia="Times New Roman" w:hAnsi="Times New Roman" w:cs="Times New Roman"/>
        </w:rPr>
        <w:t xml:space="preserve"> лица и деца ползваха услугата </w:t>
      </w:r>
      <w:r w:rsidR="005B286B" w:rsidRPr="00E02C93">
        <w:rPr>
          <w:rFonts w:ascii="Times New Roman" w:eastAsia="Times New Roman" w:hAnsi="Times New Roman" w:cs="Times New Roman"/>
          <w:b/>
          <w:bCs/>
        </w:rPr>
        <w:t>Кризисен център</w:t>
      </w:r>
      <w:r w:rsidR="005B286B" w:rsidRPr="005B286B">
        <w:rPr>
          <w:rFonts w:ascii="Times New Roman" w:eastAsia="Times New Roman" w:hAnsi="Times New Roman" w:cs="Times New Roman"/>
        </w:rPr>
        <w:t xml:space="preserve"> - гр. Горна Ор</w:t>
      </w:r>
      <w:r>
        <w:rPr>
          <w:rFonts w:ascii="Times New Roman" w:eastAsia="Times New Roman" w:hAnsi="Times New Roman" w:cs="Times New Roman"/>
        </w:rPr>
        <w:t>я</w:t>
      </w:r>
      <w:r w:rsidR="005B286B" w:rsidRPr="005B286B">
        <w:rPr>
          <w:rFonts w:ascii="Times New Roman" w:eastAsia="Times New Roman" w:hAnsi="Times New Roman" w:cs="Times New Roman"/>
        </w:rPr>
        <w:t xml:space="preserve">ховица, от тях </w:t>
      </w:r>
      <w:r w:rsidR="005B286B" w:rsidRPr="00E02C93">
        <w:rPr>
          <w:rFonts w:ascii="Times New Roman" w:eastAsia="Times New Roman" w:hAnsi="Times New Roman" w:cs="Times New Roman"/>
          <w:b/>
          <w:bCs/>
        </w:rPr>
        <w:t>3</w:t>
      </w:r>
      <w:r w:rsidR="005B286B" w:rsidRPr="005B286B">
        <w:rPr>
          <w:rFonts w:ascii="Times New Roman" w:eastAsia="Times New Roman" w:hAnsi="Times New Roman" w:cs="Times New Roman"/>
        </w:rPr>
        <w:t xml:space="preserve"> деца с трайни увреждания. </w:t>
      </w:r>
    </w:p>
    <w:p w14:paraId="3E82A1C5" w14:textId="77777777" w:rsidR="005B286B" w:rsidRPr="005B286B" w:rsidRDefault="005B286B" w:rsidP="005B286B">
      <w:pPr>
        <w:spacing w:after="0"/>
        <w:ind w:right="11" w:firstLine="567"/>
        <w:jc w:val="both"/>
        <w:rPr>
          <w:rFonts w:ascii="Times New Roman" w:eastAsia="Times New Roman" w:hAnsi="Times New Roman" w:cs="Times New Roman"/>
        </w:rPr>
      </w:pPr>
      <w:r w:rsidRPr="005B286B">
        <w:rPr>
          <w:rFonts w:ascii="Times New Roman" w:eastAsia="Times New Roman" w:hAnsi="Times New Roman" w:cs="Times New Roman"/>
        </w:rPr>
        <w:t>Лица с увреждания бяха консултирани по отношение ползването на социални услуги и предоставянето на социални помощи.</w:t>
      </w:r>
    </w:p>
    <w:p w14:paraId="3484EB3E" w14:textId="575EACBD" w:rsidR="005B286B" w:rsidRPr="005B286B" w:rsidRDefault="005B286B" w:rsidP="005B286B">
      <w:pPr>
        <w:spacing w:after="0"/>
        <w:ind w:right="11" w:firstLine="567"/>
        <w:jc w:val="both"/>
        <w:rPr>
          <w:rFonts w:ascii="Times New Roman" w:eastAsia="Times New Roman" w:hAnsi="Times New Roman" w:cs="Times New Roman"/>
        </w:rPr>
      </w:pPr>
      <w:r w:rsidRPr="005B286B">
        <w:rPr>
          <w:rFonts w:ascii="Times New Roman" w:eastAsia="Times New Roman" w:hAnsi="Times New Roman" w:cs="Times New Roman"/>
        </w:rPr>
        <w:t>Училищата и детските градини, функциониращи на територият</w:t>
      </w:r>
      <w:r w:rsidR="00E02C93">
        <w:rPr>
          <w:rFonts w:ascii="Times New Roman" w:eastAsia="Times New Roman" w:hAnsi="Times New Roman" w:cs="Times New Roman"/>
        </w:rPr>
        <w:t>а</w:t>
      </w:r>
      <w:r w:rsidRPr="005B286B">
        <w:rPr>
          <w:rFonts w:ascii="Times New Roman" w:eastAsia="Times New Roman" w:hAnsi="Times New Roman" w:cs="Times New Roman"/>
        </w:rPr>
        <w:t xml:space="preserve"> на община Горна Оряховица, продължиха да работят с деца и младежи с увреждания.</w:t>
      </w:r>
    </w:p>
    <w:p w14:paraId="7436CA88" w14:textId="6443F49E" w:rsidR="005B286B" w:rsidRPr="00E02C93" w:rsidRDefault="005B286B" w:rsidP="008068A8">
      <w:pPr>
        <w:spacing w:after="0"/>
        <w:ind w:right="11" w:firstLine="567"/>
        <w:jc w:val="both"/>
        <w:rPr>
          <w:rFonts w:ascii="Times New Roman" w:eastAsia="Times New Roman" w:hAnsi="Times New Roman" w:cs="Times New Roman"/>
        </w:rPr>
      </w:pPr>
      <w:r w:rsidRPr="005B286B">
        <w:rPr>
          <w:rFonts w:ascii="Times New Roman" w:eastAsia="Times New Roman" w:hAnsi="Times New Roman" w:cs="Times New Roman"/>
        </w:rPr>
        <w:t xml:space="preserve">През 2022 г. </w:t>
      </w:r>
      <w:r w:rsidR="00E02C93" w:rsidRPr="00E02C93">
        <w:rPr>
          <w:rFonts w:ascii="Times New Roman" w:eastAsia="Times New Roman" w:hAnsi="Times New Roman" w:cs="Times New Roman"/>
          <w:b/>
          <w:bCs/>
        </w:rPr>
        <w:t>3</w:t>
      </w:r>
      <w:r w:rsidRPr="005B286B">
        <w:rPr>
          <w:rFonts w:ascii="Times New Roman" w:eastAsia="Times New Roman" w:hAnsi="Times New Roman" w:cs="Times New Roman"/>
        </w:rPr>
        <w:t xml:space="preserve"> лица бяха наети по </w:t>
      </w:r>
      <w:r w:rsidR="00E02C93">
        <w:rPr>
          <w:rFonts w:ascii="Times New Roman" w:eastAsia="Times New Roman" w:hAnsi="Times New Roman" w:cs="Times New Roman"/>
        </w:rPr>
        <w:t>НПЗОХТУ</w:t>
      </w:r>
      <w:r w:rsidRPr="005B286B">
        <w:rPr>
          <w:rFonts w:ascii="Times New Roman" w:eastAsia="Times New Roman" w:hAnsi="Times New Roman" w:cs="Times New Roman"/>
        </w:rPr>
        <w:t>.</w:t>
      </w:r>
    </w:p>
    <w:p w14:paraId="54077B73" w14:textId="77777777" w:rsidR="005B286B" w:rsidRDefault="005B286B" w:rsidP="008068A8">
      <w:pPr>
        <w:spacing w:after="0"/>
        <w:ind w:right="11" w:firstLine="567"/>
        <w:jc w:val="both"/>
        <w:rPr>
          <w:rFonts w:ascii="Times New Roman" w:eastAsia="Times New Roman" w:hAnsi="Times New Roman" w:cs="Times New Roman"/>
          <w:b/>
          <w:bCs/>
        </w:rPr>
      </w:pPr>
    </w:p>
    <w:p w14:paraId="05864E49" w14:textId="2ED376DB" w:rsidR="00E36D93" w:rsidRPr="00F232C5" w:rsidRDefault="00E36D93" w:rsidP="00F232C5">
      <w:pPr>
        <w:spacing w:after="0"/>
        <w:ind w:right="11" w:firstLine="567"/>
        <w:jc w:val="both"/>
        <w:rPr>
          <w:rStyle w:val="a3"/>
          <w:rFonts w:eastAsia="Courier New"/>
          <w:b/>
          <w:bCs/>
        </w:rPr>
      </w:pPr>
      <w:r>
        <w:rPr>
          <w:rFonts w:ascii="Times New Roman" w:eastAsia="Times New Roman" w:hAnsi="Times New Roman" w:cs="Times New Roman"/>
          <w:b/>
          <w:bCs/>
        </w:rPr>
        <w:t>Община Гулянци:</w:t>
      </w:r>
      <w:r w:rsidR="00F232C5">
        <w:rPr>
          <w:rFonts w:ascii="Times New Roman" w:eastAsia="Times New Roman" w:hAnsi="Times New Roman" w:cs="Times New Roman"/>
          <w:b/>
          <w:bCs/>
        </w:rPr>
        <w:t xml:space="preserve"> </w:t>
      </w:r>
      <w:r w:rsidRPr="00E36D93">
        <w:rPr>
          <w:rStyle w:val="a3"/>
          <w:rFonts w:eastAsia="Courier New"/>
          <w:color w:val="auto"/>
        </w:rPr>
        <w:t>През 2022 г</w:t>
      </w:r>
      <w:r w:rsidR="0099585C">
        <w:rPr>
          <w:rStyle w:val="a3"/>
          <w:rFonts w:eastAsia="Courier New"/>
          <w:color w:val="auto"/>
        </w:rPr>
        <w:t>.</w:t>
      </w:r>
      <w:r w:rsidRPr="00E36D93">
        <w:rPr>
          <w:rStyle w:val="a3"/>
          <w:rFonts w:eastAsia="Courier New"/>
          <w:color w:val="auto"/>
        </w:rPr>
        <w:t xml:space="preserve"> Община Гулянци работи по следните </w:t>
      </w:r>
      <w:r w:rsidRPr="0099585C">
        <w:rPr>
          <w:rStyle w:val="a3"/>
          <w:rFonts w:eastAsia="Courier New"/>
          <w:b/>
          <w:bCs/>
          <w:color w:val="auto"/>
        </w:rPr>
        <w:t>проекти и програми</w:t>
      </w:r>
      <w:r w:rsidRPr="00E36D93">
        <w:rPr>
          <w:rStyle w:val="a3"/>
          <w:rFonts w:eastAsia="Courier New"/>
          <w:color w:val="auto"/>
        </w:rPr>
        <w:t xml:space="preserve"> за предоставяне на социални услуги и осигуряване правата на хората с у</w:t>
      </w:r>
      <w:r>
        <w:rPr>
          <w:rStyle w:val="a3"/>
          <w:rFonts w:eastAsia="Courier New"/>
          <w:color w:val="auto"/>
        </w:rPr>
        <w:t>вреждания</w:t>
      </w:r>
      <w:r w:rsidRPr="00E36D93">
        <w:rPr>
          <w:rStyle w:val="a3"/>
          <w:rFonts w:eastAsia="Courier New"/>
          <w:color w:val="auto"/>
        </w:rPr>
        <w:t>:</w:t>
      </w:r>
    </w:p>
    <w:p w14:paraId="0C75F31B" w14:textId="69656EA5" w:rsidR="00E36D93" w:rsidRPr="00E36D93" w:rsidRDefault="0099585C" w:rsidP="004D4CA0">
      <w:pPr>
        <w:spacing w:after="0"/>
        <w:ind w:right="10" w:firstLine="567"/>
        <w:jc w:val="both"/>
        <w:rPr>
          <w:rStyle w:val="a3"/>
          <w:rFonts w:eastAsia="Courier New"/>
          <w:color w:val="auto"/>
        </w:rPr>
      </w:pPr>
      <w:r>
        <w:rPr>
          <w:rStyle w:val="a3"/>
          <w:rFonts w:eastAsia="Courier New"/>
          <w:color w:val="auto"/>
        </w:rPr>
        <w:t>1.</w:t>
      </w:r>
      <w:r w:rsidR="00E36D93" w:rsidRPr="00AF5EE3">
        <w:rPr>
          <w:rStyle w:val="a3"/>
          <w:rFonts w:eastAsia="Courier New"/>
          <w:color w:val="auto"/>
        </w:rPr>
        <w:t xml:space="preserve"> </w:t>
      </w:r>
      <w:r w:rsidR="00E36D93" w:rsidRPr="00E36D93">
        <w:rPr>
          <w:rStyle w:val="a3"/>
          <w:rFonts w:eastAsia="Courier New"/>
          <w:color w:val="auto"/>
        </w:rPr>
        <w:t>Проек</w:t>
      </w:r>
      <w:r w:rsidR="00E36D93">
        <w:rPr>
          <w:rStyle w:val="a3"/>
          <w:rFonts w:eastAsia="Courier New"/>
          <w:color w:val="auto"/>
        </w:rPr>
        <w:t xml:space="preserve">т BG05M9OP001-6.1102-О056-С01 </w:t>
      </w:r>
      <w:r w:rsidR="00E36D93" w:rsidRPr="00C72660">
        <w:rPr>
          <w:rStyle w:val="a3"/>
          <w:rFonts w:eastAsia="Courier New"/>
          <w:b/>
          <w:bCs/>
          <w:color w:val="auto"/>
        </w:rPr>
        <w:t>“</w:t>
      </w:r>
      <w:proofErr w:type="spellStart"/>
      <w:r w:rsidR="00E36D93" w:rsidRPr="00C72660">
        <w:rPr>
          <w:rStyle w:val="a3"/>
          <w:rFonts w:eastAsia="Courier New"/>
          <w:b/>
          <w:bCs/>
          <w:color w:val="auto"/>
        </w:rPr>
        <w:t>Патронажна</w:t>
      </w:r>
      <w:proofErr w:type="spellEnd"/>
      <w:r w:rsidR="00E36D93" w:rsidRPr="00C72660">
        <w:rPr>
          <w:rStyle w:val="a3"/>
          <w:rFonts w:eastAsia="Courier New"/>
          <w:b/>
          <w:bCs/>
          <w:color w:val="auto"/>
        </w:rPr>
        <w:t xml:space="preserve"> грижа+ в община Гулянци“</w:t>
      </w:r>
      <w:r w:rsidR="00E36D93" w:rsidRPr="00E36D93">
        <w:rPr>
          <w:rStyle w:val="a3"/>
          <w:rFonts w:eastAsia="Courier New"/>
          <w:color w:val="auto"/>
        </w:rPr>
        <w:t>, договор BG05M9OP001-6.002-0056-C0I, по процедура чрез директно предоставяне на безвъзмездна финансова помощ BG05M9</w:t>
      </w:r>
      <w:r w:rsidR="00E36D93">
        <w:rPr>
          <w:rStyle w:val="a3"/>
          <w:rFonts w:eastAsia="Courier New"/>
          <w:color w:val="auto"/>
        </w:rPr>
        <w:t xml:space="preserve">OP001-6.002 </w:t>
      </w:r>
      <w:proofErr w:type="spellStart"/>
      <w:r w:rsidR="00E36D93">
        <w:rPr>
          <w:rStyle w:val="a3"/>
          <w:rFonts w:eastAsia="Courier New"/>
          <w:color w:val="auto"/>
        </w:rPr>
        <w:t>Патронажна</w:t>
      </w:r>
      <w:proofErr w:type="spellEnd"/>
      <w:r w:rsidR="00E36D93">
        <w:rPr>
          <w:rStyle w:val="a3"/>
          <w:rFonts w:eastAsia="Courier New"/>
          <w:color w:val="auto"/>
        </w:rPr>
        <w:t xml:space="preserve"> грижа п</w:t>
      </w:r>
      <w:r w:rsidR="00E36D93" w:rsidRPr="00E36D93">
        <w:rPr>
          <w:rStyle w:val="a3"/>
          <w:rFonts w:eastAsia="Courier New"/>
          <w:color w:val="auto"/>
        </w:rPr>
        <w:t>о Оперативна програма „Развитие на човешките ресурси" 2014-2020.</w:t>
      </w:r>
    </w:p>
    <w:p w14:paraId="23FC0935" w14:textId="62EAB859" w:rsidR="00E36D93" w:rsidRPr="00E36D93" w:rsidRDefault="00E36D93" w:rsidP="004D4CA0">
      <w:pPr>
        <w:spacing w:after="0"/>
        <w:ind w:right="10" w:firstLine="567"/>
        <w:jc w:val="both"/>
        <w:rPr>
          <w:rStyle w:val="a3"/>
          <w:rFonts w:eastAsia="Courier New"/>
          <w:color w:val="auto"/>
        </w:rPr>
      </w:pPr>
      <w:r w:rsidRPr="00E36D93">
        <w:rPr>
          <w:rStyle w:val="a3"/>
          <w:rFonts w:eastAsia="Courier New"/>
          <w:color w:val="auto"/>
        </w:rPr>
        <w:t>Дейностите по проекта се реализират в д</w:t>
      </w:r>
      <w:r>
        <w:rPr>
          <w:rStyle w:val="a3"/>
          <w:rFonts w:eastAsia="Courier New"/>
          <w:color w:val="auto"/>
        </w:rPr>
        <w:t xml:space="preserve">ве направления. В направление </w:t>
      </w:r>
      <w:r w:rsidRPr="00C72660">
        <w:rPr>
          <w:rStyle w:val="a3"/>
          <w:rFonts w:eastAsia="Courier New"/>
          <w:b/>
          <w:bCs/>
          <w:color w:val="auto"/>
        </w:rPr>
        <w:t>„</w:t>
      </w:r>
      <w:proofErr w:type="spellStart"/>
      <w:r w:rsidRPr="00C72660">
        <w:rPr>
          <w:rStyle w:val="a3"/>
          <w:rFonts w:eastAsia="Courier New"/>
          <w:b/>
          <w:bCs/>
          <w:color w:val="auto"/>
        </w:rPr>
        <w:t>Патронажна</w:t>
      </w:r>
      <w:proofErr w:type="spellEnd"/>
      <w:r w:rsidRPr="00C72660">
        <w:rPr>
          <w:rStyle w:val="a3"/>
          <w:rFonts w:eastAsia="Courier New"/>
          <w:b/>
          <w:bCs/>
          <w:color w:val="auto"/>
        </w:rPr>
        <w:t xml:space="preserve"> грижа“ 54</w:t>
      </w:r>
      <w:r w:rsidRPr="00E36D93">
        <w:rPr>
          <w:rStyle w:val="a3"/>
          <w:rFonts w:eastAsia="Courier New"/>
          <w:color w:val="auto"/>
        </w:rPr>
        <w:t xml:space="preserve"> потребители възрастни хора и лица с увреждания, получават пакет </w:t>
      </w:r>
      <w:r>
        <w:rPr>
          <w:rStyle w:val="a3"/>
          <w:rFonts w:eastAsia="Courier New"/>
          <w:color w:val="auto"/>
        </w:rPr>
        <w:t>интегрирани социално-здравни</w:t>
      </w:r>
      <w:r w:rsidRPr="00E36D93">
        <w:rPr>
          <w:rStyle w:val="a3"/>
          <w:rFonts w:eastAsia="Courier New"/>
          <w:color w:val="auto"/>
        </w:rPr>
        <w:t xml:space="preserve"> услуги в домашна среда във връзка с ограничаване разпространението</w:t>
      </w:r>
      <w:r>
        <w:rPr>
          <w:rStyle w:val="a3"/>
          <w:rFonts w:eastAsia="Courier New"/>
          <w:color w:val="auto"/>
        </w:rPr>
        <w:t xml:space="preserve"> и преодоляване па последиците от</w:t>
      </w:r>
      <w:r w:rsidRPr="00E36D93">
        <w:rPr>
          <w:rStyle w:val="a3"/>
          <w:rFonts w:eastAsia="Courier New"/>
          <w:color w:val="auto"/>
        </w:rPr>
        <w:t xml:space="preserve"> COV1D-19</w:t>
      </w:r>
      <w:r w:rsidR="00C72660">
        <w:rPr>
          <w:rStyle w:val="a3"/>
          <w:rFonts w:eastAsia="Courier New"/>
          <w:color w:val="auto"/>
        </w:rPr>
        <w:t xml:space="preserve">. </w:t>
      </w:r>
    </w:p>
    <w:p w14:paraId="16FA0B27" w14:textId="2F415660" w:rsidR="00E36D93" w:rsidRPr="00E36D93" w:rsidRDefault="00B56A28" w:rsidP="004D4CA0">
      <w:pPr>
        <w:spacing w:after="0"/>
        <w:ind w:right="10" w:firstLine="567"/>
        <w:jc w:val="both"/>
        <w:rPr>
          <w:rStyle w:val="a3"/>
          <w:rFonts w:eastAsia="Courier New"/>
          <w:color w:val="auto"/>
        </w:rPr>
      </w:pPr>
      <w:r>
        <w:rPr>
          <w:rStyle w:val="a3"/>
          <w:rFonts w:eastAsia="Courier New"/>
          <w:color w:val="auto"/>
        </w:rPr>
        <w:t>В направление „Превенция на COVID-1</w:t>
      </w:r>
      <w:r w:rsidR="00E36D93" w:rsidRPr="00E36D93">
        <w:rPr>
          <w:rStyle w:val="a3"/>
          <w:rFonts w:eastAsia="Courier New"/>
          <w:color w:val="auto"/>
        </w:rPr>
        <w:t>9 в социалните услуги, делегирани о</w:t>
      </w:r>
      <w:r>
        <w:rPr>
          <w:rStyle w:val="a3"/>
          <w:rFonts w:eastAsia="Courier New"/>
          <w:color w:val="auto"/>
        </w:rPr>
        <w:t>т</w:t>
      </w:r>
      <w:r w:rsidR="00E36D93" w:rsidRPr="00E36D93">
        <w:rPr>
          <w:rStyle w:val="a3"/>
          <w:rFonts w:eastAsia="Courier New"/>
          <w:color w:val="auto"/>
        </w:rPr>
        <w:t xml:space="preserve"> държавата дейности“ се реализира мерки за зашита и предпазване от СOVID-19 на ползват</w:t>
      </w:r>
      <w:r>
        <w:rPr>
          <w:rStyle w:val="a3"/>
          <w:rFonts w:eastAsia="Courier New"/>
          <w:color w:val="auto"/>
        </w:rPr>
        <w:t>е</w:t>
      </w:r>
      <w:r w:rsidR="00E36D93" w:rsidRPr="00E36D93">
        <w:rPr>
          <w:rStyle w:val="a3"/>
          <w:rFonts w:eastAsia="Courier New"/>
          <w:color w:val="auto"/>
        </w:rPr>
        <w:t>лите и служителите на ЦОП гр. Гулянци</w:t>
      </w:r>
      <w:r w:rsidR="00C72660">
        <w:rPr>
          <w:rStyle w:val="a3"/>
          <w:rFonts w:eastAsia="Courier New"/>
          <w:color w:val="auto"/>
        </w:rPr>
        <w:t xml:space="preserve"> з</w:t>
      </w:r>
      <w:r w:rsidR="00E36D93" w:rsidRPr="00E36D93">
        <w:rPr>
          <w:rStyle w:val="a3"/>
          <w:rFonts w:eastAsia="Courier New"/>
          <w:color w:val="auto"/>
        </w:rPr>
        <w:t xml:space="preserve">а </w:t>
      </w:r>
      <w:r w:rsidR="00E36D93" w:rsidRPr="00C72660">
        <w:rPr>
          <w:rStyle w:val="a3"/>
          <w:rFonts w:eastAsia="Courier New"/>
          <w:b/>
          <w:bCs/>
          <w:color w:val="auto"/>
        </w:rPr>
        <w:t>24</w:t>
      </w:r>
      <w:r w:rsidR="00E36D93" w:rsidRPr="00E36D93">
        <w:rPr>
          <w:rStyle w:val="a3"/>
          <w:rFonts w:eastAsia="Courier New"/>
          <w:color w:val="auto"/>
        </w:rPr>
        <w:t xml:space="preserve"> потребители (капацитет 20) на социалната услуга и персонал от 4 души Период на изпълн</w:t>
      </w:r>
      <w:r>
        <w:rPr>
          <w:rStyle w:val="a3"/>
          <w:rFonts w:eastAsia="Courier New"/>
          <w:color w:val="auto"/>
        </w:rPr>
        <w:t>ение на проекта: от 26.03.2021 г. до 27.09.2022 г. Ст</w:t>
      </w:r>
      <w:r w:rsidR="00E36D93" w:rsidRPr="00E36D93">
        <w:rPr>
          <w:rStyle w:val="a3"/>
          <w:rFonts w:eastAsia="Courier New"/>
          <w:color w:val="auto"/>
        </w:rPr>
        <w:t>ойно</w:t>
      </w:r>
      <w:r>
        <w:rPr>
          <w:rStyle w:val="a3"/>
          <w:rFonts w:eastAsia="Courier New"/>
          <w:color w:val="auto"/>
        </w:rPr>
        <w:t>ст</w:t>
      </w:r>
      <w:r w:rsidR="00E36D93" w:rsidRPr="00E36D93">
        <w:rPr>
          <w:rStyle w:val="a3"/>
          <w:rFonts w:eastAsia="Courier New"/>
          <w:color w:val="auto"/>
        </w:rPr>
        <w:t xml:space="preserve">та на проекта е </w:t>
      </w:r>
      <w:r w:rsidR="00E36D93" w:rsidRPr="00C72660">
        <w:rPr>
          <w:rStyle w:val="a3"/>
          <w:rFonts w:eastAsia="Courier New"/>
          <w:b/>
          <w:bCs/>
          <w:color w:val="auto"/>
        </w:rPr>
        <w:t>223 151.10 лв</w:t>
      </w:r>
      <w:r w:rsidR="00E36D93" w:rsidRPr="00E36D93">
        <w:rPr>
          <w:rStyle w:val="a3"/>
          <w:rFonts w:eastAsia="Courier New"/>
          <w:color w:val="auto"/>
        </w:rPr>
        <w:t>.</w:t>
      </w:r>
    </w:p>
    <w:p w14:paraId="118A82EE" w14:textId="34D95A86" w:rsidR="00E36D93" w:rsidRPr="00E36D93" w:rsidRDefault="00C72660" w:rsidP="004D4CA0">
      <w:pPr>
        <w:spacing w:after="0"/>
        <w:ind w:right="10" w:firstLine="567"/>
        <w:jc w:val="both"/>
        <w:rPr>
          <w:rStyle w:val="a3"/>
          <w:rFonts w:eastAsia="Courier New"/>
          <w:color w:val="auto"/>
        </w:rPr>
      </w:pPr>
      <w:r>
        <w:rPr>
          <w:rStyle w:val="a3"/>
          <w:rFonts w:eastAsia="Courier New"/>
          <w:color w:val="auto"/>
        </w:rPr>
        <w:t xml:space="preserve">2. </w:t>
      </w:r>
      <w:r w:rsidR="00B56A28">
        <w:rPr>
          <w:rStyle w:val="a3"/>
          <w:rFonts w:eastAsia="Courier New"/>
          <w:color w:val="auto"/>
        </w:rPr>
        <w:t>През септември 2022 го</w:t>
      </w:r>
      <w:r w:rsidR="00E36D93" w:rsidRPr="00E36D93">
        <w:rPr>
          <w:rStyle w:val="a3"/>
          <w:rFonts w:eastAsia="Courier New"/>
          <w:color w:val="auto"/>
        </w:rPr>
        <w:t xml:space="preserve">дина Община Гулянци подписа с Министерството на </w:t>
      </w:r>
      <w:r w:rsidR="00B56A28">
        <w:rPr>
          <w:rStyle w:val="a3"/>
          <w:rFonts w:eastAsia="Courier New"/>
          <w:color w:val="auto"/>
        </w:rPr>
        <w:t>тру</w:t>
      </w:r>
      <w:r w:rsidR="00E36D93" w:rsidRPr="00E36D93">
        <w:rPr>
          <w:rStyle w:val="a3"/>
          <w:rFonts w:eastAsia="Courier New"/>
          <w:color w:val="auto"/>
        </w:rPr>
        <w:t>да и социалната политика допълнително споразумение към Договор BG05M9OP001- 6.ОО2-ОО56-СО1, по п</w:t>
      </w:r>
      <w:r w:rsidR="00B56A28">
        <w:rPr>
          <w:rStyle w:val="a3"/>
          <w:rFonts w:eastAsia="Courier New"/>
          <w:color w:val="auto"/>
        </w:rPr>
        <w:t xml:space="preserve">роцедура BG05M9OP001-2.119 </w:t>
      </w:r>
      <w:r w:rsidR="00B56A28" w:rsidRPr="00C72660">
        <w:rPr>
          <w:rStyle w:val="a3"/>
          <w:rFonts w:eastAsia="Courier New"/>
          <w:b/>
          <w:bCs/>
          <w:color w:val="auto"/>
        </w:rPr>
        <w:t>„</w:t>
      </w:r>
      <w:proofErr w:type="spellStart"/>
      <w:r w:rsidR="00B56A28" w:rsidRPr="00C72660">
        <w:rPr>
          <w:rStyle w:val="a3"/>
          <w:rFonts w:eastAsia="Courier New"/>
          <w:b/>
          <w:bCs/>
          <w:color w:val="auto"/>
        </w:rPr>
        <w:t>Патронажна</w:t>
      </w:r>
      <w:proofErr w:type="spellEnd"/>
      <w:r w:rsidR="00B56A28" w:rsidRPr="00C72660">
        <w:rPr>
          <w:rStyle w:val="a3"/>
          <w:rFonts w:eastAsia="Courier New"/>
          <w:b/>
          <w:bCs/>
          <w:color w:val="auto"/>
        </w:rPr>
        <w:t xml:space="preserve"> грижа+</w:t>
      </w:r>
      <w:r w:rsidRPr="00C72660">
        <w:rPr>
          <w:rStyle w:val="a3"/>
          <w:rFonts w:eastAsia="Courier New"/>
          <w:b/>
          <w:bCs/>
          <w:color w:val="auto"/>
        </w:rPr>
        <w:t xml:space="preserve"> </w:t>
      </w:r>
      <w:r w:rsidR="00B56A28" w:rsidRPr="00C72660">
        <w:rPr>
          <w:rStyle w:val="a3"/>
          <w:rFonts w:eastAsia="Courier New"/>
          <w:b/>
          <w:bCs/>
          <w:color w:val="auto"/>
        </w:rPr>
        <w:t>-</w:t>
      </w:r>
      <w:r w:rsidRPr="00C72660">
        <w:rPr>
          <w:rStyle w:val="a3"/>
          <w:rFonts w:eastAsia="Courier New"/>
          <w:b/>
          <w:bCs/>
          <w:color w:val="auto"/>
        </w:rPr>
        <w:t xml:space="preserve"> </w:t>
      </w:r>
      <w:r w:rsidR="00B56A28" w:rsidRPr="00C72660">
        <w:rPr>
          <w:rStyle w:val="a3"/>
          <w:rFonts w:eastAsia="Courier New"/>
          <w:b/>
          <w:bCs/>
          <w:color w:val="auto"/>
        </w:rPr>
        <w:t>Компонент 3”</w:t>
      </w:r>
      <w:r w:rsidR="00B56A28">
        <w:rPr>
          <w:rStyle w:val="a3"/>
          <w:rFonts w:eastAsia="Courier New"/>
          <w:color w:val="auto"/>
        </w:rPr>
        <w:t>. П</w:t>
      </w:r>
      <w:r w:rsidR="00E36D93" w:rsidRPr="00E36D93">
        <w:rPr>
          <w:rStyle w:val="a3"/>
          <w:rFonts w:eastAsia="Courier New"/>
          <w:color w:val="auto"/>
        </w:rPr>
        <w:t xml:space="preserve">о силата на договореностите хора </w:t>
      </w:r>
      <w:r w:rsidR="00B56A28">
        <w:rPr>
          <w:rStyle w:val="a3"/>
          <w:rFonts w:eastAsia="Courier New"/>
          <w:color w:val="auto"/>
        </w:rPr>
        <w:t>с</w:t>
      </w:r>
      <w:r w:rsidR="00E36D93" w:rsidRPr="00E36D93">
        <w:rPr>
          <w:rStyle w:val="a3"/>
          <w:rFonts w:eastAsia="Courier New"/>
          <w:color w:val="auto"/>
        </w:rPr>
        <w:t xml:space="preserve"> увреждания, възрастни хора, които не могат да се обслужва</w:t>
      </w:r>
      <w:r w:rsidR="00B56A28">
        <w:rPr>
          <w:rStyle w:val="a3"/>
          <w:rFonts w:eastAsia="Courier New"/>
          <w:color w:val="auto"/>
        </w:rPr>
        <w:t>т</w:t>
      </w:r>
      <w:r w:rsidR="00E36D93" w:rsidRPr="00E36D93">
        <w:rPr>
          <w:rStyle w:val="a3"/>
          <w:rFonts w:eastAsia="Courier New"/>
          <w:color w:val="auto"/>
        </w:rPr>
        <w:t xml:space="preserve"> сами ще продължа</w:t>
      </w:r>
      <w:r w:rsidR="00B56A28">
        <w:rPr>
          <w:rStyle w:val="a3"/>
          <w:rFonts w:eastAsia="Courier New"/>
          <w:color w:val="auto"/>
        </w:rPr>
        <w:t>т</w:t>
      </w:r>
      <w:r w:rsidR="00E36D93" w:rsidRPr="00E36D93">
        <w:rPr>
          <w:rStyle w:val="a3"/>
          <w:rFonts w:eastAsia="Courier New"/>
          <w:color w:val="auto"/>
        </w:rPr>
        <w:t xml:space="preserve"> да получава</w:t>
      </w:r>
      <w:r w:rsidR="00B56A28">
        <w:rPr>
          <w:rStyle w:val="a3"/>
          <w:rFonts w:eastAsia="Courier New"/>
          <w:color w:val="auto"/>
        </w:rPr>
        <w:t>т</w:t>
      </w:r>
      <w:r w:rsidR="00E36D93" w:rsidRPr="00E36D93">
        <w:rPr>
          <w:rStyle w:val="a3"/>
          <w:rFonts w:eastAsia="Courier New"/>
          <w:color w:val="auto"/>
        </w:rPr>
        <w:t xml:space="preserve"> здравни и социални услуги в домовете си</w:t>
      </w:r>
      <w:r w:rsidR="00B56A28">
        <w:rPr>
          <w:rStyle w:val="a3"/>
          <w:rFonts w:eastAsia="Courier New"/>
          <w:color w:val="auto"/>
        </w:rPr>
        <w:t xml:space="preserve"> още шест месеца от 28 09.2022 г</w:t>
      </w:r>
      <w:r w:rsidR="00E36D93" w:rsidRPr="00E36D93">
        <w:rPr>
          <w:rStyle w:val="a3"/>
          <w:rFonts w:eastAsia="Courier New"/>
          <w:color w:val="auto"/>
        </w:rPr>
        <w:t>. до 28.03.2023 година. Подкрепата се осигурява по проектно</w:t>
      </w:r>
      <w:r w:rsidR="00B56A28">
        <w:rPr>
          <w:rStyle w:val="a3"/>
          <w:rFonts w:eastAsia="Courier New"/>
          <w:color w:val="auto"/>
        </w:rPr>
        <w:t xml:space="preserve"> предложение на Община Гулянци с</w:t>
      </w:r>
      <w:r w:rsidR="00E36D93" w:rsidRPr="00E36D93">
        <w:rPr>
          <w:rStyle w:val="a3"/>
          <w:rFonts w:eastAsia="Courier New"/>
          <w:color w:val="auto"/>
        </w:rPr>
        <w:t xml:space="preserve"> финансиране по Оперативна програма ..Развитие на</w:t>
      </w:r>
      <w:r w:rsidR="00B56A28">
        <w:rPr>
          <w:rStyle w:val="a3"/>
          <w:rFonts w:eastAsia="Courier New"/>
          <w:color w:val="auto"/>
        </w:rPr>
        <w:t xml:space="preserve"> човешки</w:t>
      </w:r>
      <w:r w:rsidR="00E36D93" w:rsidRPr="00E36D93">
        <w:rPr>
          <w:rStyle w:val="a3"/>
          <w:rFonts w:eastAsia="Courier New"/>
          <w:color w:val="auto"/>
        </w:rPr>
        <w:t xml:space="preserve">те ресурси" в размер на </w:t>
      </w:r>
      <w:r w:rsidR="00E36D93" w:rsidRPr="00C72660">
        <w:rPr>
          <w:rStyle w:val="a3"/>
          <w:rFonts w:eastAsia="Courier New"/>
          <w:b/>
          <w:bCs/>
          <w:color w:val="auto"/>
        </w:rPr>
        <w:t>59 330.88 лв</w:t>
      </w:r>
      <w:r w:rsidR="00E36D93" w:rsidRPr="00E36D93">
        <w:rPr>
          <w:rStyle w:val="a3"/>
          <w:rFonts w:eastAsia="Courier New"/>
          <w:color w:val="auto"/>
        </w:rPr>
        <w:t>.</w:t>
      </w:r>
    </w:p>
    <w:p w14:paraId="2FBD9EB0" w14:textId="4C7C957B" w:rsidR="00E36D93" w:rsidRPr="00E36D93" w:rsidRDefault="00C72660" w:rsidP="004D4CA0">
      <w:pPr>
        <w:spacing w:after="0"/>
        <w:ind w:right="10" w:firstLine="567"/>
        <w:jc w:val="both"/>
        <w:rPr>
          <w:rStyle w:val="a3"/>
          <w:rFonts w:eastAsia="Courier New"/>
          <w:color w:val="auto"/>
        </w:rPr>
      </w:pPr>
      <w:r>
        <w:rPr>
          <w:rStyle w:val="a3"/>
          <w:rFonts w:eastAsia="Courier New"/>
          <w:color w:val="auto"/>
        </w:rPr>
        <w:t xml:space="preserve">3. </w:t>
      </w:r>
      <w:r w:rsidR="00E36D93" w:rsidRPr="00E36D93">
        <w:rPr>
          <w:rStyle w:val="a3"/>
          <w:rFonts w:eastAsia="Courier New"/>
          <w:color w:val="auto"/>
        </w:rPr>
        <w:t xml:space="preserve">Проект </w:t>
      </w:r>
      <w:r w:rsidR="00E36D93" w:rsidRPr="00C72660">
        <w:rPr>
          <w:rStyle w:val="a3"/>
          <w:rFonts w:eastAsia="Courier New"/>
          <w:b/>
          <w:bCs/>
          <w:color w:val="auto"/>
        </w:rPr>
        <w:t>„3.1 - Топъл обяд в условията на пандемията от COVID-19 в Община Гулянци”</w:t>
      </w:r>
      <w:r w:rsidR="00E36D93" w:rsidRPr="00E36D93">
        <w:rPr>
          <w:rStyle w:val="a3"/>
          <w:rFonts w:eastAsia="Courier New"/>
          <w:color w:val="auto"/>
        </w:rPr>
        <w:t>, Договор BG05FMOP001-5.001-0024-C04</w:t>
      </w:r>
      <w:r>
        <w:rPr>
          <w:rStyle w:val="a3"/>
          <w:rFonts w:eastAsia="Courier New"/>
          <w:color w:val="auto"/>
        </w:rPr>
        <w:t>,</w:t>
      </w:r>
      <w:r w:rsidR="00E36D93" w:rsidRPr="00E36D93">
        <w:rPr>
          <w:rStyle w:val="a3"/>
          <w:rFonts w:eastAsia="Courier New"/>
          <w:color w:val="auto"/>
        </w:rPr>
        <w:t xml:space="preserve"> операция BG05FMOP001-5.001 „3.1 - </w:t>
      </w:r>
      <w:r w:rsidR="00E36D93" w:rsidRPr="00E36D93">
        <w:rPr>
          <w:rStyle w:val="a3"/>
          <w:rFonts w:eastAsia="Courier New"/>
          <w:color w:val="auto"/>
        </w:rPr>
        <w:lastRenderedPageBreak/>
        <w:t xml:space="preserve">Топъл обяд в условията </w:t>
      </w:r>
      <w:r>
        <w:rPr>
          <w:rStyle w:val="a3"/>
          <w:rFonts w:eastAsia="Courier New"/>
          <w:color w:val="auto"/>
        </w:rPr>
        <w:t>н</w:t>
      </w:r>
      <w:r w:rsidR="00E36D93" w:rsidRPr="00E36D93">
        <w:rPr>
          <w:rStyle w:val="a3"/>
          <w:rFonts w:eastAsia="Courier New"/>
          <w:color w:val="auto"/>
        </w:rPr>
        <w:t>а пандемията от COV1D-19"</w:t>
      </w:r>
      <w:r>
        <w:rPr>
          <w:rStyle w:val="a3"/>
          <w:rFonts w:eastAsia="Courier New"/>
          <w:color w:val="auto"/>
        </w:rPr>
        <w:t>,</w:t>
      </w:r>
      <w:r w:rsidR="00E36D93" w:rsidRPr="00E36D93">
        <w:rPr>
          <w:rStyle w:val="a3"/>
          <w:rFonts w:eastAsia="Courier New"/>
          <w:color w:val="auto"/>
        </w:rPr>
        <w:t xml:space="preserve"> Оперативна програма за храни и</w:t>
      </w:r>
      <w:r>
        <w:rPr>
          <w:rStyle w:val="a3"/>
          <w:rFonts w:eastAsia="Courier New"/>
          <w:color w:val="auto"/>
        </w:rPr>
        <w:t>/</w:t>
      </w:r>
      <w:r w:rsidR="00E36D93" w:rsidRPr="00E36D93">
        <w:rPr>
          <w:rStyle w:val="a3"/>
          <w:rFonts w:eastAsia="Courier New"/>
          <w:color w:val="auto"/>
        </w:rPr>
        <w:t>или основно материално подпомагане, финансирана от Фонд</w:t>
      </w:r>
      <w:r>
        <w:rPr>
          <w:rStyle w:val="a3"/>
          <w:rFonts w:eastAsia="Courier New"/>
          <w:color w:val="auto"/>
        </w:rPr>
        <w:t>а</w:t>
      </w:r>
      <w:r w:rsidR="00E36D93" w:rsidRPr="00E36D93">
        <w:rPr>
          <w:rStyle w:val="a3"/>
          <w:rFonts w:eastAsia="Courier New"/>
          <w:color w:val="auto"/>
        </w:rPr>
        <w:t xml:space="preserve"> за европейско подпомагане на най-нуждаещите се лица</w:t>
      </w:r>
      <w:r w:rsidR="00B56A28">
        <w:rPr>
          <w:rStyle w:val="a3"/>
          <w:rFonts w:eastAsia="Courier New"/>
          <w:color w:val="auto"/>
        </w:rPr>
        <w:t xml:space="preserve"> </w:t>
      </w:r>
      <w:r>
        <w:rPr>
          <w:rStyle w:val="a3"/>
          <w:rFonts w:eastAsia="Courier New"/>
          <w:color w:val="auto"/>
        </w:rPr>
        <w:t>в</w:t>
      </w:r>
      <w:r w:rsidR="00B56A28">
        <w:rPr>
          <w:rStyle w:val="a3"/>
          <w:rFonts w:eastAsia="Courier New"/>
          <w:color w:val="auto"/>
        </w:rPr>
        <w:t xml:space="preserve"> резултат от инициативата на Е</w:t>
      </w:r>
      <w:r w:rsidR="00E36D93" w:rsidRPr="00E36D93">
        <w:rPr>
          <w:rStyle w:val="a3"/>
          <w:rFonts w:eastAsia="Courier New"/>
          <w:color w:val="auto"/>
        </w:rPr>
        <w:t>вропейската комисия за преодоляване на последствията от к</w:t>
      </w:r>
      <w:r w:rsidR="00B56A28">
        <w:rPr>
          <w:rStyle w:val="a3"/>
          <w:rFonts w:eastAsia="Courier New"/>
          <w:color w:val="auto"/>
        </w:rPr>
        <w:t>ризата чрез механизма REACT-E</w:t>
      </w:r>
      <w:r w:rsidR="00B56A28">
        <w:rPr>
          <w:rStyle w:val="a3"/>
          <w:rFonts w:eastAsia="Courier New"/>
          <w:color w:val="auto"/>
          <w:lang w:val="en-US"/>
        </w:rPr>
        <w:t>U</w:t>
      </w:r>
      <w:r w:rsidR="00E36D93" w:rsidRPr="00E36D93">
        <w:rPr>
          <w:rStyle w:val="a3"/>
          <w:rFonts w:eastAsia="Courier New"/>
          <w:color w:val="auto"/>
        </w:rPr>
        <w:t>.</w:t>
      </w:r>
      <w:r>
        <w:rPr>
          <w:rStyle w:val="a3"/>
          <w:rFonts w:eastAsia="Courier New"/>
          <w:color w:val="auto"/>
        </w:rPr>
        <w:t xml:space="preserve"> </w:t>
      </w:r>
      <w:r w:rsidR="00E36D93" w:rsidRPr="00E36D93">
        <w:rPr>
          <w:rStyle w:val="a3"/>
          <w:rFonts w:eastAsia="Courier New"/>
          <w:color w:val="auto"/>
        </w:rPr>
        <w:t>Т</w:t>
      </w:r>
      <w:r w:rsidR="00B56A28">
        <w:rPr>
          <w:rStyle w:val="a3"/>
          <w:rFonts w:eastAsia="Courier New"/>
          <w:color w:val="auto"/>
        </w:rPr>
        <w:t>оплият обяд - супа, основно яс</w:t>
      </w:r>
      <w:r w:rsidR="00E36D93" w:rsidRPr="00E36D93">
        <w:rPr>
          <w:rStyle w:val="a3"/>
          <w:rFonts w:eastAsia="Courier New"/>
          <w:color w:val="auto"/>
        </w:rPr>
        <w:t>т</w:t>
      </w:r>
      <w:r w:rsidR="00B56A28">
        <w:rPr>
          <w:rStyle w:val="a3"/>
          <w:rFonts w:eastAsia="Courier New"/>
          <w:color w:val="auto"/>
        </w:rPr>
        <w:t>и</w:t>
      </w:r>
      <w:r w:rsidR="00E36D93" w:rsidRPr="00E36D93">
        <w:rPr>
          <w:rStyle w:val="a3"/>
          <w:rFonts w:eastAsia="Courier New"/>
          <w:color w:val="auto"/>
        </w:rPr>
        <w:t>е, хляб и по</w:t>
      </w:r>
      <w:r w:rsidR="00B56A28">
        <w:rPr>
          <w:rStyle w:val="a3"/>
          <w:rFonts w:eastAsia="Courier New"/>
          <w:color w:val="auto"/>
        </w:rPr>
        <w:t xml:space="preserve">не веднъж в седмицата десерт се </w:t>
      </w:r>
      <w:r w:rsidR="00E36D93" w:rsidRPr="00E36D93">
        <w:rPr>
          <w:rStyle w:val="a3"/>
          <w:rFonts w:eastAsia="Courier New"/>
          <w:color w:val="auto"/>
        </w:rPr>
        <w:t xml:space="preserve">предоставят всеки работен ден на </w:t>
      </w:r>
      <w:r w:rsidR="00E36D93" w:rsidRPr="00C72660">
        <w:rPr>
          <w:rStyle w:val="a3"/>
          <w:rFonts w:eastAsia="Courier New"/>
          <w:b/>
          <w:bCs/>
          <w:color w:val="auto"/>
        </w:rPr>
        <w:t>200</w:t>
      </w:r>
      <w:r w:rsidR="00E36D93" w:rsidRPr="00E36D93">
        <w:rPr>
          <w:rStyle w:val="a3"/>
          <w:rFonts w:eastAsia="Courier New"/>
          <w:color w:val="auto"/>
        </w:rPr>
        <w:t xml:space="preserve"> потребители от всички населени места на общината.</w:t>
      </w:r>
      <w:r>
        <w:rPr>
          <w:rStyle w:val="a3"/>
          <w:rFonts w:eastAsia="Courier New"/>
          <w:color w:val="auto"/>
        </w:rPr>
        <w:t xml:space="preserve"> </w:t>
      </w:r>
      <w:r w:rsidR="00E36D93" w:rsidRPr="00E36D93">
        <w:rPr>
          <w:rStyle w:val="a3"/>
          <w:rFonts w:eastAsia="Courier New"/>
          <w:color w:val="auto"/>
        </w:rPr>
        <w:t xml:space="preserve">Стойността на проекта е </w:t>
      </w:r>
      <w:r w:rsidR="00E36D93" w:rsidRPr="00C72660">
        <w:rPr>
          <w:rStyle w:val="a3"/>
          <w:rFonts w:eastAsia="Courier New"/>
          <w:b/>
          <w:bCs/>
          <w:color w:val="auto"/>
        </w:rPr>
        <w:t>220 374.00 лв</w:t>
      </w:r>
      <w:r>
        <w:rPr>
          <w:rStyle w:val="a3"/>
          <w:rFonts w:eastAsia="Courier New"/>
          <w:b/>
          <w:bCs/>
          <w:color w:val="auto"/>
        </w:rPr>
        <w:t>.</w:t>
      </w:r>
    </w:p>
    <w:p w14:paraId="7DA661C4" w14:textId="3DACCC4F" w:rsidR="00E36D93" w:rsidRPr="00E36D93" w:rsidRDefault="00C72660" w:rsidP="00C72660">
      <w:pPr>
        <w:spacing w:after="0"/>
        <w:ind w:right="10" w:firstLine="567"/>
        <w:jc w:val="both"/>
        <w:rPr>
          <w:rStyle w:val="a3"/>
          <w:rFonts w:eastAsia="Courier New"/>
          <w:color w:val="auto"/>
        </w:rPr>
      </w:pPr>
      <w:r>
        <w:rPr>
          <w:rStyle w:val="a3"/>
          <w:rFonts w:eastAsia="Courier New"/>
          <w:color w:val="auto"/>
        </w:rPr>
        <w:t xml:space="preserve">4. </w:t>
      </w:r>
      <w:r w:rsidR="00B56A28">
        <w:rPr>
          <w:rStyle w:val="a3"/>
          <w:rFonts w:eastAsia="Courier New"/>
          <w:color w:val="auto"/>
        </w:rPr>
        <w:t xml:space="preserve">Проект </w:t>
      </w:r>
      <w:r w:rsidR="00B56A28" w:rsidRPr="00C72660">
        <w:rPr>
          <w:rStyle w:val="a3"/>
          <w:rFonts w:eastAsia="Courier New"/>
          <w:b/>
          <w:bCs/>
          <w:color w:val="auto"/>
        </w:rPr>
        <w:t>„Топъл обяд в</w:t>
      </w:r>
      <w:r w:rsidR="00E36D93" w:rsidRPr="00C72660">
        <w:rPr>
          <w:rStyle w:val="a3"/>
          <w:rFonts w:eastAsia="Courier New"/>
          <w:b/>
          <w:bCs/>
          <w:color w:val="auto"/>
        </w:rPr>
        <w:t xml:space="preserve"> Община Гулянци"</w:t>
      </w:r>
      <w:r w:rsidR="00E36D93" w:rsidRPr="00E36D93">
        <w:rPr>
          <w:rStyle w:val="a3"/>
          <w:rFonts w:eastAsia="Courier New"/>
          <w:color w:val="auto"/>
        </w:rPr>
        <w:t>, по процедура за директно предоставяне на безвъзмездна фина</w:t>
      </w:r>
      <w:r w:rsidR="00B56A28">
        <w:rPr>
          <w:rStyle w:val="a3"/>
          <w:rFonts w:eastAsia="Courier New"/>
          <w:color w:val="auto"/>
        </w:rPr>
        <w:t>нсова BGO5SFPROO3-1.001“</w:t>
      </w:r>
      <w:r w:rsidR="00E36D93" w:rsidRPr="00E36D93">
        <w:rPr>
          <w:rStyle w:val="a3"/>
          <w:rFonts w:eastAsia="Courier New"/>
          <w:color w:val="auto"/>
        </w:rPr>
        <w:t>Топъл обяд" по Програма за храни и основно материално подпомагане 2021-2027 г.</w:t>
      </w:r>
      <w:r>
        <w:rPr>
          <w:rStyle w:val="a3"/>
          <w:rFonts w:eastAsia="Courier New"/>
          <w:color w:val="auto"/>
        </w:rPr>
        <w:t>,</w:t>
      </w:r>
      <w:r w:rsidR="00E36D93" w:rsidRPr="00E36D93">
        <w:rPr>
          <w:rStyle w:val="a3"/>
          <w:rFonts w:eastAsia="Courier New"/>
          <w:color w:val="auto"/>
        </w:rPr>
        <w:t xml:space="preserve"> съфина</w:t>
      </w:r>
      <w:r w:rsidR="00B56A28">
        <w:rPr>
          <w:rStyle w:val="a3"/>
          <w:rFonts w:eastAsia="Courier New"/>
          <w:color w:val="auto"/>
        </w:rPr>
        <w:t>н</w:t>
      </w:r>
      <w:r w:rsidR="00E36D93" w:rsidRPr="00E36D93">
        <w:rPr>
          <w:rStyle w:val="a3"/>
          <w:rFonts w:eastAsia="Courier New"/>
          <w:color w:val="auto"/>
        </w:rPr>
        <w:t>сирана от Европейския социален фонд</w:t>
      </w:r>
      <w:r>
        <w:rPr>
          <w:rStyle w:val="a3"/>
          <w:rFonts w:eastAsia="Courier New"/>
          <w:color w:val="auto"/>
        </w:rPr>
        <w:t>+</w:t>
      </w:r>
      <w:r w:rsidR="00E36D93" w:rsidRPr="00E36D93">
        <w:rPr>
          <w:rStyle w:val="a3"/>
          <w:rFonts w:eastAsia="Courier New"/>
          <w:color w:val="auto"/>
        </w:rPr>
        <w:t xml:space="preserve"> на Европей</w:t>
      </w:r>
      <w:r w:rsidR="00B56A28">
        <w:rPr>
          <w:rStyle w:val="a3"/>
          <w:rFonts w:eastAsia="Courier New"/>
          <w:color w:val="auto"/>
        </w:rPr>
        <w:t>ския съюз. Периодът, за който се изпълнява проекта</w:t>
      </w:r>
      <w:r w:rsidR="00E36D93" w:rsidRPr="00E36D93">
        <w:rPr>
          <w:rStyle w:val="a3"/>
          <w:rFonts w:eastAsia="Courier New"/>
          <w:color w:val="auto"/>
        </w:rPr>
        <w:t xml:space="preserve"> е 36 месеца, </w:t>
      </w:r>
      <w:r w:rsidR="00B56A28">
        <w:rPr>
          <w:rStyle w:val="a3"/>
          <w:rFonts w:eastAsia="Courier New"/>
          <w:color w:val="auto"/>
        </w:rPr>
        <w:t>от 01.10.2022 г</w:t>
      </w:r>
      <w:r w:rsidR="00E36D93" w:rsidRPr="00E36D93">
        <w:rPr>
          <w:rStyle w:val="a3"/>
          <w:rFonts w:eastAsia="Courier New"/>
          <w:color w:val="auto"/>
        </w:rPr>
        <w:t xml:space="preserve">. до 30.09.2025 г. на стойност </w:t>
      </w:r>
      <w:r w:rsidR="00E36D93" w:rsidRPr="00C72660">
        <w:rPr>
          <w:rStyle w:val="a3"/>
          <w:rFonts w:eastAsia="Courier New"/>
          <w:b/>
          <w:bCs/>
          <w:color w:val="auto"/>
        </w:rPr>
        <w:t>110 169.60 л</w:t>
      </w:r>
      <w:r w:rsidR="00B56A28" w:rsidRPr="00C72660">
        <w:rPr>
          <w:rStyle w:val="a3"/>
          <w:rFonts w:eastAsia="Courier New"/>
          <w:b/>
          <w:bCs/>
          <w:color w:val="auto"/>
        </w:rPr>
        <w:t>в</w:t>
      </w:r>
      <w:r w:rsidR="00E36D93" w:rsidRPr="00C72660">
        <w:rPr>
          <w:rStyle w:val="a3"/>
          <w:rFonts w:eastAsia="Courier New"/>
          <w:b/>
          <w:bCs/>
          <w:color w:val="auto"/>
        </w:rPr>
        <w:t>.</w:t>
      </w:r>
      <w:r w:rsidR="00E36D93" w:rsidRPr="00E36D93">
        <w:rPr>
          <w:rStyle w:val="a3"/>
          <w:rFonts w:eastAsia="Courier New"/>
          <w:color w:val="auto"/>
        </w:rPr>
        <w:t xml:space="preserve"> Всеки работен ден </w:t>
      </w:r>
      <w:r w:rsidR="00E36D93" w:rsidRPr="00C72660">
        <w:rPr>
          <w:rStyle w:val="a3"/>
          <w:rFonts w:eastAsia="Courier New"/>
          <w:b/>
          <w:bCs/>
          <w:color w:val="auto"/>
        </w:rPr>
        <w:t>200</w:t>
      </w:r>
      <w:r w:rsidR="00E36D93" w:rsidRPr="00E36D93">
        <w:rPr>
          <w:rStyle w:val="a3"/>
          <w:rFonts w:eastAsia="Courier New"/>
          <w:color w:val="auto"/>
        </w:rPr>
        <w:t xml:space="preserve"> лица в неравностойно положение от всички населени места на общината получават топъл обяд, включващ: супа, основно ясти</w:t>
      </w:r>
      <w:r w:rsidR="00B56A28">
        <w:rPr>
          <w:rStyle w:val="a3"/>
          <w:rFonts w:eastAsia="Courier New"/>
          <w:color w:val="auto"/>
        </w:rPr>
        <w:t>е, хляб и поне веднъж в седмицат</w:t>
      </w:r>
      <w:r w:rsidR="00E36D93" w:rsidRPr="00E36D93">
        <w:rPr>
          <w:rStyle w:val="a3"/>
          <w:rFonts w:eastAsia="Courier New"/>
          <w:color w:val="auto"/>
        </w:rPr>
        <w:t>а десерт. По проекта с</w:t>
      </w:r>
      <w:r w:rsidR="00B56A28">
        <w:rPr>
          <w:rStyle w:val="a3"/>
          <w:rFonts w:eastAsia="Courier New"/>
          <w:color w:val="auto"/>
        </w:rPr>
        <w:t>е</w:t>
      </w:r>
      <w:r w:rsidR="00E36D93" w:rsidRPr="00E36D93">
        <w:rPr>
          <w:rStyle w:val="a3"/>
          <w:rFonts w:eastAsia="Courier New"/>
          <w:color w:val="auto"/>
        </w:rPr>
        <w:t xml:space="preserve"> реализират и съпътстващи мерки. </w:t>
      </w:r>
    </w:p>
    <w:p w14:paraId="7301A4B8" w14:textId="3960DF73" w:rsidR="00E36D93" w:rsidRPr="00E36D93" w:rsidRDefault="00C72660" w:rsidP="004D4CA0">
      <w:pPr>
        <w:spacing w:after="0"/>
        <w:ind w:right="10" w:firstLine="567"/>
        <w:jc w:val="both"/>
        <w:rPr>
          <w:rStyle w:val="a3"/>
          <w:rFonts w:eastAsia="Courier New"/>
          <w:color w:val="auto"/>
        </w:rPr>
      </w:pPr>
      <w:r>
        <w:rPr>
          <w:rStyle w:val="a3"/>
          <w:rFonts w:eastAsia="Courier New"/>
          <w:color w:val="auto"/>
        </w:rPr>
        <w:t xml:space="preserve">5. </w:t>
      </w:r>
      <w:r w:rsidRPr="00C72660">
        <w:rPr>
          <w:rStyle w:val="a3"/>
          <w:rFonts w:eastAsia="Courier New"/>
          <w:b/>
          <w:bCs/>
          <w:color w:val="auto"/>
        </w:rPr>
        <w:t>"</w:t>
      </w:r>
      <w:r w:rsidR="00E36D93" w:rsidRPr="00C72660">
        <w:rPr>
          <w:rStyle w:val="a3"/>
          <w:rFonts w:eastAsia="Courier New"/>
          <w:b/>
          <w:bCs/>
          <w:color w:val="auto"/>
        </w:rPr>
        <w:t>Домашен социален па</w:t>
      </w:r>
      <w:r w:rsidR="00661379" w:rsidRPr="00C72660">
        <w:rPr>
          <w:rStyle w:val="a3"/>
          <w:rFonts w:eastAsia="Courier New"/>
          <w:b/>
          <w:bCs/>
          <w:color w:val="auto"/>
        </w:rPr>
        <w:t>тронаж</w:t>
      </w:r>
      <w:r w:rsidRPr="00C72660">
        <w:rPr>
          <w:rStyle w:val="a3"/>
          <w:rFonts w:eastAsia="Courier New"/>
          <w:b/>
          <w:bCs/>
          <w:color w:val="auto"/>
        </w:rPr>
        <w:t>"</w:t>
      </w:r>
      <w:r w:rsidR="00661379">
        <w:rPr>
          <w:rStyle w:val="a3"/>
          <w:rFonts w:eastAsia="Courier New"/>
          <w:color w:val="auto"/>
        </w:rPr>
        <w:t>, който освен потребителите н</w:t>
      </w:r>
      <w:r w:rsidR="00E36D93" w:rsidRPr="00E36D93">
        <w:rPr>
          <w:rStyle w:val="a3"/>
          <w:rFonts w:eastAsia="Courier New"/>
          <w:color w:val="auto"/>
        </w:rPr>
        <w:t>а топъл обяд обслужва и 300 д</w:t>
      </w:r>
      <w:r w:rsidR="00661379">
        <w:rPr>
          <w:rStyle w:val="a3"/>
          <w:rFonts w:eastAsia="Courier New"/>
          <w:color w:val="auto"/>
        </w:rPr>
        <w:t>уши - абонати, значителен процент</w:t>
      </w:r>
      <w:r w:rsidR="00E36D93" w:rsidRPr="00E36D93">
        <w:rPr>
          <w:rStyle w:val="a3"/>
          <w:rFonts w:eastAsia="Courier New"/>
          <w:color w:val="auto"/>
        </w:rPr>
        <w:t xml:space="preserve"> </w:t>
      </w:r>
      <w:proofErr w:type="spellStart"/>
      <w:r w:rsidR="00E36D93" w:rsidRPr="00E36D93">
        <w:rPr>
          <w:rStyle w:val="a3"/>
          <w:rFonts w:eastAsia="Courier New"/>
          <w:color w:val="auto"/>
        </w:rPr>
        <w:t>o</w:t>
      </w:r>
      <w:r w:rsidR="00661379">
        <w:rPr>
          <w:rStyle w:val="a3"/>
          <w:rFonts w:eastAsia="Courier New"/>
          <w:color w:val="auto"/>
        </w:rPr>
        <w:t>т</w:t>
      </w:r>
      <w:proofErr w:type="spellEnd"/>
      <w:r w:rsidR="00661379">
        <w:rPr>
          <w:rStyle w:val="a3"/>
          <w:rFonts w:eastAsia="Courier New"/>
          <w:color w:val="auto"/>
        </w:rPr>
        <w:t xml:space="preserve"> </w:t>
      </w:r>
      <w:r>
        <w:rPr>
          <w:rStyle w:val="a3"/>
          <w:rFonts w:eastAsia="Courier New"/>
          <w:color w:val="auto"/>
        </w:rPr>
        <w:t>които,</w:t>
      </w:r>
      <w:r w:rsidR="00661379">
        <w:rPr>
          <w:rStyle w:val="a3"/>
          <w:rFonts w:eastAsia="Courier New"/>
          <w:color w:val="auto"/>
        </w:rPr>
        <w:t xml:space="preserve"> хора с</w:t>
      </w:r>
      <w:r w:rsidR="00E36D93" w:rsidRPr="00E36D93">
        <w:rPr>
          <w:rStyle w:val="a3"/>
          <w:rFonts w:eastAsia="Courier New"/>
          <w:color w:val="auto"/>
        </w:rPr>
        <w:t xml:space="preserve"> у</w:t>
      </w:r>
      <w:r w:rsidR="00661379">
        <w:rPr>
          <w:rStyle w:val="a3"/>
          <w:rFonts w:eastAsia="Courier New"/>
          <w:color w:val="auto"/>
        </w:rPr>
        <w:t>вреждания.</w:t>
      </w:r>
    </w:p>
    <w:p w14:paraId="21192540" w14:textId="42EE17B5" w:rsidR="00E36D93" w:rsidRPr="00E36D93" w:rsidRDefault="00C72660" w:rsidP="004D4CA0">
      <w:pPr>
        <w:spacing w:after="0"/>
        <w:ind w:right="10" w:firstLine="567"/>
        <w:jc w:val="both"/>
        <w:rPr>
          <w:rStyle w:val="a3"/>
          <w:rFonts w:eastAsia="Courier New"/>
          <w:color w:val="auto"/>
        </w:rPr>
      </w:pPr>
      <w:r>
        <w:rPr>
          <w:rStyle w:val="a3"/>
          <w:rFonts w:eastAsia="Courier New"/>
          <w:color w:val="auto"/>
        </w:rPr>
        <w:t>6.</w:t>
      </w:r>
      <w:r w:rsidR="00661379">
        <w:rPr>
          <w:rStyle w:val="a3"/>
          <w:rFonts w:eastAsia="Courier New"/>
          <w:color w:val="auto"/>
        </w:rPr>
        <w:t xml:space="preserve"> Механизъм </w:t>
      </w:r>
      <w:r w:rsidRPr="004A05ED">
        <w:rPr>
          <w:rStyle w:val="a3"/>
          <w:rFonts w:eastAsia="Courier New"/>
          <w:b/>
          <w:bCs/>
          <w:color w:val="auto"/>
        </w:rPr>
        <w:t>"Л</w:t>
      </w:r>
      <w:r w:rsidR="00661379" w:rsidRPr="004A05ED">
        <w:rPr>
          <w:rStyle w:val="a3"/>
          <w:rFonts w:eastAsia="Courier New"/>
          <w:b/>
          <w:bCs/>
          <w:color w:val="auto"/>
        </w:rPr>
        <w:t>ична помощ</w:t>
      </w:r>
      <w:r w:rsidRPr="004A05ED">
        <w:rPr>
          <w:rStyle w:val="a3"/>
          <w:rFonts w:eastAsia="Courier New"/>
          <w:b/>
          <w:bCs/>
          <w:color w:val="auto"/>
        </w:rPr>
        <w:t>"</w:t>
      </w:r>
      <w:r>
        <w:rPr>
          <w:rStyle w:val="a3"/>
          <w:rFonts w:eastAsia="Courier New"/>
          <w:color w:val="auto"/>
        </w:rPr>
        <w:t xml:space="preserve"> </w:t>
      </w:r>
      <w:r w:rsidR="004A05ED">
        <w:rPr>
          <w:rStyle w:val="a3"/>
          <w:rFonts w:eastAsia="Courier New"/>
          <w:color w:val="auto"/>
        </w:rPr>
        <w:t>-</w:t>
      </w:r>
      <w:r w:rsidR="00E36D93" w:rsidRPr="00E36D93">
        <w:rPr>
          <w:rStyle w:val="a3"/>
          <w:rFonts w:eastAsia="Courier New"/>
          <w:color w:val="auto"/>
        </w:rPr>
        <w:t xml:space="preserve"> обхванати </w:t>
      </w:r>
      <w:r w:rsidR="004A05ED">
        <w:rPr>
          <w:rStyle w:val="a3"/>
          <w:rFonts w:eastAsia="Courier New"/>
          <w:color w:val="auto"/>
        </w:rPr>
        <w:t xml:space="preserve">са </w:t>
      </w:r>
      <w:r w:rsidR="00E36D93" w:rsidRPr="004A05ED">
        <w:rPr>
          <w:rStyle w:val="a3"/>
          <w:rFonts w:eastAsia="Courier New"/>
          <w:b/>
          <w:bCs/>
          <w:color w:val="auto"/>
        </w:rPr>
        <w:t>258</w:t>
      </w:r>
      <w:r w:rsidR="00E36D93" w:rsidRPr="00E36D93">
        <w:rPr>
          <w:rStyle w:val="a3"/>
          <w:rFonts w:eastAsia="Courier New"/>
          <w:color w:val="auto"/>
        </w:rPr>
        <w:t xml:space="preserve"> лица и </w:t>
      </w:r>
      <w:r w:rsidR="00E36D93" w:rsidRPr="004A05ED">
        <w:rPr>
          <w:rStyle w:val="a3"/>
          <w:rFonts w:eastAsia="Courier New"/>
          <w:b/>
          <w:bCs/>
          <w:color w:val="auto"/>
        </w:rPr>
        <w:t>11</w:t>
      </w:r>
      <w:r w:rsidR="00E36D93" w:rsidRPr="00E36D93">
        <w:rPr>
          <w:rStyle w:val="a3"/>
          <w:rFonts w:eastAsia="Courier New"/>
          <w:color w:val="auto"/>
        </w:rPr>
        <w:t xml:space="preserve"> де</w:t>
      </w:r>
      <w:r w:rsidR="00661379">
        <w:rPr>
          <w:rStyle w:val="a3"/>
          <w:rFonts w:eastAsia="Courier New"/>
          <w:color w:val="auto"/>
        </w:rPr>
        <w:t>ц</w:t>
      </w:r>
      <w:r w:rsidR="00E36D93" w:rsidRPr="00E36D93">
        <w:rPr>
          <w:rStyle w:val="a3"/>
          <w:rFonts w:eastAsia="Courier New"/>
          <w:color w:val="auto"/>
        </w:rPr>
        <w:t>а с определена чужда помощ.</w:t>
      </w:r>
    </w:p>
    <w:p w14:paraId="418D44E0" w14:textId="2461319D" w:rsidR="00EC2885" w:rsidRDefault="004A05ED" w:rsidP="004D4CA0">
      <w:pPr>
        <w:spacing w:after="0"/>
        <w:ind w:right="10" w:firstLine="567"/>
        <w:jc w:val="both"/>
        <w:rPr>
          <w:rStyle w:val="a3"/>
          <w:rFonts w:eastAsia="Courier New"/>
          <w:color w:val="auto"/>
        </w:rPr>
      </w:pPr>
      <w:r>
        <w:rPr>
          <w:rStyle w:val="a3"/>
          <w:rFonts w:eastAsia="Courier New"/>
          <w:color w:val="auto"/>
        </w:rPr>
        <w:t>7.</w:t>
      </w:r>
      <w:r w:rsidR="00661379">
        <w:rPr>
          <w:rStyle w:val="a3"/>
          <w:rFonts w:eastAsia="Courier New"/>
          <w:color w:val="auto"/>
        </w:rPr>
        <w:t xml:space="preserve"> </w:t>
      </w:r>
      <w:r w:rsidR="00E36D93" w:rsidRPr="004A05ED">
        <w:rPr>
          <w:rStyle w:val="a3"/>
          <w:rFonts w:eastAsia="Courier New"/>
          <w:b/>
          <w:bCs/>
          <w:color w:val="auto"/>
        </w:rPr>
        <w:t>„</w:t>
      </w:r>
      <w:r w:rsidR="00661379" w:rsidRPr="004A05ED">
        <w:rPr>
          <w:rStyle w:val="a3"/>
          <w:rFonts w:eastAsia="Courier New"/>
          <w:b/>
          <w:bCs/>
          <w:color w:val="auto"/>
        </w:rPr>
        <w:t>Асистентска</w:t>
      </w:r>
      <w:r w:rsidR="00E36D93" w:rsidRPr="004A05ED">
        <w:rPr>
          <w:rStyle w:val="a3"/>
          <w:rFonts w:eastAsia="Courier New"/>
          <w:b/>
          <w:bCs/>
          <w:color w:val="auto"/>
        </w:rPr>
        <w:t xml:space="preserve"> подкрепа”</w:t>
      </w:r>
      <w:r w:rsidR="00E36D93" w:rsidRPr="00E36D93">
        <w:rPr>
          <w:rStyle w:val="a3"/>
          <w:rFonts w:eastAsia="Courier New"/>
          <w:color w:val="auto"/>
        </w:rPr>
        <w:t xml:space="preserve"> </w:t>
      </w:r>
      <w:r>
        <w:rPr>
          <w:rStyle w:val="a3"/>
          <w:rFonts w:eastAsia="Courier New"/>
          <w:color w:val="auto"/>
        </w:rPr>
        <w:t>-</w:t>
      </w:r>
      <w:r w:rsidR="00E36D93" w:rsidRPr="00E36D93">
        <w:rPr>
          <w:rStyle w:val="a3"/>
          <w:rFonts w:eastAsia="Courier New"/>
          <w:color w:val="auto"/>
        </w:rPr>
        <w:t xml:space="preserve"> увеличаване на </w:t>
      </w:r>
      <w:r>
        <w:rPr>
          <w:rStyle w:val="a3"/>
          <w:rFonts w:eastAsia="Courier New"/>
          <w:color w:val="auto"/>
        </w:rPr>
        <w:t>броя</w:t>
      </w:r>
      <w:r w:rsidR="00661379">
        <w:rPr>
          <w:rStyle w:val="a3"/>
          <w:rFonts w:eastAsia="Courier New"/>
          <w:color w:val="auto"/>
        </w:rPr>
        <w:t xml:space="preserve"> пот</w:t>
      </w:r>
      <w:r w:rsidR="00E36D93" w:rsidRPr="00E36D93">
        <w:rPr>
          <w:rStyle w:val="a3"/>
          <w:rFonts w:eastAsia="Courier New"/>
          <w:color w:val="auto"/>
        </w:rPr>
        <w:t>реби</w:t>
      </w:r>
      <w:r w:rsidR="00661379">
        <w:rPr>
          <w:rStyle w:val="a3"/>
          <w:rFonts w:eastAsia="Courier New"/>
          <w:color w:val="auto"/>
        </w:rPr>
        <w:t xml:space="preserve">тели от 53 на </w:t>
      </w:r>
      <w:r w:rsidR="00661379" w:rsidRPr="004A05ED">
        <w:rPr>
          <w:rStyle w:val="a3"/>
          <w:rFonts w:eastAsia="Courier New"/>
          <w:b/>
          <w:bCs/>
          <w:color w:val="auto"/>
        </w:rPr>
        <w:t>86</w:t>
      </w:r>
      <w:r w:rsidR="00661379">
        <w:rPr>
          <w:rStyle w:val="a3"/>
          <w:rFonts w:eastAsia="Courier New"/>
          <w:color w:val="auto"/>
        </w:rPr>
        <w:t>, т.е</w:t>
      </w:r>
      <w:r w:rsidR="00E36D93" w:rsidRPr="00E36D93">
        <w:rPr>
          <w:rStyle w:val="a3"/>
          <w:rFonts w:eastAsia="Courier New"/>
          <w:color w:val="auto"/>
        </w:rPr>
        <w:t xml:space="preserve">. с нови 33 </w:t>
      </w:r>
      <w:r w:rsidR="00661379">
        <w:rPr>
          <w:rStyle w:val="a3"/>
          <w:rFonts w:eastAsia="Courier New"/>
          <w:color w:val="auto"/>
        </w:rPr>
        <w:t>потребители</w:t>
      </w:r>
      <w:r w:rsidR="00EC2885">
        <w:rPr>
          <w:rStyle w:val="a3"/>
          <w:rFonts w:eastAsia="Courier New"/>
          <w:color w:val="auto"/>
        </w:rPr>
        <w:t>, считано от 01.09.2022 г. Т</w:t>
      </w:r>
      <w:r w:rsidR="00E36D93" w:rsidRPr="00E36D93">
        <w:rPr>
          <w:rStyle w:val="a3"/>
          <w:rFonts w:eastAsia="Courier New"/>
          <w:color w:val="auto"/>
        </w:rPr>
        <w:t xml:space="preserve">ака към първоначално назначените </w:t>
      </w:r>
      <w:r w:rsidR="00E36D93" w:rsidRPr="004A05ED">
        <w:rPr>
          <w:rStyle w:val="a3"/>
          <w:rFonts w:eastAsia="Courier New"/>
          <w:color w:val="auto"/>
        </w:rPr>
        <w:t>18</w:t>
      </w:r>
      <w:r w:rsidR="00E36D93" w:rsidRPr="00E36D93">
        <w:rPr>
          <w:rStyle w:val="a3"/>
          <w:rFonts w:eastAsia="Courier New"/>
          <w:color w:val="auto"/>
        </w:rPr>
        <w:t xml:space="preserve"> социални асистента се създаде заетост и на нови 11 социални асистента. Общо </w:t>
      </w:r>
      <w:r w:rsidR="00E36D93" w:rsidRPr="004A05ED">
        <w:rPr>
          <w:rStyle w:val="a3"/>
          <w:rFonts w:eastAsia="Courier New"/>
          <w:b/>
          <w:bCs/>
          <w:color w:val="auto"/>
        </w:rPr>
        <w:t xml:space="preserve">29 </w:t>
      </w:r>
      <w:r w:rsidR="00E36D93" w:rsidRPr="00E36D93">
        <w:rPr>
          <w:rStyle w:val="a3"/>
          <w:rFonts w:eastAsia="Courier New"/>
          <w:color w:val="auto"/>
        </w:rPr>
        <w:t xml:space="preserve">социални асистента в края на 2022 г. обслужват </w:t>
      </w:r>
      <w:r w:rsidR="00E36D93" w:rsidRPr="004A05ED">
        <w:rPr>
          <w:rStyle w:val="a3"/>
          <w:rFonts w:eastAsia="Courier New"/>
          <w:b/>
          <w:bCs/>
          <w:color w:val="auto"/>
        </w:rPr>
        <w:t>93</w:t>
      </w:r>
      <w:r w:rsidR="00E36D93" w:rsidRPr="00E36D93">
        <w:rPr>
          <w:rStyle w:val="a3"/>
          <w:rFonts w:eastAsia="Courier New"/>
          <w:color w:val="auto"/>
        </w:rPr>
        <w:t xml:space="preserve"> потребители.</w:t>
      </w:r>
    </w:p>
    <w:p w14:paraId="5CF59450" w14:textId="77777777" w:rsidR="004A05ED" w:rsidRDefault="004A05ED" w:rsidP="004D4CA0">
      <w:pPr>
        <w:spacing w:after="0"/>
        <w:ind w:right="10" w:firstLine="567"/>
        <w:jc w:val="both"/>
        <w:rPr>
          <w:rStyle w:val="a3"/>
          <w:rFonts w:eastAsia="Courier New"/>
          <w:color w:val="auto"/>
        </w:rPr>
      </w:pPr>
    </w:p>
    <w:p w14:paraId="2FDA6B5A" w14:textId="677E1978" w:rsidR="00FB135D" w:rsidRDefault="004A05ED" w:rsidP="004D4CA0">
      <w:pPr>
        <w:spacing w:after="0"/>
        <w:ind w:right="10" w:firstLine="567"/>
        <w:jc w:val="both"/>
        <w:rPr>
          <w:rStyle w:val="a3"/>
          <w:rFonts w:eastAsia="Courier New"/>
          <w:color w:val="auto"/>
        </w:rPr>
      </w:pPr>
      <w:r w:rsidRPr="004A05ED">
        <w:rPr>
          <w:rStyle w:val="a3"/>
          <w:rFonts w:eastAsia="Courier New"/>
          <w:b/>
          <w:bCs/>
          <w:color w:val="auto"/>
        </w:rPr>
        <w:t>Община Девин:</w:t>
      </w:r>
      <w:r w:rsidRPr="004A05ED">
        <w:rPr>
          <w:rStyle w:val="a3"/>
          <w:rFonts w:eastAsia="Courier New"/>
          <w:color w:val="auto"/>
        </w:rPr>
        <w:t xml:space="preserve"> </w:t>
      </w:r>
      <w:r w:rsidR="00FB135D" w:rsidRPr="00FB135D">
        <w:rPr>
          <w:rStyle w:val="a3"/>
          <w:rFonts w:eastAsia="Courier New"/>
          <w:color w:val="auto"/>
        </w:rPr>
        <w:t xml:space="preserve">Осигурена е лична помощ в домашна среда на </w:t>
      </w:r>
      <w:r w:rsidR="00FB135D" w:rsidRPr="004A05ED">
        <w:rPr>
          <w:rStyle w:val="a3"/>
          <w:rFonts w:eastAsia="Courier New"/>
          <w:b/>
          <w:bCs/>
          <w:color w:val="auto"/>
        </w:rPr>
        <w:t>100</w:t>
      </w:r>
      <w:r w:rsidR="00FB135D" w:rsidRPr="00FB135D">
        <w:rPr>
          <w:rStyle w:val="a3"/>
          <w:rFonts w:eastAsia="Courier New"/>
          <w:color w:val="auto"/>
        </w:rPr>
        <w:t xml:space="preserve"> лица с увреждания и степен на увреждане с чужда помощ. За тях през 2022 г. са се грижели </w:t>
      </w:r>
      <w:r w:rsidR="00FB135D" w:rsidRPr="004A05ED">
        <w:rPr>
          <w:rStyle w:val="a3"/>
          <w:rFonts w:eastAsia="Courier New"/>
          <w:b/>
          <w:bCs/>
          <w:color w:val="auto"/>
        </w:rPr>
        <w:t>102</w:t>
      </w:r>
      <w:r w:rsidR="00FB135D" w:rsidRPr="00FB135D">
        <w:rPr>
          <w:rStyle w:val="a3"/>
          <w:rFonts w:eastAsia="Courier New"/>
          <w:color w:val="auto"/>
        </w:rPr>
        <w:t xml:space="preserve"> лични асистента, назначени по Механизма </w:t>
      </w:r>
      <w:r w:rsidRPr="004A05ED">
        <w:rPr>
          <w:rStyle w:val="a3"/>
          <w:rFonts w:eastAsia="Courier New"/>
          <w:b/>
          <w:bCs/>
          <w:color w:val="auto"/>
        </w:rPr>
        <w:t>"Л</w:t>
      </w:r>
      <w:r w:rsidR="00FB135D" w:rsidRPr="004A05ED">
        <w:rPr>
          <w:rStyle w:val="a3"/>
          <w:rFonts w:eastAsia="Courier New"/>
          <w:b/>
          <w:bCs/>
          <w:color w:val="auto"/>
        </w:rPr>
        <w:t>ична помощ</w:t>
      </w:r>
      <w:r w:rsidRPr="004A05ED">
        <w:rPr>
          <w:rStyle w:val="a3"/>
          <w:rFonts w:eastAsia="Courier New"/>
          <w:b/>
          <w:bCs/>
          <w:color w:val="auto"/>
        </w:rPr>
        <w:t>"</w:t>
      </w:r>
      <w:r w:rsidR="00FB135D" w:rsidRPr="004A05ED">
        <w:rPr>
          <w:rStyle w:val="a3"/>
          <w:rFonts w:eastAsia="Courier New"/>
          <w:b/>
          <w:bCs/>
          <w:color w:val="auto"/>
        </w:rPr>
        <w:t>.</w:t>
      </w:r>
      <w:r w:rsidR="00FB135D" w:rsidRPr="00FB135D">
        <w:rPr>
          <w:rStyle w:val="a3"/>
          <w:rFonts w:eastAsia="Courier New"/>
          <w:color w:val="auto"/>
        </w:rPr>
        <w:t xml:space="preserve"> </w:t>
      </w:r>
    </w:p>
    <w:p w14:paraId="4F3AAD29" w14:textId="77777777" w:rsidR="004A05ED" w:rsidRDefault="004A05ED" w:rsidP="004D4CA0">
      <w:pPr>
        <w:spacing w:after="0"/>
        <w:ind w:right="10" w:firstLine="567"/>
        <w:jc w:val="both"/>
        <w:rPr>
          <w:rStyle w:val="a3"/>
          <w:rFonts w:eastAsia="Courier New"/>
          <w:color w:val="auto"/>
        </w:rPr>
      </w:pPr>
    </w:p>
    <w:p w14:paraId="514F3497" w14:textId="77777777" w:rsidR="004A05ED" w:rsidRDefault="007447C3" w:rsidP="007447C3">
      <w:pPr>
        <w:spacing w:after="0"/>
        <w:ind w:right="10" w:firstLine="567"/>
        <w:jc w:val="both"/>
        <w:rPr>
          <w:rStyle w:val="a3"/>
          <w:rFonts w:eastAsia="Courier New"/>
          <w:color w:val="auto"/>
        </w:rPr>
      </w:pPr>
      <w:r w:rsidRPr="007447C3">
        <w:rPr>
          <w:rStyle w:val="a3"/>
          <w:rFonts w:eastAsia="Courier New"/>
          <w:b/>
          <w:color w:val="auto"/>
        </w:rPr>
        <w:t>Община Димитровград:</w:t>
      </w:r>
      <w:r w:rsidRPr="007447C3">
        <w:rPr>
          <w:rStyle w:val="a3"/>
          <w:rFonts w:eastAsia="Courier New"/>
          <w:color w:val="auto"/>
        </w:rPr>
        <w:t xml:space="preserve"> </w:t>
      </w:r>
      <w:r w:rsidR="004A05ED">
        <w:rPr>
          <w:rStyle w:val="a3"/>
          <w:rFonts w:eastAsia="Courier New"/>
          <w:color w:val="auto"/>
        </w:rPr>
        <w:t>Предоставят се следните социални услуги:</w:t>
      </w:r>
    </w:p>
    <w:p w14:paraId="21D3691F" w14:textId="344D111B" w:rsidR="007447C3" w:rsidRPr="007447C3" w:rsidRDefault="004A05ED" w:rsidP="007447C3">
      <w:pPr>
        <w:spacing w:after="0"/>
        <w:ind w:right="10" w:firstLine="567"/>
        <w:jc w:val="both"/>
        <w:rPr>
          <w:rStyle w:val="a3"/>
          <w:rFonts w:eastAsia="Courier New"/>
          <w:color w:val="auto"/>
        </w:rPr>
      </w:pPr>
      <w:r>
        <w:rPr>
          <w:rStyle w:val="a3"/>
          <w:rFonts w:eastAsia="Courier New"/>
          <w:color w:val="auto"/>
        </w:rPr>
        <w:t>1.</w:t>
      </w:r>
      <w:r w:rsidR="007447C3" w:rsidRPr="007447C3">
        <w:rPr>
          <w:rStyle w:val="a3"/>
          <w:rFonts w:eastAsia="Courier New"/>
          <w:color w:val="auto"/>
        </w:rPr>
        <w:t xml:space="preserve"> </w:t>
      </w:r>
      <w:r w:rsidR="007447C3" w:rsidRPr="004A05ED">
        <w:rPr>
          <w:rStyle w:val="a3"/>
          <w:rFonts w:eastAsia="Courier New"/>
          <w:b/>
          <w:bCs/>
          <w:color w:val="auto"/>
        </w:rPr>
        <w:t>„Асистентска подкрепа“</w:t>
      </w:r>
      <w:r w:rsidR="007447C3" w:rsidRPr="007447C3">
        <w:rPr>
          <w:rStyle w:val="a3"/>
          <w:rFonts w:eastAsia="Courier New"/>
          <w:color w:val="auto"/>
        </w:rPr>
        <w:t xml:space="preserve">, с капацитет </w:t>
      </w:r>
      <w:r w:rsidR="007447C3" w:rsidRPr="004A05ED">
        <w:rPr>
          <w:rStyle w:val="a3"/>
          <w:rFonts w:eastAsia="Courier New"/>
          <w:b/>
          <w:bCs/>
          <w:color w:val="auto"/>
        </w:rPr>
        <w:t>133</w:t>
      </w:r>
      <w:r w:rsidR="007447C3" w:rsidRPr="007447C3">
        <w:rPr>
          <w:rStyle w:val="a3"/>
          <w:rFonts w:eastAsia="Courier New"/>
          <w:color w:val="auto"/>
        </w:rPr>
        <w:t xml:space="preserve"> потребители и </w:t>
      </w:r>
      <w:r w:rsidR="007447C3" w:rsidRPr="004A05ED">
        <w:rPr>
          <w:rStyle w:val="a3"/>
          <w:rFonts w:eastAsia="Courier New"/>
          <w:b/>
          <w:bCs/>
          <w:color w:val="auto"/>
        </w:rPr>
        <w:t>44</w:t>
      </w:r>
      <w:r w:rsidR="007447C3" w:rsidRPr="007447C3">
        <w:rPr>
          <w:rStyle w:val="a3"/>
          <w:rFonts w:eastAsia="Courier New"/>
          <w:color w:val="auto"/>
        </w:rPr>
        <w:t xml:space="preserve"> асистенти.</w:t>
      </w:r>
      <w:r>
        <w:rPr>
          <w:rStyle w:val="a3"/>
          <w:rFonts w:eastAsia="Courier New"/>
          <w:color w:val="auto"/>
        </w:rPr>
        <w:t xml:space="preserve"> </w:t>
      </w:r>
      <w:r w:rsidR="007447C3" w:rsidRPr="007447C3">
        <w:rPr>
          <w:rStyle w:val="a3"/>
          <w:rFonts w:eastAsia="Courier New"/>
          <w:color w:val="auto"/>
        </w:rPr>
        <w:t>Към 31.12.2022г. общият брой на лицата, ползващи социалната услуга е 93 потребители, а общият брой на лицата ползвали соц</w:t>
      </w:r>
      <w:r w:rsidR="007447C3">
        <w:rPr>
          <w:rStyle w:val="a3"/>
          <w:rFonts w:eastAsia="Courier New"/>
          <w:color w:val="auto"/>
        </w:rPr>
        <w:t>иалната услуга през цялата годин</w:t>
      </w:r>
      <w:r w:rsidR="007447C3" w:rsidRPr="007447C3">
        <w:rPr>
          <w:rStyle w:val="a3"/>
          <w:rFonts w:eastAsia="Courier New"/>
          <w:color w:val="auto"/>
        </w:rPr>
        <w:t>а -126.</w:t>
      </w:r>
    </w:p>
    <w:p w14:paraId="24ECE6F8" w14:textId="7C3AE875" w:rsidR="007447C3" w:rsidRPr="007447C3" w:rsidRDefault="002F788E" w:rsidP="002F788E">
      <w:pPr>
        <w:spacing w:after="0"/>
        <w:ind w:right="10" w:firstLine="567"/>
        <w:jc w:val="both"/>
        <w:rPr>
          <w:rStyle w:val="a3"/>
          <w:rFonts w:eastAsia="Courier New"/>
          <w:color w:val="auto"/>
        </w:rPr>
      </w:pPr>
      <w:r>
        <w:rPr>
          <w:rStyle w:val="a3"/>
          <w:rFonts w:eastAsia="Courier New"/>
          <w:color w:val="auto"/>
        </w:rPr>
        <w:t>2</w:t>
      </w:r>
      <w:r w:rsidR="00576402">
        <w:rPr>
          <w:rStyle w:val="a3"/>
          <w:rFonts w:eastAsia="Courier New"/>
          <w:color w:val="auto"/>
        </w:rPr>
        <w:t xml:space="preserve"> </w:t>
      </w:r>
      <w:r>
        <w:rPr>
          <w:rStyle w:val="a3"/>
          <w:rFonts w:eastAsia="Courier New"/>
          <w:color w:val="auto"/>
        </w:rPr>
        <w:t>.</w:t>
      </w:r>
      <w:r w:rsidR="007447C3" w:rsidRPr="007447C3">
        <w:rPr>
          <w:rStyle w:val="a3"/>
          <w:rFonts w:eastAsia="Courier New"/>
          <w:color w:val="auto"/>
        </w:rPr>
        <w:t>Към 31.12.2022</w:t>
      </w:r>
      <w:r>
        <w:rPr>
          <w:rStyle w:val="a3"/>
          <w:rFonts w:eastAsia="Courier New"/>
          <w:color w:val="auto"/>
        </w:rPr>
        <w:t xml:space="preserve"> </w:t>
      </w:r>
      <w:r w:rsidR="007447C3" w:rsidRPr="007447C3">
        <w:rPr>
          <w:rStyle w:val="a3"/>
          <w:rFonts w:eastAsia="Courier New"/>
          <w:color w:val="auto"/>
        </w:rPr>
        <w:t>г</w:t>
      </w:r>
      <w:r>
        <w:rPr>
          <w:rStyle w:val="a3"/>
          <w:rFonts w:eastAsia="Courier New"/>
          <w:color w:val="auto"/>
        </w:rPr>
        <w:t>.</w:t>
      </w:r>
      <w:r w:rsidR="007447C3" w:rsidRPr="007447C3">
        <w:rPr>
          <w:rStyle w:val="a3"/>
          <w:rFonts w:eastAsia="Courier New"/>
          <w:color w:val="auto"/>
        </w:rPr>
        <w:t xml:space="preserve"> ползвателите на </w:t>
      </w:r>
      <w:r w:rsidR="007447C3" w:rsidRPr="002F788E">
        <w:rPr>
          <w:rStyle w:val="a3"/>
          <w:rFonts w:eastAsia="Courier New"/>
          <w:b/>
          <w:bCs/>
          <w:color w:val="auto"/>
        </w:rPr>
        <w:t>„Лична помощ“</w:t>
      </w:r>
      <w:r w:rsidR="007447C3" w:rsidRPr="007447C3">
        <w:rPr>
          <w:rStyle w:val="a3"/>
          <w:rFonts w:eastAsia="Courier New"/>
          <w:color w:val="auto"/>
        </w:rPr>
        <w:t xml:space="preserve"> са общо 171, от които 23 са деца. </w:t>
      </w:r>
    </w:p>
    <w:p w14:paraId="76E48B41" w14:textId="28B614C3" w:rsidR="007447C3" w:rsidRDefault="002F788E" w:rsidP="007447C3">
      <w:pPr>
        <w:spacing w:after="0"/>
        <w:ind w:right="10" w:firstLine="567"/>
        <w:jc w:val="both"/>
        <w:rPr>
          <w:rStyle w:val="a3"/>
          <w:rFonts w:eastAsia="Courier New"/>
          <w:color w:val="auto"/>
        </w:rPr>
      </w:pPr>
      <w:r>
        <w:rPr>
          <w:rStyle w:val="a3"/>
          <w:rFonts w:eastAsia="Courier New"/>
          <w:color w:val="auto"/>
        </w:rPr>
        <w:t xml:space="preserve">3. </w:t>
      </w:r>
      <w:r w:rsidR="007447C3" w:rsidRPr="002F788E">
        <w:rPr>
          <w:rStyle w:val="a3"/>
          <w:rFonts w:eastAsia="Courier New"/>
          <w:b/>
          <w:bCs/>
          <w:color w:val="auto"/>
        </w:rPr>
        <w:t>„</w:t>
      </w:r>
      <w:proofErr w:type="spellStart"/>
      <w:r w:rsidR="007447C3" w:rsidRPr="002F788E">
        <w:rPr>
          <w:rStyle w:val="a3"/>
          <w:rFonts w:eastAsia="Courier New"/>
          <w:b/>
          <w:bCs/>
          <w:color w:val="auto"/>
        </w:rPr>
        <w:t>Патронажна</w:t>
      </w:r>
      <w:proofErr w:type="spellEnd"/>
      <w:r w:rsidR="007447C3" w:rsidRPr="002F788E">
        <w:rPr>
          <w:rStyle w:val="a3"/>
          <w:rFonts w:eastAsia="Courier New"/>
          <w:b/>
          <w:bCs/>
          <w:color w:val="auto"/>
        </w:rPr>
        <w:t xml:space="preserve"> грижа+ в община Димитровград”</w:t>
      </w:r>
      <w:r w:rsidR="00576402">
        <w:rPr>
          <w:rStyle w:val="a3"/>
          <w:rFonts w:eastAsia="Courier New"/>
          <w:color w:val="auto"/>
        </w:rPr>
        <w:t xml:space="preserve"> - п</w:t>
      </w:r>
      <w:r w:rsidR="007447C3" w:rsidRPr="007447C3">
        <w:rPr>
          <w:rStyle w:val="a3"/>
          <w:rFonts w:eastAsia="Courier New"/>
          <w:color w:val="auto"/>
        </w:rPr>
        <w:t xml:space="preserve">очасови интегрирани здравно-социални услуги са предоставени на общо </w:t>
      </w:r>
      <w:r w:rsidR="007447C3" w:rsidRPr="002F788E">
        <w:rPr>
          <w:rStyle w:val="a3"/>
          <w:rFonts w:eastAsia="Courier New"/>
          <w:b/>
          <w:bCs/>
          <w:color w:val="auto"/>
        </w:rPr>
        <w:t>127</w:t>
      </w:r>
      <w:r w:rsidR="007447C3" w:rsidRPr="007447C3">
        <w:rPr>
          <w:rStyle w:val="a3"/>
          <w:rFonts w:eastAsia="Courier New"/>
          <w:color w:val="auto"/>
        </w:rPr>
        <w:t xml:space="preserve"> лица на територията на </w:t>
      </w:r>
      <w:r w:rsidR="00576402">
        <w:rPr>
          <w:rStyle w:val="a3"/>
          <w:rFonts w:eastAsia="Courier New"/>
          <w:color w:val="auto"/>
        </w:rPr>
        <w:t>о</w:t>
      </w:r>
      <w:r w:rsidR="007447C3" w:rsidRPr="007447C3">
        <w:rPr>
          <w:rStyle w:val="a3"/>
          <w:rFonts w:eastAsia="Courier New"/>
          <w:color w:val="auto"/>
        </w:rPr>
        <w:t>бщина</w:t>
      </w:r>
      <w:r>
        <w:rPr>
          <w:rStyle w:val="a3"/>
          <w:rFonts w:eastAsia="Courier New"/>
          <w:color w:val="auto"/>
        </w:rPr>
        <w:t>та</w:t>
      </w:r>
      <w:r w:rsidR="007447C3" w:rsidRPr="007447C3">
        <w:rPr>
          <w:rStyle w:val="a3"/>
          <w:rFonts w:eastAsia="Courier New"/>
          <w:color w:val="auto"/>
        </w:rPr>
        <w:t>.</w:t>
      </w:r>
    </w:p>
    <w:p w14:paraId="0385548C" w14:textId="77777777" w:rsidR="00576402" w:rsidRDefault="00576402" w:rsidP="002458E3">
      <w:pPr>
        <w:spacing w:after="0"/>
        <w:ind w:right="10" w:firstLine="567"/>
        <w:jc w:val="both"/>
        <w:rPr>
          <w:rStyle w:val="a3"/>
          <w:rFonts w:eastAsia="Courier New"/>
          <w:b/>
          <w:color w:val="auto"/>
        </w:rPr>
      </w:pPr>
    </w:p>
    <w:p w14:paraId="65EEC2C0" w14:textId="6C4739E7" w:rsidR="002458E3" w:rsidRPr="002458E3" w:rsidRDefault="002458E3" w:rsidP="002458E3">
      <w:pPr>
        <w:spacing w:after="0"/>
        <w:ind w:right="10" w:firstLine="567"/>
        <w:jc w:val="both"/>
        <w:rPr>
          <w:rStyle w:val="a3"/>
          <w:rFonts w:eastAsia="Courier New"/>
          <w:color w:val="auto"/>
        </w:rPr>
      </w:pPr>
      <w:r w:rsidRPr="002458E3">
        <w:rPr>
          <w:rStyle w:val="a3"/>
          <w:rFonts w:eastAsia="Courier New"/>
          <w:b/>
          <w:color w:val="auto"/>
        </w:rPr>
        <w:t>Община Добрич:</w:t>
      </w:r>
      <w:r>
        <w:rPr>
          <w:rStyle w:val="a3"/>
          <w:rFonts w:eastAsia="Courier New"/>
          <w:color w:val="auto"/>
        </w:rPr>
        <w:t xml:space="preserve"> </w:t>
      </w:r>
      <w:r w:rsidRPr="002458E3">
        <w:rPr>
          <w:rStyle w:val="a3"/>
          <w:rFonts w:eastAsia="Courier New"/>
          <w:color w:val="auto"/>
        </w:rPr>
        <w:t xml:space="preserve">През отчетния период Община град Добрич продължи да предоставя следите </w:t>
      </w:r>
      <w:r w:rsidRPr="00576402">
        <w:rPr>
          <w:rStyle w:val="a3"/>
          <w:rFonts w:eastAsia="Courier New"/>
          <w:b/>
          <w:bCs/>
          <w:color w:val="auto"/>
        </w:rPr>
        <w:t>социални услуги</w:t>
      </w:r>
      <w:r w:rsidRPr="002458E3">
        <w:rPr>
          <w:rStyle w:val="a3"/>
          <w:rFonts w:eastAsia="Courier New"/>
          <w:color w:val="auto"/>
        </w:rPr>
        <w:t xml:space="preserve"> в общността:</w:t>
      </w:r>
    </w:p>
    <w:p w14:paraId="13B2401C" w14:textId="53BF52AA" w:rsidR="002458E3" w:rsidRPr="002458E3" w:rsidRDefault="00576402" w:rsidP="002458E3">
      <w:pPr>
        <w:spacing w:after="0"/>
        <w:ind w:right="10" w:firstLine="567"/>
        <w:jc w:val="both"/>
        <w:rPr>
          <w:rStyle w:val="a3"/>
          <w:rFonts w:eastAsia="Courier New"/>
          <w:color w:val="auto"/>
        </w:rPr>
      </w:pPr>
      <w:r>
        <w:rPr>
          <w:rStyle w:val="a3"/>
          <w:rFonts w:eastAsia="Courier New"/>
          <w:color w:val="auto"/>
        </w:rPr>
        <w:t>1.</w:t>
      </w:r>
      <w:r w:rsidR="002458E3" w:rsidRPr="002458E3">
        <w:rPr>
          <w:rStyle w:val="a3"/>
          <w:rFonts w:eastAsia="Courier New"/>
          <w:color w:val="auto"/>
        </w:rPr>
        <w:t xml:space="preserve"> </w:t>
      </w:r>
      <w:r w:rsidR="002458E3" w:rsidRPr="00576402">
        <w:rPr>
          <w:rStyle w:val="a3"/>
          <w:rFonts w:eastAsia="Courier New"/>
          <w:b/>
          <w:bCs/>
          <w:color w:val="auto"/>
        </w:rPr>
        <w:t>Дневен център за пълнолетни лица с увреждания</w:t>
      </w:r>
      <w:r w:rsidR="002458E3" w:rsidRPr="002458E3">
        <w:rPr>
          <w:rStyle w:val="a3"/>
          <w:rFonts w:eastAsia="Courier New"/>
          <w:color w:val="auto"/>
        </w:rPr>
        <w:t xml:space="preserve"> - капацитет </w:t>
      </w:r>
      <w:r w:rsidR="002458E3" w:rsidRPr="00576402">
        <w:rPr>
          <w:rStyle w:val="a3"/>
          <w:rFonts w:eastAsia="Courier New"/>
          <w:b/>
          <w:bCs/>
          <w:color w:val="auto"/>
        </w:rPr>
        <w:t>40</w:t>
      </w:r>
      <w:r w:rsidR="002458E3" w:rsidRPr="002458E3">
        <w:rPr>
          <w:rStyle w:val="a3"/>
          <w:rFonts w:eastAsia="Courier New"/>
          <w:color w:val="auto"/>
        </w:rPr>
        <w:t xml:space="preserve"> места</w:t>
      </w:r>
      <w:r>
        <w:rPr>
          <w:rStyle w:val="a3"/>
          <w:rFonts w:eastAsia="Courier New"/>
          <w:color w:val="auto"/>
        </w:rPr>
        <w:t>.</w:t>
      </w:r>
    </w:p>
    <w:p w14:paraId="38521C0F" w14:textId="7E6E6D82" w:rsidR="002458E3" w:rsidRPr="002458E3" w:rsidRDefault="00576402" w:rsidP="002458E3">
      <w:pPr>
        <w:spacing w:after="0"/>
        <w:ind w:right="10" w:firstLine="567"/>
        <w:jc w:val="both"/>
        <w:rPr>
          <w:rStyle w:val="a3"/>
          <w:rFonts w:eastAsia="Courier New"/>
          <w:color w:val="auto"/>
        </w:rPr>
      </w:pPr>
      <w:r>
        <w:rPr>
          <w:rStyle w:val="a3"/>
          <w:rFonts w:eastAsia="Courier New"/>
          <w:color w:val="auto"/>
        </w:rPr>
        <w:t>2.</w:t>
      </w:r>
      <w:r w:rsidR="002458E3" w:rsidRPr="002458E3">
        <w:rPr>
          <w:rStyle w:val="a3"/>
          <w:rFonts w:eastAsia="Courier New"/>
          <w:color w:val="auto"/>
        </w:rPr>
        <w:t xml:space="preserve"> Дневен център </w:t>
      </w:r>
      <w:r w:rsidR="002458E3">
        <w:rPr>
          <w:rStyle w:val="a3"/>
          <w:rFonts w:eastAsia="Courier New"/>
          <w:color w:val="auto"/>
        </w:rPr>
        <w:t>за пълнолетни лица е увреждания,</w:t>
      </w:r>
      <w:r w:rsidR="002458E3" w:rsidRPr="002458E3">
        <w:rPr>
          <w:rStyle w:val="a3"/>
          <w:rFonts w:eastAsia="Courier New"/>
          <w:color w:val="auto"/>
        </w:rPr>
        <w:t xml:space="preserve"> предос</w:t>
      </w:r>
      <w:r w:rsidR="002458E3">
        <w:rPr>
          <w:rStyle w:val="a3"/>
          <w:rFonts w:eastAsia="Courier New"/>
          <w:color w:val="auto"/>
        </w:rPr>
        <w:t>т</w:t>
      </w:r>
      <w:r w:rsidR="002458E3" w:rsidRPr="002458E3">
        <w:rPr>
          <w:rStyle w:val="a3"/>
          <w:rFonts w:eastAsia="Courier New"/>
          <w:color w:val="auto"/>
        </w:rPr>
        <w:t>авен на външен доставчи</w:t>
      </w:r>
      <w:r w:rsidR="002458E3">
        <w:rPr>
          <w:rStyle w:val="a3"/>
          <w:rFonts w:eastAsia="Courier New"/>
          <w:color w:val="auto"/>
        </w:rPr>
        <w:t xml:space="preserve">к - </w:t>
      </w:r>
      <w:r w:rsidR="002458E3" w:rsidRPr="00576402">
        <w:rPr>
          <w:rStyle w:val="a3"/>
          <w:rFonts w:eastAsia="Courier New"/>
          <w:b/>
          <w:bCs/>
          <w:color w:val="auto"/>
        </w:rPr>
        <w:t>Център за психично здраве</w:t>
      </w:r>
      <w:r w:rsidR="002458E3">
        <w:rPr>
          <w:rStyle w:val="a3"/>
          <w:rFonts w:eastAsia="Courier New"/>
          <w:color w:val="auto"/>
        </w:rPr>
        <w:t>, с</w:t>
      </w:r>
      <w:r w:rsidR="002458E3" w:rsidRPr="002458E3">
        <w:rPr>
          <w:rStyle w:val="a3"/>
          <w:rFonts w:eastAsia="Courier New"/>
          <w:color w:val="auto"/>
        </w:rPr>
        <w:t xml:space="preserve"> капацитет </w:t>
      </w:r>
      <w:r w:rsidR="002458E3" w:rsidRPr="00576402">
        <w:rPr>
          <w:rStyle w:val="a3"/>
          <w:rFonts w:eastAsia="Courier New"/>
          <w:b/>
          <w:bCs/>
          <w:color w:val="auto"/>
        </w:rPr>
        <w:t xml:space="preserve">30 </w:t>
      </w:r>
      <w:r w:rsidR="002458E3" w:rsidRPr="002458E3">
        <w:rPr>
          <w:rStyle w:val="a3"/>
          <w:rFonts w:eastAsia="Courier New"/>
          <w:color w:val="auto"/>
        </w:rPr>
        <w:t>пълнолетни лица с психични увреждания:</w:t>
      </w:r>
    </w:p>
    <w:p w14:paraId="410B3388" w14:textId="6028E14C"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3.</w:t>
      </w:r>
      <w:r w:rsidR="002458E3">
        <w:rPr>
          <w:rStyle w:val="a3"/>
          <w:rFonts w:eastAsia="Courier New"/>
          <w:color w:val="auto"/>
        </w:rPr>
        <w:t xml:space="preserve"> </w:t>
      </w:r>
      <w:r w:rsidR="002458E3" w:rsidRPr="005850E4">
        <w:rPr>
          <w:rStyle w:val="a3"/>
          <w:rFonts w:eastAsia="Courier New"/>
          <w:b/>
          <w:bCs/>
          <w:color w:val="auto"/>
        </w:rPr>
        <w:t>Комплекс за социални услуги</w:t>
      </w:r>
      <w:r w:rsidR="002458E3">
        <w:rPr>
          <w:rStyle w:val="a3"/>
          <w:rFonts w:eastAsia="Courier New"/>
          <w:color w:val="auto"/>
        </w:rPr>
        <w:t xml:space="preserve"> „</w:t>
      </w:r>
      <w:r w:rsidR="002458E3" w:rsidRPr="002458E3">
        <w:rPr>
          <w:rStyle w:val="a3"/>
          <w:rFonts w:eastAsia="Courier New"/>
          <w:color w:val="auto"/>
        </w:rPr>
        <w:t>Палитра" включващ следн</w:t>
      </w:r>
      <w:r w:rsidR="002458E3">
        <w:rPr>
          <w:rStyle w:val="a3"/>
          <w:rFonts w:eastAsia="Courier New"/>
          <w:color w:val="auto"/>
        </w:rPr>
        <w:t>ите услуги: Дневен център за деца с</w:t>
      </w:r>
      <w:r w:rsidR="002458E3" w:rsidRPr="002458E3">
        <w:rPr>
          <w:rStyle w:val="a3"/>
          <w:rFonts w:eastAsia="Courier New"/>
          <w:color w:val="auto"/>
        </w:rPr>
        <w:t xml:space="preserve"> увреждания - капацитет </w:t>
      </w:r>
      <w:r w:rsidR="002458E3" w:rsidRPr="005850E4">
        <w:rPr>
          <w:rStyle w:val="a3"/>
          <w:rFonts w:eastAsia="Courier New"/>
          <w:b/>
          <w:bCs/>
          <w:color w:val="auto"/>
        </w:rPr>
        <w:t>70</w:t>
      </w:r>
      <w:r w:rsidR="002458E3" w:rsidRPr="002458E3">
        <w:rPr>
          <w:rStyle w:val="a3"/>
          <w:rFonts w:eastAsia="Courier New"/>
          <w:color w:val="auto"/>
        </w:rPr>
        <w:t xml:space="preserve"> места: Център за социална рехабилита</w:t>
      </w:r>
      <w:r w:rsidR="002458E3">
        <w:rPr>
          <w:rStyle w:val="a3"/>
          <w:rFonts w:eastAsia="Courier New"/>
          <w:color w:val="auto"/>
        </w:rPr>
        <w:t>ция</w:t>
      </w:r>
      <w:r w:rsidR="002458E3" w:rsidRPr="002458E3">
        <w:rPr>
          <w:rStyle w:val="a3"/>
          <w:rFonts w:eastAsia="Courier New"/>
          <w:color w:val="auto"/>
        </w:rPr>
        <w:t xml:space="preserve"> и интеграция</w:t>
      </w:r>
      <w:r w:rsidR="002458E3">
        <w:rPr>
          <w:rStyle w:val="a3"/>
          <w:rFonts w:eastAsia="Courier New"/>
          <w:color w:val="auto"/>
        </w:rPr>
        <w:t xml:space="preserve"> капацитет </w:t>
      </w:r>
      <w:r>
        <w:rPr>
          <w:rStyle w:val="a3"/>
          <w:rFonts w:eastAsia="Courier New"/>
          <w:color w:val="auto"/>
        </w:rPr>
        <w:t xml:space="preserve">- </w:t>
      </w:r>
      <w:r w:rsidR="002458E3" w:rsidRPr="005850E4">
        <w:rPr>
          <w:rStyle w:val="a3"/>
          <w:rFonts w:eastAsia="Courier New"/>
          <w:b/>
          <w:bCs/>
          <w:color w:val="auto"/>
        </w:rPr>
        <w:t>45</w:t>
      </w:r>
      <w:r w:rsidR="002458E3">
        <w:rPr>
          <w:rStyle w:val="a3"/>
          <w:rFonts w:eastAsia="Courier New"/>
          <w:color w:val="auto"/>
        </w:rPr>
        <w:t xml:space="preserve"> места</w:t>
      </w:r>
      <w:r>
        <w:rPr>
          <w:rStyle w:val="a3"/>
          <w:rFonts w:eastAsia="Courier New"/>
          <w:color w:val="auto"/>
        </w:rPr>
        <w:t>;</w:t>
      </w:r>
      <w:r w:rsidR="002458E3">
        <w:rPr>
          <w:rStyle w:val="a3"/>
          <w:rFonts w:eastAsia="Courier New"/>
          <w:color w:val="auto"/>
        </w:rPr>
        <w:t xml:space="preserve"> Дневен цент</w:t>
      </w:r>
      <w:r w:rsidR="002458E3" w:rsidRPr="002458E3">
        <w:rPr>
          <w:rStyle w:val="a3"/>
          <w:rFonts w:eastAsia="Courier New"/>
          <w:color w:val="auto"/>
        </w:rPr>
        <w:t>ър за</w:t>
      </w:r>
      <w:r w:rsidR="002458E3">
        <w:rPr>
          <w:rStyle w:val="a3"/>
          <w:rFonts w:eastAsia="Courier New"/>
          <w:color w:val="auto"/>
        </w:rPr>
        <w:t xml:space="preserve"> пълнолетни лица с</w:t>
      </w:r>
      <w:r w:rsidR="002458E3" w:rsidRPr="002458E3">
        <w:rPr>
          <w:rStyle w:val="a3"/>
          <w:rFonts w:eastAsia="Courier New"/>
          <w:color w:val="auto"/>
        </w:rPr>
        <w:t xml:space="preserve"> увреждане</w:t>
      </w:r>
      <w:r>
        <w:rPr>
          <w:rStyle w:val="a3"/>
          <w:rFonts w:eastAsia="Courier New"/>
          <w:color w:val="auto"/>
        </w:rPr>
        <w:t xml:space="preserve"> с</w:t>
      </w:r>
      <w:r w:rsidR="002458E3" w:rsidRPr="002458E3">
        <w:rPr>
          <w:rStyle w:val="a3"/>
          <w:rFonts w:eastAsia="Courier New"/>
          <w:color w:val="auto"/>
        </w:rPr>
        <w:t xml:space="preserve"> капацитет </w:t>
      </w:r>
      <w:r w:rsidR="002458E3" w:rsidRPr="005850E4">
        <w:rPr>
          <w:rStyle w:val="a3"/>
          <w:rFonts w:eastAsia="Courier New"/>
          <w:b/>
          <w:bCs/>
          <w:color w:val="auto"/>
        </w:rPr>
        <w:t xml:space="preserve">40 </w:t>
      </w:r>
      <w:r w:rsidR="002458E3" w:rsidRPr="002458E3">
        <w:rPr>
          <w:rStyle w:val="a3"/>
          <w:rFonts w:eastAsia="Courier New"/>
          <w:color w:val="auto"/>
        </w:rPr>
        <w:t>пълнолетни лица с интелектуални затруднения</w:t>
      </w:r>
      <w:r>
        <w:rPr>
          <w:rStyle w:val="a3"/>
          <w:rFonts w:eastAsia="Courier New"/>
          <w:color w:val="auto"/>
        </w:rPr>
        <w:t>;</w:t>
      </w:r>
      <w:r w:rsidR="002458E3" w:rsidRPr="002458E3">
        <w:rPr>
          <w:rStyle w:val="a3"/>
          <w:rFonts w:eastAsia="Courier New"/>
          <w:color w:val="auto"/>
        </w:rPr>
        <w:t xml:space="preserve"> Защитени жилища 1 и 2 за пълнолетни лица с умствена изостаналост - общ капацитет </w:t>
      </w:r>
      <w:r w:rsidR="002458E3" w:rsidRPr="005850E4">
        <w:rPr>
          <w:rStyle w:val="a3"/>
          <w:rFonts w:eastAsia="Courier New"/>
          <w:b/>
          <w:bCs/>
          <w:color w:val="auto"/>
        </w:rPr>
        <w:t>14</w:t>
      </w:r>
      <w:r w:rsidR="002458E3" w:rsidRPr="002458E3">
        <w:rPr>
          <w:rStyle w:val="a3"/>
          <w:rFonts w:eastAsia="Courier New"/>
          <w:color w:val="auto"/>
        </w:rPr>
        <w:t xml:space="preserve"> места</w:t>
      </w:r>
      <w:r>
        <w:rPr>
          <w:rStyle w:val="a3"/>
          <w:rFonts w:eastAsia="Courier New"/>
          <w:color w:val="auto"/>
        </w:rPr>
        <w:t>.</w:t>
      </w:r>
    </w:p>
    <w:p w14:paraId="65C4B834" w14:textId="6B99B2AB"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4.</w:t>
      </w:r>
      <w:r w:rsidR="002458E3" w:rsidRPr="002458E3">
        <w:rPr>
          <w:rStyle w:val="a3"/>
          <w:rFonts w:eastAsia="Courier New"/>
          <w:color w:val="auto"/>
        </w:rPr>
        <w:t xml:space="preserve"> </w:t>
      </w:r>
      <w:r w:rsidR="002458E3" w:rsidRPr="005850E4">
        <w:rPr>
          <w:rStyle w:val="a3"/>
          <w:rFonts w:eastAsia="Courier New"/>
          <w:b/>
          <w:bCs/>
          <w:color w:val="auto"/>
        </w:rPr>
        <w:t>Преходно жилище</w:t>
      </w:r>
      <w:r w:rsidR="002458E3" w:rsidRPr="002458E3">
        <w:rPr>
          <w:rStyle w:val="a3"/>
          <w:rFonts w:eastAsia="Courier New"/>
          <w:color w:val="auto"/>
        </w:rPr>
        <w:t xml:space="preserve"> </w:t>
      </w:r>
      <w:r>
        <w:rPr>
          <w:rStyle w:val="a3"/>
          <w:rFonts w:eastAsia="Courier New"/>
          <w:color w:val="auto"/>
        </w:rPr>
        <w:t xml:space="preserve">с </w:t>
      </w:r>
      <w:r w:rsidR="002458E3" w:rsidRPr="002458E3">
        <w:rPr>
          <w:rStyle w:val="a3"/>
          <w:rFonts w:eastAsia="Courier New"/>
          <w:color w:val="auto"/>
        </w:rPr>
        <w:t xml:space="preserve">капацитет </w:t>
      </w:r>
      <w:r w:rsidR="002458E3" w:rsidRPr="005850E4">
        <w:rPr>
          <w:rStyle w:val="a3"/>
          <w:rFonts w:eastAsia="Courier New"/>
          <w:b/>
          <w:bCs/>
          <w:color w:val="auto"/>
        </w:rPr>
        <w:t>8</w:t>
      </w:r>
      <w:r w:rsidR="002458E3" w:rsidRPr="002458E3">
        <w:rPr>
          <w:rStyle w:val="a3"/>
          <w:rFonts w:eastAsia="Courier New"/>
          <w:color w:val="auto"/>
        </w:rPr>
        <w:t xml:space="preserve"> места</w:t>
      </w:r>
      <w:r>
        <w:rPr>
          <w:rStyle w:val="a3"/>
          <w:rFonts w:eastAsia="Courier New"/>
          <w:color w:val="auto"/>
        </w:rPr>
        <w:t>, предоставя</w:t>
      </w:r>
      <w:r w:rsidR="002458E3" w:rsidRPr="002458E3">
        <w:rPr>
          <w:rStyle w:val="a3"/>
          <w:rFonts w:eastAsia="Courier New"/>
          <w:color w:val="auto"/>
        </w:rPr>
        <w:t xml:space="preserve"> услуги от резидентен тип на пълнолетни ли</w:t>
      </w:r>
      <w:r w:rsidR="002458E3">
        <w:rPr>
          <w:rStyle w:val="a3"/>
          <w:rFonts w:eastAsia="Courier New"/>
          <w:color w:val="auto"/>
        </w:rPr>
        <w:t>ц</w:t>
      </w:r>
      <w:r w:rsidR="002458E3" w:rsidRPr="002458E3">
        <w:rPr>
          <w:rStyle w:val="a3"/>
          <w:rFonts w:eastAsia="Courier New"/>
          <w:color w:val="auto"/>
        </w:rPr>
        <w:t>а е леки увреждания, които могат да се обслужват сами.</w:t>
      </w:r>
    </w:p>
    <w:p w14:paraId="46DB8DE3" w14:textId="63C09AFE"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5.</w:t>
      </w:r>
      <w:r w:rsidR="002458E3" w:rsidRPr="002458E3">
        <w:rPr>
          <w:rStyle w:val="a3"/>
          <w:rFonts w:eastAsia="Courier New"/>
          <w:color w:val="auto"/>
        </w:rPr>
        <w:t xml:space="preserve"> </w:t>
      </w:r>
      <w:r w:rsidR="002458E3" w:rsidRPr="005850E4">
        <w:rPr>
          <w:rStyle w:val="a3"/>
          <w:rFonts w:eastAsia="Courier New"/>
          <w:b/>
          <w:bCs/>
          <w:color w:val="auto"/>
        </w:rPr>
        <w:t>Приют за бездомни лица и семейства</w:t>
      </w:r>
      <w:r w:rsidR="002458E3" w:rsidRPr="002458E3">
        <w:rPr>
          <w:rStyle w:val="a3"/>
          <w:rFonts w:eastAsia="Courier New"/>
          <w:color w:val="auto"/>
        </w:rPr>
        <w:t xml:space="preserve"> </w:t>
      </w:r>
      <w:r>
        <w:rPr>
          <w:rStyle w:val="a3"/>
          <w:rFonts w:eastAsia="Courier New"/>
          <w:color w:val="auto"/>
        </w:rPr>
        <w:t xml:space="preserve">с </w:t>
      </w:r>
      <w:r w:rsidR="002458E3" w:rsidRPr="002458E3">
        <w:rPr>
          <w:rStyle w:val="a3"/>
          <w:rFonts w:eastAsia="Courier New"/>
          <w:color w:val="auto"/>
        </w:rPr>
        <w:t xml:space="preserve">капацитет </w:t>
      </w:r>
      <w:r w:rsidR="002458E3" w:rsidRPr="005850E4">
        <w:rPr>
          <w:rStyle w:val="a3"/>
          <w:rFonts w:eastAsia="Courier New"/>
          <w:b/>
          <w:bCs/>
          <w:color w:val="auto"/>
        </w:rPr>
        <w:t>15</w:t>
      </w:r>
      <w:r w:rsidR="002458E3" w:rsidRPr="002458E3">
        <w:rPr>
          <w:rStyle w:val="a3"/>
          <w:rFonts w:eastAsia="Courier New"/>
          <w:color w:val="auto"/>
        </w:rPr>
        <w:t xml:space="preserve"> места.</w:t>
      </w:r>
    </w:p>
    <w:p w14:paraId="6FDF25FD" w14:textId="2E2D6107"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6.</w:t>
      </w:r>
      <w:r w:rsidR="002458E3">
        <w:rPr>
          <w:rStyle w:val="a3"/>
          <w:rFonts w:eastAsia="Courier New"/>
          <w:color w:val="auto"/>
        </w:rPr>
        <w:t xml:space="preserve"> </w:t>
      </w:r>
      <w:r w:rsidR="002458E3" w:rsidRPr="005850E4">
        <w:rPr>
          <w:rStyle w:val="a3"/>
          <w:rFonts w:eastAsia="Courier New"/>
          <w:b/>
          <w:bCs/>
          <w:color w:val="auto"/>
        </w:rPr>
        <w:t>Наблюдавано жилище за младежи</w:t>
      </w:r>
      <w:r w:rsidR="002458E3" w:rsidRPr="002458E3">
        <w:rPr>
          <w:rStyle w:val="a3"/>
          <w:rFonts w:eastAsia="Courier New"/>
          <w:color w:val="auto"/>
        </w:rPr>
        <w:t xml:space="preserve"> </w:t>
      </w:r>
      <w:r>
        <w:rPr>
          <w:rStyle w:val="a3"/>
          <w:rFonts w:eastAsia="Courier New"/>
          <w:color w:val="auto"/>
        </w:rPr>
        <w:t>с</w:t>
      </w:r>
      <w:r w:rsidR="002458E3" w:rsidRPr="002458E3">
        <w:rPr>
          <w:rStyle w:val="a3"/>
          <w:rFonts w:eastAsia="Courier New"/>
          <w:color w:val="auto"/>
        </w:rPr>
        <w:t xml:space="preserve"> капацитет </w:t>
      </w:r>
      <w:r w:rsidR="002458E3" w:rsidRPr="005850E4">
        <w:rPr>
          <w:rStyle w:val="a3"/>
          <w:rFonts w:eastAsia="Courier New"/>
          <w:b/>
          <w:bCs/>
          <w:color w:val="auto"/>
        </w:rPr>
        <w:t>6</w:t>
      </w:r>
      <w:r w:rsidR="002458E3" w:rsidRPr="002458E3">
        <w:rPr>
          <w:rStyle w:val="a3"/>
          <w:rFonts w:eastAsia="Courier New"/>
          <w:color w:val="auto"/>
        </w:rPr>
        <w:t xml:space="preserve"> места.</w:t>
      </w:r>
    </w:p>
    <w:p w14:paraId="5EC143A9" w14:textId="085C20D7"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7.</w:t>
      </w:r>
      <w:r w:rsidR="002458E3" w:rsidRPr="002458E3">
        <w:rPr>
          <w:rStyle w:val="a3"/>
          <w:rFonts w:eastAsia="Courier New"/>
          <w:color w:val="auto"/>
        </w:rPr>
        <w:t xml:space="preserve"> </w:t>
      </w:r>
      <w:r w:rsidR="002458E3" w:rsidRPr="005850E4">
        <w:rPr>
          <w:rStyle w:val="a3"/>
          <w:rFonts w:eastAsia="Courier New"/>
          <w:b/>
          <w:bCs/>
          <w:color w:val="auto"/>
        </w:rPr>
        <w:t>Комплекс за социални услуги</w:t>
      </w:r>
      <w:r w:rsidR="002458E3" w:rsidRPr="002458E3">
        <w:rPr>
          <w:rStyle w:val="a3"/>
          <w:rFonts w:eastAsia="Courier New"/>
          <w:color w:val="auto"/>
        </w:rPr>
        <w:t>, включващ два Центъра за настаняване от семеен тип за деца и м</w:t>
      </w:r>
      <w:r w:rsidR="002458E3">
        <w:rPr>
          <w:rStyle w:val="a3"/>
          <w:rFonts w:eastAsia="Courier New"/>
          <w:color w:val="auto"/>
        </w:rPr>
        <w:t>ладежи с у</w:t>
      </w:r>
      <w:r w:rsidR="002458E3" w:rsidRPr="002458E3">
        <w:rPr>
          <w:rStyle w:val="a3"/>
          <w:rFonts w:eastAsia="Courier New"/>
          <w:color w:val="auto"/>
        </w:rPr>
        <w:t xml:space="preserve">вреждания и два </w:t>
      </w:r>
      <w:proofErr w:type="spellStart"/>
      <w:r w:rsidR="002458E3">
        <w:rPr>
          <w:rStyle w:val="a3"/>
          <w:rFonts w:eastAsia="Courier New"/>
          <w:color w:val="auto"/>
        </w:rPr>
        <w:t>Цент</w:t>
      </w:r>
      <w:r w:rsidR="002458E3" w:rsidRPr="002458E3">
        <w:rPr>
          <w:rStyle w:val="a3"/>
          <w:rFonts w:eastAsia="Courier New"/>
          <w:color w:val="auto"/>
        </w:rPr>
        <w:t>ьра</w:t>
      </w:r>
      <w:proofErr w:type="spellEnd"/>
      <w:r w:rsidR="002458E3" w:rsidRPr="002458E3">
        <w:rPr>
          <w:rStyle w:val="a3"/>
          <w:rFonts w:eastAsia="Courier New"/>
          <w:color w:val="auto"/>
        </w:rPr>
        <w:t xml:space="preserve"> за настаняване от семеен тип за младежи с </w:t>
      </w:r>
      <w:r w:rsidR="002458E3" w:rsidRPr="002458E3">
        <w:rPr>
          <w:rStyle w:val="a3"/>
          <w:rFonts w:eastAsia="Courier New"/>
          <w:color w:val="auto"/>
        </w:rPr>
        <w:lastRenderedPageBreak/>
        <w:t xml:space="preserve">увреждания с общ капацитет </w:t>
      </w:r>
      <w:r w:rsidR="002458E3" w:rsidRPr="005850E4">
        <w:rPr>
          <w:rStyle w:val="a3"/>
          <w:rFonts w:eastAsia="Courier New"/>
          <w:b/>
          <w:bCs/>
          <w:color w:val="auto"/>
        </w:rPr>
        <w:t>56</w:t>
      </w:r>
      <w:r w:rsidR="002458E3" w:rsidRPr="002458E3">
        <w:rPr>
          <w:rStyle w:val="a3"/>
          <w:rFonts w:eastAsia="Courier New"/>
          <w:color w:val="auto"/>
        </w:rPr>
        <w:t xml:space="preserve"> места</w:t>
      </w:r>
      <w:r>
        <w:rPr>
          <w:rStyle w:val="a3"/>
          <w:rFonts w:eastAsia="Courier New"/>
          <w:color w:val="auto"/>
        </w:rPr>
        <w:t>.</w:t>
      </w:r>
    </w:p>
    <w:p w14:paraId="374D81D6" w14:textId="6DC5DC9E"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8.</w:t>
      </w:r>
      <w:r w:rsidR="002458E3">
        <w:rPr>
          <w:rStyle w:val="a3"/>
          <w:rFonts w:eastAsia="Courier New"/>
          <w:color w:val="auto"/>
        </w:rPr>
        <w:t xml:space="preserve"> Проект </w:t>
      </w:r>
      <w:r w:rsidR="002458E3" w:rsidRPr="005850E4">
        <w:rPr>
          <w:rStyle w:val="a3"/>
          <w:rFonts w:eastAsia="Courier New"/>
          <w:b/>
          <w:bCs/>
          <w:color w:val="auto"/>
        </w:rPr>
        <w:t>„</w:t>
      </w:r>
      <w:proofErr w:type="spellStart"/>
      <w:r w:rsidR="002458E3" w:rsidRPr="005850E4">
        <w:rPr>
          <w:rStyle w:val="a3"/>
          <w:rFonts w:eastAsia="Courier New"/>
          <w:b/>
          <w:bCs/>
          <w:color w:val="auto"/>
        </w:rPr>
        <w:t>Патронажна</w:t>
      </w:r>
      <w:proofErr w:type="spellEnd"/>
      <w:r w:rsidR="002458E3" w:rsidRPr="005850E4">
        <w:rPr>
          <w:rStyle w:val="a3"/>
          <w:rFonts w:eastAsia="Courier New"/>
          <w:b/>
          <w:bCs/>
          <w:color w:val="auto"/>
        </w:rPr>
        <w:t xml:space="preserve"> грижа+"</w:t>
      </w:r>
      <w:r w:rsidR="002458E3" w:rsidRPr="002458E3">
        <w:rPr>
          <w:rStyle w:val="a3"/>
          <w:rFonts w:eastAsia="Courier New"/>
          <w:color w:val="auto"/>
        </w:rPr>
        <w:t xml:space="preserve"> - капацитет </w:t>
      </w:r>
      <w:r w:rsidR="002458E3" w:rsidRPr="005850E4">
        <w:rPr>
          <w:rStyle w:val="a3"/>
          <w:rFonts w:eastAsia="Courier New"/>
          <w:b/>
          <w:bCs/>
          <w:color w:val="auto"/>
        </w:rPr>
        <w:t>252</w:t>
      </w:r>
      <w:r w:rsidR="002458E3" w:rsidRPr="002458E3">
        <w:rPr>
          <w:rStyle w:val="a3"/>
          <w:rFonts w:eastAsia="Courier New"/>
          <w:color w:val="auto"/>
        </w:rPr>
        <w:t xml:space="preserve"> лица</w:t>
      </w:r>
      <w:r>
        <w:rPr>
          <w:rStyle w:val="a3"/>
          <w:rFonts w:eastAsia="Courier New"/>
          <w:color w:val="auto"/>
        </w:rPr>
        <w:t>.</w:t>
      </w:r>
    </w:p>
    <w:p w14:paraId="337AC79C" w14:textId="3093AA39"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9.</w:t>
      </w:r>
      <w:r w:rsidR="002458E3" w:rsidRPr="002458E3">
        <w:rPr>
          <w:rStyle w:val="a3"/>
          <w:rFonts w:eastAsia="Courier New"/>
          <w:color w:val="auto"/>
        </w:rPr>
        <w:t xml:space="preserve"> Механизъм </w:t>
      </w:r>
      <w:r w:rsidRPr="005850E4">
        <w:rPr>
          <w:rStyle w:val="a3"/>
          <w:rFonts w:eastAsia="Courier New"/>
          <w:b/>
          <w:bCs/>
          <w:color w:val="auto"/>
        </w:rPr>
        <w:t>"Л</w:t>
      </w:r>
      <w:r w:rsidR="002458E3" w:rsidRPr="005850E4">
        <w:rPr>
          <w:rStyle w:val="a3"/>
          <w:rFonts w:eastAsia="Courier New"/>
          <w:b/>
          <w:bCs/>
          <w:color w:val="auto"/>
        </w:rPr>
        <w:t>ична помощ</w:t>
      </w:r>
      <w:r w:rsidRPr="005850E4">
        <w:rPr>
          <w:rStyle w:val="a3"/>
          <w:rFonts w:eastAsia="Courier New"/>
          <w:b/>
          <w:bCs/>
          <w:color w:val="auto"/>
        </w:rPr>
        <w:t>"</w:t>
      </w:r>
      <w:r w:rsidR="002458E3" w:rsidRPr="005850E4">
        <w:rPr>
          <w:rStyle w:val="a3"/>
          <w:rFonts w:eastAsia="Courier New"/>
          <w:b/>
          <w:bCs/>
          <w:color w:val="auto"/>
        </w:rPr>
        <w:t>,</w:t>
      </w:r>
      <w:r w:rsidR="002458E3" w:rsidRPr="002458E3">
        <w:rPr>
          <w:rStyle w:val="a3"/>
          <w:rFonts w:eastAsia="Courier New"/>
          <w:color w:val="auto"/>
        </w:rPr>
        <w:t xml:space="preserve"> по който към момента с</w:t>
      </w:r>
      <w:r w:rsidR="002458E3">
        <w:rPr>
          <w:rStyle w:val="a3"/>
          <w:rFonts w:eastAsia="Courier New"/>
          <w:color w:val="auto"/>
        </w:rPr>
        <w:t xml:space="preserve">е предоставя помощ на </w:t>
      </w:r>
      <w:r w:rsidR="002458E3" w:rsidRPr="005850E4">
        <w:rPr>
          <w:rStyle w:val="a3"/>
          <w:rFonts w:eastAsia="Courier New"/>
          <w:b/>
          <w:bCs/>
          <w:color w:val="auto"/>
        </w:rPr>
        <w:t>89</w:t>
      </w:r>
      <w:r w:rsidR="002458E3">
        <w:rPr>
          <w:rStyle w:val="a3"/>
          <w:rFonts w:eastAsia="Courier New"/>
          <w:color w:val="auto"/>
        </w:rPr>
        <w:t xml:space="preserve"> деца и </w:t>
      </w:r>
      <w:r w:rsidR="002458E3" w:rsidRPr="005850E4">
        <w:rPr>
          <w:rStyle w:val="a3"/>
          <w:rFonts w:eastAsia="Courier New"/>
          <w:b/>
          <w:bCs/>
          <w:color w:val="auto"/>
        </w:rPr>
        <w:t xml:space="preserve">434 </w:t>
      </w:r>
      <w:r w:rsidR="002458E3" w:rsidRPr="002458E3">
        <w:rPr>
          <w:rStyle w:val="a3"/>
          <w:rFonts w:eastAsia="Courier New"/>
          <w:color w:val="auto"/>
        </w:rPr>
        <w:t>лица с увреждания</w:t>
      </w:r>
      <w:r>
        <w:rPr>
          <w:rStyle w:val="a3"/>
          <w:rFonts w:eastAsia="Courier New"/>
          <w:color w:val="auto"/>
        </w:rPr>
        <w:t>.</w:t>
      </w:r>
    </w:p>
    <w:p w14:paraId="08486F7C" w14:textId="454BA746"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 xml:space="preserve">10. </w:t>
      </w:r>
      <w:r w:rsidR="002458E3" w:rsidRPr="005850E4">
        <w:rPr>
          <w:rStyle w:val="a3"/>
          <w:rFonts w:eastAsia="Courier New"/>
          <w:b/>
          <w:bCs/>
          <w:color w:val="auto"/>
        </w:rPr>
        <w:t>Асистентска подкрепа</w:t>
      </w:r>
      <w:r w:rsidR="002458E3" w:rsidRPr="002458E3">
        <w:rPr>
          <w:rStyle w:val="a3"/>
          <w:rFonts w:eastAsia="Courier New"/>
          <w:color w:val="auto"/>
        </w:rPr>
        <w:t xml:space="preserve"> </w:t>
      </w:r>
      <w:r>
        <w:rPr>
          <w:rStyle w:val="a3"/>
          <w:rFonts w:eastAsia="Courier New"/>
          <w:color w:val="auto"/>
        </w:rPr>
        <w:t xml:space="preserve">- </w:t>
      </w:r>
      <w:r w:rsidR="002458E3" w:rsidRPr="002458E3">
        <w:rPr>
          <w:rStyle w:val="a3"/>
          <w:rFonts w:eastAsia="Courier New"/>
          <w:color w:val="auto"/>
        </w:rPr>
        <w:t xml:space="preserve">капацитет </w:t>
      </w:r>
      <w:r w:rsidR="002458E3" w:rsidRPr="005850E4">
        <w:rPr>
          <w:rStyle w:val="a3"/>
          <w:rFonts w:eastAsia="Courier New"/>
          <w:b/>
          <w:bCs/>
          <w:color w:val="auto"/>
        </w:rPr>
        <w:t>47</w:t>
      </w:r>
      <w:r w:rsidR="002458E3" w:rsidRPr="002458E3">
        <w:rPr>
          <w:rStyle w:val="a3"/>
          <w:rFonts w:eastAsia="Courier New"/>
          <w:color w:val="auto"/>
        </w:rPr>
        <w:t xml:space="preserve"> лица</w:t>
      </w:r>
      <w:r>
        <w:rPr>
          <w:rStyle w:val="a3"/>
          <w:rFonts w:eastAsia="Courier New"/>
          <w:color w:val="auto"/>
        </w:rPr>
        <w:t>.</w:t>
      </w:r>
    </w:p>
    <w:p w14:paraId="5DE9AA48" w14:textId="7B615B78" w:rsidR="002458E3" w:rsidRPr="002458E3" w:rsidRDefault="005850E4" w:rsidP="002458E3">
      <w:pPr>
        <w:spacing w:after="0"/>
        <w:ind w:right="10" w:firstLine="567"/>
        <w:jc w:val="both"/>
        <w:rPr>
          <w:rStyle w:val="a3"/>
          <w:rFonts w:eastAsia="Courier New"/>
          <w:color w:val="auto"/>
        </w:rPr>
      </w:pPr>
      <w:r>
        <w:rPr>
          <w:rStyle w:val="a3"/>
          <w:rFonts w:eastAsia="Courier New"/>
          <w:color w:val="auto"/>
        </w:rPr>
        <w:t>11.</w:t>
      </w:r>
      <w:r w:rsidR="002458E3" w:rsidRPr="002458E3">
        <w:rPr>
          <w:rStyle w:val="a3"/>
          <w:rFonts w:eastAsia="Courier New"/>
          <w:color w:val="auto"/>
        </w:rPr>
        <w:t xml:space="preserve"> </w:t>
      </w:r>
      <w:proofErr w:type="spellStart"/>
      <w:r w:rsidR="002458E3" w:rsidRPr="005850E4">
        <w:rPr>
          <w:rStyle w:val="a3"/>
          <w:rFonts w:eastAsia="Courier New"/>
          <w:b/>
          <w:bCs/>
          <w:color w:val="auto"/>
        </w:rPr>
        <w:t>Обшностен</w:t>
      </w:r>
      <w:proofErr w:type="spellEnd"/>
      <w:r w:rsidR="002458E3" w:rsidRPr="005850E4">
        <w:rPr>
          <w:rStyle w:val="a3"/>
          <w:rFonts w:eastAsia="Courier New"/>
          <w:b/>
          <w:bCs/>
          <w:color w:val="auto"/>
        </w:rPr>
        <w:t xml:space="preserve"> център за деца и семейства</w:t>
      </w:r>
      <w:r w:rsidR="002458E3" w:rsidRPr="002458E3">
        <w:rPr>
          <w:rStyle w:val="a3"/>
          <w:rFonts w:eastAsia="Courier New"/>
          <w:color w:val="auto"/>
        </w:rPr>
        <w:t>, предоставя</w:t>
      </w:r>
      <w:r>
        <w:rPr>
          <w:rStyle w:val="a3"/>
          <w:rFonts w:eastAsia="Courier New"/>
          <w:color w:val="auto"/>
        </w:rPr>
        <w:t xml:space="preserve"> </w:t>
      </w:r>
      <w:r w:rsidR="002458E3" w:rsidRPr="005850E4">
        <w:rPr>
          <w:rStyle w:val="a3"/>
          <w:rFonts w:eastAsia="Courier New"/>
          <w:b/>
          <w:bCs/>
          <w:color w:val="auto"/>
        </w:rPr>
        <w:t>4</w:t>
      </w:r>
      <w:r w:rsidR="002458E3" w:rsidRPr="002458E3">
        <w:rPr>
          <w:rStyle w:val="a3"/>
          <w:rFonts w:eastAsia="Courier New"/>
          <w:color w:val="auto"/>
        </w:rPr>
        <w:t xml:space="preserve"> интегрирани услуги на </w:t>
      </w:r>
      <w:r w:rsidR="002458E3" w:rsidRPr="005850E4">
        <w:rPr>
          <w:rStyle w:val="a3"/>
          <w:rFonts w:eastAsia="Courier New"/>
          <w:b/>
          <w:bCs/>
          <w:color w:val="auto"/>
        </w:rPr>
        <w:t xml:space="preserve">2050 </w:t>
      </w:r>
      <w:r w:rsidR="002458E3" w:rsidRPr="002458E3">
        <w:rPr>
          <w:rStyle w:val="a3"/>
          <w:rFonts w:eastAsia="Courier New"/>
          <w:color w:val="auto"/>
        </w:rPr>
        <w:t>деца и техните семейства, намиращи се в риск от социално изключване.</w:t>
      </w:r>
    </w:p>
    <w:p w14:paraId="68367BDF" w14:textId="1FDDF450" w:rsidR="002458E3" w:rsidRPr="002458E3" w:rsidRDefault="002458E3" w:rsidP="002458E3">
      <w:pPr>
        <w:spacing w:after="0"/>
        <w:ind w:right="10" w:firstLine="567"/>
        <w:jc w:val="both"/>
        <w:rPr>
          <w:rStyle w:val="a3"/>
          <w:rFonts w:eastAsia="Courier New"/>
          <w:color w:val="auto"/>
        </w:rPr>
      </w:pPr>
      <w:r w:rsidRPr="002458E3">
        <w:rPr>
          <w:rStyle w:val="a3"/>
          <w:rFonts w:eastAsia="Courier New"/>
          <w:color w:val="auto"/>
        </w:rPr>
        <w:t>През 2022 г. особен интерес и обществен отзвук предизвикаха инициативите на Община град Добрич, които се реализираха по повод Великденските</w:t>
      </w:r>
      <w:r w:rsidR="00C46560">
        <w:rPr>
          <w:rStyle w:val="a3"/>
          <w:rFonts w:eastAsia="Courier New"/>
          <w:color w:val="auto"/>
        </w:rPr>
        <w:t>,</w:t>
      </w:r>
      <w:r w:rsidRPr="002458E3">
        <w:rPr>
          <w:rStyle w:val="a3"/>
          <w:rFonts w:eastAsia="Courier New"/>
          <w:color w:val="auto"/>
        </w:rPr>
        <w:t xml:space="preserve"> Коледните и Новогодишни празници. Те бяха с благотворителен характер и бяха осъществени под формата на базари, </w:t>
      </w:r>
      <w:r w:rsidR="00C46560">
        <w:rPr>
          <w:rStyle w:val="a3"/>
          <w:rFonts w:eastAsia="Courier New"/>
          <w:color w:val="auto"/>
        </w:rPr>
        <w:t>н</w:t>
      </w:r>
      <w:r w:rsidRPr="002458E3">
        <w:rPr>
          <w:rStyle w:val="a3"/>
          <w:rFonts w:eastAsia="Courier New"/>
          <w:color w:val="auto"/>
        </w:rPr>
        <w:t>а който всички изделия и сувенири бяха изработени от по</w:t>
      </w:r>
      <w:r>
        <w:rPr>
          <w:rStyle w:val="a3"/>
          <w:rFonts w:eastAsia="Courier New"/>
          <w:color w:val="auto"/>
        </w:rPr>
        <w:t xml:space="preserve">требители </w:t>
      </w:r>
      <w:r w:rsidR="00C46560">
        <w:rPr>
          <w:rStyle w:val="a3"/>
          <w:rFonts w:eastAsia="Courier New"/>
          <w:color w:val="auto"/>
        </w:rPr>
        <w:t>с</w:t>
      </w:r>
      <w:r>
        <w:rPr>
          <w:rStyle w:val="a3"/>
          <w:rFonts w:eastAsia="Courier New"/>
          <w:color w:val="auto"/>
        </w:rPr>
        <w:t xml:space="preserve"> подкрепата </w:t>
      </w:r>
      <w:r w:rsidR="00C46560">
        <w:rPr>
          <w:rStyle w:val="a3"/>
          <w:rFonts w:eastAsia="Courier New"/>
          <w:color w:val="auto"/>
        </w:rPr>
        <w:t>н</w:t>
      </w:r>
      <w:r>
        <w:rPr>
          <w:rStyle w:val="a3"/>
          <w:rFonts w:eastAsia="Courier New"/>
          <w:color w:val="auto"/>
        </w:rPr>
        <w:t xml:space="preserve">а </w:t>
      </w:r>
      <w:proofErr w:type="spellStart"/>
      <w:r>
        <w:rPr>
          <w:rStyle w:val="a3"/>
          <w:rFonts w:eastAsia="Courier New"/>
          <w:color w:val="auto"/>
        </w:rPr>
        <w:t>трудотерапев</w:t>
      </w:r>
      <w:r w:rsidRPr="002458E3">
        <w:rPr>
          <w:rStyle w:val="a3"/>
          <w:rFonts w:eastAsia="Courier New"/>
          <w:color w:val="auto"/>
        </w:rPr>
        <w:t>ти</w:t>
      </w:r>
      <w:proofErr w:type="spellEnd"/>
      <w:r w:rsidRPr="002458E3">
        <w:rPr>
          <w:rStyle w:val="a3"/>
          <w:rFonts w:eastAsia="Courier New"/>
          <w:color w:val="auto"/>
        </w:rPr>
        <w:t xml:space="preserve"> от дневните центрове за пълнолетни лица и деца с увреждания и на центровете за настаняване от семеен тип за деца и младежи с увреждания. Със събраните средства ще се изгради </w:t>
      </w:r>
      <w:r w:rsidRPr="00C46560">
        <w:rPr>
          <w:rStyle w:val="a3"/>
          <w:rFonts w:eastAsia="Courier New"/>
          <w:b/>
          <w:bCs/>
          <w:color w:val="auto"/>
        </w:rPr>
        <w:t>Комбинирана площадка за спорт и забавления</w:t>
      </w:r>
      <w:r w:rsidRPr="002458E3">
        <w:rPr>
          <w:rStyle w:val="a3"/>
          <w:rFonts w:eastAsia="Courier New"/>
          <w:color w:val="auto"/>
        </w:rPr>
        <w:t xml:space="preserve"> на открито</w:t>
      </w:r>
      <w:r w:rsidR="00C46560">
        <w:rPr>
          <w:rStyle w:val="a3"/>
          <w:rFonts w:eastAsia="Courier New"/>
          <w:color w:val="auto"/>
        </w:rPr>
        <w:t>,</w:t>
      </w:r>
      <w:r w:rsidRPr="002458E3">
        <w:rPr>
          <w:rStyle w:val="a3"/>
          <w:rFonts w:eastAsia="Courier New"/>
          <w:color w:val="auto"/>
        </w:rPr>
        <w:t xml:space="preserve"> подходяща и за деца с увреждан</w:t>
      </w:r>
      <w:r w:rsidR="00C46560">
        <w:rPr>
          <w:rStyle w:val="a3"/>
          <w:rFonts w:eastAsia="Courier New"/>
          <w:color w:val="auto"/>
        </w:rPr>
        <w:t>ия</w:t>
      </w:r>
      <w:r w:rsidRPr="002458E3">
        <w:rPr>
          <w:rStyle w:val="a3"/>
          <w:rFonts w:eastAsia="Courier New"/>
          <w:color w:val="auto"/>
        </w:rPr>
        <w:t>.</w:t>
      </w:r>
    </w:p>
    <w:p w14:paraId="2E69AD2A" w14:textId="02A5AFF1" w:rsidR="002458E3" w:rsidRPr="002458E3" w:rsidRDefault="002458E3" w:rsidP="002458E3">
      <w:pPr>
        <w:spacing w:after="0"/>
        <w:ind w:right="10" w:firstLine="567"/>
        <w:jc w:val="both"/>
        <w:rPr>
          <w:rStyle w:val="a3"/>
          <w:rFonts w:eastAsia="Courier New"/>
          <w:color w:val="auto"/>
        </w:rPr>
      </w:pPr>
      <w:r w:rsidRPr="002458E3">
        <w:rPr>
          <w:rStyle w:val="a3"/>
          <w:rFonts w:eastAsia="Courier New"/>
          <w:color w:val="auto"/>
        </w:rPr>
        <w:t xml:space="preserve">През </w:t>
      </w:r>
      <w:r w:rsidR="00C46560">
        <w:rPr>
          <w:rStyle w:val="a3"/>
          <w:rFonts w:eastAsia="Courier New"/>
          <w:color w:val="auto"/>
        </w:rPr>
        <w:t>2022 г.</w:t>
      </w:r>
      <w:r w:rsidRPr="002458E3">
        <w:rPr>
          <w:rStyle w:val="a3"/>
          <w:rFonts w:eastAsia="Courier New"/>
          <w:color w:val="auto"/>
        </w:rPr>
        <w:t xml:space="preserve"> Община град Добрич реализира и </w:t>
      </w:r>
      <w:r w:rsidRPr="00C46560">
        <w:rPr>
          <w:rStyle w:val="a3"/>
          <w:rFonts w:eastAsia="Courier New"/>
          <w:b/>
          <w:bCs/>
          <w:color w:val="auto"/>
        </w:rPr>
        <w:t>проект</w:t>
      </w:r>
      <w:r w:rsidRPr="002458E3">
        <w:rPr>
          <w:rStyle w:val="a3"/>
          <w:rFonts w:eastAsia="Courier New"/>
          <w:color w:val="auto"/>
        </w:rPr>
        <w:t xml:space="preserve"> </w:t>
      </w:r>
      <w:r w:rsidRPr="00C46560">
        <w:rPr>
          <w:rStyle w:val="a3"/>
          <w:rFonts w:eastAsia="Courier New"/>
          <w:b/>
          <w:bCs/>
          <w:color w:val="auto"/>
        </w:rPr>
        <w:t xml:space="preserve">"Подобряване условията на живот на децата и младежите </w:t>
      </w:r>
      <w:r w:rsidR="00C46560" w:rsidRPr="00C46560">
        <w:rPr>
          <w:rStyle w:val="a3"/>
          <w:rFonts w:eastAsia="Courier New"/>
          <w:b/>
          <w:bCs/>
          <w:color w:val="auto"/>
        </w:rPr>
        <w:t>с</w:t>
      </w:r>
      <w:r w:rsidRPr="00C46560">
        <w:rPr>
          <w:rStyle w:val="a3"/>
          <w:rFonts w:eastAsia="Courier New"/>
          <w:b/>
          <w:bCs/>
          <w:color w:val="auto"/>
        </w:rPr>
        <w:t xml:space="preserve"> увреждания от Комплекс за социални услуги град Добрич".</w:t>
      </w:r>
      <w:r w:rsidRPr="002458E3">
        <w:rPr>
          <w:rStyle w:val="a3"/>
          <w:rFonts w:eastAsia="Courier New"/>
          <w:color w:val="auto"/>
        </w:rPr>
        <w:t xml:space="preserve"> По проекта бе осигурено </w:t>
      </w:r>
      <w:r w:rsidRPr="00C46560">
        <w:rPr>
          <w:rStyle w:val="a3"/>
          <w:rFonts w:eastAsia="Courier New"/>
          <w:b/>
          <w:bCs/>
          <w:color w:val="auto"/>
        </w:rPr>
        <w:t>оборудване и обзавеждане</w:t>
      </w:r>
      <w:r w:rsidRPr="002458E3">
        <w:rPr>
          <w:rStyle w:val="a3"/>
          <w:rFonts w:eastAsia="Courier New"/>
          <w:color w:val="auto"/>
        </w:rPr>
        <w:t xml:space="preserve"> за Комплекса за социални услуги, в който са настанени деца и младежи с увреждания;</w:t>
      </w:r>
    </w:p>
    <w:p w14:paraId="2724ECCA" w14:textId="7C6F0329" w:rsidR="002458E3" w:rsidRPr="002458E3" w:rsidRDefault="002458E3" w:rsidP="002458E3">
      <w:pPr>
        <w:spacing w:after="0"/>
        <w:ind w:right="10" w:firstLine="567"/>
        <w:jc w:val="both"/>
        <w:rPr>
          <w:rStyle w:val="a3"/>
          <w:rFonts w:eastAsia="Courier New"/>
          <w:color w:val="auto"/>
        </w:rPr>
      </w:pPr>
      <w:r w:rsidRPr="002458E3">
        <w:rPr>
          <w:rStyle w:val="a3"/>
          <w:rFonts w:eastAsia="Courier New"/>
          <w:color w:val="auto"/>
        </w:rPr>
        <w:t>Органът по настойничество и попечителст</w:t>
      </w:r>
      <w:r>
        <w:rPr>
          <w:rStyle w:val="a3"/>
          <w:rFonts w:eastAsia="Courier New"/>
          <w:color w:val="auto"/>
        </w:rPr>
        <w:t>во при Община град Добрич възлага</w:t>
      </w:r>
      <w:r w:rsidRPr="002458E3">
        <w:rPr>
          <w:rStyle w:val="a3"/>
          <w:rFonts w:eastAsia="Courier New"/>
          <w:color w:val="auto"/>
        </w:rPr>
        <w:t xml:space="preserve"> на експерти </w:t>
      </w:r>
      <w:r w:rsidRPr="00C46560">
        <w:rPr>
          <w:rStyle w:val="a3"/>
          <w:rFonts w:eastAsia="Courier New"/>
          <w:b/>
          <w:bCs/>
          <w:color w:val="auto"/>
        </w:rPr>
        <w:t xml:space="preserve">настойнически функции </w:t>
      </w:r>
      <w:r w:rsidRPr="002458E3">
        <w:rPr>
          <w:rStyle w:val="a3"/>
          <w:rFonts w:eastAsia="Courier New"/>
          <w:color w:val="auto"/>
        </w:rPr>
        <w:t>за лица</w:t>
      </w:r>
      <w:r w:rsidR="00C46560">
        <w:rPr>
          <w:rStyle w:val="a3"/>
          <w:rFonts w:eastAsia="Courier New"/>
          <w:color w:val="auto"/>
        </w:rPr>
        <w:t>,</w:t>
      </w:r>
      <w:r w:rsidRPr="002458E3">
        <w:rPr>
          <w:rStyle w:val="a3"/>
          <w:rFonts w:eastAsia="Courier New"/>
          <w:color w:val="auto"/>
        </w:rPr>
        <w:t xml:space="preserve"> подставени </w:t>
      </w:r>
      <w:r>
        <w:rPr>
          <w:rStyle w:val="a3"/>
          <w:rFonts w:eastAsia="Courier New"/>
          <w:color w:val="auto"/>
        </w:rPr>
        <w:t>п</w:t>
      </w:r>
      <w:r w:rsidRPr="002458E3">
        <w:rPr>
          <w:rStyle w:val="a3"/>
          <w:rFonts w:eastAsia="Courier New"/>
          <w:color w:val="auto"/>
        </w:rPr>
        <w:t>од пълно запрещение с решения на съда</w:t>
      </w:r>
      <w:r w:rsidR="00C46560">
        <w:rPr>
          <w:rStyle w:val="a3"/>
          <w:rFonts w:eastAsia="Courier New"/>
          <w:color w:val="auto"/>
        </w:rPr>
        <w:t>,</w:t>
      </w:r>
      <w:r w:rsidRPr="002458E3">
        <w:rPr>
          <w:rStyle w:val="a3"/>
          <w:rFonts w:eastAsia="Courier New"/>
          <w:color w:val="auto"/>
        </w:rPr>
        <w:t xml:space="preserve"> за които няма изразено необходимо писмено съгласие измежду роднините и близки</w:t>
      </w:r>
      <w:r w:rsidR="00C46560">
        <w:rPr>
          <w:rStyle w:val="a3"/>
          <w:rFonts w:eastAsia="Courier New"/>
          <w:color w:val="auto"/>
        </w:rPr>
        <w:t>те</w:t>
      </w:r>
      <w:r w:rsidRPr="002458E3">
        <w:rPr>
          <w:rStyle w:val="a3"/>
          <w:rFonts w:eastAsia="Courier New"/>
          <w:color w:val="auto"/>
        </w:rPr>
        <w:t xml:space="preserve"> им.</w:t>
      </w:r>
    </w:p>
    <w:p w14:paraId="4E9CD4A1" w14:textId="49D93008" w:rsidR="002458E3" w:rsidRPr="002458E3" w:rsidRDefault="002458E3" w:rsidP="002458E3">
      <w:pPr>
        <w:spacing w:after="0"/>
        <w:ind w:right="10" w:firstLine="567"/>
        <w:jc w:val="both"/>
        <w:rPr>
          <w:rStyle w:val="a3"/>
          <w:rFonts w:eastAsia="Courier New"/>
          <w:color w:val="auto"/>
        </w:rPr>
      </w:pPr>
      <w:r w:rsidRPr="002458E3">
        <w:rPr>
          <w:rStyle w:val="a3"/>
          <w:rFonts w:eastAsia="Courier New"/>
          <w:color w:val="auto"/>
        </w:rPr>
        <w:t xml:space="preserve">Община град Добрич продължи да подкрепя дейността на </w:t>
      </w:r>
      <w:r w:rsidRPr="00C46560">
        <w:rPr>
          <w:rStyle w:val="a3"/>
          <w:rFonts w:eastAsia="Courier New"/>
          <w:b/>
          <w:bCs/>
          <w:color w:val="auto"/>
        </w:rPr>
        <w:t>социалното предприятие</w:t>
      </w:r>
      <w:r w:rsidRPr="002458E3">
        <w:rPr>
          <w:rStyle w:val="a3"/>
          <w:rFonts w:eastAsia="Courier New"/>
          <w:color w:val="auto"/>
        </w:rPr>
        <w:t xml:space="preserve"> </w:t>
      </w:r>
      <w:r w:rsidRPr="00C46560">
        <w:rPr>
          <w:rStyle w:val="a3"/>
          <w:rFonts w:eastAsia="Courier New"/>
          <w:b/>
          <w:bCs/>
          <w:color w:val="auto"/>
        </w:rPr>
        <w:t>„Чудната градина</w:t>
      </w:r>
      <w:r w:rsidRPr="002458E3">
        <w:rPr>
          <w:rStyle w:val="a3"/>
          <w:rFonts w:eastAsia="Courier New"/>
          <w:color w:val="auto"/>
        </w:rPr>
        <w:t xml:space="preserve">". Към момента в него работят </w:t>
      </w:r>
      <w:r w:rsidRPr="00C46560">
        <w:rPr>
          <w:rStyle w:val="a3"/>
          <w:rFonts w:eastAsia="Courier New"/>
          <w:b/>
          <w:bCs/>
          <w:color w:val="auto"/>
        </w:rPr>
        <w:t>20</w:t>
      </w:r>
      <w:r w:rsidRPr="002458E3">
        <w:rPr>
          <w:rStyle w:val="a3"/>
          <w:rFonts w:eastAsia="Courier New"/>
          <w:color w:val="auto"/>
        </w:rPr>
        <w:t xml:space="preserve"> лица с увреждания, сред които 2 потребители на услугата „Преходно жилище" и 6 от Защитените жилища за пълнолетни лица с умствена изостаналост в Добрич.</w:t>
      </w:r>
    </w:p>
    <w:p w14:paraId="7195F6C2" w14:textId="14ED9C1C" w:rsidR="002458E3" w:rsidRPr="00C46560" w:rsidRDefault="002458E3" w:rsidP="002458E3">
      <w:pPr>
        <w:spacing w:after="0"/>
        <w:ind w:right="10" w:firstLine="567"/>
        <w:jc w:val="both"/>
        <w:rPr>
          <w:rStyle w:val="a3"/>
          <w:rFonts w:eastAsia="Courier New"/>
          <w:b/>
          <w:bCs/>
          <w:color w:val="auto"/>
        </w:rPr>
      </w:pPr>
      <w:r w:rsidRPr="002458E3">
        <w:rPr>
          <w:rStyle w:val="a3"/>
          <w:rFonts w:eastAsia="Courier New"/>
          <w:color w:val="auto"/>
        </w:rPr>
        <w:t xml:space="preserve">През 2022 г. продължи и провеждането </w:t>
      </w:r>
      <w:r w:rsidR="00C46560">
        <w:rPr>
          <w:rStyle w:val="a3"/>
          <w:rFonts w:eastAsia="Courier New"/>
          <w:color w:val="auto"/>
        </w:rPr>
        <w:t>н</w:t>
      </w:r>
      <w:r w:rsidRPr="002458E3">
        <w:rPr>
          <w:rStyle w:val="a3"/>
          <w:rFonts w:eastAsia="Courier New"/>
          <w:color w:val="auto"/>
        </w:rPr>
        <w:t xml:space="preserve">а обучения </w:t>
      </w:r>
      <w:r>
        <w:rPr>
          <w:rStyle w:val="a3"/>
          <w:rFonts w:eastAsia="Courier New"/>
          <w:color w:val="auto"/>
        </w:rPr>
        <w:t>на служители от социалните услуг</w:t>
      </w:r>
      <w:r w:rsidRPr="002458E3">
        <w:rPr>
          <w:rStyle w:val="a3"/>
          <w:rFonts w:eastAsia="Courier New"/>
          <w:color w:val="auto"/>
        </w:rPr>
        <w:t>и в Добрич, които се грижат за деца с увреждания в изпълнение на проект на AC</w:t>
      </w:r>
      <w:r w:rsidR="00722C22">
        <w:rPr>
          <w:rStyle w:val="a3"/>
          <w:rFonts w:eastAsia="Courier New"/>
          <w:color w:val="auto"/>
        </w:rPr>
        <w:t>П</w:t>
      </w:r>
      <w:r w:rsidRPr="002458E3">
        <w:rPr>
          <w:rStyle w:val="a3"/>
          <w:rFonts w:eastAsia="Courier New"/>
          <w:color w:val="auto"/>
        </w:rPr>
        <w:t xml:space="preserve"> </w:t>
      </w:r>
      <w:r w:rsidRPr="00C46560">
        <w:rPr>
          <w:rStyle w:val="a3"/>
          <w:rFonts w:eastAsia="Courier New"/>
          <w:b/>
          <w:bCs/>
          <w:color w:val="auto"/>
        </w:rPr>
        <w:t xml:space="preserve">„Повишаване на капацитета на служителите в сферата на закрилата на детето, социалните </w:t>
      </w:r>
      <w:proofErr w:type="spellStart"/>
      <w:r w:rsidRPr="00C46560">
        <w:rPr>
          <w:rStyle w:val="a3"/>
          <w:rFonts w:eastAsia="Courier New"/>
          <w:b/>
          <w:bCs/>
          <w:color w:val="auto"/>
        </w:rPr>
        <w:t>услути</w:t>
      </w:r>
      <w:proofErr w:type="spellEnd"/>
      <w:r w:rsidRPr="00C46560">
        <w:rPr>
          <w:rStyle w:val="a3"/>
          <w:rFonts w:eastAsia="Courier New"/>
          <w:b/>
          <w:bCs/>
          <w:color w:val="auto"/>
        </w:rPr>
        <w:t xml:space="preserve"> и социалн</w:t>
      </w:r>
      <w:r w:rsidR="00722C22" w:rsidRPr="00C46560">
        <w:rPr>
          <w:rStyle w:val="a3"/>
          <w:rFonts w:eastAsia="Courier New"/>
          <w:b/>
          <w:bCs/>
          <w:color w:val="auto"/>
        </w:rPr>
        <w:t>ото подпомагане"</w:t>
      </w:r>
      <w:r w:rsidR="00C46560" w:rsidRPr="00C46560">
        <w:rPr>
          <w:rStyle w:val="a3"/>
          <w:rFonts w:eastAsia="Courier New"/>
          <w:b/>
          <w:bCs/>
          <w:color w:val="auto"/>
        </w:rPr>
        <w:t>.</w:t>
      </w:r>
      <w:r w:rsidR="00722C22" w:rsidRPr="00C46560">
        <w:rPr>
          <w:rStyle w:val="a3"/>
          <w:rFonts w:eastAsia="Courier New"/>
          <w:b/>
          <w:bCs/>
          <w:color w:val="auto"/>
        </w:rPr>
        <w:t xml:space="preserve"> </w:t>
      </w:r>
    </w:p>
    <w:p w14:paraId="59892961" w14:textId="7A8A8EF2" w:rsidR="002458E3" w:rsidRDefault="002458E3" w:rsidP="002458E3">
      <w:pPr>
        <w:spacing w:after="0"/>
        <w:ind w:right="10" w:firstLine="567"/>
        <w:jc w:val="both"/>
        <w:rPr>
          <w:rStyle w:val="a3"/>
          <w:rFonts w:eastAsia="Courier New"/>
          <w:color w:val="auto"/>
        </w:rPr>
      </w:pPr>
      <w:r w:rsidRPr="002458E3">
        <w:rPr>
          <w:rStyle w:val="a3"/>
          <w:rFonts w:eastAsia="Courier New"/>
          <w:color w:val="auto"/>
        </w:rPr>
        <w:t>Представители на неправител</w:t>
      </w:r>
      <w:r w:rsidR="00722C22">
        <w:rPr>
          <w:rStyle w:val="a3"/>
          <w:rFonts w:eastAsia="Courier New"/>
          <w:color w:val="auto"/>
        </w:rPr>
        <w:t>ствени организации и сдружения н</w:t>
      </w:r>
      <w:r w:rsidRPr="002458E3">
        <w:rPr>
          <w:rStyle w:val="a3"/>
          <w:rFonts w:eastAsia="Courier New"/>
          <w:color w:val="auto"/>
        </w:rPr>
        <w:t xml:space="preserve">а хора с увреждания участват също така в </w:t>
      </w:r>
      <w:r w:rsidR="00722C22">
        <w:rPr>
          <w:rStyle w:val="a3"/>
          <w:rFonts w:eastAsia="Courier New"/>
          <w:color w:val="auto"/>
        </w:rPr>
        <w:t xml:space="preserve">работата на </w:t>
      </w:r>
      <w:r w:rsidR="00722C22" w:rsidRPr="00C46560">
        <w:rPr>
          <w:rStyle w:val="a3"/>
          <w:rFonts w:eastAsia="Courier New"/>
          <w:b/>
          <w:bCs/>
          <w:color w:val="auto"/>
        </w:rPr>
        <w:t>Обществения съвет по социална поли</w:t>
      </w:r>
      <w:r w:rsidRPr="00C46560">
        <w:rPr>
          <w:rStyle w:val="a3"/>
          <w:rFonts w:eastAsia="Courier New"/>
          <w:b/>
          <w:bCs/>
          <w:color w:val="auto"/>
        </w:rPr>
        <w:t>тика</w:t>
      </w:r>
      <w:r w:rsidRPr="002458E3">
        <w:rPr>
          <w:rStyle w:val="a3"/>
          <w:rFonts w:eastAsia="Courier New"/>
          <w:color w:val="auto"/>
        </w:rPr>
        <w:t xml:space="preserve"> и на </w:t>
      </w:r>
      <w:r w:rsidRPr="00C46560">
        <w:rPr>
          <w:rStyle w:val="a3"/>
          <w:rFonts w:eastAsia="Courier New"/>
          <w:b/>
          <w:bCs/>
          <w:color w:val="auto"/>
        </w:rPr>
        <w:t>Комисията за детето</w:t>
      </w:r>
      <w:r w:rsidRPr="002458E3">
        <w:rPr>
          <w:rStyle w:val="a3"/>
          <w:rFonts w:eastAsia="Courier New"/>
          <w:color w:val="auto"/>
        </w:rPr>
        <w:t xml:space="preserve"> към Община град Добрич.</w:t>
      </w:r>
    </w:p>
    <w:p w14:paraId="309AE3A2" w14:textId="77777777" w:rsidR="00C46560" w:rsidRDefault="00C46560" w:rsidP="002458E3">
      <w:pPr>
        <w:spacing w:after="0"/>
        <w:ind w:right="10" w:firstLine="567"/>
        <w:jc w:val="both"/>
        <w:rPr>
          <w:rStyle w:val="a3"/>
          <w:rFonts w:eastAsia="Courier New"/>
          <w:color w:val="auto"/>
        </w:rPr>
      </w:pPr>
    </w:p>
    <w:p w14:paraId="3982873C" w14:textId="6CB71BBF" w:rsidR="000A07BB" w:rsidRPr="00AA128F" w:rsidRDefault="006562CA" w:rsidP="00AA128F">
      <w:pPr>
        <w:spacing w:after="0"/>
        <w:ind w:right="10" w:firstLine="567"/>
        <w:jc w:val="both"/>
        <w:rPr>
          <w:rStyle w:val="a3"/>
          <w:rFonts w:eastAsia="Courier New"/>
          <w:b/>
          <w:bCs/>
        </w:rPr>
      </w:pPr>
      <w:r>
        <w:rPr>
          <w:rFonts w:ascii="Times New Roman" w:eastAsia="Times New Roman" w:hAnsi="Times New Roman" w:cs="Times New Roman"/>
          <w:b/>
          <w:bCs/>
        </w:rPr>
        <w:t>Община Долна баня:</w:t>
      </w:r>
      <w:r w:rsidR="00AA128F">
        <w:rPr>
          <w:rFonts w:ascii="Times New Roman" w:eastAsia="Times New Roman" w:hAnsi="Times New Roman" w:cs="Times New Roman"/>
          <w:b/>
          <w:bCs/>
        </w:rPr>
        <w:t xml:space="preserve"> </w:t>
      </w:r>
      <w:r w:rsidR="0065589C" w:rsidRPr="0065589C">
        <w:rPr>
          <w:rStyle w:val="a3"/>
          <w:rFonts w:eastAsia="Courier New"/>
          <w:color w:val="auto"/>
        </w:rPr>
        <w:t>През 2022 г</w:t>
      </w:r>
      <w:r w:rsidR="00C46560">
        <w:rPr>
          <w:rStyle w:val="a3"/>
          <w:rFonts w:eastAsia="Courier New"/>
          <w:color w:val="auto"/>
        </w:rPr>
        <w:t xml:space="preserve">. </w:t>
      </w:r>
      <w:r w:rsidR="0065589C" w:rsidRPr="0065589C">
        <w:rPr>
          <w:rStyle w:val="a3"/>
          <w:rFonts w:eastAsia="Courier New"/>
          <w:color w:val="auto"/>
        </w:rPr>
        <w:t xml:space="preserve">Община Долна баня работи активно по спазването на политиките за правата на хората с увреждания. Осигурен е достъп за хората с увреждания до набор от </w:t>
      </w:r>
      <w:r w:rsidR="0065589C" w:rsidRPr="00C46560">
        <w:rPr>
          <w:rStyle w:val="a3"/>
          <w:rFonts w:eastAsia="Courier New"/>
          <w:b/>
          <w:bCs/>
          <w:color w:val="auto"/>
        </w:rPr>
        <w:t>услуги</w:t>
      </w:r>
      <w:r w:rsidR="0065589C" w:rsidRPr="0065589C">
        <w:rPr>
          <w:rStyle w:val="a3"/>
          <w:rFonts w:eastAsia="Courier New"/>
          <w:color w:val="auto"/>
        </w:rPr>
        <w:t xml:space="preserve"> в дома, в социални заведения и услуги за подкрепа в общността, в това число и достъп до лична помощ, каквато е необходима за подкрепа в ежедневието и участие в живота на общността, за да се избегне тяхната изолация. Работи се по</w:t>
      </w:r>
      <w:r w:rsidR="00C46560">
        <w:rPr>
          <w:rStyle w:val="a3"/>
          <w:rFonts w:eastAsia="Courier New"/>
          <w:color w:val="auto"/>
        </w:rPr>
        <w:t>:</w:t>
      </w:r>
      <w:r w:rsidR="000A07BB">
        <w:rPr>
          <w:rStyle w:val="a3"/>
          <w:rFonts w:eastAsia="Courier New"/>
          <w:color w:val="auto"/>
        </w:rPr>
        <w:t xml:space="preserve"> </w:t>
      </w:r>
      <w:r w:rsidR="0065589C" w:rsidRPr="0065589C">
        <w:rPr>
          <w:rStyle w:val="a3"/>
          <w:rFonts w:eastAsia="Courier New"/>
          <w:color w:val="auto"/>
        </w:rPr>
        <w:t xml:space="preserve">Механизъм </w:t>
      </w:r>
      <w:r w:rsidR="00C46560">
        <w:rPr>
          <w:rStyle w:val="a3"/>
          <w:rFonts w:eastAsia="Courier New"/>
          <w:color w:val="auto"/>
        </w:rPr>
        <w:t>"Л</w:t>
      </w:r>
      <w:r w:rsidR="0065589C" w:rsidRPr="0065589C">
        <w:rPr>
          <w:rStyle w:val="a3"/>
          <w:rFonts w:eastAsia="Courier New"/>
          <w:color w:val="auto"/>
        </w:rPr>
        <w:t>ична помощ</w:t>
      </w:r>
      <w:r w:rsidR="00C46560">
        <w:rPr>
          <w:rStyle w:val="a3"/>
          <w:rFonts w:eastAsia="Courier New"/>
          <w:color w:val="auto"/>
        </w:rPr>
        <w:t>"</w:t>
      </w:r>
      <w:r w:rsidR="000A07BB">
        <w:rPr>
          <w:rStyle w:val="a3"/>
          <w:rFonts w:eastAsia="Courier New"/>
          <w:color w:val="auto"/>
        </w:rPr>
        <w:t xml:space="preserve">, </w:t>
      </w:r>
      <w:r w:rsidR="0065589C" w:rsidRPr="0065589C">
        <w:rPr>
          <w:rStyle w:val="a3"/>
          <w:rFonts w:eastAsia="Courier New"/>
          <w:color w:val="auto"/>
        </w:rPr>
        <w:t xml:space="preserve">Проект </w:t>
      </w:r>
      <w:r w:rsidR="0065589C" w:rsidRPr="00C46560">
        <w:rPr>
          <w:rStyle w:val="a3"/>
          <w:rFonts w:eastAsia="Courier New"/>
          <w:b/>
          <w:bCs/>
          <w:color w:val="auto"/>
        </w:rPr>
        <w:t>„</w:t>
      </w:r>
      <w:proofErr w:type="spellStart"/>
      <w:r w:rsidR="0065589C" w:rsidRPr="00C46560">
        <w:rPr>
          <w:rStyle w:val="a3"/>
          <w:rFonts w:eastAsia="Courier New"/>
          <w:b/>
          <w:bCs/>
          <w:color w:val="auto"/>
        </w:rPr>
        <w:t>Патронажна</w:t>
      </w:r>
      <w:proofErr w:type="spellEnd"/>
      <w:r w:rsidR="0065589C" w:rsidRPr="00C46560">
        <w:rPr>
          <w:rStyle w:val="a3"/>
          <w:rFonts w:eastAsia="Courier New"/>
          <w:b/>
          <w:bCs/>
          <w:color w:val="auto"/>
        </w:rPr>
        <w:t xml:space="preserve"> грижа+ в община Долна баня"</w:t>
      </w:r>
      <w:r w:rsidR="000A07BB">
        <w:rPr>
          <w:rStyle w:val="a3"/>
          <w:rFonts w:eastAsia="Courier New"/>
          <w:b/>
          <w:bCs/>
          <w:color w:val="auto"/>
        </w:rPr>
        <w:t xml:space="preserve">, </w:t>
      </w:r>
      <w:r w:rsidR="00C46560">
        <w:rPr>
          <w:rStyle w:val="a3"/>
          <w:rFonts w:eastAsia="Courier New"/>
          <w:color w:val="auto"/>
        </w:rPr>
        <w:t>С</w:t>
      </w:r>
      <w:r w:rsidR="0065589C" w:rsidRPr="0065589C">
        <w:rPr>
          <w:rStyle w:val="a3"/>
          <w:rFonts w:eastAsia="Courier New"/>
          <w:color w:val="auto"/>
        </w:rPr>
        <w:t xml:space="preserve">оциална услуга </w:t>
      </w:r>
      <w:r w:rsidR="0065589C" w:rsidRPr="00C46560">
        <w:rPr>
          <w:rStyle w:val="a3"/>
          <w:rFonts w:eastAsia="Courier New"/>
          <w:b/>
          <w:bCs/>
          <w:color w:val="auto"/>
        </w:rPr>
        <w:t>„Асистентска подкрепа"</w:t>
      </w:r>
      <w:r w:rsidR="0065589C" w:rsidRPr="0065589C">
        <w:rPr>
          <w:rStyle w:val="a3"/>
          <w:rFonts w:eastAsia="Courier New"/>
          <w:color w:val="auto"/>
        </w:rPr>
        <w:t xml:space="preserve">, които са инструмент за задоволяване на ежедневните нужди и подкрепа за лицата с увреждания, които са допустими и могат да бъдат включени в тях. Предоставя им се </w:t>
      </w:r>
      <w:r w:rsidR="0065589C" w:rsidRPr="00C46560">
        <w:rPr>
          <w:rStyle w:val="a3"/>
          <w:rFonts w:eastAsia="Courier New"/>
          <w:b/>
          <w:bCs/>
          <w:color w:val="auto"/>
        </w:rPr>
        <w:t>топъл обяд</w:t>
      </w:r>
      <w:r w:rsidR="0065589C" w:rsidRPr="0065589C">
        <w:rPr>
          <w:rStyle w:val="a3"/>
          <w:rFonts w:eastAsia="Courier New"/>
          <w:color w:val="auto"/>
        </w:rPr>
        <w:t xml:space="preserve"> по оперативни програми, както и от Домашния социален патронаж. </w:t>
      </w:r>
      <w:r w:rsidR="00C46560">
        <w:rPr>
          <w:rStyle w:val="a3"/>
          <w:rFonts w:eastAsia="Courier New"/>
          <w:color w:val="auto"/>
        </w:rPr>
        <w:tab/>
      </w:r>
      <w:r w:rsidR="00C46560">
        <w:rPr>
          <w:rStyle w:val="a3"/>
          <w:rFonts w:eastAsia="Courier New"/>
          <w:color w:val="auto"/>
        </w:rPr>
        <w:tab/>
      </w:r>
      <w:r w:rsidR="00C46560">
        <w:rPr>
          <w:rStyle w:val="a3"/>
          <w:rFonts w:eastAsia="Courier New"/>
          <w:color w:val="auto"/>
        </w:rPr>
        <w:tab/>
      </w:r>
      <w:r w:rsidR="00C46560">
        <w:rPr>
          <w:rStyle w:val="a3"/>
          <w:rFonts w:eastAsia="Courier New"/>
          <w:color w:val="auto"/>
        </w:rPr>
        <w:tab/>
      </w:r>
      <w:r w:rsidR="0065589C" w:rsidRPr="0065589C">
        <w:rPr>
          <w:rStyle w:val="a3"/>
          <w:rFonts w:eastAsia="Courier New"/>
          <w:color w:val="auto"/>
        </w:rPr>
        <w:t xml:space="preserve">В община Долна баня функционират </w:t>
      </w:r>
      <w:r w:rsidR="000A07BB" w:rsidRPr="000A07BB">
        <w:rPr>
          <w:rStyle w:val="a3"/>
          <w:rFonts w:eastAsia="Courier New"/>
          <w:b/>
          <w:bCs/>
          <w:color w:val="auto"/>
        </w:rPr>
        <w:t>3</w:t>
      </w:r>
      <w:r w:rsidR="0065589C" w:rsidRPr="0065589C">
        <w:rPr>
          <w:rStyle w:val="a3"/>
          <w:rFonts w:eastAsia="Courier New"/>
          <w:color w:val="auto"/>
        </w:rPr>
        <w:t xml:space="preserve"> </w:t>
      </w:r>
      <w:r w:rsidR="0065589C" w:rsidRPr="000A07BB">
        <w:rPr>
          <w:rStyle w:val="a3"/>
          <w:rFonts w:eastAsia="Courier New"/>
          <w:b/>
          <w:bCs/>
          <w:color w:val="auto"/>
        </w:rPr>
        <w:t>Центъра за настаняване от семеен тип за пълнолетни лица с психични разстройства</w:t>
      </w:r>
      <w:r w:rsidR="0065589C" w:rsidRPr="0065589C">
        <w:rPr>
          <w:rStyle w:val="a3"/>
          <w:rFonts w:eastAsia="Courier New"/>
          <w:color w:val="auto"/>
        </w:rPr>
        <w:t xml:space="preserve">, </w:t>
      </w:r>
      <w:r w:rsidR="000A07BB" w:rsidRPr="000A07BB">
        <w:rPr>
          <w:rStyle w:val="a3"/>
          <w:rFonts w:eastAsia="Courier New"/>
          <w:b/>
          <w:bCs/>
          <w:color w:val="auto"/>
        </w:rPr>
        <w:t>2</w:t>
      </w:r>
      <w:r w:rsidR="0065589C" w:rsidRPr="0065589C">
        <w:rPr>
          <w:rStyle w:val="a3"/>
          <w:rFonts w:eastAsia="Courier New"/>
          <w:color w:val="auto"/>
        </w:rPr>
        <w:t xml:space="preserve"> </w:t>
      </w:r>
      <w:r w:rsidR="0065589C" w:rsidRPr="000A07BB">
        <w:rPr>
          <w:rStyle w:val="a3"/>
          <w:rFonts w:eastAsia="Courier New"/>
          <w:b/>
          <w:bCs/>
          <w:color w:val="auto"/>
        </w:rPr>
        <w:t>Центъра за настаняване от семеен тип за пълнолетни лица с деменц</w:t>
      </w:r>
      <w:r w:rsidR="00081265" w:rsidRPr="000A07BB">
        <w:rPr>
          <w:rStyle w:val="a3"/>
          <w:rFonts w:eastAsia="Courier New"/>
          <w:b/>
          <w:bCs/>
          <w:color w:val="auto"/>
        </w:rPr>
        <w:t>и</w:t>
      </w:r>
      <w:r w:rsidR="0065589C" w:rsidRPr="000A07BB">
        <w:rPr>
          <w:rStyle w:val="a3"/>
          <w:rFonts w:eastAsia="Courier New"/>
          <w:b/>
          <w:bCs/>
          <w:color w:val="auto"/>
        </w:rPr>
        <w:t xml:space="preserve">я </w:t>
      </w:r>
      <w:r w:rsidR="0065589C" w:rsidRPr="0065589C">
        <w:rPr>
          <w:rStyle w:val="a3"/>
          <w:rFonts w:eastAsia="Courier New"/>
          <w:color w:val="auto"/>
        </w:rPr>
        <w:t xml:space="preserve">и </w:t>
      </w:r>
      <w:r w:rsidR="0065589C" w:rsidRPr="000A07BB">
        <w:rPr>
          <w:rStyle w:val="a3"/>
          <w:rFonts w:eastAsia="Courier New"/>
          <w:b/>
          <w:bCs/>
          <w:color w:val="auto"/>
        </w:rPr>
        <w:t>Център за настаняване от сем</w:t>
      </w:r>
      <w:r w:rsidR="00081265" w:rsidRPr="000A07BB">
        <w:rPr>
          <w:rStyle w:val="a3"/>
          <w:rFonts w:eastAsia="Courier New"/>
          <w:b/>
          <w:bCs/>
          <w:color w:val="auto"/>
        </w:rPr>
        <w:t>е</w:t>
      </w:r>
      <w:r w:rsidR="0065589C" w:rsidRPr="000A07BB">
        <w:rPr>
          <w:rStyle w:val="a3"/>
          <w:rFonts w:eastAsia="Courier New"/>
          <w:b/>
          <w:bCs/>
          <w:color w:val="auto"/>
        </w:rPr>
        <w:t>ен тип за стари хора</w:t>
      </w:r>
      <w:r w:rsidR="0065589C" w:rsidRPr="0065589C">
        <w:rPr>
          <w:rStyle w:val="a3"/>
          <w:rFonts w:eastAsia="Courier New"/>
          <w:color w:val="auto"/>
        </w:rPr>
        <w:t xml:space="preserve">. </w:t>
      </w:r>
    </w:p>
    <w:p w14:paraId="535AEFC3" w14:textId="014B1B8C" w:rsidR="006562CA" w:rsidRDefault="0065589C" w:rsidP="004D4CA0">
      <w:pPr>
        <w:spacing w:after="0"/>
        <w:ind w:right="11" w:firstLine="567"/>
        <w:jc w:val="both"/>
        <w:rPr>
          <w:rStyle w:val="a3"/>
          <w:rFonts w:eastAsia="Courier New"/>
          <w:color w:val="auto"/>
        </w:rPr>
      </w:pPr>
      <w:r w:rsidRPr="0065589C">
        <w:rPr>
          <w:rStyle w:val="a3"/>
          <w:rFonts w:eastAsia="Courier New"/>
          <w:color w:val="auto"/>
        </w:rPr>
        <w:t xml:space="preserve">За по-пълноценна подкрепа на пълнолетните лица с трайни увреждания в общината има и </w:t>
      </w:r>
      <w:r w:rsidRPr="000A07BB">
        <w:rPr>
          <w:rStyle w:val="a3"/>
          <w:rFonts w:eastAsia="Courier New"/>
          <w:b/>
          <w:bCs/>
          <w:color w:val="auto"/>
        </w:rPr>
        <w:t>дневни услуги</w:t>
      </w:r>
      <w:r w:rsidRPr="0065589C">
        <w:rPr>
          <w:rStyle w:val="a3"/>
          <w:rFonts w:eastAsia="Courier New"/>
          <w:color w:val="auto"/>
        </w:rPr>
        <w:t xml:space="preserve">, като </w:t>
      </w:r>
      <w:r w:rsidRPr="000A07BB">
        <w:rPr>
          <w:rStyle w:val="a3"/>
          <w:rFonts w:eastAsia="Courier New"/>
          <w:b/>
          <w:bCs/>
          <w:color w:val="auto"/>
        </w:rPr>
        <w:t>Център за социална рехабилитация и интеграция</w:t>
      </w:r>
      <w:r w:rsidRPr="0065589C">
        <w:rPr>
          <w:rStyle w:val="a3"/>
          <w:rFonts w:eastAsia="Courier New"/>
          <w:color w:val="auto"/>
        </w:rPr>
        <w:t xml:space="preserve"> и през 2022 г</w:t>
      </w:r>
      <w:r w:rsidR="000A07BB">
        <w:rPr>
          <w:rStyle w:val="a3"/>
          <w:rFonts w:eastAsia="Courier New"/>
          <w:color w:val="auto"/>
        </w:rPr>
        <w:t xml:space="preserve">. </w:t>
      </w:r>
      <w:r w:rsidRPr="0065589C">
        <w:rPr>
          <w:rStyle w:val="a3"/>
          <w:rFonts w:eastAsia="Courier New"/>
          <w:color w:val="auto"/>
        </w:rPr>
        <w:t xml:space="preserve">се откри </w:t>
      </w:r>
      <w:r w:rsidRPr="000A07BB">
        <w:rPr>
          <w:rStyle w:val="a3"/>
          <w:rFonts w:eastAsia="Courier New"/>
          <w:b/>
          <w:bCs/>
          <w:color w:val="auto"/>
        </w:rPr>
        <w:t>Център за пълнолетни лица с увреждания</w:t>
      </w:r>
      <w:r w:rsidRPr="0065589C">
        <w:rPr>
          <w:rStyle w:val="a3"/>
          <w:rFonts w:eastAsia="Courier New"/>
          <w:color w:val="auto"/>
        </w:rPr>
        <w:t xml:space="preserve">. </w:t>
      </w:r>
    </w:p>
    <w:p w14:paraId="21D6CA7A" w14:textId="77777777" w:rsidR="000A07BB" w:rsidRDefault="000A07BB" w:rsidP="00B83780">
      <w:pPr>
        <w:spacing w:after="0"/>
        <w:ind w:right="11" w:firstLine="567"/>
        <w:jc w:val="both"/>
        <w:rPr>
          <w:rStyle w:val="a3"/>
          <w:rFonts w:eastAsia="Courier New"/>
          <w:b/>
          <w:color w:val="auto"/>
        </w:rPr>
      </w:pPr>
    </w:p>
    <w:p w14:paraId="528EB5BD" w14:textId="132231A2" w:rsidR="00B83780" w:rsidRPr="00B83780" w:rsidRDefault="00B83780" w:rsidP="00B83780">
      <w:pPr>
        <w:spacing w:after="0"/>
        <w:ind w:right="11" w:firstLine="567"/>
        <w:jc w:val="both"/>
        <w:rPr>
          <w:rStyle w:val="a3"/>
          <w:rFonts w:eastAsia="Courier New"/>
          <w:color w:val="auto"/>
        </w:rPr>
      </w:pPr>
      <w:r w:rsidRPr="00B83780">
        <w:rPr>
          <w:rStyle w:val="a3"/>
          <w:rFonts w:eastAsia="Courier New"/>
          <w:b/>
          <w:color w:val="auto"/>
        </w:rPr>
        <w:lastRenderedPageBreak/>
        <w:t>Община Доспат</w:t>
      </w:r>
      <w:r>
        <w:rPr>
          <w:rStyle w:val="a3"/>
          <w:rFonts w:eastAsia="Courier New"/>
          <w:b/>
          <w:color w:val="auto"/>
        </w:rPr>
        <w:t>:</w:t>
      </w:r>
      <w:r w:rsidRPr="00B83780">
        <w:rPr>
          <w:rStyle w:val="a3"/>
          <w:rFonts w:eastAsia="Courier New"/>
          <w:color w:val="auto"/>
        </w:rPr>
        <w:t xml:space="preserve"> продължава да осъществява политиките в областта на правата на хората с увреждания и през 2022 г. Предоставяни бяха</w:t>
      </w:r>
      <w:r>
        <w:rPr>
          <w:rStyle w:val="a3"/>
          <w:rFonts w:eastAsia="Courier New"/>
          <w:color w:val="auto"/>
        </w:rPr>
        <w:t xml:space="preserve"> </w:t>
      </w:r>
      <w:r w:rsidRPr="000A07BB">
        <w:rPr>
          <w:rStyle w:val="a3"/>
          <w:rFonts w:eastAsia="Courier New"/>
          <w:b/>
          <w:bCs/>
          <w:color w:val="auto"/>
        </w:rPr>
        <w:t>социални услуги</w:t>
      </w:r>
      <w:r>
        <w:rPr>
          <w:rStyle w:val="a3"/>
          <w:rFonts w:eastAsia="Courier New"/>
          <w:color w:val="auto"/>
        </w:rPr>
        <w:t>, както следва:</w:t>
      </w:r>
      <w:r w:rsidRPr="00B83780">
        <w:rPr>
          <w:rStyle w:val="a3"/>
          <w:rFonts w:eastAsia="Courier New"/>
          <w:color w:val="auto"/>
        </w:rPr>
        <w:tab/>
      </w:r>
    </w:p>
    <w:p w14:paraId="7116AD5B" w14:textId="13B8B3E0" w:rsidR="00B83780" w:rsidRPr="00B83780" w:rsidRDefault="000A07BB" w:rsidP="00B83780">
      <w:pPr>
        <w:spacing w:after="0"/>
        <w:ind w:right="11" w:firstLine="567"/>
        <w:jc w:val="both"/>
        <w:rPr>
          <w:rStyle w:val="a3"/>
          <w:rFonts w:eastAsia="Courier New"/>
          <w:color w:val="auto"/>
        </w:rPr>
      </w:pPr>
      <w:r>
        <w:rPr>
          <w:rStyle w:val="a3"/>
          <w:rFonts w:eastAsia="Courier New"/>
          <w:color w:val="auto"/>
        </w:rPr>
        <w:t xml:space="preserve">1. </w:t>
      </w:r>
      <w:r w:rsidR="00B83780" w:rsidRPr="00B83780">
        <w:rPr>
          <w:rStyle w:val="a3"/>
          <w:rFonts w:eastAsia="Courier New"/>
          <w:color w:val="auto"/>
        </w:rPr>
        <w:t xml:space="preserve">Механизъм </w:t>
      </w:r>
      <w:r w:rsidRPr="000A07BB">
        <w:rPr>
          <w:rStyle w:val="a3"/>
          <w:rFonts w:eastAsia="Courier New"/>
          <w:b/>
          <w:bCs/>
          <w:color w:val="auto"/>
        </w:rPr>
        <w:t>"Л</w:t>
      </w:r>
      <w:r w:rsidR="00B83780" w:rsidRPr="000A07BB">
        <w:rPr>
          <w:rStyle w:val="a3"/>
          <w:rFonts w:eastAsia="Courier New"/>
          <w:b/>
          <w:bCs/>
          <w:color w:val="auto"/>
        </w:rPr>
        <w:t>ична помощ</w:t>
      </w:r>
      <w:r>
        <w:rPr>
          <w:rStyle w:val="a3"/>
          <w:rFonts w:eastAsia="Courier New"/>
          <w:color w:val="auto"/>
        </w:rPr>
        <w:t>"</w:t>
      </w:r>
      <w:r w:rsidR="00B83780" w:rsidRPr="00B83780">
        <w:rPr>
          <w:rStyle w:val="a3"/>
          <w:rFonts w:eastAsia="Courier New"/>
          <w:color w:val="auto"/>
        </w:rPr>
        <w:t xml:space="preserve"> </w:t>
      </w:r>
      <w:r>
        <w:rPr>
          <w:rStyle w:val="a3"/>
          <w:rFonts w:eastAsia="Courier New"/>
          <w:color w:val="auto"/>
        </w:rPr>
        <w:t>- з</w:t>
      </w:r>
      <w:r w:rsidR="00B83780" w:rsidRPr="00B83780">
        <w:rPr>
          <w:rStyle w:val="a3"/>
          <w:rFonts w:eastAsia="Courier New"/>
          <w:color w:val="auto"/>
        </w:rPr>
        <w:t>а периода от 01.01.2022 г. до 31.</w:t>
      </w:r>
      <w:r>
        <w:rPr>
          <w:rStyle w:val="a3"/>
          <w:rFonts w:eastAsia="Courier New"/>
          <w:color w:val="auto"/>
        </w:rPr>
        <w:t>12</w:t>
      </w:r>
      <w:r w:rsidR="00B83780" w:rsidRPr="00B83780">
        <w:rPr>
          <w:rStyle w:val="a3"/>
          <w:rFonts w:eastAsia="Courier New"/>
          <w:color w:val="auto"/>
        </w:rPr>
        <w:t xml:space="preserve">.2022 г. са включени </w:t>
      </w:r>
      <w:r w:rsidR="00B83780" w:rsidRPr="000A07BB">
        <w:rPr>
          <w:rStyle w:val="a3"/>
          <w:rFonts w:eastAsia="Courier New"/>
          <w:b/>
          <w:bCs/>
          <w:color w:val="auto"/>
        </w:rPr>
        <w:t>61</w:t>
      </w:r>
      <w:r w:rsidR="00B83780" w:rsidRPr="00B83780">
        <w:rPr>
          <w:rStyle w:val="a3"/>
          <w:rFonts w:eastAsia="Courier New"/>
          <w:color w:val="auto"/>
        </w:rPr>
        <w:t xml:space="preserve"> потребителя с </w:t>
      </w:r>
      <w:r w:rsidR="00B83780" w:rsidRPr="000A07BB">
        <w:rPr>
          <w:rStyle w:val="a3"/>
          <w:rFonts w:eastAsia="Courier New"/>
          <w:b/>
          <w:bCs/>
          <w:color w:val="auto"/>
        </w:rPr>
        <w:t>61</w:t>
      </w:r>
      <w:r w:rsidR="00B83780" w:rsidRPr="00B83780">
        <w:rPr>
          <w:rStyle w:val="a3"/>
          <w:rFonts w:eastAsia="Courier New"/>
          <w:color w:val="auto"/>
        </w:rPr>
        <w:t xml:space="preserve"> асистента.</w:t>
      </w:r>
      <w:r>
        <w:rPr>
          <w:rStyle w:val="a3"/>
          <w:rFonts w:eastAsia="Courier New"/>
          <w:color w:val="auto"/>
        </w:rPr>
        <w:t xml:space="preserve"> </w:t>
      </w:r>
      <w:r w:rsidR="00B83780" w:rsidRPr="00B83780">
        <w:rPr>
          <w:rStyle w:val="a3"/>
          <w:rFonts w:eastAsia="Courier New"/>
          <w:color w:val="auto"/>
        </w:rPr>
        <w:t>В община Доспат лицата с чужда помощ получаващи добавка по чл.</w:t>
      </w:r>
      <w:r>
        <w:rPr>
          <w:rStyle w:val="a3"/>
          <w:rFonts w:eastAsia="Courier New"/>
          <w:color w:val="auto"/>
        </w:rPr>
        <w:t xml:space="preserve"> </w:t>
      </w:r>
      <w:r w:rsidR="00B83780" w:rsidRPr="00B83780">
        <w:rPr>
          <w:rStyle w:val="a3"/>
          <w:rFonts w:eastAsia="Courier New"/>
          <w:color w:val="auto"/>
        </w:rPr>
        <w:t>103 от К</w:t>
      </w:r>
      <w:r>
        <w:rPr>
          <w:rStyle w:val="a3"/>
          <w:rFonts w:eastAsia="Courier New"/>
          <w:color w:val="auto"/>
        </w:rPr>
        <w:t>одекса за социално осигуряване</w:t>
      </w:r>
      <w:r w:rsidR="00B83780" w:rsidRPr="00B83780">
        <w:rPr>
          <w:rStyle w:val="a3"/>
          <w:rFonts w:eastAsia="Courier New"/>
          <w:color w:val="auto"/>
        </w:rPr>
        <w:t xml:space="preserve"> са включени на 1</w:t>
      </w:r>
      <w:r w:rsidR="00B83780">
        <w:rPr>
          <w:rStyle w:val="a3"/>
          <w:rFonts w:eastAsia="Courier New"/>
          <w:color w:val="auto"/>
        </w:rPr>
        <w:t>00</w:t>
      </w:r>
      <w:r>
        <w:rPr>
          <w:rStyle w:val="a3"/>
          <w:rFonts w:eastAsia="Courier New"/>
          <w:color w:val="auto"/>
        </w:rPr>
        <w:t xml:space="preserve"> </w:t>
      </w:r>
      <w:r w:rsidR="00B83780">
        <w:rPr>
          <w:rStyle w:val="a3"/>
          <w:rFonts w:eastAsia="Courier New"/>
          <w:color w:val="auto"/>
        </w:rPr>
        <w:t xml:space="preserve">% в дейностите по механизма. </w:t>
      </w:r>
      <w:r w:rsidR="00B83780" w:rsidRPr="00B83780">
        <w:rPr>
          <w:rStyle w:val="a3"/>
          <w:rFonts w:eastAsia="Courier New"/>
          <w:color w:val="auto"/>
        </w:rPr>
        <w:tab/>
      </w:r>
      <w:r w:rsidR="00B83780" w:rsidRPr="00B83780">
        <w:rPr>
          <w:rStyle w:val="a3"/>
          <w:rFonts w:eastAsia="Courier New"/>
          <w:color w:val="auto"/>
        </w:rPr>
        <w:tab/>
      </w:r>
      <w:r w:rsidR="00B83780" w:rsidRPr="00B83780">
        <w:rPr>
          <w:rStyle w:val="a3"/>
          <w:rFonts w:eastAsia="Courier New"/>
          <w:color w:val="auto"/>
        </w:rPr>
        <w:tab/>
      </w:r>
      <w:r w:rsidR="00B83780" w:rsidRPr="00B83780">
        <w:rPr>
          <w:rStyle w:val="a3"/>
          <w:rFonts w:eastAsia="Courier New"/>
          <w:color w:val="auto"/>
        </w:rPr>
        <w:tab/>
      </w:r>
    </w:p>
    <w:p w14:paraId="02FEC4ED" w14:textId="6B8420CF" w:rsidR="00B83780" w:rsidRPr="00B83780" w:rsidRDefault="000A07BB" w:rsidP="00B83780">
      <w:pPr>
        <w:spacing w:after="0"/>
        <w:ind w:right="11" w:firstLine="567"/>
        <w:jc w:val="both"/>
        <w:rPr>
          <w:rStyle w:val="a3"/>
          <w:rFonts w:eastAsia="Courier New"/>
          <w:color w:val="auto"/>
        </w:rPr>
      </w:pPr>
      <w:r>
        <w:rPr>
          <w:rStyle w:val="a3"/>
          <w:rFonts w:eastAsia="Courier New"/>
          <w:color w:val="auto"/>
        </w:rPr>
        <w:t>2.</w:t>
      </w:r>
      <w:r w:rsidR="00B83780">
        <w:rPr>
          <w:rStyle w:val="a3"/>
          <w:rFonts w:eastAsia="Courier New"/>
          <w:color w:val="auto"/>
        </w:rPr>
        <w:t xml:space="preserve"> </w:t>
      </w:r>
      <w:r w:rsidR="00B83780" w:rsidRPr="000A07BB">
        <w:rPr>
          <w:rStyle w:val="a3"/>
          <w:rFonts w:eastAsia="Courier New"/>
          <w:b/>
          <w:bCs/>
          <w:color w:val="auto"/>
        </w:rPr>
        <w:t>Асистентска подкрепа</w:t>
      </w:r>
      <w:r w:rsidR="00B83780" w:rsidRPr="00B83780">
        <w:rPr>
          <w:rStyle w:val="a3"/>
          <w:rFonts w:eastAsia="Courier New"/>
          <w:color w:val="auto"/>
        </w:rPr>
        <w:t xml:space="preserve"> се предоставя на </w:t>
      </w:r>
      <w:r w:rsidR="00B83780" w:rsidRPr="000A07BB">
        <w:rPr>
          <w:rStyle w:val="a3"/>
          <w:rFonts w:eastAsia="Courier New"/>
          <w:b/>
          <w:bCs/>
          <w:color w:val="auto"/>
        </w:rPr>
        <w:t>20</w:t>
      </w:r>
      <w:r w:rsidR="00B83780">
        <w:rPr>
          <w:rStyle w:val="a3"/>
          <w:rFonts w:eastAsia="Courier New"/>
          <w:color w:val="auto"/>
        </w:rPr>
        <w:t xml:space="preserve"> потребители. </w:t>
      </w:r>
    </w:p>
    <w:p w14:paraId="02D577DE" w14:textId="1B662D4B" w:rsidR="00B83780" w:rsidRPr="00B83780" w:rsidRDefault="000A07BB" w:rsidP="00B83780">
      <w:pPr>
        <w:spacing w:after="0"/>
        <w:ind w:right="11" w:firstLine="567"/>
        <w:jc w:val="both"/>
        <w:rPr>
          <w:rStyle w:val="a3"/>
          <w:rFonts w:eastAsia="Courier New"/>
          <w:color w:val="auto"/>
        </w:rPr>
      </w:pPr>
      <w:r>
        <w:rPr>
          <w:rStyle w:val="a3"/>
          <w:rFonts w:eastAsia="Courier New"/>
          <w:color w:val="auto"/>
        </w:rPr>
        <w:t xml:space="preserve">3. Проект </w:t>
      </w:r>
      <w:r w:rsidRPr="000A07BB">
        <w:rPr>
          <w:rStyle w:val="a3"/>
          <w:rFonts w:eastAsia="Courier New"/>
          <w:b/>
          <w:bCs/>
          <w:color w:val="auto"/>
        </w:rPr>
        <w:t>"</w:t>
      </w:r>
      <w:proofErr w:type="spellStart"/>
      <w:r w:rsidR="00B83780" w:rsidRPr="000A07BB">
        <w:rPr>
          <w:rStyle w:val="a3"/>
          <w:rFonts w:eastAsia="Courier New"/>
          <w:b/>
          <w:bCs/>
          <w:color w:val="auto"/>
        </w:rPr>
        <w:t>Патронажна</w:t>
      </w:r>
      <w:proofErr w:type="spellEnd"/>
      <w:r w:rsidR="00B83780" w:rsidRPr="000A07BB">
        <w:rPr>
          <w:rStyle w:val="a3"/>
          <w:rFonts w:eastAsia="Courier New"/>
          <w:b/>
          <w:bCs/>
          <w:color w:val="auto"/>
        </w:rPr>
        <w:t xml:space="preserve"> грижа за възрастни хора и лица с увреждания в Община Доспат“</w:t>
      </w:r>
      <w:r w:rsidR="00B83780" w:rsidRPr="00B83780">
        <w:rPr>
          <w:rStyle w:val="a3"/>
          <w:rFonts w:eastAsia="Courier New"/>
          <w:color w:val="auto"/>
        </w:rPr>
        <w:t xml:space="preserve"> - предоставя</w:t>
      </w:r>
      <w:r>
        <w:rPr>
          <w:rStyle w:val="a3"/>
          <w:rFonts w:eastAsia="Courier New"/>
          <w:color w:val="auto"/>
        </w:rPr>
        <w:t>т се</w:t>
      </w:r>
      <w:r w:rsidR="00B83780" w:rsidRPr="00B83780">
        <w:rPr>
          <w:rStyle w:val="a3"/>
          <w:rFonts w:eastAsia="Courier New"/>
          <w:color w:val="auto"/>
        </w:rPr>
        <w:t xml:space="preserve"> интегрирани здравно-социални услуги с капацитет </w:t>
      </w:r>
      <w:r w:rsidR="00B83780" w:rsidRPr="000A07BB">
        <w:rPr>
          <w:rStyle w:val="a3"/>
          <w:rFonts w:eastAsia="Courier New"/>
          <w:b/>
          <w:bCs/>
          <w:color w:val="auto"/>
        </w:rPr>
        <w:t>21</w:t>
      </w:r>
      <w:r w:rsidR="00B83780" w:rsidRPr="00B83780">
        <w:rPr>
          <w:rStyle w:val="a3"/>
          <w:rFonts w:eastAsia="Courier New"/>
          <w:color w:val="auto"/>
        </w:rPr>
        <w:t xml:space="preserve"> потребители. </w:t>
      </w:r>
    </w:p>
    <w:p w14:paraId="4EE1D904" w14:textId="12819F3C" w:rsidR="00B83780" w:rsidRPr="00B83780" w:rsidRDefault="000A07BB" w:rsidP="00B83780">
      <w:pPr>
        <w:spacing w:after="0"/>
        <w:ind w:right="11" w:firstLine="567"/>
        <w:jc w:val="both"/>
        <w:rPr>
          <w:rStyle w:val="a3"/>
          <w:rFonts w:eastAsia="Courier New"/>
          <w:color w:val="auto"/>
        </w:rPr>
      </w:pPr>
      <w:r>
        <w:rPr>
          <w:rStyle w:val="a3"/>
          <w:rFonts w:eastAsia="Courier New"/>
          <w:color w:val="auto"/>
        </w:rPr>
        <w:t xml:space="preserve">4. </w:t>
      </w:r>
      <w:r w:rsidR="00B83780">
        <w:rPr>
          <w:rStyle w:val="a3"/>
          <w:rFonts w:eastAsia="Courier New"/>
          <w:color w:val="auto"/>
        </w:rPr>
        <w:t xml:space="preserve">Проект </w:t>
      </w:r>
      <w:r w:rsidR="00B83780" w:rsidRPr="000A07BB">
        <w:rPr>
          <w:rStyle w:val="a3"/>
          <w:rFonts w:eastAsia="Courier New"/>
          <w:b/>
          <w:bCs/>
          <w:color w:val="auto"/>
        </w:rPr>
        <w:t>„Топъл обяд“</w:t>
      </w:r>
      <w:r w:rsidR="00B83780">
        <w:rPr>
          <w:rStyle w:val="a3"/>
          <w:rFonts w:eastAsia="Courier New"/>
          <w:color w:val="auto"/>
        </w:rPr>
        <w:t xml:space="preserve"> - </w:t>
      </w:r>
      <w:r>
        <w:rPr>
          <w:rStyle w:val="a3"/>
          <w:rFonts w:eastAsia="Courier New"/>
          <w:color w:val="auto"/>
        </w:rPr>
        <w:t>у</w:t>
      </w:r>
      <w:r w:rsidR="00B83780" w:rsidRPr="00B83780">
        <w:rPr>
          <w:rStyle w:val="a3"/>
          <w:rFonts w:eastAsia="Courier New"/>
          <w:color w:val="auto"/>
        </w:rPr>
        <w:t xml:space="preserve">слугата се предоставя на общо </w:t>
      </w:r>
      <w:r w:rsidR="00B83780" w:rsidRPr="000A07BB">
        <w:rPr>
          <w:rStyle w:val="a3"/>
          <w:rFonts w:eastAsia="Courier New"/>
          <w:b/>
          <w:bCs/>
          <w:color w:val="auto"/>
        </w:rPr>
        <w:t>140</w:t>
      </w:r>
      <w:r w:rsidR="00B83780" w:rsidRPr="00B83780">
        <w:rPr>
          <w:rStyle w:val="a3"/>
          <w:rFonts w:eastAsia="Courier New"/>
          <w:color w:val="auto"/>
        </w:rPr>
        <w:t xml:space="preserve"> бр. лица до 30.09.2025</w:t>
      </w:r>
      <w:r>
        <w:rPr>
          <w:rStyle w:val="a3"/>
          <w:rFonts w:eastAsia="Courier New"/>
          <w:color w:val="auto"/>
        </w:rPr>
        <w:t xml:space="preserve"> </w:t>
      </w:r>
      <w:r w:rsidR="00B83780" w:rsidRPr="00B83780">
        <w:rPr>
          <w:rStyle w:val="a3"/>
          <w:rFonts w:eastAsia="Courier New"/>
          <w:color w:val="auto"/>
        </w:rPr>
        <w:t>г.</w:t>
      </w:r>
    </w:p>
    <w:p w14:paraId="4495FCB7" w14:textId="579BC955" w:rsidR="00B83780" w:rsidRDefault="008D161E" w:rsidP="00B83780">
      <w:pPr>
        <w:spacing w:after="0"/>
        <w:ind w:right="11" w:firstLine="567"/>
        <w:jc w:val="both"/>
        <w:rPr>
          <w:rStyle w:val="a3"/>
          <w:rFonts w:eastAsia="Courier New"/>
          <w:color w:val="auto"/>
        </w:rPr>
      </w:pPr>
      <w:r>
        <w:rPr>
          <w:rStyle w:val="a3"/>
          <w:rFonts w:eastAsia="Courier New"/>
          <w:color w:val="auto"/>
        </w:rPr>
        <w:t xml:space="preserve">5. </w:t>
      </w:r>
      <w:r w:rsidR="00B83780" w:rsidRPr="00B83780">
        <w:rPr>
          <w:rStyle w:val="a3"/>
          <w:rFonts w:eastAsia="Courier New"/>
          <w:color w:val="auto"/>
        </w:rPr>
        <w:t xml:space="preserve">Проект </w:t>
      </w:r>
      <w:r w:rsidR="00B83780" w:rsidRPr="008D161E">
        <w:rPr>
          <w:rStyle w:val="a3"/>
          <w:rFonts w:eastAsia="Courier New"/>
          <w:b/>
          <w:bCs/>
          <w:color w:val="auto"/>
        </w:rPr>
        <w:t>„Грижа в дома“</w:t>
      </w:r>
      <w:r w:rsidR="00B83780" w:rsidRPr="00B83780">
        <w:rPr>
          <w:rStyle w:val="a3"/>
          <w:rFonts w:eastAsia="Courier New"/>
          <w:color w:val="auto"/>
        </w:rPr>
        <w:t xml:space="preserve"> - осигурена </w:t>
      </w:r>
      <w:r>
        <w:rPr>
          <w:rStyle w:val="a3"/>
          <w:rFonts w:eastAsia="Courier New"/>
          <w:color w:val="auto"/>
        </w:rPr>
        <w:t xml:space="preserve">е </w:t>
      </w:r>
      <w:r w:rsidR="00B83780" w:rsidRPr="00B83780">
        <w:rPr>
          <w:rStyle w:val="a3"/>
          <w:rFonts w:eastAsia="Courier New"/>
          <w:color w:val="auto"/>
        </w:rPr>
        <w:t xml:space="preserve">грижа в домашна среда на </w:t>
      </w:r>
      <w:r w:rsidR="00B83780" w:rsidRPr="008D161E">
        <w:rPr>
          <w:rStyle w:val="a3"/>
          <w:rFonts w:eastAsia="Courier New"/>
          <w:b/>
          <w:bCs/>
          <w:color w:val="auto"/>
        </w:rPr>
        <w:t>46</w:t>
      </w:r>
      <w:r w:rsidR="00B83780" w:rsidRPr="00B83780">
        <w:rPr>
          <w:rStyle w:val="a3"/>
          <w:rFonts w:eastAsia="Courier New"/>
          <w:color w:val="auto"/>
        </w:rPr>
        <w:t xml:space="preserve"> възрастни хора в невъзможност за самообслужване и лица с увреждания. </w:t>
      </w:r>
    </w:p>
    <w:p w14:paraId="0E87A17E" w14:textId="77777777" w:rsidR="008D161E" w:rsidRPr="00B83780" w:rsidRDefault="008D161E" w:rsidP="00B83780">
      <w:pPr>
        <w:spacing w:after="0"/>
        <w:ind w:right="11" w:firstLine="567"/>
        <w:jc w:val="both"/>
        <w:rPr>
          <w:rStyle w:val="a3"/>
          <w:rFonts w:eastAsia="Courier New"/>
          <w:color w:val="auto"/>
        </w:rPr>
      </w:pPr>
    </w:p>
    <w:p w14:paraId="5A93465C" w14:textId="632EBDA4" w:rsidR="0070217F" w:rsidRDefault="0070217F" w:rsidP="004D4CA0">
      <w:pPr>
        <w:spacing w:after="0"/>
        <w:ind w:right="11" w:firstLine="567"/>
        <w:jc w:val="both"/>
        <w:rPr>
          <w:rStyle w:val="a3"/>
          <w:rFonts w:eastAsia="Courier New"/>
          <w:color w:val="auto"/>
        </w:rPr>
      </w:pPr>
      <w:r w:rsidRPr="0070217F">
        <w:rPr>
          <w:rStyle w:val="a3"/>
          <w:rFonts w:eastAsia="Courier New"/>
          <w:b/>
          <w:color w:val="auto"/>
        </w:rPr>
        <w:t>Община Дряново:</w:t>
      </w:r>
      <w:r w:rsidRPr="0070217F">
        <w:rPr>
          <w:rStyle w:val="a3"/>
          <w:rFonts w:eastAsia="Courier New"/>
          <w:color w:val="auto"/>
        </w:rPr>
        <w:t xml:space="preserve"> </w:t>
      </w:r>
      <w:r w:rsidRPr="008D161E">
        <w:rPr>
          <w:rStyle w:val="a3"/>
          <w:rFonts w:eastAsia="Courier New"/>
          <w:b/>
          <w:bCs/>
          <w:color w:val="auto"/>
        </w:rPr>
        <w:t>230</w:t>
      </w:r>
      <w:r w:rsidRPr="0070217F">
        <w:rPr>
          <w:rStyle w:val="a3"/>
          <w:rFonts w:eastAsia="Courier New"/>
          <w:color w:val="auto"/>
        </w:rPr>
        <w:t xml:space="preserve"> лица с увреждания са включени в социални и здравни услуги по проект </w:t>
      </w:r>
      <w:r w:rsidRPr="008D161E">
        <w:rPr>
          <w:rStyle w:val="a3"/>
          <w:rFonts w:eastAsia="Courier New"/>
          <w:b/>
          <w:bCs/>
          <w:color w:val="auto"/>
        </w:rPr>
        <w:t>„3-1 - Топъл обяд в условия на пандемията от COVID-19 в община Дряново</w:t>
      </w:r>
      <w:r w:rsidR="008D161E">
        <w:rPr>
          <w:rStyle w:val="a3"/>
          <w:rFonts w:eastAsia="Courier New"/>
          <w:b/>
          <w:bCs/>
          <w:color w:val="auto"/>
        </w:rPr>
        <w:t>"</w:t>
      </w:r>
      <w:r w:rsidRPr="0070217F">
        <w:rPr>
          <w:rStyle w:val="a3"/>
          <w:rFonts w:eastAsia="Courier New"/>
          <w:color w:val="auto"/>
        </w:rPr>
        <w:t xml:space="preserve">, проект </w:t>
      </w:r>
      <w:r w:rsidRPr="008D161E">
        <w:rPr>
          <w:rStyle w:val="a3"/>
          <w:rFonts w:eastAsia="Courier New"/>
          <w:b/>
          <w:bCs/>
          <w:color w:val="auto"/>
        </w:rPr>
        <w:t>„</w:t>
      </w:r>
      <w:proofErr w:type="spellStart"/>
      <w:r w:rsidRPr="008D161E">
        <w:rPr>
          <w:rStyle w:val="a3"/>
          <w:rFonts w:eastAsia="Courier New"/>
          <w:b/>
          <w:bCs/>
          <w:color w:val="auto"/>
        </w:rPr>
        <w:t>Патронажна</w:t>
      </w:r>
      <w:proofErr w:type="spellEnd"/>
      <w:r w:rsidRPr="008D161E">
        <w:rPr>
          <w:rStyle w:val="a3"/>
          <w:rFonts w:eastAsia="Courier New"/>
          <w:b/>
          <w:bCs/>
          <w:color w:val="auto"/>
        </w:rPr>
        <w:t xml:space="preserve"> грижа+ в община Дряново“</w:t>
      </w:r>
      <w:r w:rsidR="008D161E">
        <w:rPr>
          <w:rStyle w:val="a3"/>
          <w:rFonts w:eastAsia="Courier New"/>
          <w:color w:val="auto"/>
        </w:rPr>
        <w:t xml:space="preserve"> и</w:t>
      </w:r>
      <w:r w:rsidRPr="0070217F">
        <w:rPr>
          <w:rStyle w:val="a3"/>
          <w:rFonts w:eastAsia="Courier New"/>
          <w:color w:val="auto"/>
        </w:rPr>
        <w:t xml:space="preserve"> Механизъм </w:t>
      </w:r>
      <w:r w:rsidRPr="008D161E">
        <w:rPr>
          <w:rStyle w:val="a3"/>
          <w:rFonts w:eastAsia="Courier New"/>
          <w:b/>
          <w:bCs/>
          <w:color w:val="auto"/>
        </w:rPr>
        <w:t>„</w:t>
      </w:r>
      <w:r w:rsidR="008D161E" w:rsidRPr="008D161E">
        <w:rPr>
          <w:rStyle w:val="a3"/>
          <w:rFonts w:eastAsia="Courier New"/>
          <w:b/>
          <w:bCs/>
          <w:color w:val="auto"/>
        </w:rPr>
        <w:t>Л</w:t>
      </w:r>
      <w:r w:rsidRPr="008D161E">
        <w:rPr>
          <w:rStyle w:val="a3"/>
          <w:rFonts w:eastAsia="Courier New"/>
          <w:b/>
          <w:bCs/>
          <w:color w:val="auto"/>
        </w:rPr>
        <w:t>ична помощ“.</w:t>
      </w:r>
      <w:r w:rsidRPr="0070217F">
        <w:rPr>
          <w:rStyle w:val="a3"/>
          <w:rFonts w:eastAsia="Courier New"/>
          <w:color w:val="auto"/>
        </w:rPr>
        <w:t xml:space="preserve"> </w:t>
      </w:r>
      <w:r w:rsidR="008D161E">
        <w:rPr>
          <w:rStyle w:val="a3"/>
          <w:rFonts w:eastAsia="Courier New"/>
          <w:color w:val="auto"/>
        </w:rPr>
        <w:tab/>
      </w:r>
      <w:r w:rsidRPr="0070217F">
        <w:rPr>
          <w:rStyle w:val="a3"/>
          <w:rFonts w:eastAsia="Courier New"/>
          <w:color w:val="auto"/>
        </w:rPr>
        <w:t>Включ</w:t>
      </w:r>
      <w:r w:rsidR="008D161E">
        <w:rPr>
          <w:rStyle w:val="a3"/>
          <w:rFonts w:eastAsia="Courier New"/>
          <w:color w:val="auto"/>
        </w:rPr>
        <w:t xml:space="preserve">ени </w:t>
      </w:r>
      <w:r w:rsidRPr="0070217F">
        <w:rPr>
          <w:rStyle w:val="a3"/>
          <w:rFonts w:eastAsia="Courier New"/>
          <w:color w:val="auto"/>
        </w:rPr>
        <w:t>лица с увреждания в социалните услуги на територията на общината</w:t>
      </w:r>
      <w:r w:rsidR="008D161E">
        <w:rPr>
          <w:rStyle w:val="a3"/>
          <w:rFonts w:eastAsia="Courier New"/>
          <w:color w:val="auto"/>
        </w:rPr>
        <w:t>, както следва:</w:t>
      </w:r>
      <w:r w:rsidRPr="0070217F">
        <w:rPr>
          <w:rStyle w:val="a3"/>
          <w:rFonts w:eastAsia="Courier New"/>
          <w:color w:val="auto"/>
        </w:rPr>
        <w:t xml:space="preserve"> </w:t>
      </w:r>
      <w:r w:rsidRPr="008D161E">
        <w:rPr>
          <w:rStyle w:val="a3"/>
          <w:rFonts w:eastAsia="Courier New"/>
          <w:b/>
          <w:bCs/>
          <w:color w:val="auto"/>
        </w:rPr>
        <w:t>Дневен център за деца и възрастни с увреждания – 50</w:t>
      </w:r>
      <w:r w:rsidRPr="0070217F">
        <w:rPr>
          <w:rStyle w:val="a3"/>
          <w:rFonts w:eastAsia="Courier New"/>
          <w:color w:val="auto"/>
        </w:rPr>
        <w:t xml:space="preserve"> лица, </w:t>
      </w:r>
      <w:r w:rsidRPr="008D161E">
        <w:rPr>
          <w:rStyle w:val="a3"/>
          <w:rFonts w:eastAsia="Courier New"/>
          <w:b/>
          <w:bCs/>
          <w:color w:val="auto"/>
        </w:rPr>
        <w:t>Дневен център за стари хора – 40</w:t>
      </w:r>
      <w:r w:rsidRPr="0070217F">
        <w:rPr>
          <w:rStyle w:val="a3"/>
          <w:rFonts w:eastAsia="Courier New"/>
          <w:color w:val="auto"/>
        </w:rPr>
        <w:t xml:space="preserve">, като част от потребителите са с увреждания, </w:t>
      </w:r>
      <w:r w:rsidRPr="008D161E">
        <w:rPr>
          <w:rStyle w:val="a3"/>
          <w:rFonts w:eastAsia="Courier New"/>
          <w:b/>
          <w:bCs/>
          <w:color w:val="auto"/>
        </w:rPr>
        <w:t>Център за социална рехабилитация и интеграция – 40</w:t>
      </w:r>
      <w:r w:rsidRPr="0070217F">
        <w:rPr>
          <w:rStyle w:val="a3"/>
          <w:rFonts w:eastAsia="Courier New"/>
          <w:color w:val="auto"/>
        </w:rPr>
        <w:t xml:space="preserve"> места за пълнолетни лица с увреждания.</w:t>
      </w:r>
    </w:p>
    <w:p w14:paraId="132E26FB" w14:textId="77777777" w:rsidR="008D161E" w:rsidRDefault="008D161E" w:rsidP="004D4CA0">
      <w:pPr>
        <w:spacing w:after="0"/>
        <w:ind w:right="11" w:firstLine="567"/>
        <w:jc w:val="both"/>
        <w:rPr>
          <w:rStyle w:val="a3"/>
          <w:rFonts w:eastAsia="Courier New"/>
          <w:color w:val="auto"/>
        </w:rPr>
      </w:pPr>
    </w:p>
    <w:p w14:paraId="4E7E5182" w14:textId="77777777" w:rsidR="00165B38" w:rsidRPr="00165B38" w:rsidRDefault="00165B38" w:rsidP="00165B38">
      <w:pPr>
        <w:spacing w:after="0"/>
        <w:ind w:right="11" w:firstLine="567"/>
        <w:jc w:val="both"/>
        <w:rPr>
          <w:rStyle w:val="a3"/>
          <w:rFonts w:eastAsia="Courier New"/>
          <w:color w:val="auto"/>
        </w:rPr>
      </w:pPr>
      <w:r w:rsidRPr="00165B38">
        <w:rPr>
          <w:rStyle w:val="a3"/>
          <w:rFonts w:eastAsia="Courier New"/>
          <w:b/>
          <w:color w:val="auto"/>
        </w:rPr>
        <w:t>Община Дупница:</w:t>
      </w:r>
      <w:r w:rsidRPr="00165B38">
        <w:rPr>
          <w:rStyle w:val="a3"/>
          <w:rFonts w:eastAsia="Courier New"/>
          <w:color w:val="auto"/>
        </w:rPr>
        <w:t xml:space="preserve"> </w:t>
      </w:r>
      <w:r w:rsidRPr="008D161E">
        <w:rPr>
          <w:rStyle w:val="a3"/>
          <w:rFonts w:eastAsia="Courier New"/>
          <w:b/>
          <w:bCs/>
          <w:color w:val="auto"/>
        </w:rPr>
        <w:t>Социални услуги</w:t>
      </w:r>
      <w:r w:rsidRPr="00165B38">
        <w:rPr>
          <w:rStyle w:val="a3"/>
          <w:rFonts w:eastAsia="Courier New"/>
          <w:color w:val="auto"/>
        </w:rPr>
        <w:t xml:space="preserve"> на територията на общината:</w:t>
      </w:r>
    </w:p>
    <w:p w14:paraId="7464B342" w14:textId="36171734" w:rsidR="00165B38" w:rsidRPr="00165B38" w:rsidRDefault="008D161E" w:rsidP="00165B38">
      <w:pPr>
        <w:spacing w:after="0"/>
        <w:ind w:right="11" w:firstLine="567"/>
        <w:jc w:val="both"/>
        <w:rPr>
          <w:rStyle w:val="a3"/>
          <w:rFonts w:eastAsia="Courier New"/>
          <w:color w:val="auto"/>
        </w:rPr>
      </w:pPr>
      <w:r>
        <w:rPr>
          <w:rStyle w:val="a3"/>
          <w:rFonts w:eastAsia="Courier New"/>
          <w:color w:val="auto"/>
        </w:rPr>
        <w:t xml:space="preserve">1. </w:t>
      </w:r>
      <w:r w:rsidR="00165B38" w:rsidRPr="00165B38">
        <w:rPr>
          <w:rStyle w:val="a3"/>
          <w:rFonts w:eastAsia="Courier New"/>
          <w:color w:val="auto"/>
        </w:rPr>
        <w:t xml:space="preserve">Проект </w:t>
      </w:r>
      <w:r w:rsidR="00165B38" w:rsidRPr="008D161E">
        <w:rPr>
          <w:rStyle w:val="a3"/>
          <w:rFonts w:eastAsia="Courier New"/>
          <w:b/>
          <w:bCs/>
          <w:color w:val="auto"/>
        </w:rPr>
        <w:t>„</w:t>
      </w:r>
      <w:proofErr w:type="spellStart"/>
      <w:r w:rsidR="00165B38" w:rsidRPr="008D161E">
        <w:rPr>
          <w:rStyle w:val="a3"/>
          <w:rFonts w:eastAsia="Courier New"/>
          <w:b/>
          <w:bCs/>
          <w:color w:val="auto"/>
        </w:rPr>
        <w:t>Патронажна</w:t>
      </w:r>
      <w:proofErr w:type="spellEnd"/>
      <w:r w:rsidR="00165B38" w:rsidRPr="008D161E">
        <w:rPr>
          <w:rStyle w:val="a3"/>
          <w:rFonts w:eastAsia="Courier New"/>
          <w:b/>
          <w:bCs/>
          <w:color w:val="auto"/>
        </w:rPr>
        <w:t xml:space="preserve"> грижа+ в Община Дупница“</w:t>
      </w:r>
      <w:r>
        <w:rPr>
          <w:rStyle w:val="a3"/>
          <w:rFonts w:eastAsia="Courier New"/>
          <w:color w:val="auto"/>
        </w:rPr>
        <w:t xml:space="preserve"> -</w:t>
      </w:r>
      <w:r w:rsidR="00165B38" w:rsidRPr="00165B38">
        <w:rPr>
          <w:rStyle w:val="a3"/>
          <w:rFonts w:eastAsia="Courier New"/>
          <w:color w:val="auto"/>
        </w:rPr>
        <w:t xml:space="preserve"> </w:t>
      </w:r>
      <w:r>
        <w:rPr>
          <w:rStyle w:val="a3"/>
          <w:rFonts w:eastAsia="Courier New"/>
          <w:color w:val="auto"/>
        </w:rPr>
        <w:t>в</w:t>
      </w:r>
      <w:r w:rsidR="00165B38" w:rsidRPr="00165B38">
        <w:rPr>
          <w:rStyle w:val="a3"/>
          <w:rFonts w:eastAsia="Courier New"/>
          <w:color w:val="auto"/>
        </w:rPr>
        <w:t xml:space="preserve"> рамките на проекта, интегрирани мобилни здравно-социални услуги са предоставени на </w:t>
      </w:r>
      <w:r w:rsidR="00165B38" w:rsidRPr="008D161E">
        <w:rPr>
          <w:rStyle w:val="a3"/>
          <w:rFonts w:eastAsia="Courier New"/>
          <w:b/>
          <w:bCs/>
          <w:color w:val="auto"/>
        </w:rPr>
        <w:t>436</w:t>
      </w:r>
      <w:r w:rsidR="00165B38" w:rsidRPr="00165B38">
        <w:rPr>
          <w:rStyle w:val="a3"/>
          <w:rFonts w:eastAsia="Courier New"/>
          <w:color w:val="auto"/>
        </w:rPr>
        <w:t xml:space="preserve"> потребители (лица с увреждания и възрастни лица).</w:t>
      </w:r>
    </w:p>
    <w:p w14:paraId="32A0F445" w14:textId="5424A0D8" w:rsidR="00165B38" w:rsidRPr="00165B38" w:rsidRDefault="008D161E" w:rsidP="00165B38">
      <w:pPr>
        <w:spacing w:after="0"/>
        <w:ind w:right="11" w:firstLine="567"/>
        <w:jc w:val="both"/>
        <w:rPr>
          <w:rStyle w:val="a3"/>
          <w:rFonts w:eastAsia="Courier New"/>
          <w:color w:val="auto"/>
        </w:rPr>
      </w:pPr>
      <w:r>
        <w:rPr>
          <w:rStyle w:val="a3"/>
          <w:rFonts w:eastAsia="Courier New"/>
          <w:color w:val="auto"/>
        </w:rPr>
        <w:t xml:space="preserve">2. </w:t>
      </w:r>
      <w:r w:rsidR="00165B38">
        <w:rPr>
          <w:rStyle w:val="a3"/>
          <w:rFonts w:eastAsia="Courier New"/>
          <w:color w:val="auto"/>
        </w:rPr>
        <w:t xml:space="preserve">През 2022 г. в </w:t>
      </w:r>
      <w:r w:rsidR="00165B38" w:rsidRPr="008D161E">
        <w:rPr>
          <w:rStyle w:val="a3"/>
          <w:rFonts w:eastAsia="Courier New"/>
          <w:b/>
          <w:bCs/>
          <w:color w:val="auto"/>
        </w:rPr>
        <w:t>Дневния център за пълнолетни лица с увреждания</w:t>
      </w:r>
      <w:r w:rsidR="00165B38" w:rsidRPr="00165B38">
        <w:rPr>
          <w:rStyle w:val="a3"/>
          <w:rFonts w:eastAsia="Courier New"/>
          <w:color w:val="auto"/>
        </w:rPr>
        <w:t xml:space="preserve"> - гр. Ду</w:t>
      </w:r>
      <w:r w:rsidR="00165B38">
        <w:rPr>
          <w:rStyle w:val="a3"/>
          <w:rFonts w:eastAsia="Courier New"/>
          <w:color w:val="auto"/>
        </w:rPr>
        <w:t xml:space="preserve">пница е открита </w:t>
      </w:r>
      <w:r w:rsidR="00165B38" w:rsidRPr="008D161E">
        <w:rPr>
          <w:rStyle w:val="a3"/>
          <w:rFonts w:eastAsia="Courier New"/>
          <w:b/>
          <w:bCs/>
          <w:color w:val="auto"/>
        </w:rPr>
        <w:t>Сензорна зала</w:t>
      </w:r>
      <w:r w:rsidR="00165B38">
        <w:rPr>
          <w:rStyle w:val="a3"/>
          <w:rFonts w:eastAsia="Courier New"/>
          <w:color w:val="auto"/>
        </w:rPr>
        <w:t xml:space="preserve">. </w:t>
      </w:r>
      <w:r w:rsidR="00165B38" w:rsidRPr="00165B38">
        <w:rPr>
          <w:rStyle w:val="a3"/>
          <w:rFonts w:eastAsia="Courier New"/>
          <w:color w:val="auto"/>
        </w:rPr>
        <w:t xml:space="preserve">Сензорната терапия е холандски патент и се използва предимно при хора с увреждания. Работата в новооткритата зала съчетава по иновативен начин идеите на психоанализата, релационната </w:t>
      </w:r>
      <w:proofErr w:type="spellStart"/>
      <w:r w:rsidR="00165B38" w:rsidRPr="00165B38">
        <w:rPr>
          <w:rStyle w:val="a3"/>
          <w:rFonts w:eastAsia="Courier New"/>
          <w:color w:val="auto"/>
        </w:rPr>
        <w:t>психомоторика</w:t>
      </w:r>
      <w:proofErr w:type="spellEnd"/>
      <w:r w:rsidR="00165B38" w:rsidRPr="00165B38">
        <w:rPr>
          <w:rStyle w:val="a3"/>
          <w:rFonts w:eastAsia="Courier New"/>
          <w:color w:val="auto"/>
        </w:rPr>
        <w:t xml:space="preserve"> и мултисензорния принцип. Закупеното оборудване за Сензорната зала дава шанс за корекция и развитие качествата на различните възприятия: зрителни, слухови, </w:t>
      </w:r>
      <w:proofErr w:type="spellStart"/>
      <w:r w:rsidR="00165B38" w:rsidRPr="00165B38">
        <w:rPr>
          <w:rStyle w:val="a3"/>
          <w:rFonts w:eastAsia="Courier New"/>
          <w:color w:val="auto"/>
        </w:rPr>
        <w:t>тактилни</w:t>
      </w:r>
      <w:proofErr w:type="spellEnd"/>
      <w:r w:rsidR="00165B38" w:rsidRPr="00165B38">
        <w:rPr>
          <w:rStyle w:val="a3"/>
          <w:rFonts w:eastAsia="Courier New"/>
          <w:color w:val="auto"/>
        </w:rPr>
        <w:t>, обонятелни, чрез редуване на стимулите или възможността за комплексно въздействие върху всички сетива под ръководството на високо квалифицирани специалисти. Залата може да се ползва от 5-6 потребители едновременно и е предназначена за хора с увреждания над 18 години. В залата се прилага групова и индивидуална терапия.</w:t>
      </w:r>
      <w:r w:rsidR="00165B38">
        <w:rPr>
          <w:rStyle w:val="a3"/>
          <w:rFonts w:eastAsia="Courier New"/>
          <w:color w:val="auto"/>
        </w:rPr>
        <w:t xml:space="preserve"> </w:t>
      </w:r>
      <w:r w:rsidR="00165B38" w:rsidRPr="00165B38">
        <w:rPr>
          <w:rStyle w:val="a3"/>
          <w:rFonts w:eastAsia="Courier New"/>
          <w:color w:val="auto"/>
        </w:rPr>
        <w:t xml:space="preserve">Над </w:t>
      </w:r>
      <w:r w:rsidR="00165B38" w:rsidRPr="008D161E">
        <w:rPr>
          <w:rStyle w:val="a3"/>
          <w:rFonts w:eastAsia="Courier New"/>
          <w:b/>
          <w:bCs/>
          <w:color w:val="auto"/>
        </w:rPr>
        <w:t>20</w:t>
      </w:r>
      <w:r w:rsidR="00165B38" w:rsidRPr="00165B38">
        <w:rPr>
          <w:rStyle w:val="a3"/>
          <w:rFonts w:eastAsia="Courier New"/>
          <w:color w:val="auto"/>
        </w:rPr>
        <w:t xml:space="preserve"> са потребителите, които всекидневно посещават ДЦПЛУ</w:t>
      </w:r>
      <w:r>
        <w:rPr>
          <w:rStyle w:val="a3"/>
          <w:rFonts w:eastAsia="Courier New"/>
          <w:color w:val="auto"/>
        </w:rPr>
        <w:t>-</w:t>
      </w:r>
      <w:r w:rsidR="00165B38" w:rsidRPr="00165B38">
        <w:rPr>
          <w:rStyle w:val="a3"/>
          <w:rFonts w:eastAsia="Courier New"/>
          <w:color w:val="auto"/>
        </w:rPr>
        <w:t xml:space="preserve"> гр. Дупница.</w:t>
      </w:r>
    </w:p>
    <w:p w14:paraId="27E1802C" w14:textId="1EF1D932" w:rsidR="00165B38" w:rsidRDefault="008D161E" w:rsidP="00165B38">
      <w:pPr>
        <w:spacing w:after="0"/>
        <w:ind w:right="11" w:firstLine="567"/>
        <w:jc w:val="both"/>
        <w:rPr>
          <w:rStyle w:val="a3"/>
          <w:rFonts w:eastAsia="Courier New"/>
          <w:color w:val="auto"/>
        </w:rPr>
      </w:pPr>
      <w:r>
        <w:rPr>
          <w:rStyle w:val="a3"/>
          <w:rFonts w:eastAsia="Courier New"/>
          <w:color w:val="auto"/>
        </w:rPr>
        <w:t xml:space="preserve">3. </w:t>
      </w:r>
      <w:r w:rsidR="00165B38">
        <w:rPr>
          <w:rStyle w:val="a3"/>
          <w:rFonts w:eastAsia="Courier New"/>
          <w:color w:val="auto"/>
        </w:rPr>
        <w:t xml:space="preserve">Механизъм </w:t>
      </w:r>
      <w:r w:rsidR="00165B38" w:rsidRPr="008D161E">
        <w:rPr>
          <w:rStyle w:val="a3"/>
          <w:rFonts w:eastAsia="Courier New"/>
          <w:b/>
          <w:bCs/>
          <w:color w:val="auto"/>
        </w:rPr>
        <w:t>„Лична помощ“</w:t>
      </w:r>
      <w:r>
        <w:rPr>
          <w:rStyle w:val="a3"/>
          <w:rFonts w:eastAsia="Courier New"/>
          <w:b/>
          <w:bCs/>
          <w:color w:val="auto"/>
        </w:rPr>
        <w:t xml:space="preserve"> </w:t>
      </w:r>
      <w:r>
        <w:rPr>
          <w:rStyle w:val="a3"/>
          <w:rFonts w:eastAsia="Courier New"/>
          <w:color w:val="auto"/>
        </w:rPr>
        <w:t>к</w:t>
      </w:r>
      <w:r w:rsidR="00165B38" w:rsidRPr="00165B38">
        <w:rPr>
          <w:rStyle w:val="a3"/>
          <w:rFonts w:eastAsia="Courier New"/>
          <w:color w:val="auto"/>
        </w:rPr>
        <w:t xml:space="preserve">ъм 31.12.2022 г. ползватели на механизма „Лична помощ“ са общо </w:t>
      </w:r>
      <w:r w:rsidR="00165B38" w:rsidRPr="008D161E">
        <w:rPr>
          <w:rStyle w:val="a3"/>
          <w:rFonts w:eastAsia="Courier New"/>
          <w:b/>
          <w:bCs/>
          <w:color w:val="auto"/>
        </w:rPr>
        <w:t>414</w:t>
      </w:r>
      <w:r w:rsidR="00165B38" w:rsidRPr="00165B38">
        <w:rPr>
          <w:rStyle w:val="a3"/>
          <w:rFonts w:eastAsia="Courier New"/>
          <w:color w:val="auto"/>
        </w:rPr>
        <w:t xml:space="preserve"> лица, в това число </w:t>
      </w:r>
      <w:r w:rsidR="00165B38" w:rsidRPr="008D161E">
        <w:rPr>
          <w:rStyle w:val="a3"/>
          <w:rFonts w:eastAsia="Courier New"/>
          <w:b/>
          <w:bCs/>
          <w:color w:val="auto"/>
        </w:rPr>
        <w:t>29</w:t>
      </w:r>
      <w:r w:rsidR="00165B38" w:rsidRPr="00165B38">
        <w:rPr>
          <w:rStyle w:val="a3"/>
          <w:rFonts w:eastAsia="Courier New"/>
          <w:color w:val="auto"/>
        </w:rPr>
        <w:t xml:space="preserve"> деца, като са обхванати почти всички населени места на територията на Община Дупница.</w:t>
      </w:r>
      <w:r w:rsidR="00165B38">
        <w:rPr>
          <w:rStyle w:val="a3"/>
          <w:rFonts w:eastAsia="Courier New"/>
          <w:color w:val="auto"/>
        </w:rPr>
        <w:t xml:space="preserve"> </w:t>
      </w:r>
      <w:r w:rsidR="00165B38" w:rsidRPr="00165B38">
        <w:rPr>
          <w:rStyle w:val="a3"/>
          <w:rFonts w:eastAsia="Courier New"/>
          <w:color w:val="auto"/>
        </w:rPr>
        <w:t xml:space="preserve">Към 31.12.2022 г. в Община Дупница по реда на Закона за личната помощ са сключени трудови договори със </w:t>
      </w:r>
      <w:r w:rsidR="00165B38" w:rsidRPr="008D161E">
        <w:rPr>
          <w:rStyle w:val="a3"/>
          <w:rFonts w:eastAsia="Courier New"/>
          <w:b/>
          <w:bCs/>
          <w:color w:val="auto"/>
        </w:rPr>
        <w:t>431</w:t>
      </w:r>
      <w:r w:rsidR="00165B38" w:rsidRPr="00165B38">
        <w:rPr>
          <w:rStyle w:val="a3"/>
          <w:rFonts w:eastAsia="Courier New"/>
          <w:color w:val="auto"/>
        </w:rPr>
        <w:t xml:space="preserve"> лични асистенти, като от тях 400 са близки или роднини на ползвателите.</w:t>
      </w:r>
      <w:r w:rsidR="00165B38">
        <w:rPr>
          <w:rStyle w:val="a3"/>
          <w:rFonts w:eastAsia="Courier New"/>
          <w:color w:val="auto"/>
        </w:rPr>
        <w:t xml:space="preserve"> </w:t>
      </w:r>
    </w:p>
    <w:p w14:paraId="3F2603F1" w14:textId="77777777" w:rsidR="008D161E" w:rsidRDefault="008D161E" w:rsidP="00165B38">
      <w:pPr>
        <w:spacing w:after="0"/>
        <w:ind w:right="11" w:firstLine="567"/>
        <w:jc w:val="both"/>
        <w:rPr>
          <w:rStyle w:val="a3"/>
          <w:rFonts w:eastAsia="Courier New"/>
          <w:color w:val="auto"/>
        </w:rPr>
      </w:pPr>
    </w:p>
    <w:p w14:paraId="7CED7715" w14:textId="12ED6D4F" w:rsidR="000751FC" w:rsidRPr="008D161E" w:rsidRDefault="000751FC" w:rsidP="00165B38">
      <w:pPr>
        <w:spacing w:after="0"/>
        <w:ind w:right="11" w:firstLine="567"/>
        <w:jc w:val="both"/>
        <w:rPr>
          <w:rStyle w:val="a3"/>
          <w:rFonts w:eastAsia="Courier New"/>
          <w:b/>
          <w:bCs/>
          <w:color w:val="auto"/>
        </w:rPr>
      </w:pPr>
      <w:r w:rsidRPr="000751FC">
        <w:rPr>
          <w:rStyle w:val="a3"/>
          <w:rFonts w:eastAsia="Courier New"/>
          <w:b/>
          <w:color w:val="auto"/>
        </w:rPr>
        <w:t>Община Елена:</w:t>
      </w:r>
      <w:r w:rsidRPr="000751FC">
        <w:rPr>
          <w:rStyle w:val="a3"/>
          <w:rFonts w:eastAsia="Courier New"/>
          <w:color w:val="auto"/>
        </w:rPr>
        <w:t xml:space="preserve"> За 2022 г. от Механизма </w:t>
      </w:r>
      <w:r w:rsidR="008D161E" w:rsidRPr="008D161E">
        <w:rPr>
          <w:rStyle w:val="a3"/>
          <w:rFonts w:eastAsia="Courier New"/>
          <w:b/>
          <w:bCs/>
          <w:color w:val="auto"/>
        </w:rPr>
        <w:t>"Л</w:t>
      </w:r>
      <w:r w:rsidRPr="008D161E">
        <w:rPr>
          <w:rStyle w:val="a3"/>
          <w:rFonts w:eastAsia="Courier New"/>
          <w:b/>
          <w:bCs/>
          <w:color w:val="auto"/>
        </w:rPr>
        <w:t>ична помощ</w:t>
      </w:r>
      <w:r w:rsidR="008D161E" w:rsidRPr="008D161E">
        <w:rPr>
          <w:rStyle w:val="a3"/>
          <w:rFonts w:eastAsia="Courier New"/>
          <w:b/>
          <w:bCs/>
          <w:color w:val="auto"/>
        </w:rPr>
        <w:t>"</w:t>
      </w:r>
      <w:r w:rsidRPr="000751FC">
        <w:rPr>
          <w:rStyle w:val="a3"/>
          <w:rFonts w:eastAsia="Courier New"/>
          <w:color w:val="auto"/>
        </w:rPr>
        <w:t xml:space="preserve"> са се възползвали </w:t>
      </w:r>
      <w:r w:rsidRPr="008D161E">
        <w:rPr>
          <w:rStyle w:val="a3"/>
          <w:rFonts w:eastAsia="Courier New"/>
          <w:b/>
          <w:bCs/>
          <w:color w:val="auto"/>
        </w:rPr>
        <w:t>74</w:t>
      </w:r>
      <w:r w:rsidRPr="000751FC">
        <w:rPr>
          <w:rStyle w:val="a3"/>
          <w:rFonts w:eastAsia="Courier New"/>
          <w:color w:val="auto"/>
        </w:rPr>
        <w:t xml:space="preserve"> лица, а по проекта за </w:t>
      </w:r>
      <w:proofErr w:type="spellStart"/>
      <w:r w:rsidRPr="008D161E">
        <w:rPr>
          <w:rStyle w:val="a3"/>
          <w:rFonts w:eastAsia="Courier New"/>
          <w:b/>
          <w:bCs/>
          <w:color w:val="auto"/>
        </w:rPr>
        <w:t>патронажната</w:t>
      </w:r>
      <w:proofErr w:type="spellEnd"/>
      <w:r w:rsidRPr="008D161E">
        <w:rPr>
          <w:rStyle w:val="a3"/>
          <w:rFonts w:eastAsia="Courier New"/>
          <w:b/>
          <w:bCs/>
          <w:color w:val="auto"/>
        </w:rPr>
        <w:t xml:space="preserve"> грижа</w:t>
      </w:r>
      <w:r w:rsidRPr="000751FC">
        <w:rPr>
          <w:rStyle w:val="a3"/>
          <w:rFonts w:eastAsia="Courier New"/>
          <w:color w:val="auto"/>
        </w:rPr>
        <w:t xml:space="preserve">, включените лица с увреждания са </w:t>
      </w:r>
      <w:r w:rsidRPr="008D161E">
        <w:rPr>
          <w:rStyle w:val="a3"/>
          <w:rFonts w:eastAsia="Courier New"/>
          <w:b/>
          <w:bCs/>
          <w:color w:val="auto"/>
        </w:rPr>
        <w:t>18</w:t>
      </w:r>
      <w:r w:rsidRPr="000751FC">
        <w:rPr>
          <w:rStyle w:val="a3"/>
          <w:rFonts w:eastAsia="Courier New"/>
          <w:color w:val="auto"/>
        </w:rPr>
        <w:t xml:space="preserve"> на брой. На територията на община Елена функционират </w:t>
      </w:r>
      <w:r w:rsidRPr="008D161E">
        <w:rPr>
          <w:rStyle w:val="a3"/>
          <w:rFonts w:eastAsia="Courier New"/>
          <w:b/>
          <w:bCs/>
          <w:color w:val="auto"/>
        </w:rPr>
        <w:t>Дневен център за деца и младежи с увреждания</w:t>
      </w:r>
      <w:r w:rsidRPr="000751FC">
        <w:rPr>
          <w:rStyle w:val="a3"/>
          <w:rFonts w:eastAsia="Courier New"/>
          <w:color w:val="auto"/>
        </w:rPr>
        <w:t xml:space="preserve"> и </w:t>
      </w:r>
      <w:r w:rsidRPr="008D161E">
        <w:rPr>
          <w:rStyle w:val="a3"/>
          <w:rFonts w:eastAsia="Courier New"/>
          <w:b/>
          <w:bCs/>
          <w:color w:val="auto"/>
        </w:rPr>
        <w:t>Център за настаняване от семеен тип за пълнолетни лица с умствена изостаналост.</w:t>
      </w:r>
    </w:p>
    <w:p w14:paraId="103AC893" w14:textId="77777777" w:rsidR="008D161E" w:rsidRDefault="008D161E" w:rsidP="00D604C1">
      <w:pPr>
        <w:spacing w:after="0"/>
        <w:ind w:right="11" w:firstLine="567"/>
        <w:jc w:val="both"/>
        <w:rPr>
          <w:rStyle w:val="a3"/>
          <w:rFonts w:eastAsia="Courier New"/>
          <w:b/>
          <w:color w:val="auto"/>
        </w:rPr>
      </w:pPr>
    </w:p>
    <w:p w14:paraId="53358838" w14:textId="0633C5CA" w:rsidR="00D604C1" w:rsidRPr="00D604C1" w:rsidRDefault="00D604C1" w:rsidP="00D604C1">
      <w:pPr>
        <w:spacing w:after="0"/>
        <w:ind w:right="11" w:firstLine="567"/>
        <w:jc w:val="both"/>
        <w:rPr>
          <w:rStyle w:val="a3"/>
          <w:rFonts w:eastAsia="Courier New"/>
          <w:color w:val="auto"/>
        </w:rPr>
      </w:pPr>
      <w:r w:rsidRPr="00D604C1">
        <w:rPr>
          <w:rStyle w:val="a3"/>
          <w:rFonts w:eastAsia="Courier New"/>
          <w:b/>
          <w:color w:val="auto"/>
        </w:rPr>
        <w:t>Община Етрополе:</w:t>
      </w:r>
      <w:r w:rsidRPr="00D604C1">
        <w:rPr>
          <w:rStyle w:val="a3"/>
          <w:rFonts w:eastAsia="Courier New"/>
          <w:color w:val="auto"/>
        </w:rPr>
        <w:t xml:space="preserve"> Регистрираните в Интегрираната информационна система на ДСП-Етрополе </w:t>
      </w:r>
      <w:r w:rsidRPr="00037AEA">
        <w:rPr>
          <w:rStyle w:val="a3"/>
          <w:rFonts w:eastAsia="Courier New"/>
          <w:b/>
          <w:bCs/>
          <w:color w:val="auto"/>
        </w:rPr>
        <w:t>пълнолетни лица</w:t>
      </w:r>
      <w:r w:rsidRPr="00D604C1">
        <w:rPr>
          <w:rStyle w:val="a3"/>
          <w:rFonts w:eastAsia="Courier New"/>
          <w:color w:val="auto"/>
        </w:rPr>
        <w:t xml:space="preserve"> с трайни увреждания са </w:t>
      </w:r>
      <w:r w:rsidRPr="00037AEA">
        <w:rPr>
          <w:rStyle w:val="a3"/>
          <w:rFonts w:eastAsia="Courier New"/>
          <w:b/>
          <w:bCs/>
          <w:color w:val="auto"/>
        </w:rPr>
        <w:t>1</w:t>
      </w:r>
      <w:r w:rsidR="00037AEA" w:rsidRPr="00037AEA">
        <w:rPr>
          <w:rStyle w:val="a3"/>
          <w:rFonts w:eastAsia="Courier New"/>
          <w:b/>
          <w:bCs/>
          <w:color w:val="auto"/>
        </w:rPr>
        <w:t xml:space="preserve"> </w:t>
      </w:r>
      <w:r w:rsidRPr="00037AEA">
        <w:rPr>
          <w:rStyle w:val="a3"/>
          <w:rFonts w:eastAsia="Courier New"/>
          <w:b/>
          <w:bCs/>
          <w:color w:val="auto"/>
        </w:rPr>
        <w:t>417</w:t>
      </w:r>
      <w:r w:rsidR="00037AEA">
        <w:rPr>
          <w:rStyle w:val="a3"/>
          <w:rFonts w:eastAsia="Courier New"/>
          <w:b/>
          <w:bCs/>
          <w:color w:val="auto"/>
        </w:rPr>
        <w:t xml:space="preserve"> (</w:t>
      </w:r>
      <w:r w:rsidR="00037AEA" w:rsidRPr="00D604C1">
        <w:rPr>
          <w:rStyle w:val="a3"/>
          <w:rFonts w:eastAsia="Courier New"/>
          <w:color w:val="auto"/>
        </w:rPr>
        <w:t xml:space="preserve">в трудоспособна възраст </w:t>
      </w:r>
      <w:r w:rsidR="007A5EA6">
        <w:rPr>
          <w:rStyle w:val="a3"/>
          <w:rFonts w:eastAsia="Courier New"/>
          <w:color w:val="auto"/>
        </w:rPr>
        <w:t>-</w:t>
      </w:r>
      <w:r w:rsidR="00037AEA" w:rsidRPr="00D604C1">
        <w:rPr>
          <w:rStyle w:val="a3"/>
          <w:rFonts w:eastAsia="Courier New"/>
          <w:color w:val="auto"/>
        </w:rPr>
        <w:t xml:space="preserve"> </w:t>
      </w:r>
      <w:r w:rsidR="00037AEA" w:rsidRPr="00037AEA">
        <w:rPr>
          <w:rStyle w:val="a3"/>
          <w:rFonts w:eastAsia="Courier New"/>
          <w:b/>
          <w:bCs/>
          <w:color w:val="auto"/>
        </w:rPr>
        <w:t>471</w:t>
      </w:r>
      <w:r w:rsidR="00037AEA" w:rsidRPr="00D604C1">
        <w:rPr>
          <w:rStyle w:val="a3"/>
          <w:rFonts w:eastAsia="Courier New"/>
          <w:color w:val="auto"/>
        </w:rPr>
        <w:t xml:space="preserve"> лица, а в над трудоспособна възраст </w:t>
      </w:r>
      <w:r w:rsidR="007A5EA6">
        <w:rPr>
          <w:rStyle w:val="a3"/>
          <w:rFonts w:eastAsia="Courier New"/>
          <w:color w:val="auto"/>
        </w:rPr>
        <w:t>-</w:t>
      </w:r>
      <w:r w:rsidR="00037AEA" w:rsidRPr="00D604C1">
        <w:rPr>
          <w:rStyle w:val="a3"/>
          <w:rFonts w:eastAsia="Courier New"/>
          <w:color w:val="auto"/>
        </w:rPr>
        <w:t xml:space="preserve"> </w:t>
      </w:r>
      <w:r w:rsidR="00037AEA" w:rsidRPr="007A5EA6">
        <w:rPr>
          <w:rStyle w:val="a3"/>
          <w:rFonts w:eastAsia="Courier New"/>
          <w:b/>
          <w:bCs/>
          <w:color w:val="auto"/>
        </w:rPr>
        <w:t>946</w:t>
      </w:r>
      <w:r w:rsidR="00037AEA" w:rsidRPr="00D604C1">
        <w:rPr>
          <w:rStyle w:val="a3"/>
          <w:rFonts w:eastAsia="Courier New"/>
          <w:color w:val="auto"/>
        </w:rPr>
        <w:t xml:space="preserve"> лица</w:t>
      </w:r>
      <w:r w:rsidR="007A5EA6">
        <w:rPr>
          <w:rStyle w:val="a3"/>
          <w:rFonts w:eastAsia="Courier New"/>
          <w:color w:val="auto"/>
        </w:rPr>
        <w:t>)</w:t>
      </w:r>
      <w:r w:rsidRPr="00D604C1">
        <w:rPr>
          <w:rStyle w:val="a3"/>
          <w:rFonts w:eastAsia="Courier New"/>
          <w:color w:val="auto"/>
        </w:rPr>
        <w:t>, от които:</w:t>
      </w:r>
    </w:p>
    <w:p w14:paraId="47B7BEFC" w14:textId="276BA588"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lastRenderedPageBreak/>
        <w:t xml:space="preserve">- </w:t>
      </w:r>
      <w:r w:rsidR="00D604C1" w:rsidRPr="00D604C1">
        <w:rPr>
          <w:rStyle w:val="a3"/>
          <w:rFonts w:eastAsia="Courier New"/>
          <w:color w:val="auto"/>
        </w:rPr>
        <w:t xml:space="preserve">с физически увреждания - </w:t>
      </w:r>
      <w:r>
        <w:rPr>
          <w:rStyle w:val="a3"/>
          <w:rFonts w:eastAsia="Courier New"/>
          <w:b/>
          <w:bCs/>
          <w:color w:val="auto"/>
        </w:rPr>
        <w:t>1</w:t>
      </w:r>
      <w:r w:rsidR="00D604C1" w:rsidRPr="00037AEA">
        <w:rPr>
          <w:rStyle w:val="a3"/>
          <w:rFonts w:eastAsia="Courier New"/>
          <w:b/>
          <w:bCs/>
          <w:color w:val="auto"/>
        </w:rPr>
        <w:t xml:space="preserve"> 199</w:t>
      </w:r>
      <w:r w:rsidR="00D604C1" w:rsidRPr="00D604C1">
        <w:rPr>
          <w:rStyle w:val="a3"/>
          <w:rFonts w:eastAsia="Courier New"/>
          <w:color w:val="auto"/>
        </w:rPr>
        <w:t xml:space="preserve"> лица;</w:t>
      </w:r>
    </w:p>
    <w:p w14:paraId="6F269FF0" w14:textId="67BA08E1"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с психически увреждания -</w:t>
      </w:r>
      <w:r>
        <w:rPr>
          <w:rStyle w:val="a3"/>
          <w:rFonts w:eastAsia="Courier New"/>
          <w:color w:val="auto"/>
        </w:rPr>
        <w:t xml:space="preserve"> </w:t>
      </w:r>
      <w:r w:rsidR="00D604C1" w:rsidRPr="00037AEA">
        <w:rPr>
          <w:rStyle w:val="a3"/>
          <w:rFonts w:eastAsia="Courier New"/>
          <w:b/>
          <w:bCs/>
          <w:color w:val="auto"/>
        </w:rPr>
        <w:t>45</w:t>
      </w:r>
      <w:r w:rsidR="00D604C1" w:rsidRPr="00D604C1">
        <w:rPr>
          <w:rStyle w:val="a3"/>
          <w:rFonts w:eastAsia="Courier New"/>
          <w:color w:val="auto"/>
        </w:rPr>
        <w:t xml:space="preserve"> лица;</w:t>
      </w:r>
    </w:p>
    <w:p w14:paraId="37D2A496" w14:textId="327BD37D"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 xml:space="preserve">с интелектуални затруднения - </w:t>
      </w:r>
      <w:r w:rsidR="00D604C1" w:rsidRPr="00037AEA">
        <w:rPr>
          <w:rStyle w:val="a3"/>
          <w:rFonts w:eastAsia="Courier New"/>
          <w:b/>
          <w:bCs/>
          <w:color w:val="auto"/>
        </w:rPr>
        <w:t>52</w:t>
      </w:r>
      <w:r w:rsidR="00D604C1" w:rsidRPr="00D604C1">
        <w:rPr>
          <w:rStyle w:val="a3"/>
          <w:rFonts w:eastAsia="Courier New"/>
          <w:color w:val="auto"/>
        </w:rPr>
        <w:t xml:space="preserve"> лица (с епилепсия - </w:t>
      </w:r>
      <w:r w:rsidR="00D604C1" w:rsidRPr="00037AEA">
        <w:rPr>
          <w:rStyle w:val="a3"/>
          <w:rFonts w:eastAsia="Courier New"/>
          <w:b/>
          <w:bCs/>
          <w:color w:val="auto"/>
        </w:rPr>
        <w:t>16</w:t>
      </w:r>
      <w:r w:rsidR="00D604C1" w:rsidRPr="00D604C1">
        <w:rPr>
          <w:rStyle w:val="a3"/>
          <w:rFonts w:eastAsia="Courier New"/>
          <w:color w:val="auto"/>
        </w:rPr>
        <w:t xml:space="preserve"> лица, с умствена изостаналост - </w:t>
      </w:r>
      <w:r w:rsidR="00D604C1" w:rsidRPr="00037AEA">
        <w:rPr>
          <w:rStyle w:val="a3"/>
          <w:rFonts w:eastAsia="Courier New"/>
          <w:b/>
          <w:bCs/>
          <w:color w:val="auto"/>
        </w:rPr>
        <w:t>22</w:t>
      </w:r>
      <w:r w:rsidR="00D604C1" w:rsidRPr="00D604C1">
        <w:rPr>
          <w:rStyle w:val="a3"/>
          <w:rFonts w:eastAsia="Courier New"/>
          <w:color w:val="auto"/>
        </w:rPr>
        <w:t xml:space="preserve"> лица, с ДЦП - </w:t>
      </w:r>
      <w:r w:rsidR="00D604C1" w:rsidRPr="00037AEA">
        <w:rPr>
          <w:rStyle w:val="a3"/>
          <w:rFonts w:eastAsia="Courier New"/>
          <w:b/>
          <w:bCs/>
          <w:color w:val="auto"/>
        </w:rPr>
        <w:t>12</w:t>
      </w:r>
      <w:r w:rsidR="00D604C1" w:rsidRPr="00D604C1">
        <w:rPr>
          <w:rStyle w:val="a3"/>
          <w:rFonts w:eastAsia="Courier New"/>
          <w:color w:val="auto"/>
        </w:rPr>
        <w:t xml:space="preserve"> лица и </w:t>
      </w:r>
      <w:r w:rsidRPr="00037AEA">
        <w:rPr>
          <w:rStyle w:val="a3"/>
          <w:rFonts w:eastAsia="Courier New"/>
          <w:b/>
          <w:bCs/>
          <w:color w:val="auto"/>
        </w:rPr>
        <w:t>1</w:t>
      </w:r>
      <w:r w:rsidR="00D604C1" w:rsidRPr="00037AEA">
        <w:rPr>
          <w:rStyle w:val="a3"/>
          <w:rFonts w:eastAsia="Courier New"/>
          <w:b/>
          <w:bCs/>
          <w:color w:val="auto"/>
        </w:rPr>
        <w:t xml:space="preserve"> </w:t>
      </w:r>
      <w:r w:rsidR="00D604C1" w:rsidRPr="00D604C1">
        <w:rPr>
          <w:rStyle w:val="a3"/>
          <w:rFonts w:eastAsia="Courier New"/>
          <w:color w:val="auto"/>
        </w:rPr>
        <w:t>лице с аутизъм);</w:t>
      </w:r>
    </w:p>
    <w:p w14:paraId="2700E5A3" w14:textId="21766BDF"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 xml:space="preserve">със сетивни увреждания - </w:t>
      </w:r>
      <w:r w:rsidR="00D604C1" w:rsidRPr="00037AEA">
        <w:rPr>
          <w:rStyle w:val="a3"/>
          <w:rFonts w:eastAsia="Courier New"/>
          <w:b/>
          <w:bCs/>
          <w:color w:val="auto"/>
        </w:rPr>
        <w:t>120</w:t>
      </w:r>
      <w:r w:rsidR="00D604C1" w:rsidRPr="00D604C1">
        <w:rPr>
          <w:rStyle w:val="a3"/>
          <w:rFonts w:eastAsia="Courier New"/>
          <w:color w:val="auto"/>
        </w:rPr>
        <w:t xml:space="preserve"> лица;</w:t>
      </w:r>
    </w:p>
    <w:p w14:paraId="68765B34" w14:textId="77777777" w:rsidR="00D604C1" w:rsidRPr="00D604C1" w:rsidRDefault="00D604C1" w:rsidP="00D604C1">
      <w:pPr>
        <w:spacing w:after="0"/>
        <w:ind w:right="11" w:firstLine="567"/>
        <w:jc w:val="both"/>
        <w:rPr>
          <w:rStyle w:val="a3"/>
          <w:rFonts w:eastAsia="Courier New"/>
          <w:color w:val="auto"/>
        </w:rPr>
      </w:pPr>
      <w:r w:rsidRPr="00D604C1">
        <w:rPr>
          <w:rStyle w:val="a3"/>
          <w:rFonts w:eastAsia="Courier New"/>
          <w:color w:val="auto"/>
        </w:rPr>
        <w:t xml:space="preserve">с деменция - </w:t>
      </w:r>
      <w:r w:rsidRPr="00037AEA">
        <w:rPr>
          <w:rStyle w:val="a3"/>
          <w:rFonts w:eastAsia="Courier New"/>
          <w:b/>
          <w:bCs/>
          <w:color w:val="auto"/>
        </w:rPr>
        <w:t>1</w:t>
      </w:r>
      <w:r w:rsidRPr="00D604C1">
        <w:rPr>
          <w:rStyle w:val="a3"/>
          <w:rFonts w:eastAsia="Courier New"/>
          <w:color w:val="auto"/>
        </w:rPr>
        <w:t xml:space="preserve"> лице.</w:t>
      </w:r>
    </w:p>
    <w:p w14:paraId="1F95D48D" w14:textId="77777777" w:rsidR="00D604C1" w:rsidRPr="00D604C1" w:rsidRDefault="00D604C1" w:rsidP="00D604C1">
      <w:pPr>
        <w:spacing w:after="0"/>
        <w:ind w:right="11" w:firstLine="567"/>
        <w:jc w:val="both"/>
        <w:rPr>
          <w:rStyle w:val="a3"/>
          <w:rFonts w:eastAsia="Courier New"/>
          <w:color w:val="auto"/>
        </w:rPr>
      </w:pPr>
      <w:r w:rsidRPr="00D604C1">
        <w:rPr>
          <w:rStyle w:val="a3"/>
          <w:rFonts w:eastAsia="Courier New"/>
          <w:color w:val="auto"/>
        </w:rPr>
        <w:t xml:space="preserve">Общият брой на децата с трайни увреждания до 18 годишна възраст са </w:t>
      </w:r>
      <w:r w:rsidRPr="00037AEA">
        <w:rPr>
          <w:rStyle w:val="a3"/>
          <w:rFonts w:eastAsia="Courier New"/>
          <w:b/>
          <w:bCs/>
          <w:color w:val="auto"/>
        </w:rPr>
        <w:t>52</w:t>
      </w:r>
      <w:r w:rsidRPr="00D604C1">
        <w:rPr>
          <w:rStyle w:val="a3"/>
          <w:rFonts w:eastAsia="Courier New"/>
          <w:color w:val="auto"/>
        </w:rPr>
        <w:t xml:space="preserve"> деца, от които:</w:t>
      </w:r>
    </w:p>
    <w:p w14:paraId="5207E5F6" w14:textId="5DFF570B"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 xml:space="preserve">с физически увреждания — </w:t>
      </w:r>
      <w:r w:rsidR="00D604C1" w:rsidRPr="00037AEA">
        <w:rPr>
          <w:rStyle w:val="a3"/>
          <w:rFonts w:eastAsia="Courier New"/>
          <w:b/>
          <w:bCs/>
          <w:color w:val="auto"/>
        </w:rPr>
        <w:t>37</w:t>
      </w:r>
      <w:r w:rsidR="00D604C1" w:rsidRPr="00D604C1">
        <w:rPr>
          <w:rStyle w:val="a3"/>
          <w:rFonts w:eastAsia="Courier New"/>
          <w:color w:val="auto"/>
        </w:rPr>
        <w:t xml:space="preserve"> деца;</w:t>
      </w:r>
    </w:p>
    <w:p w14:paraId="140DE5D0" w14:textId="513207B4"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 xml:space="preserve">с психически увреждания - </w:t>
      </w:r>
      <w:r w:rsidR="00D604C1" w:rsidRPr="00037AEA">
        <w:rPr>
          <w:rStyle w:val="a3"/>
          <w:rFonts w:eastAsia="Courier New"/>
          <w:b/>
          <w:bCs/>
          <w:color w:val="auto"/>
        </w:rPr>
        <w:t>2</w:t>
      </w:r>
      <w:r w:rsidR="00D604C1" w:rsidRPr="00D604C1">
        <w:rPr>
          <w:rStyle w:val="a3"/>
          <w:rFonts w:eastAsia="Courier New"/>
          <w:color w:val="auto"/>
        </w:rPr>
        <w:t xml:space="preserve"> деца;</w:t>
      </w:r>
    </w:p>
    <w:p w14:paraId="74360F10" w14:textId="1E385B96"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 xml:space="preserve">с интелектуални затруднения - </w:t>
      </w:r>
      <w:r w:rsidR="00D604C1" w:rsidRPr="00037AEA">
        <w:rPr>
          <w:rStyle w:val="a3"/>
          <w:rFonts w:eastAsia="Courier New"/>
          <w:b/>
          <w:bCs/>
          <w:color w:val="auto"/>
        </w:rPr>
        <w:t>3</w:t>
      </w:r>
      <w:r w:rsidR="00D604C1" w:rsidRPr="00D604C1">
        <w:rPr>
          <w:rStyle w:val="a3"/>
          <w:rFonts w:eastAsia="Courier New"/>
          <w:color w:val="auto"/>
        </w:rPr>
        <w:t xml:space="preserve"> деца</w:t>
      </w:r>
      <w:r>
        <w:rPr>
          <w:rStyle w:val="a3"/>
          <w:rFonts w:eastAsia="Courier New"/>
          <w:color w:val="auto"/>
        </w:rPr>
        <w:t>;</w:t>
      </w:r>
    </w:p>
    <w:p w14:paraId="58ECC2FC" w14:textId="02AC1785"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 </w:t>
      </w:r>
      <w:r w:rsidR="00D604C1" w:rsidRPr="00D604C1">
        <w:rPr>
          <w:rStyle w:val="a3"/>
          <w:rFonts w:eastAsia="Courier New"/>
          <w:color w:val="auto"/>
        </w:rPr>
        <w:t xml:space="preserve">със сетивни увреждания - </w:t>
      </w:r>
      <w:r w:rsidR="00D604C1" w:rsidRPr="00037AEA">
        <w:rPr>
          <w:rStyle w:val="a3"/>
          <w:rFonts w:eastAsia="Courier New"/>
          <w:b/>
          <w:bCs/>
          <w:color w:val="auto"/>
        </w:rPr>
        <w:t>6</w:t>
      </w:r>
      <w:r w:rsidR="00D604C1" w:rsidRPr="00D604C1">
        <w:rPr>
          <w:rStyle w:val="a3"/>
          <w:rFonts w:eastAsia="Courier New"/>
          <w:color w:val="auto"/>
        </w:rPr>
        <w:t xml:space="preserve"> деца;</w:t>
      </w:r>
    </w:p>
    <w:p w14:paraId="0E01263A" w14:textId="77F8A7DE"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 xml:space="preserve">с аутизъм — </w:t>
      </w:r>
      <w:r w:rsidR="00D604C1" w:rsidRPr="00037AEA">
        <w:rPr>
          <w:rStyle w:val="a3"/>
          <w:rFonts w:eastAsia="Courier New"/>
          <w:b/>
          <w:bCs/>
          <w:color w:val="auto"/>
        </w:rPr>
        <w:t>3</w:t>
      </w:r>
      <w:r w:rsidR="00D604C1" w:rsidRPr="00D604C1">
        <w:rPr>
          <w:rStyle w:val="a3"/>
          <w:rFonts w:eastAsia="Courier New"/>
          <w:color w:val="auto"/>
        </w:rPr>
        <w:t xml:space="preserve"> деца</w:t>
      </w:r>
      <w:r>
        <w:rPr>
          <w:rStyle w:val="a3"/>
          <w:rFonts w:eastAsia="Courier New"/>
          <w:color w:val="auto"/>
        </w:rPr>
        <w:t>;</w:t>
      </w:r>
    </w:p>
    <w:p w14:paraId="5D242907" w14:textId="2775B284" w:rsidR="00D604C1" w:rsidRPr="00D604C1" w:rsidRDefault="00037AEA" w:rsidP="00D604C1">
      <w:pPr>
        <w:spacing w:after="0"/>
        <w:ind w:right="11" w:firstLine="567"/>
        <w:jc w:val="both"/>
        <w:rPr>
          <w:rStyle w:val="a3"/>
          <w:rFonts w:eastAsia="Courier New"/>
          <w:color w:val="auto"/>
        </w:rPr>
      </w:pPr>
      <w:r>
        <w:rPr>
          <w:rStyle w:val="a3"/>
          <w:rFonts w:eastAsia="Courier New"/>
          <w:color w:val="auto"/>
        </w:rPr>
        <w:t xml:space="preserve">- </w:t>
      </w:r>
      <w:r w:rsidR="00D604C1" w:rsidRPr="00D604C1">
        <w:rPr>
          <w:rStyle w:val="a3"/>
          <w:rFonts w:eastAsia="Courier New"/>
          <w:color w:val="auto"/>
        </w:rPr>
        <w:t xml:space="preserve">с </w:t>
      </w:r>
      <w:proofErr w:type="spellStart"/>
      <w:r w:rsidR="00D604C1" w:rsidRPr="00D604C1">
        <w:rPr>
          <w:rStyle w:val="a3"/>
          <w:rFonts w:eastAsia="Courier New"/>
          <w:color w:val="auto"/>
        </w:rPr>
        <w:t>атаксия</w:t>
      </w:r>
      <w:proofErr w:type="spellEnd"/>
      <w:r w:rsidR="00D604C1" w:rsidRPr="00D604C1">
        <w:rPr>
          <w:rStyle w:val="a3"/>
          <w:rFonts w:eastAsia="Courier New"/>
          <w:color w:val="auto"/>
        </w:rPr>
        <w:t xml:space="preserve"> - </w:t>
      </w:r>
      <w:r>
        <w:rPr>
          <w:rStyle w:val="a3"/>
          <w:rFonts w:eastAsia="Courier New"/>
          <w:color w:val="auto"/>
        </w:rPr>
        <w:t>1</w:t>
      </w:r>
      <w:r w:rsidR="00D604C1" w:rsidRPr="00D604C1">
        <w:rPr>
          <w:rStyle w:val="a3"/>
          <w:rFonts w:eastAsia="Courier New"/>
          <w:color w:val="auto"/>
        </w:rPr>
        <w:t xml:space="preserve"> дете.</w:t>
      </w:r>
    </w:p>
    <w:p w14:paraId="6E1710AE" w14:textId="77777777" w:rsidR="00D604C1" w:rsidRPr="00D604C1" w:rsidRDefault="00D604C1" w:rsidP="00D604C1">
      <w:pPr>
        <w:spacing w:after="0"/>
        <w:ind w:right="11" w:firstLine="567"/>
        <w:jc w:val="both"/>
        <w:rPr>
          <w:rStyle w:val="a3"/>
          <w:rFonts w:eastAsia="Courier New"/>
          <w:color w:val="auto"/>
        </w:rPr>
      </w:pPr>
      <w:r w:rsidRPr="00D604C1">
        <w:rPr>
          <w:rStyle w:val="a3"/>
          <w:rFonts w:eastAsia="Courier New"/>
          <w:color w:val="auto"/>
        </w:rPr>
        <w:t xml:space="preserve">В Община Етрополе успешно действат </w:t>
      </w:r>
      <w:r w:rsidRPr="007A5EA6">
        <w:rPr>
          <w:rStyle w:val="a3"/>
          <w:rFonts w:eastAsia="Courier New"/>
          <w:b/>
          <w:bCs/>
          <w:color w:val="auto"/>
        </w:rPr>
        <w:t>два центъра</w:t>
      </w:r>
      <w:r w:rsidRPr="00D604C1">
        <w:rPr>
          <w:rStyle w:val="a3"/>
          <w:rFonts w:eastAsia="Courier New"/>
          <w:color w:val="auto"/>
        </w:rPr>
        <w:t xml:space="preserve">, предлагащи социална помощ, подкрепа и </w:t>
      </w:r>
      <w:r w:rsidRPr="007A5EA6">
        <w:rPr>
          <w:rStyle w:val="a3"/>
          <w:rFonts w:eastAsia="Courier New"/>
          <w:b/>
          <w:bCs/>
          <w:color w:val="auto"/>
        </w:rPr>
        <w:t>услуги</w:t>
      </w:r>
      <w:r w:rsidRPr="00D604C1">
        <w:rPr>
          <w:rStyle w:val="a3"/>
          <w:rFonts w:eastAsia="Courier New"/>
          <w:color w:val="auto"/>
        </w:rPr>
        <w:t>:</w:t>
      </w:r>
    </w:p>
    <w:p w14:paraId="2D0B73C9" w14:textId="3A4F5D13" w:rsidR="00D604C1" w:rsidRPr="00D604C1" w:rsidRDefault="007A5EA6" w:rsidP="00D604C1">
      <w:pPr>
        <w:spacing w:after="0"/>
        <w:ind w:right="11" w:firstLine="567"/>
        <w:jc w:val="both"/>
        <w:rPr>
          <w:rStyle w:val="a3"/>
          <w:rFonts w:eastAsia="Courier New"/>
          <w:color w:val="auto"/>
        </w:rPr>
      </w:pPr>
      <w:r>
        <w:rPr>
          <w:rStyle w:val="a3"/>
          <w:rFonts w:eastAsia="Courier New"/>
          <w:color w:val="auto"/>
        </w:rPr>
        <w:t xml:space="preserve">1. </w:t>
      </w:r>
      <w:r w:rsidR="00D604C1" w:rsidRPr="007A5EA6">
        <w:rPr>
          <w:rStyle w:val="a3"/>
          <w:rFonts w:eastAsia="Courier New"/>
          <w:b/>
          <w:bCs/>
          <w:color w:val="auto"/>
        </w:rPr>
        <w:t xml:space="preserve">Център за социална </w:t>
      </w:r>
      <w:proofErr w:type="spellStart"/>
      <w:r w:rsidR="00D604C1" w:rsidRPr="007A5EA6">
        <w:rPr>
          <w:rStyle w:val="a3"/>
          <w:rFonts w:eastAsia="Courier New"/>
          <w:b/>
          <w:bCs/>
          <w:color w:val="auto"/>
        </w:rPr>
        <w:t>рехабилитацня</w:t>
      </w:r>
      <w:proofErr w:type="spellEnd"/>
      <w:r w:rsidR="00D604C1" w:rsidRPr="007A5EA6">
        <w:rPr>
          <w:rStyle w:val="a3"/>
          <w:rFonts w:eastAsia="Courier New"/>
          <w:b/>
          <w:bCs/>
          <w:color w:val="auto"/>
        </w:rPr>
        <w:t xml:space="preserve"> и интеграция</w:t>
      </w:r>
      <w:r>
        <w:rPr>
          <w:rStyle w:val="a3"/>
          <w:rFonts w:eastAsia="Courier New"/>
          <w:b/>
          <w:bCs/>
          <w:color w:val="auto"/>
        </w:rPr>
        <w:t xml:space="preserve"> </w:t>
      </w:r>
      <w:r w:rsidR="00D604C1" w:rsidRPr="00D604C1">
        <w:rPr>
          <w:rStyle w:val="a3"/>
          <w:rFonts w:eastAsia="Courier New"/>
          <w:color w:val="auto"/>
        </w:rPr>
        <w:t xml:space="preserve">с капацитет </w:t>
      </w:r>
      <w:r w:rsidR="00D604C1" w:rsidRPr="007A5EA6">
        <w:rPr>
          <w:rStyle w:val="a3"/>
          <w:rFonts w:eastAsia="Courier New"/>
          <w:b/>
          <w:bCs/>
          <w:color w:val="auto"/>
        </w:rPr>
        <w:t>34</w:t>
      </w:r>
      <w:r w:rsidR="00D604C1" w:rsidRPr="00D604C1">
        <w:rPr>
          <w:rStyle w:val="a3"/>
          <w:rFonts w:eastAsia="Courier New"/>
          <w:color w:val="auto"/>
        </w:rPr>
        <w:t xml:space="preserve"> потребители. През 2022 г. потребителите на ЦСРИ са били </w:t>
      </w:r>
      <w:r w:rsidR="00D604C1" w:rsidRPr="007A5EA6">
        <w:rPr>
          <w:rStyle w:val="a3"/>
          <w:rFonts w:eastAsia="Courier New"/>
          <w:b/>
          <w:bCs/>
          <w:color w:val="auto"/>
        </w:rPr>
        <w:t>52</w:t>
      </w:r>
      <w:r w:rsidR="00D604C1" w:rsidRPr="00D604C1">
        <w:rPr>
          <w:rStyle w:val="a3"/>
          <w:rFonts w:eastAsia="Courier New"/>
          <w:color w:val="auto"/>
        </w:rPr>
        <w:t>, от които 12 са на възраст между 15-29 г. Към 01</w:t>
      </w:r>
      <w:r>
        <w:rPr>
          <w:rStyle w:val="a3"/>
          <w:rFonts w:eastAsia="Courier New"/>
          <w:color w:val="auto"/>
        </w:rPr>
        <w:t>.</w:t>
      </w:r>
      <w:r w:rsidR="00D604C1">
        <w:rPr>
          <w:rStyle w:val="a3"/>
          <w:rFonts w:eastAsia="Courier New"/>
          <w:color w:val="auto"/>
        </w:rPr>
        <w:t>01</w:t>
      </w:r>
      <w:r>
        <w:rPr>
          <w:rStyle w:val="a3"/>
          <w:rFonts w:eastAsia="Courier New"/>
          <w:color w:val="auto"/>
        </w:rPr>
        <w:t>.</w:t>
      </w:r>
      <w:r w:rsidR="00D604C1">
        <w:rPr>
          <w:rStyle w:val="a3"/>
          <w:rFonts w:eastAsia="Courier New"/>
          <w:color w:val="auto"/>
        </w:rPr>
        <w:t xml:space="preserve">2023 г. потребителите са </w:t>
      </w:r>
      <w:r w:rsidR="00D604C1" w:rsidRPr="007A5EA6">
        <w:rPr>
          <w:rStyle w:val="a3"/>
          <w:rFonts w:eastAsia="Courier New"/>
          <w:b/>
          <w:bCs/>
          <w:color w:val="auto"/>
        </w:rPr>
        <w:t>45</w:t>
      </w:r>
      <w:r w:rsidR="00D604C1">
        <w:rPr>
          <w:rStyle w:val="a3"/>
          <w:rFonts w:eastAsia="Courier New"/>
          <w:color w:val="auto"/>
        </w:rPr>
        <w:t>. П</w:t>
      </w:r>
      <w:r w:rsidR="00D604C1" w:rsidRPr="00D604C1">
        <w:rPr>
          <w:rStyle w:val="a3"/>
          <w:rFonts w:eastAsia="Courier New"/>
          <w:color w:val="auto"/>
        </w:rPr>
        <w:t>рез 2022 г, се проведоха беседи в училищата и детските градини на тема по изготвен график, както и лятно училище "Монтесори".</w:t>
      </w:r>
    </w:p>
    <w:p w14:paraId="3A95F2FD" w14:textId="517D0001" w:rsidR="00D604C1" w:rsidRPr="00D604C1" w:rsidRDefault="007A5EA6" w:rsidP="00D604C1">
      <w:pPr>
        <w:spacing w:after="0"/>
        <w:ind w:right="11" w:firstLine="567"/>
        <w:jc w:val="both"/>
        <w:rPr>
          <w:rStyle w:val="a3"/>
          <w:rFonts w:eastAsia="Courier New"/>
          <w:color w:val="auto"/>
        </w:rPr>
      </w:pPr>
      <w:r>
        <w:rPr>
          <w:rStyle w:val="a3"/>
          <w:rFonts w:eastAsia="Courier New"/>
          <w:color w:val="auto"/>
        </w:rPr>
        <w:t xml:space="preserve">2. </w:t>
      </w:r>
      <w:r w:rsidR="00D604C1" w:rsidRPr="007A5EA6">
        <w:rPr>
          <w:rStyle w:val="a3"/>
          <w:rFonts w:eastAsia="Courier New"/>
          <w:b/>
          <w:bCs/>
          <w:color w:val="auto"/>
        </w:rPr>
        <w:t>Домашен социален патронаж</w:t>
      </w:r>
      <w:r w:rsidR="00D604C1" w:rsidRPr="00D604C1">
        <w:rPr>
          <w:rStyle w:val="a3"/>
          <w:rFonts w:eastAsia="Courier New"/>
          <w:color w:val="auto"/>
        </w:rPr>
        <w:t xml:space="preserve"> </w:t>
      </w:r>
      <w:r>
        <w:rPr>
          <w:rStyle w:val="a3"/>
          <w:rFonts w:eastAsia="Courier New"/>
          <w:color w:val="auto"/>
        </w:rPr>
        <w:t xml:space="preserve">- </w:t>
      </w:r>
      <w:r w:rsidR="00D604C1" w:rsidRPr="00D604C1">
        <w:rPr>
          <w:rStyle w:val="a3"/>
          <w:rFonts w:eastAsia="Courier New"/>
          <w:color w:val="auto"/>
        </w:rPr>
        <w:t>предоставя</w:t>
      </w:r>
      <w:r>
        <w:rPr>
          <w:rStyle w:val="a3"/>
          <w:rFonts w:eastAsia="Courier New"/>
          <w:color w:val="auto"/>
        </w:rPr>
        <w:t>т</w:t>
      </w:r>
      <w:r w:rsidR="00D604C1" w:rsidRPr="00D604C1">
        <w:rPr>
          <w:rStyle w:val="a3"/>
          <w:rFonts w:eastAsia="Courier New"/>
          <w:color w:val="auto"/>
        </w:rPr>
        <w:t xml:space="preserve"> </w:t>
      </w:r>
      <w:r w:rsidRPr="00D604C1">
        <w:rPr>
          <w:rStyle w:val="a3"/>
          <w:rFonts w:eastAsia="Courier New"/>
          <w:color w:val="auto"/>
        </w:rPr>
        <w:t xml:space="preserve">се </w:t>
      </w:r>
      <w:r w:rsidR="00D604C1" w:rsidRPr="00D604C1">
        <w:rPr>
          <w:rStyle w:val="a3"/>
          <w:rFonts w:eastAsia="Courier New"/>
          <w:color w:val="auto"/>
        </w:rPr>
        <w:t>услуг</w:t>
      </w:r>
      <w:r>
        <w:rPr>
          <w:rStyle w:val="a3"/>
          <w:rFonts w:eastAsia="Courier New"/>
          <w:color w:val="auto"/>
        </w:rPr>
        <w:t>ите</w:t>
      </w:r>
      <w:r w:rsidR="00D604C1" w:rsidRPr="00D604C1">
        <w:rPr>
          <w:rStyle w:val="a3"/>
          <w:rFonts w:eastAsia="Courier New"/>
          <w:color w:val="auto"/>
        </w:rPr>
        <w:t xml:space="preserve"> </w:t>
      </w:r>
      <w:r>
        <w:rPr>
          <w:rStyle w:val="a3"/>
          <w:rFonts w:eastAsia="Courier New"/>
          <w:color w:val="auto"/>
        </w:rPr>
        <w:t>"</w:t>
      </w:r>
      <w:r w:rsidR="00D604C1" w:rsidRPr="007A5EA6">
        <w:rPr>
          <w:rStyle w:val="a3"/>
          <w:rFonts w:eastAsia="Courier New"/>
          <w:b/>
          <w:bCs/>
          <w:color w:val="auto"/>
        </w:rPr>
        <w:t>Личен асистент</w:t>
      </w:r>
      <w:r>
        <w:rPr>
          <w:rStyle w:val="a3"/>
          <w:rFonts w:eastAsia="Courier New"/>
          <w:b/>
          <w:bCs/>
          <w:color w:val="auto"/>
        </w:rPr>
        <w:t>"</w:t>
      </w:r>
      <w:r w:rsidR="00D604C1" w:rsidRPr="00D604C1">
        <w:rPr>
          <w:rStyle w:val="a3"/>
          <w:rFonts w:eastAsia="Courier New"/>
          <w:color w:val="auto"/>
        </w:rPr>
        <w:t xml:space="preserve"> </w:t>
      </w:r>
      <w:r w:rsidR="00D604C1" w:rsidRPr="007A5EA6">
        <w:rPr>
          <w:rStyle w:val="a3"/>
          <w:rFonts w:eastAsia="Courier New"/>
          <w:b/>
          <w:bCs/>
          <w:color w:val="auto"/>
        </w:rPr>
        <w:t>„Асистентска подкрепа"</w:t>
      </w:r>
      <w:r w:rsidR="00D604C1" w:rsidRPr="00D604C1">
        <w:rPr>
          <w:rStyle w:val="a3"/>
          <w:rFonts w:eastAsia="Courier New"/>
          <w:color w:val="auto"/>
        </w:rPr>
        <w:t xml:space="preserve">, </w:t>
      </w:r>
      <w:r w:rsidR="00D604C1" w:rsidRPr="007A5EA6">
        <w:rPr>
          <w:rStyle w:val="a3"/>
          <w:rFonts w:eastAsia="Courier New"/>
          <w:b/>
          <w:bCs/>
          <w:color w:val="auto"/>
        </w:rPr>
        <w:t>„Топъл обяд в условия на пандемията от COVID-19 в Община Етрополе"</w:t>
      </w:r>
      <w:r w:rsidR="00D604C1" w:rsidRPr="00D604C1">
        <w:rPr>
          <w:rStyle w:val="a3"/>
          <w:rFonts w:eastAsia="Courier New"/>
          <w:color w:val="auto"/>
        </w:rPr>
        <w:t xml:space="preserve"> и други.</w:t>
      </w:r>
    </w:p>
    <w:p w14:paraId="75E3D2E4" w14:textId="2F3E201A" w:rsidR="00D604C1" w:rsidRPr="00D604C1" w:rsidRDefault="00D604C1" w:rsidP="00D604C1">
      <w:pPr>
        <w:spacing w:after="0"/>
        <w:ind w:right="11" w:firstLine="567"/>
        <w:jc w:val="both"/>
        <w:rPr>
          <w:rStyle w:val="a3"/>
          <w:rFonts w:eastAsia="Courier New"/>
          <w:color w:val="auto"/>
        </w:rPr>
      </w:pPr>
      <w:r>
        <w:rPr>
          <w:rStyle w:val="a3"/>
          <w:rFonts w:eastAsia="Courier New"/>
          <w:color w:val="auto"/>
        </w:rPr>
        <w:t xml:space="preserve">Механизъм </w:t>
      </w:r>
      <w:r w:rsidRPr="007A5EA6">
        <w:rPr>
          <w:rStyle w:val="a3"/>
          <w:rFonts w:eastAsia="Courier New"/>
          <w:b/>
          <w:bCs/>
          <w:color w:val="auto"/>
        </w:rPr>
        <w:t>„Лична помощ“</w:t>
      </w:r>
      <w:r>
        <w:rPr>
          <w:rStyle w:val="a3"/>
          <w:rFonts w:eastAsia="Courier New"/>
          <w:color w:val="auto"/>
        </w:rPr>
        <w:t xml:space="preserve">: </w:t>
      </w:r>
      <w:r w:rsidRPr="00D604C1">
        <w:rPr>
          <w:rStyle w:val="a3"/>
          <w:rFonts w:eastAsia="Courier New"/>
          <w:color w:val="auto"/>
        </w:rPr>
        <w:t xml:space="preserve">Към 01.01.2023 г. ползвателите на механизма ..Лична помощ" от Община Етрополе са </w:t>
      </w:r>
      <w:r w:rsidRPr="007A5EA6">
        <w:rPr>
          <w:rStyle w:val="a3"/>
          <w:rFonts w:eastAsia="Courier New"/>
          <w:b/>
          <w:bCs/>
          <w:color w:val="auto"/>
        </w:rPr>
        <w:t>86</w:t>
      </w:r>
      <w:r w:rsidR="007A5EA6">
        <w:rPr>
          <w:rStyle w:val="a3"/>
          <w:rFonts w:eastAsia="Courier New"/>
          <w:color w:val="auto"/>
        </w:rPr>
        <w:t>,</w:t>
      </w:r>
      <w:r w:rsidRPr="00D604C1">
        <w:rPr>
          <w:rStyle w:val="a3"/>
          <w:rFonts w:eastAsia="Courier New"/>
          <w:color w:val="auto"/>
        </w:rPr>
        <w:t xml:space="preserve"> от които </w:t>
      </w:r>
      <w:r w:rsidRPr="007A5EA6">
        <w:rPr>
          <w:rStyle w:val="a3"/>
          <w:rFonts w:eastAsia="Courier New"/>
          <w:b/>
          <w:bCs/>
          <w:color w:val="auto"/>
        </w:rPr>
        <w:t>3</w:t>
      </w:r>
      <w:r w:rsidRPr="00D604C1">
        <w:rPr>
          <w:rStyle w:val="a3"/>
          <w:rFonts w:eastAsia="Courier New"/>
          <w:color w:val="auto"/>
        </w:rPr>
        <w:t xml:space="preserve"> младежи до 29 години и </w:t>
      </w:r>
      <w:r w:rsidRPr="007A5EA6">
        <w:rPr>
          <w:rStyle w:val="a3"/>
          <w:rFonts w:eastAsia="Courier New"/>
          <w:b/>
          <w:bCs/>
          <w:color w:val="auto"/>
        </w:rPr>
        <w:t>12</w:t>
      </w:r>
      <w:r w:rsidRPr="00D604C1">
        <w:rPr>
          <w:rStyle w:val="a3"/>
          <w:rFonts w:eastAsia="Courier New"/>
          <w:color w:val="auto"/>
        </w:rPr>
        <w:t xml:space="preserve"> деца. Услуги предоставят </w:t>
      </w:r>
      <w:r w:rsidRPr="007A5EA6">
        <w:rPr>
          <w:rStyle w:val="a3"/>
          <w:rFonts w:eastAsia="Courier New"/>
          <w:b/>
          <w:bCs/>
          <w:color w:val="auto"/>
        </w:rPr>
        <w:t>86</w:t>
      </w:r>
      <w:r w:rsidRPr="00D604C1">
        <w:rPr>
          <w:rStyle w:val="a3"/>
          <w:rFonts w:eastAsia="Courier New"/>
          <w:color w:val="auto"/>
        </w:rPr>
        <w:t xml:space="preserve"> лични асистенти</w:t>
      </w:r>
      <w:r w:rsidR="007A5EA6">
        <w:rPr>
          <w:rStyle w:val="a3"/>
          <w:rFonts w:eastAsia="Courier New"/>
          <w:color w:val="auto"/>
        </w:rPr>
        <w:t xml:space="preserve">. </w:t>
      </w:r>
      <w:r w:rsidRPr="00D604C1">
        <w:rPr>
          <w:rStyle w:val="a3"/>
          <w:rFonts w:eastAsia="Courier New"/>
          <w:color w:val="auto"/>
        </w:rPr>
        <w:t xml:space="preserve"> Предоставя се и транспорт на потребителите на услугите до болнични заведения, център за рехабилитация и социална интеграция, места за отдих, административни сгради и други със </w:t>
      </w:r>
      <w:r w:rsidRPr="007A5EA6">
        <w:rPr>
          <w:rStyle w:val="a3"/>
          <w:rFonts w:eastAsia="Courier New"/>
          <w:b/>
          <w:bCs/>
          <w:color w:val="auto"/>
        </w:rPr>
        <w:t>специализиран автомобил за хора с увреждания</w:t>
      </w:r>
      <w:r w:rsidRPr="00D604C1">
        <w:rPr>
          <w:rStyle w:val="a3"/>
          <w:rFonts w:eastAsia="Courier New"/>
          <w:color w:val="auto"/>
        </w:rPr>
        <w:t>.</w:t>
      </w:r>
    </w:p>
    <w:p w14:paraId="57EB95DC" w14:textId="61678ED0" w:rsidR="00D604C1" w:rsidRPr="00D604C1" w:rsidRDefault="00D604C1" w:rsidP="00D604C1">
      <w:pPr>
        <w:spacing w:after="0"/>
        <w:ind w:right="11" w:firstLine="567"/>
        <w:jc w:val="both"/>
        <w:rPr>
          <w:rStyle w:val="a3"/>
          <w:rFonts w:eastAsia="Courier New"/>
          <w:color w:val="auto"/>
        </w:rPr>
      </w:pPr>
      <w:r w:rsidRPr="00D604C1">
        <w:rPr>
          <w:rStyle w:val="a3"/>
          <w:rFonts w:eastAsia="Courier New"/>
          <w:color w:val="auto"/>
        </w:rPr>
        <w:t xml:space="preserve">Проект </w:t>
      </w:r>
      <w:r w:rsidRPr="007A5EA6">
        <w:rPr>
          <w:rStyle w:val="a3"/>
          <w:rFonts w:eastAsia="Courier New"/>
          <w:b/>
          <w:bCs/>
          <w:color w:val="auto"/>
        </w:rPr>
        <w:t>„Топъл обяд в условия на пандемията от COVID-I9 в Община Етрополе”</w:t>
      </w:r>
      <w:r w:rsidR="007A5EA6">
        <w:rPr>
          <w:rStyle w:val="a3"/>
          <w:rFonts w:eastAsia="Courier New"/>
          <w:b/>
          <w:bCs/>
          <w:color w:val="auto"/>
        </w:rPr>
        <w:t xml:space="preserve"> -</w:t>
      </w:r>
      <w:r>
        <w:rPr>
          <w:rStyle w:val="a3"/>
          <w:rFonts w:eastAsia="Courier New"/>
          <w:color w:val="auto"/>
        </w:rPr>
        <w:t xml:space="preserve"> </w:t>
      </w:r>
      <w:r w:rsidR="007A5EA6">
        <w:rPr>
          <w:rStyle w:val="a3"/>
          <w:rFonts w:eastAsia="Courier New"/>
          <w:color w:val="auto"/>
        </w:rPr>
        <w:t>о</w:t>
      </w:r>
      <w:r w:rsidRPr="00D604C1">
        <w:rPr>
          <w:rStyle w:val="a3"/>
          <w:rFonts w:eastAsia="Courier New"/>
          <w:color w:val="auto"/>
        </w:rPr>
        <w:t xml:space="preserve">бща стойност на проекта - </w:t>
      </w:r>
      <w:r w:rsidRPr="007A5EA6">
        <w:rPr>
          <w:rStyle w:val="a3"/>
          <w:rFonts w:eastAsia="Courier New"/>
          <w:b/>
          <w:bCs/>
          <w:color w:val="auto"/>
        </w:rPr>
        <w:t>225 091.90 лв</w:t>
      </w:r>
      <w:r w:rsidRPr="00D604C1">
        <w:rPr>
          <w:rStyle w:val="a3"/>
          <w:rFonts w:eastAsia="Courier New"/>
          <w:color w:val="auto"/>
        </w:rPr>
        <w:t xml:space="preserve">. </w:t>
      </w:r>
      <w:r w:rsidR="007A5EA6">
        <w:rPr>
          <w:rStyle w:val="a3"/>
          <w:rFonts w:eastAsia="Courier New"/>
          <w:color w:val="auto"/>
        </w:rPr>
        <w:t>със</w:t>
      </w:r>
      <w:r w:rsidRPr="00D604C1">
        <w:rPr>
          <w:rStyle w:val="a3"/>
          <w:rFonts w:eastAsia="Courier New"/>
          <w:color w:val="auto"/>
        </w:rPr>
        <w:t xml:space="preserve"> </w:t>
      </w:r>
      <w:r w:rsidRPr="007A5EA6">
        <w:rPr>
          <w:rStyle w:val="a3"/>
          <w:rFonts w:eastAsia="Courier New"/>
          <w:b/>
          <w:bCs/>
          <w:color w:val="auto"/>
        </w:rPr>
        <w:t>170</w:t>
      </w:r>
      <w:r w:rsidRPr="00D604C1">
        <w:rPr>
          <w:rStyle w:val="a3"/>
          <w:rFonts w:eastAsia="Courier New"/>
          <w:color w:val="auto"/>
        </w:rPr>
        <w:t xml:space="preserve"> потребители на територията на община Етрополе</w:t>
      </w:r>
      <w:r>
        <w:rPr>
          <w:rStyle w:val="a3"/>
          <w:rFonts w:eastAsia="Courier New"/>
          <w:color w:val="auto"/>
        </w:rPr>
        <w:t>.</w:t>
      </w:r>
    </w:p>
    <w:p w14:paraId="40C8F243" w14:textId="1F3E3F43" w:rsidR="00D604C1" w:rsidRDefault="007A5EA6" w:rsidP="00D604C1">
      <w:pPr>
        <w:spacing w:after="0"/>
        <w:ind w:right="11" w:firstLine="567"/>
        <w:jc w:val="both"/>
        <w:rPr>
          <w:rStyle w:val="a3"/>
          <w:rFonts w:eastAsia="Courier New"/>
          <w:color w:val="auto"/>
        </w:rPr>
      </w:pPr>
      <w:r>
        <w:rPr>
          <w:rStyle w:val="a3"/>
          <w:rFonts w:eastAsia="Courier New"/>
          <w:color w:val="auto"/>
        </w:rPr>
        <w:t xml:space="preserve">3. </w:t>
      </w:r>
      <w:r w:rsidR="00D604C1" w:rsidRPr="007A5EA6">
        <w:rPr>
          <w:rStyle w:val="a3"/>
          <w:rFonts w:eastAsia="Courier New"/>
          <w:b/>
          <w:bCs/>
          <w:color w:val="auto"/>
        </w:rPr>
        <w:t>Проект: „</w:t>
      </w:r>
      <w:proofErr w:type="spellStart"/>
      <w:r w:rsidR="00D604C1" w:rsidRPr="007A5EA6">
        <w:rPr>
          <w:rStyle w:val="a3"/>
          <w:rFonts w:eastAsia="Courier New"/>
          <w:b/>
          <w:bCs/>
          <w:color w:val="auto"/>
        </w:rPr>
        <w:t>Патронажна</w:t>
      </w:r>
      <w:proofErr w:type="spellEnd"/>
      <w:r w:rsidR="00D604C1" w:rsidRPr="007A5EA6">
        <w:rPr>
          <w:rStyle w:val="a3"/>
          <w:rFonts w:eastAsia="Courier New"/>
          <w:b/>
          <w:bCs/>
          <w:color w:val="auto"/>
        </w:rPr>
        <w:t xml:space="preserve"> грижа+ в община Етрополе"</w:t>
      </w:r>
      <w:r w:rsidR="00D604C1" w:rsidRPr="00D604C1">
        <w:rPr>
          <w:rStyle w:val="a3"/>
          <w:rFonts w:eastAsia="Courier New"/>
          <w:color w:val="auto"/>
        </w:rPr>
        <w:t>.</w:t>
      </w:r>
      <w:r w:rsidR="00D604C1">
        <w:rPr>
          <w:rStyle w:val="a3"/>
          <w:rFonts w:eastAsia="Courier New"/>
          <w:color w:val="auto"/>
        </w:rPr>
        <w:t xml:space="preserve"> </w:t>
      </w:r>
      <w:r w:rsidR="00D604C1" w:rsidRPr="00D604C1">
        <w:rPr>
          <w:rStyle w:val="a3"/>
          <w:rFonts w:eastAsia="Courier New"/>
          <w:color w:val="auto"/>
        </w:rPr>
        <w:t>Общата стойност на проек</w:t>
      </w:r>
      <w:r w:rsidR="00D604C1">
        <w:rPr>
          <w:rStyle w:val="a3"/>
          <w:rFonts w:eastAsia="Courier New"/>
          <w:color w:val="auto"/>
        </w:rPr>
        <w:t xml:space="preserve">та е </w:t>
      </w:r>
      <w:r w:rsidR="00D604C1" w:rsidRPr="007A5EA6">
        <w:rPr>
          <w:rStyle w:val="a3"/>
          <w:rFonts w:eastAsia="Courier New"/>
          <w:b/>
          <w:bCs/>
          <w:color w:val="auto"/>
        </w:rPr>
        <w:t>349 006,99 лв</w:t>
      </w:r>
      <w:r w:rsidR="00D604C1">
        <w:rPr>
          <w:rStyle w:val="a3"/>
          <w:rFonts w:eastAsia="Courier New"/>
          <w:color w:val="auto"/>
        </w:rPr>
        <w:t>.</w:t>
      </w:r>
      <w:r>
        <w:rPr>
          <w:rStyle w:val="a3"/>
          <w:rFonts w:eastAsia="Courier New"/>
          <w:color w:val="auto"/>
        </w:rPr>
        <w:t>, като</w:t>
      </w:r>
      <w:r w:rsidRPr="007A5EA6">
        <w:rPr>
          <w:rStyle w:val="a3"/>
          <w:rFonts w:eastAsia="Courier New"/>
          <w:color w:val="auto"/>
        </w:rPr>
        <w:t xml:space="preserve"> </w:t>
      </w:r>
      <w:r w:rsidRPr="00D604C1">
        <w:rPr>
          <w:rStyle w:val="a3"/>
          <w:rFonts w:eastAsia="Courier New"/>
          <w:color w:val="auto"/>
        </w:rPr>
        <w:t>почасови мобилни интегрирани здравно-социални услуги в домашна среда</w:t>
      </w:r>
      <w:r>
        <w:rPr>
          <w:rStyle w:val="a3"/>
          <w:rFonts w:eastAsia="Courier New"/>
          <w:color w:val="auto"/>
        </w:rPr>
        <w:t xml:space="preserve"> се </w:t>
      </w:r>
      <w:r w:rsidR="00D604C1" w:rsidRPr="00D604C1">
        <w:rPr>
          <w:rStyle w:val="a3"/>
          <w:rFonts w:eastAsia="Courier New"/>
          <w:color w:val="auto"/>
        </w:rPr>
        <w:t>предоставя</w:t>
      </w:r>
      <w:r>
        <w:rPr>
          <w:rStyle w:val="a3"/>
          <w:rFonts w:eastAsia="Courier New"/>
          <w:color w:val="auto"/>
        </w:rPr>
        <w:t>т</w:t>
      </w:r>
      <w:r w:rsidR="00D604C1" w:rsidRPr="00D604C1">
        <w:rPr>
          <w:rStyle w:val="a3"/>
          <w:rFonts w:eastAsia="Courier New"/>
          <w:color w:val="auto"/>
        </w:rPr>
        <w:t xml:space="preserve"> на </w:t>
      </w:r>
      <w:r w:rsidR="00D604C1" w:rsidRPr="007A5EA6">
        <w:rPr>
          <w:rStyle w:val="a3"/>
          <w:rFonts w:eastAsia="Courier New"/>
          <w:b/>
          <w:bCs/>
          <w:color w:val="auto"/>
        </w:rPr>
        <w:t>41</w:t>
      </w:r>
      <w:r w:rsidR="00D604C1">
        <w:rPr>
          <w:rStyle w:val="a3"/>
          <w:rFonts w:eastAsia="Courier New"/>
          <w:color w:val="auto"/>
        </w:rPr>
        <w:t xml:space="preserve"> потребители.</w:t>
      </w:r>
    </w:p>
    <w:p w14:paraId="362FB498" w14:textId="5A613706" w:rsidR="00366791" w:rsidRDefault="007A5EA6" w:rsidP="00D604C1">
      <w:pPr>
        <w:spacing w:after="0"/>
        <w:ind w:right="11" w:firstLine="567"/>
        <w:jc w:val="both"/>
        <w:rPr>
          <w:rStyle w:val="a3"/>
          <w:rFonts w:eastAsia="Courier New"/>
          <w:color w:val="auto"/>
        </w:rPr>
      </w:pPr>
      <w:r>
        <w:rPr>
          <w:rStyle w:val="a3"/>
          <w:rFonts w:eastAsia="Courier New"/>
          <w:color w:val="auto"/>
        </w:rPr>
        <w:t xml:space="preserve">4. </w:t>
      </w:r>
      <w:r w:rsidR="00366791" w:rsidRPr="007A5EA6">
        <w:rPr>
          <w:rStyle w:val="a3"/>
          <w:rFonts w:eastAsia="Courier New"/>
          <w:b/>
          <w:bCs/>
          <w:color w:val="auto"/>
        </w:rPr>
        <w:t>Дом за стари хора</w:t>
      </w:r>
      <w:r w:rsidR="00366791" w:rsidRPr="00366791">
        <w:rPr>
          <w:rStyle w:val="a3"/>
          <w:rFonts w:eastAsia="Courier New"/>
          <w:color w:val="auto"/>
        </w:rPr>
        <w:t xml:space="preserve"> (ДСХ) е единствената специализирана институция в Община Етрополе, предоставяща комплекс от социални услуги на лица, навършили възрастта за придобиване право на пенсия за осигурителен стаж и възраст, съгласно </w:t>
      </w:r>
      <w:r>
        <w:rPr>
          <w:rStyle w:val="a3"/>
          <w:rFonts w:eastAsia="Courier New"/>
          <w:color w:val="auto"/>
        </w:rPr>
        <w:t>КСО</w:t>
      </w:r>
      <w:r w:rsidR="00366791" w:rsidRPr="00366791">
        <w:rPr>
          <w:rStyle w:val="a3"/>
          <w:rFonts w:eastAsia="Courier New"/>
          <w:color w:val="auto"/>
        </w:rPr>
        <w:t xml:space="preserve">, включително на онези от тях. които имат процент намалена работоспособност, установен с </w:t>
      </w:r>
      <w:r w:rsidR="00274958">
        <w:rPr>
          <w:rStyle w:val="a3"/>
          <w:rFonts w:eastAsia="Courier New"/>
          <w:color w:val="auto"/>
        </w:rPr>
        <w:t>ЕР</w:t>
      </w:r>
      <w:r w:rsidR="00366791" w:rsidRPr="00366791">
        <w:rPr>
          <w:rStyle w:val="a3"/>
          <w:rFonts w:eastAsia="Courier New"/>
          <w:color w:val="auto"/>
        </w:rPr>
        <w:t xml:space="preserve"> на ТЕЛК/НЕЛК с капацитет </w:t>
      </w:r>
      <w:r w:rsidR="00366791" w:rsidRPr="00274958">
        <w:rPr>
          <w:rStyle w:val="a3"/>
          <w:rFonts w:eastAsia="Courier New"/>
          <w:b/>
          <w:bCs/>
          <w:color w:val="auto"/>
        </w:rPr>
        <w:t>42</w:t>
      </w:r>
      <w:r w:rsidR="00366791" w:rsidRPr="00366791">
        <w:rPr>
          <w:rStyle w:val="a3"/>
          <w:rFonts w:eastAsia="Courier New"/>
          <w:color w:val="auto"/>
        </w:rPr>
        <w:t xml:space="preserve"> места (22 държавна делегирана дейност и 20 общинска дейност). Има много желаещи да ползват услугата и освободените места се заемат своевременно. Голяма част от настанените са лежащо болни. Този дом обслужва приоритетно общината.</w:t>
      </w:r>
    </w:p>
    <w:p w14:paraId="41F0D8A8" w14:textId="77777777" w:rsidR="00274958" w:rsidRDefault="00274958" w:rsidP="003E38AB">
      <w:pPr>
        <w:spacing w:after="0"/>
        <w:ind w:right="11" w:firstLine="567"/>
        <w:jc w:val="both"/>
        <w:rPr>
          <w:rStyle w:val="a3"/>
          <w:rFonts w:eastAsia="Courier New"/>
          <w:b/>
          <w:color w:val="auto"/>
        </w:rPr>
      </w:pPr>
    </w:p>
    <w:p w14:paraId="12F042F8" w14:textId="77777777" w:rsidR="00274958" w:rsidRDefault="003E38AB" w:rsidP="003E38AB">
      <w:pPr>
        <w:spacing w:after="0"/>
        <w:ind w:right="11" w:firstLine="567"/>
        <w:jc w:val="both"/>
        <w:rPr>
          <w:rStyle w:val="a3"/>
          <w:rFonts w:eastAsia="Courier New"/>
          <w:color w:val="auto"/>
        </w:rPr>
      </w:pPr>
      <w:r w:rsidRPr="003E38AB">
        <w:rPr>
          <w:rStyle w:val="a3"/>
          <w:rFonts w:eastAsia="Courier New"/>
          <w:b/>
          <w:color w:val="auto"/>
        </w:rPr>
        <w:t>Община Златарица:</w:t>
      </w:r>
      <w:r w:rsidRPr="003E38AB">
        <w:rPr>
          <w:rStyle w:val="a3"/>
          <w:rFonts w:eastAsia="Courier New"/>
          <w:color w:val="auto"/>
        </w:rPr>
        <w:t xml:space="preserve"> Администрират се проекти и програми, в които са включени хора с увреждания. </w:t>
      </w:r>
      <w:r>
        <w:rPr>
          <w:rStyle w:val="a3"/>
          <w:rFonts w:eastAsia="Courier New"/>
          <w:color w:val="auto"/>
        </w:rPr>
        <w:t xml:space="preserve">Такива са </w:t>
      </w:r>
    </w:p>
    <w:p w14:paraId="2E370F0E" w14:textId="77777777" w:rsidR="00274958" w:rsidRDefault="00274958" w:rsidP="003E38AB">
      <w:pPr>
        <w:spacing w:after="0"/>
        <w:ind w:right="11" w:firstLine="567"/>
        <w:jc w:val="both"/>
        <w:rPr>
          <w:rStyle w:val="a3"/>
          <w:rFonts w:eastAsia="Courier New"/>
          <w:color w:val="auto"/>
        </w:rPr>
      </w:pPr>
      <w:r>
        <w:rPr>
          <w:rStyle w:val="a3"/>
          <w:rFonts w:eastAsia="Courier New"/>
          <w:color w:val="auto"/>
        </w:rPr>
        <w:t xml:space="preserve">1. </w:t>
      </w:r>
      <w:r w:rsidRPr="00274958">
        <w:rPr>
          <w:rStyle w:val="a3"/>
          <w:rFonts w:eastAsia="Courier New"/>
          <w:b/>
          <w:bCs/>
          <w:color w:val="auto"/>
        </w:rPr>
        <w:t>"</w:t>
      </w:r>
      <w:proofErr w:type="spellStart"/>
      <w:r w:rsidR="003E38AB" w:rsidRPr="00274958">
        <w:rPr>
          <w:rStyle w:val="a3"/>
          <w:rFonts w:eastAsia="Courier New"/>
          <w:b/>
          <w:bCs/>
          <w:color w:val="auto"/>
        </w:rPr>
        <w:t>Асистентстка</w:t>
      </w:r>
      <w:proofErr w:type="spellEnd"/>
      <w:r w:rsidR="003E38AB" w:rsidRPr="00274958">
        <w:rPr>
          <w:rStyle w:val="a3"/>
          <w:rFonts w:eastAsia="Courier New"/>
          <w:b/>
          <w:bCs/>
          <w:color w:val="auto"/>
        </w:rPr>
        <w:t xml:space="preserve"> подкрепа</w:t>
      </w:r>
      <w:r w:rsidRPr="00274958">
        <w:rPr>
          <w:rStyle w:val="a3"/>
          <w:rFonts w:eastAsia="Courier New"/>
          <w:b/>
          <w:bCs/>
          <w:color w:val="auto"/>
        </w:rPr>
        <w:t>"</w:t>
      </w:r>
      <w:r>
        <w:rPr>
          <w:rStyle w:val="a3"/>
          <w:rFonts w:eastAsia="Courier New"/>
          <w:color w:val="auto"/>
        </w:rPr>
        <w:t>.</w:t>
      </w:r>
    </w:p>
    <w:p w14:paraId="1C3DD5B7" w14:textId="77777777" w:rsidR="00274958" w:rsidRDefault="00274958" w:rsidP="003E38AB">
      <w:pPr>
        <w:spacing w:after="0"/>
        <w:ind w:right="11" w:firstLine="567"/>
        <w:jc w:val="both"/>
        <w:rPr>
          <w:rStyle w:val="a3"/>
          <w:rFonts w:eastAsia="Courier New"/>
          <w:color w:val="auto"/>
        </w:rPr>
      </w:pPr>
      <w:r>
        <w:rPr>
          <w:rStyle w:val="a3"/>
          <w:rFonts w:eastAsia="Courier New"/>
          <w:color w:val="auto"/>
        </w:rPr>
        <w:t xml:space="preserve">2. </w:t>
      </w:r>
      <w:r w:rsidRPr="00274958">
        <w:rPr>
          <w:rStyle w:val="a3"/>
          <w:rFonts w:eastAsia="Courier New"/>
          <w:b/>
          <w:bCs/>
          <w:color w:val="auto"/>
        </w:rPr>
        <w:t>"</w:t>
      </w:r>
      <w:proofErr w:type="spellStart"/>
      <w:r w:rsidR="003E38AB" w:rsidRPr="00274958">
        <w:rPr>
          <w:rStyle w:val="a3"/>
          <w:rFonts w:eastAsia="Courier New"/>
          <w:b/>
          <w:bCs/>
          <w:color w:val="auto"/>
        </w:rPr>
        <w:t>Патронажна</w:t>
      </w:r>
      <w:proofErr w:type="spellEnd"/>
      <w:r w:rsidR="003E38AB" w:rsidRPr="00274958">
        <w:rPr>
          <w:rStyle w:val="a3"/>
          <w:rFonts w:eastAsia="Courier New"/>
          <w:b/>
          <w:bCs/>
          <w:color w:val="auto"/>
        </w:rPr>
        <w:t xml:space="preserve"> грижа</w:t>
      </w:r>
      <w:r w:rsidRPr="00274958">
        <w:rPr>
          <w:rStyle w:val="a3"/>
          <w:rFonts w:eastAsia="Courier New"/>
          <w:b/>
          <w:bCs/>
          <w:color w:val="auto"/>
        </w:rPr>
        <w:t>"</w:t>
      </w:r>
      <w:r>
        <w:rPr>
          <w:rStyle w:val="a3"/>
          <w:rFonts w:eastAsia="Courier New"/>
          <w:color w:val="auto"/>
        </w:rPr>
        <w:t>.</w:t>
      </w:r>
      <w:r w:rsidR="003E38AB" w:rsidRPr="003E38AB">
        <w:rPr>
          <w:rStyle w:val="a3"/>
          <w:rFonts w:eastAsia="Courier New"/>
          <w:color w:val="auto"/>
        </w:rPr>
        <w:t xml:space="preserve"> </w:t>
      </w:r>
    </w:p>
    <w:p w14:paraId="066078AA" w14:textId="77777777" w:rsidR="00B8751F" w:rsidRDefault="00274958" w:rsidP="003E38AB">
      <w:pPr>
        <w:spacing w:after="0"/>
        <w:ind w:right="11" w:firstLine="567"/>
        <w:jc w:val="both"/>
        <w:rPr>
          <w:rStyle w:val="a3"/>
          <w:rFonts w:eastAsia="Courier New"/>
          <w:color w:val="auto"/>
        </w:rPr>
      </w:pPr>
      <w:r>
        <w:rPr>
          <w:rStyle w:val="a3"/>
          <w:rFonts w:eastAsia="Courier New"/>
          <w:color w:val="auto"/>
        </w:rPr>
        <w:t xml:space="preserve">3. </w:t>
      </w:r>
      <w:r w:rsidRPr="00274958">
        <w:rPr>
          <w:rStyle w:val="a3"/>
          <w:rFonts w:eastAsia="Courier New"/>
          <w:b/>
          <w:bCs/>
          <w:color w:val="auto"/>
        </w:rPr>
        <w:t>"</w:t>
      </w:r>
      <w:r w:rsidR="003E38AB" w:rsidRPr="00274958">
        <w:rPr>
          <w:rStyle w:val="a3"/>
          <w:rFonts w:eastAsia="Courier New"/>
          <w:b/>
          <w:bCs/>
          <w:color w:val="auto"/>
        </w:rPr>
        <w:t>Топъл обяд</w:t>
      </w:r>
      <w:r w:rsidRPr="00274958">
        <w:rPr>
          <w:rStyle w:val="a3"/>
          <w:rFonts w:eastAsia="Courier New"/>
          <w:b/>
          <w:bCs/>
          <w:color w:val="auto"/>
        </w:rPr>
        <w:t>",</w:t>
      </w:r>
      <w:r>
        <w:rPr>
          <w:rStyle w:val="a3"/>
          <w:rFonts w:eastAsia="Courier New"/>
          <w:color w:val="auto"/>
        </w:rPr>
        <w:t xml:space="preserve"> по който </w:t>
      </w:r>
      <w:r w:rsidR="003E38AB" w:rsidRPr="003E38AB">
        <w:rPr>
          <w:rStyle w:val="a3"/>
          <w:rFonts w:eastAsia="Courier New"/>
          <w:color w:val="auto"/>
        </w:rPr>
        <w:t xml:space="preserve"> </w:t>
      </w:r>
      <w:r w:rsidRPr="003E38AB">
        <w:rPr>
          <w:rStyle w:val="a3"/>
          <w:rFonts w:eastAsia="Courier New"/>
          <w:color w:val="auto"/>
        </w:rPr>
        <w:t>са включени 48 лица с увреждания</w:t>
      </w:r>
      <w:r w:rsidR="00B8751F">
        <w:rPr>
          <w:rStyle w:val="a3"/>
          <w:rFonts w:eastAsia="Courier New"/>
          <w:color w:val="auto"/>
        </w:rPr>
        <w:t>.</w:t>
      </w:r>
    </w:p>
    <w:p w14:paraId="6203BCA1" w14:textId="18062482" w:rsidR="003E38AB" w:rsidRDefault="00B8751F" w:rsidP="003E38AB">
      <w:pPr>
        <w:spacing w:after="0"/>
        <w:ind w:right="11" w:firstLine="567"/>
        <w:jc w:val="both"/>
        <w:rPr>
          <w:rStyle w:val="a3"/>
          <w:rFonts w:eastAsia="Courier New"/>
          <w:color w:val="auto"/>
        </w:rPr>
      </w:pPr>
      <w:r>
        <w:rPr>
          <w:rStyle w:val="a3"/>
          <w:rFonts w:eastAsia="Courier New"/>
          <w:color w:val="auto"/>
        </w:rPr>
        <w:t>4.</w:t>
      </w:r>
      <w:r w:rsidR="003E38AB" w:rsidRPr="003E38AB">
        <w:rPr>
          <w:rStyle w:val="a3"/>
          <w:rFonts w:eastAsia="Courier New"/>
          <w:color w:val="auto"/>
        </w:rPr>
        <w:t xml:space="preserve"> Механизъм </w:t>
      </w:r>
      <w:r w:rsidRPr="00B8751F">
        <w:rPr>
          <w:rStyle w:val="a3"/>
          <w:rFonts w:eastAsia="Courier New"/>
          <w:b/>
          <w:bCs/>
          <w:color w:val="auto"/>
        </w:rPr>
        <w:t>"Л</w:t>
      </w:r>
      <w:r w:rsidR="003E38AB" w:rsidRPr="00B8751F">
        <w:rPr>
          <w:rStyle w:val="a3"/>
          <w:rFonts w:eastAsia="Courier New"/>
          <w:b/>
          <w:bCs/>
          <w:color w:val="auto"/>
        </w:rPr>
        <w:t>ична помощ</w:t>
      </w:r>
      <w:r w:rsidRPr="00B8751F">
        <w:rPr>
          <w:rStyle w:val="a3"/>
          <w:rFonts w:eastAsia="Courier New"/>
          <w:b/>
          <w:bCs/>
          <w:color w:val="auto"/>
        </w:rPr>
        <w:t>"</w:t>
      </w:r>
      <w:r>
        <w:rPr>
          <w:rStyle w:val="a3"/>
          <w:rFonts w:eastAsia="Courier New"/>
          <w:color w:val="auto"/>
        </w:rPr>
        <w:t xml:space="preserve"> - п</w:t>
      </w:r>
      <w:r w:rsidR="003E38AB" w:rsidRPr="003E38AB">
        <w:rPr>
          <w:rStyle w:val="a3"/>
          <w:rFonts w:eastAsia="Courier New"/>
          <w:color w:val="auto"/>
        </w:rPr>
        <w:t>о м</w:t>
      </w:r>
      <w:r w:rsidR="003E38AB">
        <w:rPr>
          <w:rStyle w:val="a3"/>
          <w:rFonts w:eastAsia="Courier New"/>
          <w:color w:val="auto"/>
        </w:rPr>
        <w:t xml:space="preserve">еханизма се </w:t>
      </w:r>
      <w:proofErr w:type="spellStart"/>
      <w:r w:rsidR="003E38AB">
        <w:rPr>
          <w:rStyle w:val="a3"/>
          <w:rFonts w:eastAsia="Courier New"/>
          <w:color w:val="auto"/>
        </w:rPr>
        <w:t>обгрижват</w:t>
      </w:r>
      <w:proofErr w:type="spellEnd"/>
      <w:r w:rsidR="003E38AB">
        <w:rPr>
          <w:rStyle w:val="a3"/>
          <w:rFonts w:eastAsia="Courier New"/>
          <w:color w:val="auto"/>
        </w:rPr>
        <w:t xml:space="preserve"> </w:t>
      </w:r>
      <w:r w:rsidR="003E38AB" w:rsidRPr="00B8751F">
        <w:rPr>
          <w:rStyle w:val="a3"/>
          <w:rFonts w:eastAsia="Courier New"/>
          <w:b/>
          <w:bCs/>
          <w:color w:val="auto"/>
        </w:rPr>
        <w:t>33</w:t>
      </w:r>
      <w:r w:rsidR="003E38AB">
        <w:rPr>
          <w:rStyle w:val="a3"/>
          <w:rFonts w:eastAsia="Courier New"/>
          <w:color w:val="auto"/>
        </w:rPr>
        <w:t xml:space="preserve"> лица </w:t>
      </w:r>
      <w:proofErr w:type="spellStart"/>
      <w:r w:rsidR="003E38AB">
        <w:rPr>
          <w:rStyle w:val="a3"/>
          <w:rFonts w:eastAsia="Courier New"/>
          <w:color w:val="auto"/>
        </w:rPr>
        <w:t>oт</w:t>
      </w:r>
      <w:proofErr w:type="spellEnd"/>
      <w:r w:rsidR="003E38AB" w:rsidRPr="003E38AB">
        <w:rPr>
          <w:rStyle w:val="a3"/>
          <w:rFonts w:eastAsia="Courier New"/>
          <w:color w:val="auto"/>
        </w:rPr>
        <w:t xml:space="preserve"> </w:t>
      </w:r>
      <w:r w:rsidR="003E38AB" w:rsidRPr="00B8751F">
        <w:rPr>
          <w:rStyle w:val="a3"/>
          <w:rFonts w:eastAsia="Courier New"/>
          <w:b/>
          <w:bCs/>
          <w:color w:val="auto"/>
        </w:rPr>
        <w:t>33</w:t>
      </w:r>
      <w:r w:rsidR="003E38AB" w:rsidRPr="003E38AB">
        <w:rPr>
          <w:rStyle w:val="a3"/>
          <w:rFonts w:eastAsia="Courier New"/>
          <w:color w:val="auto"/>
        </w:rPr>
        <w:t xml:space="preserve"> асистенти. </w:t>
      </w:r>
      <w:r>
        <w:rPr>
          <w:rStyle w:val="a3"/>
          <w:rFonts w:eastAsia="Courier New"/>
          <w:color w:val="auto"/>
        </w:rPr>
        <w:t xml:space="preserve">      </w:t>
      </w:r>
      <w:r>
        <w:rPr>
          <w:rStyle w:val="a3"/>
          <w:rFonts w:eastAsia="Courier New"/>
          <w:color w:val="auto"/>
        </w:rPr>
        <w:tab/>
        <w:t>5. "</w:t>
      </w:r>
      <w:r w:rsidR="003E38AB" w:rsidRPr="00B8751F">
        <w:rPr>
          <w:rStyle w:val="a3"/>
          <w:rFonts w:eastAsia="Courier New"/>
          <w:b/>
          <w:bCs/>
          <w:color w:val="auto"/>
        </w:rPr>
        <w:t>Дома</w:t>
      </w:r>
      <w:r w:rsidRPr="00B8751F">
        <w:rPr>
          <w:rStyle w:val="a3"/>
          <w:rFonts w:eastAsia="Courier New"/>
          <w:b/>
          <w:bCs/>
          <w:color w:val="auto"/>
        </w:rPr>
        <w:t>ш</w:t>
      </w:r>
      <w:r w:rsidR="003E38AB" w:rsidRPr="00B8751F">
        <w:rPr>
          <w:rStyle w:val="a3"/>
          <w:rFonts w:eastAsia="Courier New"/>
          <w:b/>
          <w:bCs/>
          <w:color w:val="auto"/>
        </w:rPr>
        <w:t>ен социален патронаж</w:t>
      </w:r>
      <w:r>
        <w:rPr>
          <w:rStyle w:val="a3"/>
          <w:rFonts w:eastAsia="Courier New"/>
          <w:b/>
          <w:bCs/>
          <w:color w:val="auto"/>
        </w:rPr>
        <w:t>"</w:t>
      </w:r>
      <w:r w:rsidR="003E38AB" w:rsidRPr="003E38AB">
        <w:rPr>
          <w:rStyle w:val="a3"/>
          <w:rFonts w:eastAsia="Courier New"/>
          <w:color w:val="auto"/>
        </w:rPr>
        <w:t xml:space="preserve"> е друга услуга за предоставяне на храна срещу заплащане, в които имат възможност да бъдат включени лица с увреждания, чиито доходи са над прага на бедност за страната и не</w:t>
      </w:r>
      <w:r w:rsidR="003E38AB">
        <w:rPr>
          <w:rStyle w:val="a3"/>
          <w:rFonts w:eastAsia="Courier New"/>
          <w:color w:val="auto"/>
        </w:rPr>
        <w:t xml:space="preserve"> попадат в услугите на проект „Топъл обяд“. </w:t>
      </w:r>
    </w:p>
    <w:p w14:paraId="3EB35B94" w14:textId="77777777" w:rsidR="00B8751F" w:rsidRPr="003E38AB" w:rsidRDefault="00B8751F" w:rsidP="003E38AB">
      <w:pPr>
        <w:spacing w:after="0"/>
        <w:ind w:right="11" w:firstLine="567"/>
        <w:jc w:val="both"/>
        <w:rPr>
          <w:rStyle w:val="a3"/>
          <w:rFonts w:eastAsia="Courier New"/>
          <w:color w:val="auto"/>
        </w:rPr>
      </w:pPr>
    </w:p>
    <w:p w14:paraId="0A25BF6E" w14:textId="6D31360F" w:rsidR="00764674" w:rsidRPr="00764674" w:rsidRDefault="00764674" w:rsidP="004D4CA0">
      <w:pPr>
        <w:spacing w:after="0"/>
        <w:ind w:right="11" w:firstLine="567"/>
        <w:jc w:val="both"/>
        <w:rPr>
          <w:rStyle w:val="a3"/>
          <w:rFonts w:eastAsia="Courier New"/>
          <w:color w:val="auto"/>
        </w:rPr>
      </w:pPr>
      <w:r>
        <w:rPr>
          <w:rFonts w:ascii="Times New Roman" w:eastAsia="Times New Roman" w:hAnsi="Times New Roman" w:cs="Times New Roman"/>
          <w:b/>
          <w:bCs/>
        </w:rPr>
        <w:lastRenderedPageBreak/>
        <w:t xml:space="preserve">Община Иваново: </w:t>
      </w:r>
      <w:r w:rsidRPr="00764674">
        <w:rPr>
          <w:rStyle w:val="a3"/>
          <w:rFonts w:eastAsia="Courier New"/>
          <w:color w:val="auto"/>
        </w:rPr>
        <w:t>Считано от 31.12.2022 г. приключи дей</w:t>
      </w:r>
      <w:r w:rsidR="00B8751F">
        <w:rPr>
          <w:rStyle w:val="a3"/>
          <w:rFonts w:eastAsia="Courier New"/>
          <w:color w:val="auto"/>
        </w:rPr>
        <w:t xml:space="preserve">ността </w:t>
      </w:r>
      <w:r w:rsidRPr="00764674">
        <w:rPr>
          <w:rStyle w:val="a3"/>
          <w:rFonts w:eastAsia="Courier New"/>
          <w:color w:val="auto"/>
        </w:rPr>
        <w:t xml:space="preserve">по проект </w:t>
      </w:r>
      <w:r w:rsidRPr="00B8751F">
        <w:rPr>
          <w:rStyle w:val="a3"/>
          <w:rFonts w:eastAsia="Courier New"/>
          <w:b/>
          <w:bCs/>
          <w:color w:val="auto"/>
        </w:rPr>
        <w:t>„Обществена трапезария в Община Иваново“</w:t>
      </w:r>
      <w:r w:rsidR="00B8751F">
        <w:rPr>
          <w:rStyle w:val="a3"/>
          <w:rFonts w:eastAsia="Courier New"/>
          <w:color w:val="auto"/>
        </w:rPr>
        <w:t>.</w:t>
      </w:r>
      <w:r w:rsidRPr="00764674">
        <w:rPr>
          <w:rStyle w:val="a3"/>
          <w:rFonts w:eastAsia="Courier New"/>
          <w:color w:val="auto"/>
        </w:rPr>
        <w:t xml:space="preserve"> По проекта бяха обхванати </w:t>
      </w:r>
      <w:r w:rsidRPr="00B8751F">
        <w:rPr>
          <w:rStyle w:val="a3"/>
          <w:rFonts w:eastAsia="Courier New"/>
          <w:b/>
          <w:bCs/>
          <w:color w:val="auto"/>
        </w:rPr>
        <w:t>150</w:t>
      </w:r>
      <w:r w:rsidRPr="00764674">
        <w:rPr>
          <w:rStyle w:val="a3"/>
          <w:rFonts w:eastAsia="Courier New"/>
          <w:color w:val="auto"/>
        </w:rPr>
        <w:t xml:space="preserve"> потребители</w:t>
      </w:r>
      <w:r w:rsidR="00B8751F">
        <w:rPr>
          <w:rStyle w:val="a3"/>
          <w:rFonts w:eastAsia="Courier New"/>
          <w:color w:val="auto"/>
        </w:rPr>
        <w:t>, вкл. хора с увреждания.</w:t>
      </w:r>
      <w:r w:rsidRPr="00764674">
        <w:rPr>
          <w:rStyle w:val="a3"/>
          <w:rFonts w:eastAsia="Courier New"/>
          <w:color w:val="auto"/>
        </w:rPr>
        <w:t xml:space="preserve"> </w:t>
      </w:r>
      <w:r w:rsidR="00B8751F">
        <w:rPr>
          <w:rStyle w:val="a3"/>
          <w:rFonts w:eastAsia="Courier New"/>
          <w:color w:val="auto"/>
        </w:rPr>
        <w:t>"</w:t>
      </w:r>
      <w:r w:rsidRPr="00B8751F">
        <w:rPr>
          <w:rStyle w:val="a3"/>
          <w:rFonts w:eastAsia="Courier New"/>
          <w:b/>
          <w:bCs/>
          <w:color w:val="auto"/>
        </w:rPr>
        <w:t>Домашен социален патронаж</w:t>
      </w:r>
      <w:r w:rsidR="00B8751F">
        <w:rPr>
          <w:rStyle w:val="a3"/>
          <w:rFonts w:eastAsia="Courier New"/>
          <w:b/>
          <w:bCs/>
          <w:color w:val="auto"/>
        </w:rPr>
        <w:t>"</w:t>
      </w:r>
      <w:r w:rsidRPr="00764674">
        <w:rPr>
          <w:rStyle w:val="a3"/>
          <w:rFonts w:eastAsia="Courier New"/>
          <w:color w:val="auto"/>
        </w:rPr>
        <w:t xml:space="preserve"> обслужва както потребителите на социалната услуга „Домашен социален патронаж“ - </w:t>
      </w:r>
      <w:r w:rsidRPr="00B8751F">
        <w:rPr>
          <w:rStyle w:val="a3"/>
          <w:rFonts w:eastAsia="Courier New"/>
          <w:b/>
          <w:bCs/>
          <w:color w:val="auto"/>
        </w:rPr>
        <w:t>295</w:t>
      </w:r>
      <w:r w:rsidRPr="00764674">
        <w:rPr>
          <w:rStyle w:val="a3"/>
          <w:rFonts w:eastAsia="Courier New"/>
          <w:color w:val="auto"/>
        </w:rPr>
        <w:t xml:space="preserve"> на брой, така и </w:t>
      </w:r>
      <w:r w:rsidRPr="00B8751F">
        <w:rPr>
          <w:rStyle w:val="a3"/>
          <w:rFonts w:eastAsia="Courier New"/>
          <w:b/>
          <w:bCs/>
          <w:color w:val="auto"/>
        </w:rPr>
        <w:t>150</w:t>
      </w:r>
      <w:r w:rsidRPr="00764674">
        <w:rPr>
          <w:rStyle w:val="a3"/>
          <w:rFonts w:eastAsia="Courier New"/>
          <w:color w:val="auto"/>
        </w:rPr>
        <w:t>-те потребители на обществените трапезарии</w:t>
      </w:r>
      <w:r w:rsidR="00B8751F">
        <w:rPr>
          <w:rStyle w:val="a3"/>
          <w:rFonts w:eastAsia="Courier New"/>
          <w:color w:val="auto"/>
        </w:rPr>
        <w:t>.</w:t>
      </w:r>
      <w:r w:rsidRPr="00764674">
        <w:rPr>
          <w:rStyle w:val="a3"/>
          <w:rFonts w:eastAsia="Courier New"/>
          <w:color w:val="auto"/>
        </w:rPr>
        <w:t xml:space="preserve"> </w:t>
      </w:r>
    </w:p>
    <w:p w14:paraId="7E4EDE67" w14:textId="24D52147" w:rsidR="00764674" w:rsidRPr="00764674" w:rsidRDefault="00764674" w:rsidP="004D4CA0">
      <w:pPr>
        <w:spacing w:after="0"/>
        <w:ind w:right="11" w:firstLine="567"/>
        <w:jc w:val="both"/>
        <w:rPr>
          <w:rStyle w:val="a3"/>
          <w:rFonts w:eastAsia="Courier New"/>
          <w:color w:val="auto"/>
        </w:rPr>
      </w:pPr>
      <w:r w:rsidRPr="00764674">
        <w:rPr>
          <w:rStyle w:val="a3"/>
          <w:rFonts w:eastAsia="Courier New"/>
          <w:color w:val="auto"/>
        </w:rPr>
        <w:t xml:space="preserve">Продължава и предоставянето на услуги по Механизъм </w:t>
      </w:r>
      <w:r w:rsidR="00B8751F">
        <w:rPr>
          <w:rStyle w:val="a3"/>
          <w:rFonts w:eastAsia="Courier New"/>
          <w:color w:val="auto"/>
        </w:rPr>
        <w:t>"Л</w:t>
      </w:r>
      <w:r w:rsidRPr="00764674">
        <w:rPr>
          <w:rStyle w:val="a3"/>
          <w:rFonts w:eastAsia="Courier New"/>
          <w:color w:val="auto"/>
        </w:rPr>
        <w:t>ична помощ</w:t>
      </w:r>
      <w:r w:rsidR="00B8751F">
        <w:rPr>
          <w:rStyle w:val="a3"/>
          <w:rFonts w:eastAsia="Courier New"/>
          <w:color w:val="auto"/>
        </w:rPr>
        <w:t>" с</w:t>
      </w:r>
      <w:r w:rsidRPr="00764674">
        <w:rPr>
          <w:rStyle w:val="a3"/>
          <w:rFonts w:eastAsia="Courier New"/>
          <w:color w:val="auto"/>
        </w:rPr>
        <w:t xml:space="preserve"> </w:t>
      </w:r>
      <w:r w:rsidRPr="00B8751F">
        <w:rPr>
          <w:rStyle w:val="a3"/>
          <w:rFonts w:eastAsia="Courier New"/>
          <w:b/>
          <w:bCs/>
          <w:color w:val="auto"/>
        </w:rPr>
        <w:t xml:space="preserve">45 </w:t>
      </w:r>
      <w:r w:rsidRPr="00764674">
        <w:rPr>
          <w:rStyle w:val="a3"/>
          <w:rFonts w:eastAsia="Courier New"/>
          <w:color w:val="auto"/>
        </w:rPr>
        <w:t xml:space="preserve">ползватели, за които грижи полагат </w:t>
      </w:r>
      <w:r w:rsidRPr="00B8751F">
        <w:rPr>
          <w:rStyle w:val="a3"/>
          <w:rFonts w:eastAsia="Courier New"/>
          <w:b/>
          <w:bCs/>
          <w:color w:val="auto"/>
        </w:rPr>
        <w:t>45</w:t>
      </w:r>
      <w:r w:rsidRPr="00764674">
        <w:rPr>
          <w:rStyle w:val="a3"/>
          <w:rFonts w:eastAsia="Courier New"/>
          <w:color w:val="auto"/>
        </w:rPr>
        <w:t xml:space="preserve"> лични асистенти</w:t>
      </w:r>
      <w:r w:rsidR="00B8751F">
        <w:rPr>
          <w:rStyle w:val="a3"/>
          <w:rFonts w:eastAsia="Courier New"/>
          <w:color w:val="auto"/>
        </w:rPr>
        <w:t>.</w:t>
      </w:r>
    </w:p>
    <w:p w14:paraId="7D755437" w14:textId="721C4F9C" w:rsidR="00764674" w:rsidRDefault="00764674" w:rsidP="004D4CA0">
      <w:pPr>
        <w:spacing w:after="0"/>
        <w:ind w:right="11" w:firstLine="567"/>
        <w:jc w:val="both"/>
        <w:rPr>
          <w:rStyle w:val="a3"/>
          <w:rFonts w:eastAsia="Courier New"/>
          <w:color w:val="auto"/>
        </w:rPr>
      </w:pPr>
      <w:r w:rsidRPr="00764674">
        <w:rPr>
          <w:rStyle w:val="a3"/>
          <w:rFonts w:eastAsia="Courier New"/>
          <w:color w:val="auto"/>
        </w:rPr>
        <w:t xml:space="preserve">По държавно делегираната дейност </w:t>
      </w:r>
      <w:r w:rsidRPr="00B8751F">
        <w:rPr>
          <w:rStyle w:val="a3"/>
          <w:rFonts w:eastAsia="Courier New"/>
          <w:b/>
          <w:bCs/>
          <w:color w:val="auto"/>
        </w:rPr>
        <w:t>„Асистентска подкрепа“</w:t>
      </w:r>
      <w:r w:rsidR="00B8751F">
        <w:rPr>
          <w:rStyle w:val="a3"/>
          <w:rFonts w:eastAsia="Courier New"/>
          <w:color w:val="auto"/>
        </w:rPr>
        <w:t xml:space="preserve"> </w:t>
      </w:r>
      <w:r w:rsidRPr="00764674">
        <w:rPr>
          <w:rStyle w:val="a3"/>
          <w:rFonts w:eastAsia="Courier New"/>
          <w:color w:val="auto"/>
        </w:rPr>
        <w:t xml:space="preserve">са включени </w:t>
      </w:r>
      <w:r w:rsidRPr="00B8751F">
        <w:rPr>
          <w:rStyle w:val="a3"/>
          <w:rFonts w:eastAsia="Courier New"/>
          <w:b/>
          <w:bCs/>
          <w:color w:val="auto"/>
        </w:rPr>
        <w:t xml:space="preserve">19 </w:t>
      </w:r>
      <w:r w:rsidRPr="00764674">
        <w:rPr>
          <w:rStyle w:val="a3"/>
          <w:rFonts w:eastAsia="Courier New"/>
          <w:color w:val="auto"/>
        </w:rPr>
        <w:t xml:space="preserve">лица на длъжност „социален асистент“ и </w:t>
      </w:r>
      <w:r w:rsidRPr="00B8751F">
        <w:rPr>
          <w:rStyle w:val="a3"/>
          <w:rFonts w:eastAsia="Courier New"/>
          <w:b/>
          <w:bCs/>
          <w:color w:val="auto"/>
        </w:rPr>
        <w:t>38</w:t>
      </w:r>
      <w:r w:rsidRPr="00764674">
        <w:rPr>
          <w:rStyle w:val="a3"/>
          <w:rFonts w:eastAsia="Courier New"/>
          <w:color w:val="auto"/>
        </w:rPr>
        <w:t xml:space="preserve"> ползватели на услугата.</w:t>
      </w:r>
    </w:p>
    <w:p w14:paraId="432709C2" w14:textId="77777777" w:rsidR="00B8751F" w:rsidRDefault="00B8751F" w:rsidP="004D4CA0">
      <w:pPr>
        <w:spacing w:after="0"/>
        <w:ind w:right="11" w:firstLine="567"/>
        <w:jc w:val="both"/>
        <w:rPr>
          <w:rStyle w:val="a3"/>
          <w:rFonts w:eastAsia="Courier New"/>
          <w:color w:val="auto"/>
        </w:rPr>
      </w:pPr>
    </w:p>
    <w:p w14:paraId="51D9539A" w14:textId="7D31C3EE" w:rsidR="00B8751F" w:rsidRDefault="0068175F" w:rsidP="0068175F">
      <w:pPr>
        <w:spacing w:after="0"/>
        <w:ind w:right="11" w:firstLine="567"/>
        <w:jc w:val="both"/>
        <w:rPr>
          <w:rStyle w:val="a3"/>
          <w:rFonts w:eastAsia="Courier New"/>
          <w:color w:val="auto"/>
        </w:rPr>
      </w:pPr>
      <w:r w:rsidRPr="0068175F">
        <w:rPr>
          <w:rStyle w:val="a3"/>
          <w:rFonts w:eastAsia="Courier New"/>
          <w:b/>
          <w:color w:val="auto"/>
        </w:rPr>
        <w:t>Община Каолиново:</w:t>
      </w:r>
      <w:r w:rsidRPr="0068175F">
        <w:rPr>
          <w:rStyle w:val="a3"/>
          <w:rFonts w:eastAsia="Courier New"/>
          <w:color w:val="auto"/>
        </w:rPr>
        <w:t xml:space="preserve"> </w:t>
      </w:r>
      <w:r w:rsidR="00B8751F">
        <w:rPr>
          <w:rStyle w:val="a3"/>
          <w:rFonts w:eastAsia="Courier New"/>
          <w:color w:val="auto"/>
        </w:rPr>
        <w:t xml:space="preserve">Предоставят се следните </w:t>
      </w:r>
      <w:r w:rsidR="00B8751F" w:rsidRPr="00C15643">
        <w:rPr>
          <w:rStyle w:val="a3"/>
          <w:rFonts w:eastAsia="Courier New"/>
          <w:b/>
          <w:bCs/>
          <w:color w:val="auto"/>
        </w:rPr>
        <w:t>социални услуги</w:t>
      </w:r>
      <w:r w:rsidR="00B8751F">
        <w:rPr>
          <w:rStyle w:val="a3"/>
          <w:rFonts w:eastAsia="Courier New"/>
          <w:color w:val="auto"/>
        </w:rPr>
        <w:t>:</w:t>
      </w:r>
    </w:p>
    <w:p w14:paraId="26A8180A" w14:textId="4A59D90C" w:rsidR="0068175F" w:rsidRPr="0068175F" w:rsidRDefault="00B8751F" w:rsidP="0068175F">
      <w:pPr>
        <w:spacing w:after="0"/>
        <w:ind w:right="11" w:firstLine="567"/>
        <w:jc w:val="both"/>
        <w:rPr>
          <w:rStyle w:val="a3"/>
          <w:rFonts w:eastAsia="Courier New"/>
          <w:color w:val="auto"/>
        </w:rPr>
      </w:pPr>
      <w:r>
        <w:rPr>
          <w:rStyle w:val="a3"/>
          <w:rFonts w:eastAsia="Courier New"/>
          <w:color w:val="auto"/>
        </w:rPr>
        <w:t xml:space="preserve">1. </w:t>
      </w:r>
      <w:r w:rsidR="0068175F" w:rsidRPr="00B8751F">
        <w:rPr>
          <w:rStyle w:val="a3"/>
          <w:rFonts w:eastAsia="Courier New"/>
          <w:b/>
          <w:bCs/>
          <w:color w:val="auto"/>
        </w:rPr>
        <w:t>„Топъл обяд в Община Каолиново”</w:t>
      </w:r>
      <w:r w:rsidR="00C15643">
        <w:rPr>
          <w:rStyle w:val="a3"/>
          <w:rFonts w:eastAsia="Courier New"/>
          <w:b/>
          <w:bCs/>
          <w:color w:val="auto"/>
        </w:rPr>
        <w:t xml:space="preserve"> </w:t>
      </w:r>
      <w:r w:rsidR="00C15643">
        <w:rPr>
          <w:rStyle w:val="a3"/>
          <w:rFonts w:eastAsia="Courier New"/>
          <w:color w:val="auto"/>
        </w:rPr>
        <w:t>- с</w:t>
      </w:r>
      <w:r w:rsidR="0068175F" w:rsidRPr="0068175F">
        <w:rPr>
          <w:rStyle w:val="a3"/>
          <w:rFonts w:eastAsia="Courier New"/>
          <w:color w:val="auto"/>
        </w:rPr>
        <w:t>ъщата ще се предоставя до 08 август 2023 г. в рамките на 215 работни дни</w:t>
      </w:r>
      <w:r w:rsidR="00C15643">
        <w:rPr>
          <w:rStyle w:val="a3"/>
          <w:rFonts w:eastAsia="Courier New"/>
          <w:color w:val="auto"/>
        </w:rPr>
        <w:t xml:space="preserve"> на </w:t>
      </w:r>
      <w:r w:rsidR="00C15643" w:rsidRPr="00C15643">
        <w:rPr>
          <w:rStyle w:val="a3"/>
          <w:rFonts w:eastAsia="Courier New"/>
          <w:b/>
          <w:bCs/>
          <w:color w:val="auto"/>
        </w:rPr>
        <w:t>480</w:t>
      </w:r>
      <w:r w:rsidR="00C15643">
        <w:rPr>
          <w:rStyle w:val="a3"/>
          <w:rFonts w:eastAsia="Courier New"/>
          <w:color w:val="auto"/>
        </w:rPr>
        <w:t xml:space="preserve"> потребители, </w:t>
      </w:r>
      <w:r w:rsidR="0068175F" w:rsidRPr="0068175F">
        <w:rPr>
          <w:rStyle w:val="a3"/>
          <w:rFonts w:eastAsia="Courier New"/>
          <w:color w:val="auto"/>
        </w:rPr>
        <w:t xml:space="preserve">от които </w:t>
      </w:r>
      <w:r w:rsidR="0068175F" w:rsidRPr="00C15643">
        <w:rPr>
          <w:rStyle w:val="a3"/>
          <w:rFonts w:eastAsia="Courier New"/>
          <w:b/>
          <w:bCs/>
          <w:color w:val="auto"/>
        </w:rPr>
        <w:t xml:space="preserve">169 </w:t>
      </w:r>
      <w:r w:rsidR="0068175F" w:rsidRPr="0068175F">
        <w:rPr>
          <w:rStyle w:val="a3"/>
          <w:rFonts w:eastAsia="Courier New"/>
          <w:color w:val="auto"/>
        </w:rPr>
        <w:t xml:space="preserve">са хора с увреждания. </w:t>
      </w:r>
    </w:p>
    <w:p w14:paraId="28F90F7A" w14:textId="73E8805E" w:rsidR="0068175F" w:rsidRPr="0068175F" w:rsidRDefault="00C15643" w:rsidP="00C15643">
      <w:pPr>
        <w:spacing w:after="0"/>
        <w:ind w:right="11" w:firstLine="567"/>
        <w:jc w:val="both"/>
        <w:rPr>
          <w:rStyle w:val="a3"/>
          <w:rFonts w:eastAsia="Courier New"/>
          <w:color w:val="auto"/>
        </w:rPr>
      </w:pPr>
      <w:r>
        <w:rPr>
          <w:rStyle w:val="a3"/>
          <w:rFonts w:eastAsia="Courier New"/>
          <w:color w:val="auto"/>
        </w:rPr>
        <w:t>2.</w:t>
      </w:r>
      <w:r w:rsidR="0068175F" w:rsidRPr="0068175F">
        <w:rPr>
          <w:rStyle w:val="a3"/>
          <w:rFonts w:eastAsia="Courier New"/>
          <w:color w:val="auto"/>
        </w:rPr>
        <w:t xml:space="preserve"> </w:t>
      </w:r>
      <w:r w:rsidR="0068175F" w:rsidRPr="00C15643">
        <w:rPr>
          <w:rStyle w:val="a3"/>
          <w:rFonts w:eastAsia="Courier New"/>
          <w:b/>
          <w:bCs/>
          <w:color w:val="auto"/>
        </w:rPr>
        <w:t>„</w:t>
      </w:r>
      <w:proofErr w:type="spellStart"/>
      <w:r w:rsidR="0068175F" w:rsidRPr="00C15643">
        <w:rPr>
          <w:rStyle w:val="a3"/>
          <w:rFonts w:eastAsia="Courier New"/>
          <w:b/>
          <w:bCs/>
          <w:color w:val="auto"/>
        </w:rPr>
        <w:t>Патронажна</w:t>
      </w:r>
      <w:proofErr w:type="spellEnd"/>
      <w:r w:rsidR="0068175F" w:rsidRPr="00C15643">
        <w:rPr>
          <w:rStyle w:val="a3"/>
          <w:rFonts w:eastAsia="Courier New"/>
          <w:b/>
          <w:bCs/>
          <w:color w:val="auto"/>
        </w:rPr>
        <w:t xml:space="preserve"> грижа+ в Община Каолиново“</w:t>
      </w:r>
      <w:r w:rsidR="0068175F" w:rsidRPr="0068175F">
        <w:rPr>
          <w:rStyle w:val="a3"/>
          <w:rFonts w:eastAsia="Courier New"/>
          <w:color w:val="auto"/>
        </w:rPr>
        <w:t xml:space="preserve"> Потребители са </w:t>
      </w:r>
      <w:r w:rsidR="0068175F" w:rsidRPr="00C15643">
        <w:rPr>
          <w:rStyle w:val="a3"/>
          <w:rFonts w:eastAsia="Courier New"/>
          <w:b/>
          <w:bCs/>
          <w:color w:val="auto"/>
        </w:rPr>
        <w:t>33</w:t>
      </w:r>
      <w:r w:rsidR="0068175F" w:rsidRPr="0068175F">
        <w:rPr>
          <w:rStyle w:val="a3"/>
          <w:rFonts w:eastAsia="Courier New"/>
          <w:color w:val="auto"/>
        </w:rPr>
        <w:t xml:space="preserve"> възрастни хора, от които </w:t>
      </w:r>
      <w:r w:rsidR="0068175F" w:rsidRPr="00C15643">
        <w:rPr>
          <w:rStyle w:val="a3"/>
          <w:rFonts w:eastAsia="Courier New"/>
          <w:b/>
          <w:bCs/>
          <w:color w:val="auto"/>
        </w:rPr>
        <w:t>3</w:t>
      </w:r>
      <w:r w:rsidR="0068175F" w:rsidRPr="0068175F">
        <w:rPr>
          <w:rStyle w:val="a3"/>
          <w:rFonts w:eastAsia="Courier New"/>
          <w:color w:val="auto"/>
        </w:rPr>
        <w:t xml:space="preserve"> лица са с увреждания</w:t>
      </w:r>
      <w:r w:rsidR="0068175F">
        <w:rPr>
          <w:rStyle w:val="a3"/>
          <w:rFonts w:eastAsia="Courier New"/>
          <w:color w:val="auto"/>
        </w:rPr>
        <w:t xml:space="preserve">. </w:t>
      </w:r>
    </w:p>
    <w:p w14:paraId="75D3905C" w14:textId="6D04397D" w:rsidR="0068175F" w:rsidRPr="0068175F" w:rsidRDefault="00C15643" w:rsidP="0068175F">
      <w:pPr>
        <w:spacing w:after="0"/>
        <w:ind w:right="11" w:firstLine="567"/>
        <w:jc w:val="both"/>
        <w:rPr>
          <w:rStyle w:val="a3"/>
          <w:rFonts w:eastAsia="Courier New"/>
          <w:color w:val="auto"/>
        </w:rPr>
      </w:pPr>
      <w:r>
        <w:rPr>
          <w:rStyle w:val="a3"/>
          <w:rFonts w:eastAsia="Courier New"/>
          <w:color w:val="auto"/>
        </w:rPr>
        <w:t>3.</w:t>
      </w:r>
      <w:r w:rsidR="0068175F" w:rsidRPr="0068175F">
        <w:rPr>
          <w:rStyle w:val="a3"/>
          <w:rFonts w:eastAsia="Courier New"/>
          <w:color w:val="auto"/>
        </w:rPr>
        <w:t xml:space="preserve"> </w:t>
      </w:r>
      <w:r>
        <w:rPr>
          <w:rStyle w:val="a3"/>
          <w:rFonts w:eastAsia="Courier New"/>
          <w:color w:val="auto"/>
        </w:rPr>
        <w:t>М</w:t>
      </w:r>
      <w:r w:rsidR="0068175F" w:rsidRPr="0068175F">
        <w:rPr>
          <w:rStyle w:val="a3"/>
          <w:rFonts w:eastAsia="Courier New"/>
          <w:color w:val="auto"/>
        </w:rPr>
        <w:t>еханиз</w:t>
      </w:r>
      <w:r>
        <w:rPr>
          <w:rStyle w:val="a3"/>
          <w:rFonts w:eastAsia="Courier New"/>
          <w:color w:val="auto"/>
        </w:rPr>
        <w:t>ъ</w:t>
      </w:r>
      <w:r w:rsidR="0068175F" w:rsidRPr="0068175F">
        <w:rPr>
          <w:rStyle w:val="a3"/>
          <w:rFonts w:eastAsia="Courier New"/>
          <w:color w:val="auto"/>
        </w:rPr>
        <w:t xml:space="preserve">м </w:t>
      </w:r>
      <w:r w:rsidRPr="00C15643">
        <w:rPr>
          <w:rStyle w:val="a3"/>
          <w:rFonts w:eastAsia="Courier New"/>
          <w:b/>
          <w:bCs/>
          <w:color w:val="auto"/>
        </w:rPr>
        <w:t>"Л</w:t>
      </w:r>
      <w:r w:rsidR="0068175F" w:rsidRPr="00C15643">
        <w:rPr>
          <w:rStyle w:val="a3"/>
          <w:rFonts w:eastAsia="Courier New"/>
          <w:b/>
          <w:bCs/>
          <w:color w:val="auto"/>
        </w:rPr>
        <w:t>ична помощ</w:t>
      </w:r>
      <w:r w:rsidRPr="00C15643">
        <w:rPr>
          <w:rStyle w:val="a3"/>
          <w:rFonts w:eastAsia="Courier New"/>
          <w:b/>
          <w:bCs/>
          <w:color w:val="auto"/>
        </w:rPr>
        <w:t>"</w:t>
      </w:r>
      <w:r w:rsidR="0068175F" w:rsidRPr="0068175F">
        <w:rPr>
          <w:rStyle w:val="a3"/>
          <w:rFonts w:eastAsia="Courier New"/>
          <w:color w:val="auto"/>
        </w:rPr>
        <w:t xml:space="preserve"> </w:t>
      </w:r>
      <w:r>
        <w:rPr>
          <w:rStyle w:val="a3"/>
          <w:rFonts w:eastAsia="Courier New"/>
          <w:color w:val="auto"/>
        </w:rPr>
        <w:t>-</w:t>
      </w:r>
      <w:r w:rsidR="0068175F" w:rsidRPr="0068175F">
        <w:rPr>
          <w:rStyle w:val="a3"/>
          <w:rFonts w:eastAsia="Courier New"/>
          <w:color w:val="auto"/>
        </w:rPr>
        <w:t xml:space="preserve"> през 2022 г</w:t>
      </w:r>
      <w:r>
        <w:rPr>
          <w:rStyle w:val="a3"/>
          <w:rFonts w:eastAsia="Courier New"/>
          <w:color w:val="auto"/>
        </w:rPr>
        <w:t xml:space="preserve">. </w:t>
      </w:r>
      <w:r w:rsidR="00701B2C">
        <w:rPr>
          <w:rStyle w:val="a3"/>
          <w:rFonts w:eastAsia="Courier New"/>
          <w:color w:val="auto"/>
        </w:rPr>
        <w:t>са</w:t>
      </w:r>
      <w:r w:rsidR="0068175F" w:rsidRPr="0068175F">
        <w:rPr>
          <w:rStyle w:val="a3"/>
          <w:rFonts w:eastAsia="Courier New"/>
          <w:color w:val="auto"/>
        </w:rPr>
        <w:t xml:space="preserve"> обхванати </w:t>
      </w:r>
      <w:r w:rsidR="0068175F" w:rsidRPr="00C15643">
        <w:rPr>
          <w:rStyle w:val="a3"/>
          <w:rFonts w:eastAsia="Courier New"/>
          <w:b/>
          <w:bCs/>
          <w:color w:val="auto"/>
        </w:rPr>
        <w:t>117</w:t>
      </w:r>
      <w:r w:rsidR="0068175F" w:rsidRPr="0068175F">
        <w:rPr>
          <w:rStyle w:val="a3"/>
          <w:rFonts w:eastAsia="Courier New"/>
          <w:color w:val="auto"/>
        </w:rPr>
        <w:t xml:space="preserve"> лица с увреждания.  Услугата ще се предоставя и през 2023 година.</w:t>
      </w:r>
    </w:p>
    <w:p w14:paraId="09669BF7" w14:textId="77777777" w:rsidR="00C15643" w:rsidRDefault="00C15643" w:rsidP="0068175F">
      <w:pPr>
        <w:spacing w:after="0"/>
        <w:ind w:right="11" w:firstLine="567"/>
        <w:jc w:val="both"/>
        <w:rPr>
          <w:rStyle w:val="a3"/>
          <w:rFonts w:eastAsia="Courier New"/>
          <w:color w:val="auto"/>
        </w:rPr>
      </w:pPr>
    </w:p>
    <w:p w14:paraId="5063186A" w14:textId="26D9FB50" w:rsidR="00701B2C" w:rsidRPr="00701B2C" w:rsidRDefault="00701B2C" w:rsidP="00701B2C">
      <w:pPr>
        <w:pStyle w:val="13"/>
        <w:ind w:firstLine="540"/>
        <w:jc w:val="both"/>
        <w:rPr>
          <w:rStyle w:val="a3"/>
        </w:rPr>
      </w:pPr>
      <w:r w:rsidRPr="00701B2C">
        <w:rPr>
          <w:rStyle w:val="a3"/>
          <w:rFonts w:eastAsia="Courier New"/>
          <w:b/>
          <w:bCs/>
          <w:color w:val="auto"/>
        </w:rPr>
        <w:t>Община Карлово:</w:t>
      </w:r>
      <w:r>
        <w:rPr>
          <w:rStyle w:val="a3"/>
          <w:rFonts w:eastAsia="Courier New"/>
          <w:b/>
          <w:bCs/>
          <w:color w:val="auto"/>
        </w:rPr>
        <w:t xml:space="preserve"> </w:t>
      </w:r>
      <w:r>
        <w:rPr>
          <w:rStyle w:val="a3"/>
        </w:rPr>
        <w:t xml:space="preserve">През 2022 г. са разкрити нови социални услуги за хора с увреждания: </w:t>
      </w:r>
      <w:r>
        <w:rPr>
          <w:rStyle w:val="a3"/>
        </w:rPr>
        <w:tab/>
        <w:t xml:space="preserve">- </w:t>
      </w:r>
      <w:r w:rsidRPr="00701B2C">
        <w:rPr>
          <w:rStyle w:val="a3"/>
          <w:b/>
          <w:bCs/>
        </w:rPr>
        <w:t>Център за настаняване</w:t>
      </w:r>
      <w:r>
        <w:rPr>
          <w:rStyle w:val="a3"/>
        </w:rPr>
        <w:t xml:space="preserve"> от семеен тип за пълнолетни лица с деменция и </w:t>
      </w:r>
      <w:r>
        <w:rPr>
          <w:rStyle w:val="a3"/>
        </w:rPr>
        <w:tab/>
      </w:r>
      <w:r>
        <w:rPr>
          <w:rStyle w:val="a3"/>
        </w:rPr>
        <w:tab/>
      </w:r>
      <w:r>
        <w:rPr>
          <w:rStyle w:val="a3"/>
        </w:rPr>
        <w:tab/>
        <w:t xml:space="preserve">- </w:t>
      </w:r>
      <w:r w:rsidRPr="00701B2C">
        <w:rPr>
          <w:rStyle w:val="a3"/>
          <w:b/>
          <w:bCs/>
        </w:rPr>
        <w:t>Дневен център</w:t>
      </w:r>
      <w:r>
        <w:rPr>
          <w:rStyle w:val="a3"/>
        </w:rPr>
        <w:t xml:space="preserve"> за пълнолетни лица с увреждания. </w:t>
      </w:r>
      <w:r>
        <w:rPr>
          <w:rStyle w:val="a3"/>
        </w:rPr>
        <w:tab/>
      </w:r>
      <w:r>
        <w:rPr>
          <w:rStyle w:val="a3"/>
        </w:rPr>
        <w:tab/>
      </w:r>
      <w:r>
        <w:rPr>
          <w:rStyle w:val="a3"/>
        </w:rPr>
        <w:tab/>
      </w:r>
      <w:r>
        <w:rPr>
          <w:rStyle w:val="a3"/>
        </w:rPr>
        <w:tab/>
      </w:r>
      <w:r>
        <w:rPr>
          <w:rStyle w:val="a3"/>
        </w:rPr>
        <w:tab/>
      </w:r>
      <w:r>
        <w:rPr>
          <w:rStyle w:val="a3"/>
        </w:rPr>
        <w:tab/>
        <w:t>На територията на общината функционират и следните социални услуги от резидентен тип и в общността, насочени към хората с увреждания:</w:t>
      </w:r>
      <w:r>
        <w:rPr>
          <w:rStyle w:val="a3"/>
        </w:rPr>
        <w:tab/>
      </w:r>
      <w:r>
        <w:rPr>
          <w:rStyle w:val="a3"/>
        </w:rPr>
        <w:tab/>
      </w:r>
      <w:r>
        <w:rPr>
          <w:rStyle w:val="a3"/>
        </w:rPr>
        <w:tab/>
      </w:r>
      <w:r>
        <w:rPr>
          <w:rStyle w:val="a3"/>
        </w:rPr>
        <w:tab/>
      </w:r>
      <w:r>
        <w:rPr>
          <w:rStyle w:val="a3"/>
        </w:rPr>
        <w:tab/>
      </w:r>
      <w:r>
        <w:rPr>
          <w:rStyle w:val="a3"/>
        </w:rPr>
        <w:tab/>
      </w:r>
      <w:r>
        <w:rPr>
          <w:rStyle w:val="a3"/>
        </w:rPr>
        <w:tab/>
        <w:t xml:space="preserve"> - </w:t>
      </w:r>
      <w:r w:rsidRPr="00701B2C">
        <w:rPr>
          <w:rStyle w:val="a3"/>
          <w:b/>
          <w:bCs/>
        </w:rPr>
        <w:t>Център за настаняване</w:t>
      </w:r>
      <w:r>
        <w:rPr>
          <w:rStyle w:val="a3"/>
        </w:rPr>
        <w:t xml:space="preserve"> от семеен тип за деца с увреждания;</w:t>
      </w:r>
      <w:r>
        <w:rPr>
          <w:rStyle w:val="a3"/>
        </w:rPr>
        <w:tab/>
      </w:r>
      <w:r>
        <w:rPr>
          <w:rStyle w:val="a3"/>
        </w:rPr>
        <w:tab/>
      </w:r>
      <w:r>
        <w:rPr>
          <w:rStyle w:val="a3"/>
        </w:rPr>
        <w:tab/>
      </w:r>
      <w:r>
        <w:rPr>
          <w:rStyle w:val="a3"/>
        </w:rPr>
        <w:tab/>
        <w:t xml:space="preserve">-  </w:t>
      </w:r>
      <w:r w:rsidRPr="00701B2C">
        <w:rPr>
          <w:rStyle w:val="a3"/>
          <w:b/>
          <w:bCs/>
        </w:rPr>
        <w:t>Дневен център</w:t>
      </w:r>
      <w:r>
        <w:rPr>
          <w:rStyle w:val="a3"/>
        </w:rPr>
        <w:t xml:space="preserve"> за деца с увреждания;</w:t>
      </w:r>
      <w:r>
        <w:rPr>
          <w:rStyle w:val="a3"/>
        </w:rPr>
        <w:tab/>
      </w:r>
      <w:r>
        <w:rPr>
          <w:rStyle w:val="a3"/>
        </w:rPr>
        <w:tab/>
      </w:r>
      <w:r>
        <w:rPr>
          <w:rStyle w:val="a3"/>
        </w:rPr>
        <w:tab/>
      </w:r>
      <w:r>
        <w:rPr>
          <w:rStyle w:val="a3"/>
        </w:rPr>
        <w:tab/>
      </w:r>
      <w:r>
        <w:rPr>
          <w:rStyle w:val="a3"/>
        </w:rPr>
        <w:tab/>
      </w:r>
      <w:r>
        <w:rPr>
          <w:rStyle w:val="a3"/>
        </w:rPr>
        <w:tab/>
      </w:r>
      <w:r>
        <w:rPr>
          <w:rStyle w:val="a3"/>
        </w:rPr>
        <w:tab/>
      </w:r>
      <w:r>
        <w:rPr>
          <w:rStyle w:val="a3"/>
        </w:rPr>
        <w:tab/>
        <w:t xml:space="preserve">-  </w:t>
      </w:r>
      <w:r w:rsidRPr="00701B2C">
        <w:rPr>
          <w:rStyle w:val="a3"/>
          <w:b/>
          <w:bCs/>
        </w:rPr>
        <w:t>Център за настаняване</w:t>
      </w:r>
      <w:r>
        <w:rPr>
          <w:rStyle w:val="a3"/>
        </w:rPr>
        <w:t xml:space="preserve"> от семеен тип за пълнолетни лица с умствена изостаналост;</w:t>
      </w:r>
      <w:r>
        <w:rPr>
          <w:rStyle w:val="a3"/>
        </w:rPr>
        <w:tab/>
        <w:t xml:space="preserve">- </w:t>
      </w:r>
      <w:r w:rsidRPr="00701B2C">
        <w:rPr>
          <w:rStyle w:val="a3"/>
          <w:b/>
          <w:bCs/>
        </w:rPr>
        <w:t>Център за настаняване</w:t>
      </w:r>
      <w:r>
        <w:rPr>
          <w:rStyle w:val="a3"/>
        </w:rPr>
        <w:t xml:space="preserve"> от семеен тип за пълнолетни лица с психични разстройства;</w:t>
      </w:r>
      <w:r>
        <w:rPr>
          <w:rStyle w:val="a3"/>
        </w:rPr>
        <w:tab/>
        <w:t xml:space="preserve">- </w:t>
      </w:r>
      <w:r w:rsidRPr="00701B2C">
        <w:rPr>
          <w:rStyle w:val="a3"/>
          <w:b/>
          <w:bCs/>
        </w:rPr>
        <w:t>Дом за пълнолетни лица</w:t>
      </w:r>
      <w:r>
        <w:rPr>
          <w:rStyle w:val="a3"/>
        </w:rPr>
        <w:t xml:space="preserve"> с умствена изостаналост;</w:t>
      </w:r>
      <w:r>
        <w:rPr>
          <w:rStyle w:val="a3"/>
        </w:rPr>
        <w:tab/>
      </w:r>
      <w:r>
        <w:rPr>
          <w:rStyle w:val="a3"/>
        </w:rPr>
        <w:tab/>
      </w:r>
      <w:r>
        <w:rPr>
          <w:rStyle w:val="a3"/>
        </w:rPr>
        <w:tab/>
      </w:r>
      <w:r>
        <w:rPr>
          <w:rStyle w:val="a3"/>
        </w:rPr>
        <w:tab/>
      </w:r>
      <w:r>
        <w:rPr>
          <w:rStyle w:val="a3"/>
        </w:rPr>
        <w:tab/>
      </w:r>
      <w:r>
        <w:rPr>
          <w:rStyle w:val="a3"/>
        </w:rPr>
        <w:tab/>
        <w:t xml:space="preserve">- </w:t>
      </w:r>
      <w:r w:rsidRPr="00701B2C">
        <w:rPr>
          <w:rStyle w:val="a3"/>
          <w:b/>
          <w:bCs/>
        </w:rPr>
        <w:t>Защитено жилище</w:t>
      </w:r>
      <w:r>
        <w:rPr>
          <w:rStyle w:val="a3"/>
        </w:rPr>
        <w:t xml:space="preserve"> за лица с умствена изостаналост и </w:t>
      </w:r>
      <w:r>
        <w:rPr>
          <w:rStyle w:val="a3"/>
        </w:rPr>
        <w:tab/>
      </w:r>
      <w:r>
        <w:rPr>
          <w:rStyle w:val="a3"/>
        </w:rPr>
        <w:tab/>
      </w:r>
      <w:r>
        <w:rPr>
          <w:rStyle w:val="a3"/>
        </w:rPr>
        <w:tab/>
      </w:r>
      <w:r>
        <w:rPr>
          <w:rStyle w:val="a3"/>
        </w:rPr>
        <w:tab/>
        <w:t xml:space="preserve">- </w:t>
      </w:r>
      <w:r>
        <w:rPr>
          <w:rStyle w:val="a3"/>
        </w:rPr>
        <w:tab/>
        <w:t xml:space="preserve">- </w:t>
      </w:r>
      <w:r w:rsidRPr="00701B2C">
        <w:rPr>
          <w:rStyle w:val="a3"/>
          <w:b/>
          <w:bCs/>
        </w:rPr>
        <w:t>Център</w:t>
      </w:r>
      <w:r>
        <w:rPr>
          <w:rStyle w:val="a3"/>
        </w:rPr>
        <w:t xml:space="preserve"> за социална рехабилитация и интеграция.</w:t>
      </w:r>
      <w:r>
        <w:tab/>
      </w:r>
      <w:r>
        <w:tab/>
      </w:r>
      <w:r>
        <w:tab/>
      </w:r>
      <w:r>
        <w:tab/>
      </w:r>
      <w:r>
        <w:tab/>
      </w:r>
      <w:r>
        <w:rPr>
          <w:rStyle w:val="a3"/>
        </w:rPr>
        <w:t xml:space="preserve">Община Карлово изпълнява ангажиментите по предоставяне на </w:t>
      </w:r>
      <w:r w:rsidRPr="00701B2C">
        <w:rPr>
          <w:rStyle w:val="a3"/>
          <w:b/>
          <w:bCs/>
        </w:rPr>
        <w:t>лична помощ</w:t>
      </w:r>
      <w:r>
        <w:rPr>
          <w:rStyle w:val="a3"/>
        </w:rPr>
        <w:t xml:space="preserve"> по ЗЛП. Броят на ползвателите през изминалата година е </w:t>
      </w:r>
      <w:r w:rsidRPr="00701B2C">
        <w:rPr>
          <w:rStyle w:val="a3"/>
          <w:b/>
          <w:bCs/>
        </w:rPr>
        <w:t>209</w:t>
      </w:r>
      <w:r>
        <w:rPr>
          <w:rStyle w:val="a3"/>
        </w:rPr>
        <w:t xml:space="preserve">. Социална услуга </w:t>
      </w:r>
      <w:r w:rsidRPr="00701B2C">
        <w:rPr>
          <w:rStyle w:val="a3"/>
          <w:b/>
          <w:bCs/>
        </w:rPr>
        <w:t>„Асистентска подкрепа"</w:t>
      </w:r>
      <w:r>
        <w:rPr>
          <w:rStyle w:val="a3"/>
        </w:rPr>
        <w:t xml:space="preserve">, съгласно ЗСП са ползвали </w:t>
      </w:r>
      <w:r w:rsidRPr="00701B2C">
        <w:rPr>
          <w:rStyle w:val="a3"/>
          <w:b/>
          <w:bCs/>
        </w:rPr>
        <w:t>155</w:t>
      </w:r>
      <w:r>
        <w:rPr>
          <w:rStyle w:val="a3"/>
        </w:rPr>
        <w:t xml:space="preserve"> лица.</w:t>
      </w:r>
      <w:r>
        <w:tab/>
      </w:r>
      <w:r>
        <w:tab/>
      </w:r>
      <w:r>
        <w:tab/>
      </w:r>
      <w:r>
        <w:tab/>
      </w:r>
      <w:r>
        <w:tab/>
      </w:r>
      <w:r>
        <w:tab/>
      </w:r>
      <w:r>
        <w:rPr>
          <w:rStyle w:val="a3"/>
        </w:rPr>
        <w:t xml:space="preserve">През 2022 г. Общината реализира проект </w:t>
      </w:r>
      <w:r w:rsidRPr="00701B2C">
        <w:rPr>
          <w:rStyle w:val="a3"/>
          <w:b/>
          <w:bCs/>
        </w:rPr>
        <w:t>"</w:t>
      </w:r>
      <w:proofErr w:type="spellStart"/>
      <w:r w:rsidRPr="00701B2C">
        <w:rPr>
          <w:rStyle w:val="a3"/>
          <w:b/>
          <w:bCs/>
        </w:rPr>
        <w:t>Патронажна</w:t>
      </w:r>
      <w:proofErr w:type="spellEnd"/>
      <w:r w:rsidRPr="00701B2C">
        <w:rPr>
          <w:rStyle w:val="a3"/>
          <w:b/>
          <w:bCs/>
        </w:rPr>
        <w:t xml:space="preserve"> грижа + в община Карлово"</w:t>
      </w:r>
      <w:r>
        <w:rPr>
          <w:rStyle w:val="a3"/>
        </w:rPr>
        <w:t xml:space="preserve"> по ОП „РЧР“ за предоставяне на почасови мобилни интегрирани здравно-социални услуги на хора с увреждания. Броят на лицата, взели участие в проекта е </w:t>
      </w:r>
      <w:r w:rsidRPr="00701B2C">
        <w:rPr>
          <w:rStyle w:val="a3"/>
          <w:b/>
          <w:bCs/>
        </w:rPr>
        <w:t>138</w:t>
      </w:r>
      <w:r>
        <w:rPr>
          <w:rStyle w:val="a3"/>
        </w:rPr>
        <w:t xml:space="preserve">. </w:t>
      </w:r>
      <w:r>
        <w:rPr>
          <w:rStyle w:val="a3"/>
        </w:rPr>
        <w:tab/>
      </w:r>
      <w:r>
        <w:rPr>
          <w:rStyle w:val="a3"/>
        </w:rPr>
        <w:tab/>
      </w:r>
      <w:r>
        <w:rPr>
          <w:rStyle w:val="a3"/>
        </w:rPr>
        <w:tab/>
      </w:r>
      <w:r>
        <w:rPr>
          <w:rStyle w:val="a3"/>
        </w:rPr>
        <w:tab/>
      </w:r>
      <w:r>
        <w:rPr>
          <w:rStyle w:val="a3"/>
        </w:rPr>
        <w:tab/>
        <w:t>До всички държавни, обществени, здравни и образователни институции и учреждения е осигурена достъпна среда за хората с увреждания.</w:t>
      </w:r>
    </w:p>
    <w:p w14:paraId="7D7F4104" w14:textId="3B49B678" w:rsidR="000C2487" w:rsidRDefault="000C2487" w:rsidP="004D4CA0">
      <w:pPr>
        <w:spacing w:after="0"/>
        <w:ind w:right="11" w:firstLine="567"/>
        <w:jc w:val="both"/>
        <w:rPr>
          <w:rStyle w:val="a3"/>
          <w:rFonts w:eastAsia="Courier New"/>
          <w:color w:val="auto"/>
        </w:rPr>
      </w:pPr>
      <w:r w:rsidRPr="000C2487">
        <w:rPr>
          <w:rStyle w:val="a3"/>
          <w:rFonts w:eastAsia="Courier New"/>
          <w:b/>
          <w:color w:val="auto"/>
        </w:rPr>
        <w:t>Община Каспичан:</w:t>
      </w:r>
      <w:r>
        <w:rPr>
          <w:rStyle w:val="a3"/>
          <w:rFonts w:eastAsia="Courier New"/>
          <w:color w:val="auto"/>
        </w:rPr>
        <w:t xml:space="preserve"> </w:t>
      </w:r>
      <w:r w:rsidRPr="000C2487">
        <w:rPr>
          <w:rStyle w:val="a3"/>
          <w:rFonts w:eastAsia="Courier New"/>
          <w:color w:val="auto"/>
        </w:rPr>
        <w:t xml:space="preserve">В </w:t>
      </w:r>
      <w:r w:rsidRPr="00C15643">
        <w:rPr>
          <w:rStyle w:val="a3"/>
          <w:rFonts w:eastAsia="Courier New"/>
          <w:b/>
          <w:bCs/>
          <w:color w:val="auto"/>
        </w:rPr>
        <w:t>Дневен център за пълнолетни лица с увреждания</w:t>
      </w:r>
      <w:r w:rsidRPr="000C2487">
        <w:rPr>
          <w:rStyle w:val="a3"/>
          <w:rFonts w:eastAsia="Courier New"/>
          <w:color w:val="auto"/>
        </w:rPr>
        <w:t xml:space="preserve"> с капацитет </w:t>
      </w:r>
      <w:r w:rsidRPr="00C15643">
        <w:rPr>
          <w:rStyle w:val="a3"/>
          <w:rFonts w:eastAsia="Courier New"/>
          <w:b/>
          <w:bCs/>
          <w:color w:val="auto"/>
        </w:rPr>
        <w:t>30</w:t>
      </w:r>
      <w:r w:rsidRPr="000C2487">
        <w:rPr>
          <w:rStyle w:val="a3"/>
          <w:rFonts w:eastAsia="Courier New"/>
          <w:color w:val="auto"/>
        </w:rPr>
        <w:t xml:space="preserve"> потребители и </w:t>
      </w:r>
      <w:r w:rsidRPr="00C15643">
        <w:rPr>
          <w:rStyle w:val="a3"/>
          <w:rFonts w:eastAsia="Courier New"/>
          <w:b/>
          <w:bCs/>
          <w:color w:val="auto"/>
        </w:rPr>
        <w:t>Център за социална рехабилитация и интеграция</w:t>
      </w:r>
      <w:r w:rsidRPr="000C2487">
        <w:rPr>
          <w:rStyle w:val="a3"/>
          <w:rFonts w:eastAsia="Courier New"/>
          <w:color w:val="auto"/>
        </w:rPr>
        <w:t xml:space="preserve"> с капацитет </w:t>
      </w:r>
      <w:r w:rsidRPr="00C15643">
        <w:rPr>
          <w:rStyle w:val="a3"/>
          <w:rFonts w:eastAsia="Courier New"/>
          <w:b/>
          <w:bCs/>
          <w:color w:val="auto"/>
        </w:rPr>
        <w:t>30</w:t>
      </w:r>
      <w:r w:rsidRPr="000C2487">
        <w:rPr>
          <w:rStyle w:val="a3"/>
          <w:rFonts w:eastAsia="Courier New"/>
          <w:color w:val="auto"/>
        </w:rPr>
        <w:t xml:space="preserve"> потребители, се предоставят услуги целящи задоволяване на жизнено важните потребности на хората с увреждания, включващи задоволяване на ежедневни, здравни, образователни потребности и потребности от организация на свободното време. През 2022</w:t>
      </w:r>
      <w:r w:rsidR="00C15643">
        <w:rPr>
          <w:rStyle w:val="a3"/>
          <w:rFonts w:eastAsia="Courier New"/>
          <w:color w:val="auto"/>
        </w:rPr>
        <w:t xml:space="preserve"> </w:t>
      </w:r>
      <w:r w:rsidRPr="000C2487">
        <w:rPr>
          <w:rStyle w:val="a3"/>
          <w:rFonts w:eastAsia="Courier New"/>
          <w:color w:val="auto"/>
        </w:rPr>
        <w:t>г. и двата центъра работ</w:t>
      </w:r>
      <w:r w:rsidR="00C15643">
        <w:rPr>
          <w:rStyle w:val="a3"/>
          <w:rFonts w:eastAsia="Courier New"/>
          <w:color w:val="auto"/>
        </w:rPr>
        <w:t>ят</w:t>
      </w:r>
      <w:r w:rsidRPr="000C2487">
        <w:rPr>
          <w:rStyle w:val="a3"/>
          <w:rFonts w:eastAsia="Courier New"/>
          <w:color w:val="auto"/>
        </w:rPr>
        <w:t xml:space="preserve"> с потребители над капацитета.</w:t>
      </w:r>
    </w:p>
    <w:p w14:paraId="3463AF03" w14:textId="77777777" w:rsidR="00C15643" w:rsidRDefault="00C15643" w:rsidP="004D4CA0">
      <w:pPr>
        <w:spacing w:after="0"/>
        <w:ind w:right="11" w:firstLine="567"/>
        <w:jc w:val="both"/>
        <w:rPr>
          <w:rStyle w:val="a3"/>
          <w:rFonts w:eastAsia="Courier New"/>
          <w:color w:val="auto"/>
        </w:rPr>
      </w:pPr>
    </w:p>
    <w:p w14:paraId="352E05E3" w14:textId="526FC18D" w:rsidR="002C76DA" w:rsidRPr="002C76DA" w:rsidRDefault="002C76DA" w:rsidP="002C76DA">
      <w:pPr>
        <w:spacing w:after="0"/>
        <w:ind w:right="11" w:firstLine="567"/>
        <w:jc w:val="both"/>
        <w:rPr>
          <w:rStyle w:val="a3"/>
          <w:rFonts w:eastAsia="Courier New"/>
          <w:color w:val="auto"/>
        </w:rPr>
      </w:pPr>
      <w:r w:rsidRPr="002C76DA">
        <w:rPr>
          <w:rStyle w:val="a3"/>
          <w:rFonts w:eastAsia="Courier New"/>
          <w:b/>
          <w:color w:val="auto"/>
        </w:rPr>
        <w:t>Община Козлодуй</w:t>
      </w:r>
      <w:r>
        <w:rPr>
          <w:rStyle w:val="a3"/>
          <w:rFonts w:eastAsia="Courier New"/>
          <w:color w:val="auto"/>
        </w:rPr>
        <w:t>:</w:t>
      </w:r>
      <w:r w:rsidRPr="002C76DA">
        <w:rPr>
          <w:rStyle w:val="a3"/>
          <w:rFonts w:eastAsia="Courier New"/>
          <w:color w:val="auto"/>
        </w:rPr>
        <w:t xml:space="preserve"> следва изпълнението на </w:t>
      </w:r>
      <w:r w:rsidRPr="00C15643">
        <w:rPr>
          <w:rStyle w:val="a3"/>
          <w:rFonts w:eastAsia="Courier New"/>
          <w:b/>
          <w:bCs/>
          <w:color w:val="auto"/>
        </w:rPr>
        <w:t>Общинската политика за развитие на социалните услуги</w:t>
      </w:r>
      <w:r w:rsidRPr="002C76DA">
        <w:rPr>
          <w:rStyle w:val="a3"/>
          <w:rFonts w:eastAsia="Courier New"/>
          <w:color w:val="auto"/>
        </w:rPr>
        <w:t xml:space="preserve">, част от която </w:t>
      </w:r>
      <w:r w:rsidR="00C15643">
        <w:rPr>
          <w:rStyle w:val="a3"/>
          <w:rFonts w:eastAsia="Courier New"/>
          <w:color w:val="auto"/>
        </w:rPr>
        <w:t xml:space="preserve">е </w:t>
      </w:r>
      <w:r w:rsidRPr="002C76DA">
        <w:rPr>
          <w:rStyle w:val="a3"/>
          <w:rFonts w:eastAsia="Courier New"/>
          <w:color w:val="auto"/>
        </w:rPr>
        <w:t xml:space="preserve">заложена в План за интегрирано развитие на община Козлодуй, 2021 – 2027 г. Продължава функционирането на </w:t>
      </w:r>
      <w:r w:rsidRPr="00C15643">
        <w:rPr>
          <w:rStyle w:val="a3"/>
          <w:rFonts w:eastAsia="Courier New"/>
          <w:b/>
          <w:bCs/>
          <w:color w:val="auto"/>
        </w:rPr>
        <w:t>социални услуги</w:t>
      </w:r>
      <w:r w:rsidRPr="002C76DA">
        <w:rPr>
          <w:rStyle w:val="a3"/>
          <w:rFonts w:eastAsia="Courier New"/>
          <w:color w:val="auto"/>
        </w:rPr>
        <w:t>, в които се полагат грижи за пълноценна интеграция на пълнолетни лица и деца с увреждания, а именно:</w:t>
      </w:r>
    </w:p>
    <w:p w14:paraId="41A49EF8" w14:textId="32EEC16F" w:rsidR="002C76DA" w:rsidRPr="002C76DA" w:rsidRDefault="00C15643" w:rsidP="002C76DA">
      <w:pPr>
        <w:spacing w:after="0"/>
        <w:ind w:right="11" w:firstLine="567"/>
        <w:jc w:val="both"/>
        <w:rPr>
          <w:rStyle w:val="a3"/>
          <w:rFonts w:eastAsia="Courier New"/>
          <w:color w:val="auto"/>
        </w:rPr>
      </w:pPr>
      <w:r>
        <w:rPr>
          <w:rStyle w:val="a3"/>
          <w:rFonts w:eastAsia="Courier New"/>
          <w:color w:val="auto"/>
        </w:rPr>
        <w:t xml:space="preserve">1. </w:t>
      </w:r>
      <w:r w:rsidR="002C76DA" w:rsidRPr="00446FCE">
        <w:rPr>
          <w:rStyle w:val="a3"/>
          <w:rFonts w:eastAsia="Courier New"/>
          <w:b/>
          <w:bCs/>
          <w:color w:val="auto"/>
        </w:rPr>
        <w:t>Дом за пълнолетни лица с умствена изостаналост</w:t>
      </w:r>
      <w:r w:rsidR="002C76DA" w:rsidRPr="002C76DA">
        <w:rPr>
          <w:rStyle w:val="a3"/>
          <w:rFonts w:eastAsia="Courier New"/>
          <w:color w:val="auto"/>
        </w:rPr>
        <w:t xml:space="preserve">, с капацитет </w:t>
      </w:r>
      <w:r w:rsidR="002C76DA" w:rsidRPr="00446FCE">
        <w:rPr>
          <w:rStyle w:val="a3"/>
          <w:rFonts w:eastAsia="Courier New"/>
          <w:b/>
          <w:bCs/>
          <w:color w:val="auto"/>
        </w:rPr>
        <w:t>60</w:t>
      </w:r>
      <w:r w:rsidR="002C76DA" w:rsidRPr="002C76DA">
        <w:rPr>
          <w:rStyle w:val="a3"/>
          <w:rFonts w:eastAsia="Courier New"/>
          <w:color w:val="auto"/>
        </w:rPr>
        <w:t xml:space="preserve"> потребители</w:t>
      </w:r>
      <w:r w:rsidR="00446FCE">
        <w:rPr>
          <w:rStyle w:val="a3"/>
          <w:rFonts w:eastAsia="Courier New"/>
          <w:color w:val="auto"/>
        </w:rPr>
        <w:t>.</w:t>
      </w:r>
    </w:p>
    <w:p w14:paraId="63737133" w14:textId="00286D9F" w:rsidR="002C76DA" w:rsidRPr="002C76DA" w:rsidRDefault="00446FCE" w:rsidP="002C76DA">
      <w:pPr>
        <w:spacing w:after="0"/>
        <w:ind w:right="11" w:firstLine="567"/>
        <w:jc w:val="both"/>
        <w:rPr>
          <w:rStyle w:val="a3"/>
          <w:rFonts w:eastAsia="Courier New"/>
          <w:color w:val="auto"/>
        </w:rPr>
      </w:pPr>
      <w:r>
        <w:rPr>
          <w:rStyle w:val="a3"/>
          <w:rFonts w:eastAsia="Courier New"/>
          <w:color w:val="auto"/>
        </w:rPr>
        <w:t xml:space="preserve">2. </w:t>
      </w:r>
      <w:r w:rsidR="002C76DA" w:rsidRPr="00446FCE">
        <w:rPr>
          <w:rStyle w:val="a3"/>
          <w:rFonts w:eastAsia="Courier New"/>
          <w:b/>
          <w:bCs/>
          <w:color w:val="auto"/>
        </w:rPr>
        <w:t>Дневен център за деца и младежи с увреждания</w:t>
      </w:r>
      <w:r w:rsidR="002C76DA" w:rsidRPr="002C76DA">
        <w:rPr>
          <w:rStyle w:val="a3"/>
          <w:rFonts w:eastAsia="Courier New"/>
          <w:color w:val="auto"/>
        </w:rPr>
        <w:t xml:space="preserve">, с капацитет </w:t>
      </w:r>
      <w:r w:rsidR="002C76DA" w:rsidRPr="00446FCE">
        <w:rPr>
          <w:rStyle w:val="a3"/>
          <w:rFonts w:eastAsia="Courier New"/>
          <w:b/>
          <w:bCs/>
          <w:color w:val="auto"/>
        </w:rPr>
        <w:t>20</w:t>
      </w:r>
      <w:r w:rsidR="002C76DA" w:rsidRPr="002C76DA">
        <w:rPr>
          <w:rStyle w:val="a3"/>
          <w:rFonts w:eastAsia="Courier New"/>
          <w:color w:val="auto"/>
        </w:rPr>
        <w:t xml:space="preserve"> потребители</w:t>
      </w:r>
      <w:r>
        <w:rPr>
          <w:rStyle w:val="a3"/>
          <w:rFonts w:eastAsia="Courier New"/>
          <w:color w:val="auto"/>
        </w:rPr>
        <w:t>.</w:t>
      </w:r>
    </w:p>
    <w:p w14:paraId="5ECA9AF3" w14:textId="658B2C23" w:rsidR="002C76DA" w:rsidRPr="002C76DA" w:rsidRDefault="00446FCE" w:rsidP="002C76DA">
      <w:pPr>
        <w:spacing w:after="0"/>
        <w:ind w:right="11" w:firstLine="567"/>
        <w:jc w:val="both"/>
        <w:rPr>
          <w:rStyle w:val="a3"/>
          <w:rFonts w:eastAsia="Courier New"/>
          <w:color w:val="auto"/>
        </w:rPr>
      </w:pPr>
      <w:r>
        <w:rPr>
          <w:rStyle w:val="a3"/>
          <w:rFonts w:eastAsia="Courier New"/>
          <w:color w:val="auto"/>
        </w:rPr>
        <w:lastRenderedPageBreak/>
        <w:t xml:space="preserve">3. </w:t>
      </w:r>
      <w:r w:rsidR="002C76DA" w:rsidRPr="00446FCE">
        <w:rPr>
          <w:rStyle w:val="a3"/>
          <w:rFonts w:eastAsia="Courier New"/>
          <w:b/>
          <w:bCs/>
          <w:color w:val="auto"/>
        </w:rPr>
        <w:t>Център за настаняване от семеен тип за пълнолетни лица с физически увреждания</w:t>
      </w:r>
      <w:r w:rsidR="002C76DA" w:rsidRPr="002C76DA">
        <w:rPr>
          <w:rStyle w:val="a3"/>
          <w:rFonts w:eastAsia="Courier New"/>
          <w:color w:val="auto"/>
        </w:rPr>
        <w:t xml:space="preserve"> № 1, № 2 и № 3, с капацитет по </w:t>
      </w:r>
      <w:r w:rsidR="002C76DA" w:rsidRPr="00446FCE">
        <w:rPr>
          <w:rStyle w:val="a3"/>
          <w:rFonts w:eastAsia="Courier New"/>
          <w:b/>
          <w:bCs/>
          <w:color w:val="auto"/>
        </w:rPr>
        <w:t>15</w:t>
      </w:r>
      <w:r w:rsidR="002C76DA" w:rsidRPr="002C76DA">
        <w:rPr>
          <w:rStyle w:val="a3"/>
          <w:rFonts w:eastAsia="Courier New"/>
          <w:color w:val="auto"/>
        </w:rPr>
        <w:t xml:space="preserve"> потребители във вс</w:t>
      </w:r>
      <w:r>
        <w:rPr>
          <w:rStyle w:val="a3"/>
          <w:rFonts w:eastAsia="Courier New"/>
          <w:color w:val="auto"/>
        </w:rPr>
        <w:t>еки</w:t>
      </w:r>
      <w:r w:rsidR="002C76DA" w:rsidRPr="002C76DA">
        <w:rPr>
          <w:rStyle w:val="a3"/>
          <w:rFonts w:eastAsia="Courier New"/>
          <w:color w:val="auto"/>
        </w:rPr>
        <w:t xml:space="preserve"> ед</w:t>
      </w:r>
      <w:r>
        <w:rPr>
          <w:rStyle w:val="a3"/>
          <w:rFonts w:eastAsia="Courier New"/>
          <w:color w:val="auto"/>
        </w:rPr>
        <w:t>и</w:t>
      </w:r>
      <w:r w:rsidR="002C76DA" w:rsidRPr="002C76DA">
        <w:rPr>
          <w:rStyle w:val="a3"/>
          <w:rFonts w:eastAsia="Courier New"/>
          <w:color w:val="auto"/>
        </w:rPr>
        <w:t>н</w:t>
      </w:r>
      <w:r>
        <w:rPr>
          <w:rStyle w:val="a3"/>
          <w:rFonts w:eastAsia="Courier New"/>
          <w:color w:val="auto"/>
        </w:rPr>
        <w:t>.</w:t>
      </w:r>
    </w:p>
    <w:p w14:paraId="1DA74BEC" w14:textId="62FBA244" w:rsidR="002C76DA" w:rsidRPr="002C76DA" w:rsidRDefault="00446FCE" w:rsidP="002C76DA">
      <w:pPr>
        <w:spacing w:after="0"/>
        <w:ind w:right="11" w:firstLine="567"/>
        <w:jc w:val="both"/>
        <w:rPr>
          <w:rStyle w:val="a3"/>
          <w:rFonts w:eastAsia="Courier New"/>
          <w:color w:val="auto"/>
        </w:rPr>
      </w:pPr>
      <w:r>
        <w:rPr>
          <w:rStyle w:val="a3"/>
          <w:rFonts w:eastAsia="Courier New"/>
          <w:color w:val="auto"/>
        </w:rPr>
        <w:t xml:space="preserve">4. </w:t>
      </w:r>
      <w:r w:rsidR="002C76DA" w:rsidRPr="00446FCE">
        <w:rPr>
          <w:rStyle w:val="a3"/>
          <w:rFonts w:eastAsia="Courier New"/>
          <w:b/>
          <w:bCs/>
          <w:color w:val="auto"/>
        </w:rPr>
        <w:t>Защитено жилище за лица с умствена изостаналост</w:t>
      </w:r>
      <w:r w:rsidR="002C76DA" w:rsidRPr="002C76DA">
        <w:rPr>
          <w:rStyle w:val="a3"/>
          <w:rFonts w:eastAsia="Courier New"/>
          <w:color w:val="auto"/>
        </w:rPr>
        <w:t xml:space="preserve">, с капацитет </w:t>
      </w:r>
      <w:r w:rsidR="002C76DA" w:rsidRPr="00446FCE">
        <w:rPr>
          <w:rStyle w:val="a3"/>
          <w:rFonts w:eastAsia="Courier New"/>
          <w:b/>
          <w:bCs/>
          <w:color w:val="auto"/>
        </w:rPr>
        <w:t>10</w:t>
      </w:r>
      <w:r w:rsidR="002C76DA" w:rsidRPr="002C76DA">
        <w:rPr>
          <w:rStyle w:val="a3"/>
          <w:rFonts w:eastAsia="Courier New"/>
          <w:color w:val="auto"/>
        </w:rPr>
        <w:t xml:space="preserve"> потребители</w:t>
      </w:r>
      <w:r>
        <w:rPr>
          <w:rStyle w:val="a3"/>
          <w:rFonts w:eastAsia="Courier New"/>
          <w:color w:val="auto"/>
        </w:rPr>
        <w:t>.</w:t>
      </w:r>
    </w:p>
    <w:p w14:paraId="361868F0" w14:textId="2341FE30" w:rsidR="002C76DA" w:rsidRPr="002C76DA" w:rsidRDefault="00446FCE" w:rsidP="002C76DA">
      <w:pPr>
        <w:spacing w:after="0"/>
        <w:ind w:right="11" w:firstLine="567"/>
        <w:jc w:val="both"/>
        <w:rPr>
          <w:rStyle w:val="a3"/>
          <w:rFonts w:eastAsia="Courier New"/>
          <w:color w:val="auto"/>
        </w:rPr>
      </w:pPr>
      <w:r>
        <w:rPr>
          <w:rStyle w:val="a3"/>
          <w:rFonts w:eastAsia="Courier New"/>
          <w:color w:val="auto"/>
        </w:rPr>
        <w:t xml:space="preserve">5. </w:t>
      </w:r>
      <w:r w:rsidR="002C76DA" w:rsidRPr="00446FCE">
        <w:rPr>
          <w:rStyle w:val="a3"/>
          <w:rFonts w:eastAsia="Courier New"/>
          <w:b/>
          <w:bCs/>
          <w:color w:val="auto"/>
        </w:rPr>
        <w:t>Защитено жилище за лица с психически разстройства</w:t>
      </w:r>
      <w:r w:rsidR="002C76DA" w:rsidRPr="002C76DA">
        <w:rPr>
          <w:rStyle w:val="a3"/>
          <w:rFonts w:eastAsia="Courier New"/>
          <w:color w:val="auto"/>
        </w:rPr>
        <w:t xml:space="preserve">, с капацитет </w:t>
      </w:r>
      <w:r w:rsidR="002C76DA" w:rsidRPr="00446FCE">
        <w:rPr>
          <w:rStyle w:val="a3"/>
          <w:rFonts w:eastAsia="Courier New"/>
          <w:b/>
          <w:bCs/>
          <w:color w:val="auto"/>
        </w:rPr>
        <w:t>10</w:t>
      </w:r>
      <w:r w:rsidR="002C76DA" w:rsidRPr="002C76DA">
        <w:rPr>
          <w:rStyle w:val="a3"/>
          <w:rFonts w:eastAsia="Courier New"/>
          <w:color w:val="auto"/>
        </w:rPr>
        <w:t xml:space="preserve"> потребители</w:t>
      </w:r>
      <w:r>
        <w:rPr>
          <w:rStyle w:val="a3"/>
          <w:rFonts w:eastAsia="Courier New"/>
          <w:color w:val="auto"/>
        </w:rPr>
        <w:t>.</w:t>
      </w:r>
    </w:p>
    <w:p w14:paraId="617E8E9C" w14:textId="54C640F3" w:rsidR="002C76DA" w:rsidRPr="002C76DA" w:rsidRDefault="00446FCE" w:rsidP="002C76DA">
      <w:pPr>
        <w:spacing w:after="0"/>
        <w:ind w:right="11" w:firstLine="567"/>
        <w:jc w:val="both"/>
        <w:rPr>
          <w:rStyle w:val="a3"/>
          <w:rFonts w:eastAsia="Courier New"/>
          <w:color w:val="auto"/>
        </w:rPr>
      </w:pPr>
      <w:r>
        <w:rPr>
          <w:rStyle w:val="a3"/>
          <w:rFonts w:eastAsia="Courier New"/>
          <w:color w:val="auto"/>
        </w:rPr>
        <w:t xml:space="preserve">6. </w:t>
      </w:r>
      <w:r w:rsidR="002C76DA" w:rsidRPr="00446FCE">
        <w:rPr>
          <w:rStyle w:val="a3"/>
          <w:rFonts w:eastAsia="Courier New"/>
          <w:b/>
          <w:bCs/>
          <w:color w:val="auto"/>
        </w:rPr>
        <w:t>Домашен социален патронаж</w:t>
      </w:r>
      <w:r w:rsidR="002C76DA" w:rsidRPr="002C76DA">
        <w:rPr>
          <w:rStyle w:val="a3"/>
          <w:rFonts w:eastAsia="Courier New"/>
          <w:color w:val="auto"/>
        </w:rPr>
        <w:t xml:space="preserve">, с капацитет </w:t>
      </w:r>
      <w:r w:rsidR="002C76DA" w:rsidRPr="00446FCE">
        <w:rPr>
          <w:rStyle w:val="a3"/>
          <w:rFonts w:eastAsia="Courier New"/>
          <w:b/>
          <w:bCs/>
          <w:color w:val="auto"/>
        </w:rPr>
        <w:t>24</w:t>
      </w:r>
      <w:r w:rsidR="002C76DA" w:rsidRPr="002C76DA">
        <w:rPr>
          <w:rStyle w:val="a3"/>
          <w:rFonts w:eastAsia="Courier New"/>
          <w:color w:val="auto"/>
        </w:rPr>
        <w:t xml:space="preserve"> потребители</w:t>
      </w:r>
      <w:r>
        <w:rPr>
          <w:rStyle w:val="a3"/>
          <w:rFonts w:eastAsia="Courier New"/>
          <w:color w:val="auto"/>
        </w:rPr>
        <w:t>.</w:t>
      </w:r>
    </w:p>
    <w:p w14:paraId="4F31E531" w14:textId="2E865545" w:rsidR="002C76DA" w:rsidRPr="002C76DA" w:rsidRDefault="00446FCE" w:rsidP="002C76DA">
      <w:pPr>
        <w:spacing w:after="0"/>
        <w:ind w:right="11" w:firstLine="567"/>
        <w:jc w:val="both"/>
        <w:rPr>
          <w:rStyle w:val="a3"/>
          <w:rFonts w:eastAsia="Courier New"/>
          <w:color w:val="auto"/>
        </w:rPr>
      </w:pPr>
      <w:r>
        <w:rPr>
          <w:rStyle w:val="a3"/>
          <w:rFonts w:eastAsia="Courier New"/>
          <w:color w:val="auto"/>
        </w:rPr>
        <w:t xml:space="preserve">7. </w:t>
      </w:r>
      <w:r w:rsidR="002C76DA" w:rsidRPr="00446FCE">
        <w:rPr>
          <w:rStyle w:val="a3"/>
          <w:rFonts w:eastAsia="Courier New"/>
          <w:b/>
          <w:bCs/>
          <w:color w:val="auto"/>
        </w:rPr>
        <w:t>„Асистентска подкрепа“</w:t>
      </w:r>
      <w:r w:rsidR="002C76DA" w:rsidRPr="002C76DA">
        <w:rPr>
          <w:rStyle w:val="a3"/>
          <w:rFonts w:eastAsia="Courier New"/>
          <w:color w:val="auto"/>
        </w:rPr>
        <w:t xml:space="preserve"> </w:t>
      </w:r>
      <w:r>
        <w:rPr>
          <w:rStyle w:val="a3"/>
          <w:rFonts w:eastAsia="Courier New"/>
          <w:color w:val="auto"/>
        </w:rPr>
        <w:t>-</w:t>
      </w:r>
      <w:r w:rsidR="002C76DA" w:rsidRPr="002C76DA">
        <w:rPr>
          <w:rStyle w:val="a3"/>
          <w:rFonts w:eastAsia="Courier New"/>
          <w:color w:val="auto"/>
        </w:rPr>
        <w:t xml:space="preserve"> подпомогнати </w:t>
      </w:r>
      <w:r>
        <w:rPr>
          <w:rStyle w:val="a3"/>
          <w:rFonts w:eastAsia="Courier New"/>
          <w:color w:val="auto"/>
        </w:rPr>
        <w:t xml:space="preserve">са </w:t>
      </w:r>
      <w:r w:rsidR="002C76DA" w:rsidRPr="00446FCE">
        <w:rPr>
          <w:rStyle w:val="a3"/>
          <w:rFonts w:eastAsia="Courier New"/>
          <w:b/>
          <w:bCs/>
          <w:color w:val="auto"/>
        </w:rPr>
        <w:t>43</w:t>
      </w:r>
      <w:r w:rsidR="002C76DA" w:rsidRPr="002C76DA">
        <w:rPr>
          <w:rStyle w:val="a3"/>
          <w:rFonts w:eastAsia="Courier New"/>
          <w:color w:val="auto"/>
        </w:rPr>
        <w:t xml:space="preserve"> лица с увреждания</w:t>
      </w:r>
      <w:r>
        <w:rPr>
          <w:rStyle w:val="a3"/>
          <w:rFonts w:eastAsia="Courier New"/>
          <w:color w:val="auto"/>
        </w:rPr>
        <w:t>.</w:t>
      </w:r>
    </w:p>
    <w:p w14:paraId="48325F91" w14:textId="6243A505" w:rsidR="002C76DA" w:rsidRPr="002C76DA" w:rsidRDefault="00446FCE" w:rsidP="002C76DA">
      <w:pPr>
        <w:spacing w:after="0"/>
        <w:ind w:right="11" w:firstLine="567"/>
        <w:jc w:val="both"/>
        <w:rPr>
          <w:rStyle w:val="a3"/>
          <w:rFonts w:eastAsia="Courier New"/>
          <w:color w:val="auto"/>
        </w:rPr>
      </w:pPr>
      <w:r>
        <w:rPr>
          <w:rStyle w:val="a3"/>
          <w:rFonts w:eastAsia="Courier New"/>
          <w:color w:val="auto"/>
        </w:rPr>
        <w:t>8. Механизъм</w:t>
      </w:r>
      <w:r w:rsidR="002C76DA" w:rsidRPr="002C76DA">
        <w:rPr>
          <w:rStyle w:val="a3"/>
          <w:rFonts w:eastAsia="Courier New"/>
          <w:color w:val="auto"/>
        </w:rPr>
        <w:t xml:space="preserve"> </w:t>
      </w:r>
      <w:r w:rsidR="006C34C1" w:rsidRPr="006C34C1">
        <w:rPr>
          <w:rStyle w:val="a3"/>
          <w:rFonts w:eastAsia="Courier New"/>
          <w:b/>
          <w:bCs/>
          <w:color w:val="auto"/>
        </w:rPr>
        <w:t>"Л</w:t>
      </w:r>
      <w:r w:rsidR="002C76DA" w:rsidRPr="006C34C1">
        <w:rPr>
          <w:rStyle w:val="a3"/>
          <w:rFonts w:eastAsia="Courier New"/>
          <w:b/>
          <w:bCs/>
          <w:color w:val="auto"/>
        </w:rPr>
        <w:t>ична помощ</w:t>
      </w:r>
      <w:r w:rsidR="006C34C1" w:rsidRPr="006C34C1">
        <w:rPr>
          <w:rStyle w:val="a3"/>
          <w:rFonts w:eastAsia="Courier New"/>
          <w:b/>
          <w:bCs/>
          <w:color w:val="auto"/>
        </w:rPr>
        <w:t>"</w:t>
      </w:r>
      <w:r w:rsidR="002C76DA" w:rsidRPr="002C76DA">
        <w:rPr>
          <w:rStyle w:val="a3"/>
          <w:rFonts w:eastAsia="Courier New"/>
          <w:color w:val="auto"/>
        </w:rPr>
        <w:t xml:space="preserve"> </w:t>
      </w:r>
      <w:r w:rsidR="006C34C1">
        <w:rPr>
          <w:rStyle w:val="a3"/>
          <w:rFonts w:eastAsia="Courier New"/>
          <w:color w:val="auto"/>
        </w:rPr>
        <w:t>-</w:t>
      </w:r>
      <w:r w:rsidR="002C76DA" w:rsidRPr="002C76DA">
        <w:rPr>
          <w:rStyle w:val="a3"/>
          <w:rFonts w:eastAsia="Courier New"/>
          <w:color w:val="auto"/>
        </w:rPr>
        <w:t xml:space="preserve"> подпомогнати </w:t>
      </w:r>
      <w:r w:rsidR="006C34C1">
        <w:rPr>
          <w:rStyle w:val="a3"/>
          <w:rFonts w:eastAsia="Courier New"/>
          <w:color w:val="auto"/>
        </w:rPr>
        <w:t xml:space="preserve">са </w:t>
      </w:r>
      <w:r w:rsidR="002C76DA" w:rsidRPr="006C34C1">
        <w:rPr>
          <w:rStyle w:val="a3"/>
          <w:rFonts w:eastAsia="Courier New"/>
          <w:b/>
          <w:bCs/>
          <w:color w:val="auto"/>
        </w:rPr>
        <w:t>175</w:t>
      </w:r>
      <w:r w:rsidR="002C76DA" w:rsidRPr="002C76DA">
        <w:rPr>
          <w:rStyle w:val="a3"/>
          <w:rFonts w:eastAsia="Courier New"/>
          <w:color w:val="auto"/>
        </w:rPr>
        <w:t xml:space="preserve"> лица с увреждания.</w:t>
      </w:r>
    </w:p>
    <w:p w14:paraId="4F89248D" w14:textId="513D9CE7" w:rsidR="002C76DA" w:rsidRDefault="002C76DA" w:rsidP="002C76DA">
      <w:pPr>
        <w:spacing w:after="0"/>
        <w:ind w:right="11" w:firstLine="567"/>
        <w:jc w:val="both"/>
        <w:rPr>
          <w:rStyle w:val="a3"/>
          <w:rFonts w:eastAsia="Courier New"/>
          <w:color w:val="auto"/>
        </w:rPr>
      </w:pPr>
      <w:r w:rsidRPr="002C76DA">
        <w:rPr>
          <w:rStyle w:val="a3"/>
          <w:rFonts w:eastAsia="Courier New"/>
          <w:color w:val="auto"/>
        </w:rPr>
        <w:t>Продължава предоставян</w:t>
      </w:r>
      <w:r w:rsidR="006C34C1">
        <w:rPr>
          <w:rStyle w:val="a3"/>
          <w:rFonts w:eastAsia="Courier New"/>
          <w:color w:val="auto"/>
        </w:rPr>
        <w:t>ето</w:t>
      </w:r>
      <w:r w:rsidRPr="002C76DA">
        <w:rPr>
          <w:rStyle w:val="a3"/>
          <w:rFonts w:eastAsia="Courier New"/>
          <w:color w:val="auto"/>
        </w:rPr>
        <w:t xml:space="preserve"> </w:t>
      </w:r>
      <w:r w:rsidR="006C34C1">
        <w:rPr>
          <w:rStyle w:val="a3"/>
          <w:rFonts w:eastAsia="Courier New"/>
          <w:color w:val="auto"/>
        </w:rPr>
        <w:t xml:space="preserve">на </w:t>
      </w:r>
      <w:r w:rsidRPr="002C76DA">
        <w:rPr>
          <w:rStyle w:val="a3"/>
          <w:rFonts w:eastAsia="Courier New"/>
          <w:color w:val="auto"/>
        </w:rPr>
        <w:t xml:space="preserve">административна услуга </w:t>
      </w:r>
      <w:r w:rsidR="006C34C1" w:rsidRPr="006C34C1">
        <w:rPr>
          <w:rStyle w:val="a3"/>
          <w:rFonts w:eastAsia="Courier New"/>
          <w:b/>
          <w:bCs/>
          <w:color w:val="auto"/>
        </w:rPr>
        <w:t>"И</w:t>
      </w:r>
      <w:r w:rsidRPr="006C34C1">
        <w:rPr>
          <w:rStyle w:val="a3"/>
          <w:rFonts w:eastAsia="Courier New"/>
          <w:b/>
          <w:bCs/>
          <w:color w:val="auto"/>
        </w:rPr>
        <w:t>здаване на карти за преференциално паркиране на хора с трайни увреждания</w:t>
      </w:r>
      <w:r w:rsidR="006C34C1" w:rsidRPr="006C34C1">
        <w:rPr>
          <w:rStyle w:val="a3"/>
          <w:rFonts w:eastAsia="Courier New"/>
          <w:b/>
          <w:bCs/>
          <w:color w:val="auto"/>
        </w:rPr>
        <w:t>"</w:t>
      </w:r>
      <w:r w:rsidRPr="002C76DA">
        <w:rPr>
          <w:rStyle w:val="a3"/>
          <w:rFonts w:eastAsia="Courier New"/>
          <w:color w:val="auto"/>
        </w:rPr>
        <w:t xml:space="preserve">, като за 2022 г. са издадени </w:t>
      </w:r>
      <w:r w:rsidRPr="006C34C1">
        <w:rPr>
          <w:rStyle w:val="a3"/>
          <w:rFonts w:eastAsia="Courier New"/>
          <w:b/>
          <w:bCs/>
          <w:color w:val="auto"/>
        </w:rPr>
        <w:t xml:space="preserve">122 </w:t>
      </w:r>
      <w:r w:rsidRPr="002C76DA">
        <w:rPr>
          <w:rStyle w:val="a3"/>
          <w:rFonts w:eastAsia="Courier New"/>
          <w:color w:val="auto"/>
        </w:rPr>
        <w:t>карти.</w:t>
      </w:r>
    </w:p>
    <w:p w14:paraId="43B91871" w14:textId="77777777" w:rsidR="006C34C1" w:rsidRPr="002C76DA" w:rsidRDefault="006C34C1" w:rsidP="002C76DA">
      <w:pPr>
        <w:spacing w:after="0"/>
        <w:ind w:right="11" w:firstLine="567"/>
        <w:jc w:val="both"/>
        <w:rPr>
          <w:rStyle w:val="a3"/>
          <w:rFonts w:eastAsia="Courier New"/>
          <w:color w:val="auto"/>
        </w:rPr>
      </w:pPr>
    </w:p>
    <w:p w14:paraId="75A91A98" w14:textId="4FC5925D" w:rsidR="002D4293" w:rsidRPr="002D4293" w:rsidRDefault="002D4293" w:rsidP="002D4293">
      <w:pPr>
        <w:spacing w:after="0"/>
        <w:ind w:right="11" w:firstLine="567"/>
        <w:jc w:val="both"/>
        <w:rPr>
          <w:rStyle w:val="a3"/>
          <w:rFonts w:eastAsia="Courier New"/>
          <w:color w:val="auto"/>
        </w:rPr>
      </w:pPr>
      <w:r w:rsidRPr="002D4293">
        <w:rPr>
          <w:rStyle w:val="a3"/>
          <w:rFonts w:eastAsia="Courier New"/>
          <w:b/>
          <w:color w:val="auto"/>
        </w:rPr>
        <w:t>Община Криводол:</w:t>
      </w:r>
      <w:r>
        <w:rPr>
          <w:rStyle w:val="a3"/>
          <w:rFonts w:eastAsia="Courier New"/>
          <w:color w:val="auto"/>
        </w:rPr>
        <w:t xml:space="preserve"> На територията на общината</w:t>
      </w:r>
      <w:r w:rsidRPr="002D4293">
        <w:rPr>
          <w:rStyle w:val="a3"/>
          <w:rFonts w:eastAsia="Courier New"/>
          <w:color w:val="auto"/>
        </w:rPr>
        <w:t xml:space="preserve"> се предоставят следните </w:t>
      </w:r>
      <w:r w:rsidRPr="006C34C1">
        <w:rPr>
          <w:rStyle w:val="a3"/>
          <w:rFonts w:eastAsia="Courier New"/>
          <w:b/>
          <w:bCs/>
          <w:color w:val="auto"/>
        </w:rPr>
        <w:t>социални услуги</w:t>
      </w:r>
      <w:r w:rsidRPr="002D4293">
        <w:rPr>
          <w:rStyle w:val="a3"/>
          <w:rFonts w:eastAsia="Courier New"/>
          <w:color w:val="auto"/>
        </w:rPr>
        <w:t xml:space="preserve"> и </w:t>
      </w:r>
      <w:r w:rsidRPr="006C34C1">
        <w:rPr>
          <w:rStyle w:val="a3"/>
          <w:rFonts w:eastAsia="Courier New"/>
          <w:b/>
          <w:bCs/>
          <w:color w:val="auto"/>
        </w:rPr>
        <w:t>подкрепи</w:t>
      </w:r>
      <w:r w:rsidRPr="002D4293">
        <w:rPr>
          <w:rStyle w:val="a3"/>
          <w:rFonts w:eastAsia="Courier New"/>
          <w:color w:val="auto"/>
        </w:rPr>
        <w:t>:</w:t>
      </w:r>
    </w:p>
    <w:p w14:paraId="736E323A" w14:textId="3183D967" w:rsidR="002D4293" w:rsidRPr="002D4293" w:rsidRDefault="006C34C1" w:rsidP="002D4293">
      <w:pPr>
        <w:spacing w:after="0"/>
        <w:ind w:right="11" w:firstLine="567"/>
        <w:jc w:val="both"/>
        <w:rPr>
          <w:rStyle w:val="a3"/>
          <w:rFonts w:eastAsia="Courier New"/>
          <w:color w:val="auto"/>
        </w:rPr>
      </w:pPr>
      <w:r>
        <w:rPr>
          <w:rStyle w:val="a3"/>
          <w:rFonts w:eastAsia="Courier New"/>
          <w:color w:val="auto"/>
        </w:rPr>
        <w:t xml:space="preserve">1. </w:t>
      </w:r>
      <w:r w:rsidR="002D4293" w:rsidRPr="002D4293">
        <w:rPr>
          <w:rStyle w:val="a3"/>
          <w:rFonts w:eastAsia="Courier New"/>
          <w:color w:val="auto"/>
        </w:rPr>
        <w:t xml:space="preserve">Социална услуга </w:t>
      </w:r>
      <w:r w:rsidR="002D4293" w:rsidRPr="006C34C1">
        <w:rPr>
          <w:rStyle w:val="a3"/>
          <w:rFonts w:eastAsia="Courier New"/>
          <w:b/>
          <w:bCs/>
          <w:color w:val="auto"/>
        </w:rPr>
        <w:t>„Асистентска подкрепа“</w:t>
      </w:r>
      <w:r>
        <w:rPr>
          <w:rStyle w:val="a3"/>
          <w:rFonts w:eastAsia="Courier New"/>
          <w:color w:val="auto"/>
        </w:rPr>
        <w:t xml:space="preserve"> - </w:t>
      </w:r>
      <w:r w:rsidR="002D4293" w:rsidRPr="002D4293">
        <w:rPr>
          <w:rStyle w:val="a3"/>
          <w:rFonts w:eastAsia="Courier New"/>
          <w:color w:val="auto"/>
        </w:rPr>
        <w:t xml:space="preserve">предоставя </w:t>
      </w:r>
      <w:r>
        <w:rPr>
          <w:rStyle w:val="a3"/>
          <w:rFonts w:eastAsia="Courier New"/>
          <w:color w:val="auto"/>
        </w:rPr>
        <w:t xml:space="preserve">се </w:t>
      </w:r>
      <w:r w:rsidR="002D4293" w:rsidRPr="002D4293">
        <w:rPr>
          <w:rStyle w:val="a3"/>
          <w:rFonts w:eastAsia="Courier New"/>
          <w:color w:val="auto"/>
        </w:rPr>
        <w:t xml:space="preserve">от  </w:t>
      </w:r>
      <w:r w:rsidR="002D4293" w:rsidRPr="006C34C1">
        <w:rPr>
          <w:rStyle w:val="a3"/>
          <w:rFonts w:eastAsia="Courier New"/>
          <w:b/>
          <w:bCs/>
          <w:color w:val="auto"/>
        </w:rPr>
        <w:t>16</w:t>
      </w:r>
      <w:r w:rsidR="002D4293" w:rsidRPr="002D4293">
        <w:rPr>
          <w:rStyle w:val="a3"/>
          <w:rFonts w:eastAsia="Courier New"/>
          <w:color w:val="auto"/>
        </w:rPr>
        <w:t xml:space="preserve"> броя социални асистенти, по</w:t>
      </w:r>
      <w:r w:rsidR="002D4293">
        <w:rPr>
          <w:rStyle w:val="a3"/>
          <w:rFonts w:eastAsia="Courier New"/>
          <w:color w:val="auto"/>
        </w:rPr>
        <w:t xml:space="preserve">требителите на услугата са </w:t>
      </w:r>
      <w:r w:rsidR="002D4293" w:rsidRPr="006C34C1">
        <w:rPr>
          <w:rStyle w:val="a3"/>
          <w:rFonts w:eastAsia="Courier New"/>
          <w:b/>
          <w:bCs/>
          <w:color w:val="auto"/>
        </w:rPr>
        <w:t>38</w:t>
      </w:r>
      <w:r w:rsidR="002D4293">
        <w:rPr>
          <w:rStyle w:val="a3"/>
          <w:rFonts w:eastAsia="Courier New"/>
          <w:color w:val="auto"/>
        </w:rPr>
        <w:t xml:space="preserve">. </w:t>
      </w:r>
    </w:p>
    <w:p w14:paraId="70F3891C" w14:textId="37BC5F7C" w:rsidR="002D4293" w:rsidRPr="002D4293" w:rsidRDefault="006C34C1" w:rsidP="002D4293">
      <w:pPr>
        <w:spacing w:after="0"/>
        <w:ind w:right="11" w:firstLine="567"/>
        <w:jc w:val="both"/>
        <w:rPr>
          <w:rStyle w:val="a3"/>
          <w:rFonts w:eastAsia="Courier New"/>
          <w:color w:val="auto"/>
        </w:rPr>
      </w:pPr>
      <w:r>
        <w:rPr>
          <w:rStyle w:val="a3"/>
          <w:rFonts w:eastAsia="Courier New"/>
          <w:color w:val="auto"/>
        </w:rPr>
        <w:t xml:space="preserve">2. </w:t>
      </w:r>
      <w:r w:rsidR="002D4293" w:rsidRPr="002D4293">
        <w:rPr>
          <w:rStyle w:val="a3"/>
          <w:rFonts w:eastAsia="Courier New"/>
          <w:color w:val="auto"/>
        </w:rPr>
        <w:t xml:space="preserve">Услуга </w:t>
      </w:r>
      <w:r w:rsidR="002D4293" w:rsidRPr="006C34C1">
        <w:rPr>
          <w:rStyle w:val="a3"/>
          <w:rFonts w:eastAsia="Courier New"/>
          <w:b/>
          <w:bCs/>
          <w:color w:val="auto"/>
        </w:rPr>
        <w:t>„Домашен социален патронаж“</w:t>
      </w:r>
      <w:r w:rsidR="002D4293" w:rsidRPr="002D4293">
        <w:rPr>
          <w:rStyle w:val="a3"/>
          <w:rFonts w:eastAsia="Courier New"/>
          <w:color w:val="auto"/>
        </w:rPr>
        <w:t xml:space="preserve"> </w:t>
      </w:r>
      <w:r>
        <w:rPr>
          <w:rStyle w:val="a3"/>
          <w:rFonts w:eastAsia="Courier New"/>
          <w:color w:val="auto"/>
        </w:rPr>
        <w:t>- к</w:t>
      </w:r>
      <w:r w:rsidR="002D4293" w:rsidRPr="002D4293">
        <w:rPr>
          <w:rStyle w:val="a3"/>
          <w:rFonts w:eastAsia="Courier New"/>
          <w:color w:val="auto"/>
        </w:rPr>
        <w:t xml:space="preserve">апацитетът на услугата е 290 потребители. В момента ползвателите са </w:t>
      </w:r>
      <w:r w:rsidR="002D4293" w:rsidRPr="006C34C1">
        <w:rPr>
          <w:rStyle w:val="a3"/>
          <w:rFonts w:eastAsia="Courier New"/>
          <w:b/>
          <w:bCs/>
          <w:color w:val="auto"/>
        </w:rPr>
        <w:t>230</w:t>
      </w:r>
      <w:r>
        <w:rPr>
          <w:rStyle w:val="a3"/>
          <w:rFonts w:eastAsia="Courier New"/>
          <w:color w:val="auto"/>
        </w:rPr>
        <w:t>, вкл. хора с увреждания</w:t>
      </w:r>
      <w:r w:rsidR="002D4293" w:rsidRPr="002D4293">
        <w:rPr>
          <w:rStyle w:val="a3"/>
          <w:rFonts w:eastAsia="Courier New"/>
          <w:color w:val="auto"/>
        </w:rPr>
        <w:t xml:space="preserve">. </w:t>
      </w:r>
    </w:p>
    <w:p w14:paraId="2F2D9AB1" w14:textId="383E8499" w:rsidR="002D4293" w:rsidRPr="002D4293" w:rsidRDefault="006C34C1" w:rsidP="002D4293">
      <w:pPr>
        <w:spacing w:after="0"/>
        <w:ind w:right="11" w:firstLine="567"/>
        <w:jc w:val="both"/>
        <w:rPr>
          <w:rStyle w:val="a3"/>
          <w:rFonts w:eastAsia="Courier New"/>
          <w:color w:val="auto"/>
        </w:rPr>
      </w:pPr>
      <w:r>
        <w:rPr>
          <w:rStyle w:val="a3"/>
          <w:rFonts w:eastAsia="Courier New"/>
          <w:color w:val="auto"/>
        </w:rPr>
        <w:t xml:space="preserve">3. </w:t>
      </w:r>
      <w:r w:rsidR="002D4293" w:rsidRPr="002D4293">
        <w:rPr>
          <w:rStyle w:val="a3"/>
          <w:rFonts w:eastAsia="Courier New"/>
          <w:color w:val="auto"/>
        </w:rPr>
        <w:t xml:space="preserve">Подкрепа </w:t>
      </w:r>
      <w:r w:rsidR="002D4293" w:rsidRPr="006C34C1">
        <w:rPr>
          <w:rStyle w:val="a3"/>
          <w:rFonts w:eastAsia="Courier New"/>
          <w:b/>
          <w:bCs/>
          <w:color w:val="auto"/>
        </w:rPr>
        <w:t>„Топъл обяд“</w:t>
      </w:r>
      <w:r w:rsidR="002D4293" w:rsidRPr="002D4293">
        <w:rPr>
          <w:rStyle w:val="a3"/>
          <w:rFonts w:eastAsia="Courier New"/>
          <w:color w:val="auto"/>
        </w:rPr>
        <w:t xml:space="preserve"> </w:t>
      </w:r>
      <w:r>
        <w:rPr>
          <w:rStyle w:val="a3"/>
          <w:rFonts w:eastAsia="Courier New"/>
          <w:color w:val="auto"/>
        </w:rPr>
        <w:t>- к</w:t>
      </w:r>
      <w:r w:rsidR="002D4293" w:rsidRPr="002D4293">
        <w:rPr>
          <w:rStyle w:val="a3"/>
          <w:rFonts w:eastAsia="Courier New"/>
          <w:color w:val="auto"/>
        </w:rPr>
        <w:t xml:space="preserve">апацитетът на услугата е </w:t>
      </w:r>
      <w:r w:rsidR="002D4293" w:rsidRPr="006C34C1">
        <w:rPr>
          <w:rStyle w:val="a3"/>
          <w:rFonts w:eastAsia="Courier New"/>
          <w:b/>
          <w:bCs/>
          <w:color w:val="auto"/>
        </w:rPr>
        <w:t>925</w:t>
      </w:r>
      <w:r w:rsidR="002D4293" w:rsidRPr="002D4293">
        <w:rPr>
          <w:rStyle w:val="a3"/>
          <w:rFonts w:eastAsia="Courier New"/>
          <w:color w:val="auto"/>
        </w:rPr>
        <w:t xml:space="preserve"> потребители и е запълнен изцяло. </w:t>
      </w:r>
    </w:p>
    <w:p w14:paraId="03943E4A" w14:textId="53EE2FC8" w:rsidR="002D4293" w:rsidRDefault="006C34C1" w:rsidP="002D4293">
      <w:pPr>
        <w:spacing w:after="0"/>
        <w:ind w:right="11" w:firstLine="567"/>
        <w:jc w:val="both"/>
        <w:rPr>
          <w:rStyle w:val="a3"/>
          <w:rFonts w:eastAsia="Courier New"/>
          <w:color w:val="auto"/>
        </w:rPr>
      </w:pPr>
      <w:r>
        <w:rPr>
          <w:rStyle w:val="a3"/>
          <w:rFonts w:eastAsia="Courier New"/>
          <w:color w:val="auto"/>
        </w:rPr>
        <w:t>4. М</w:t>
      </w:r>
      <w:r w:rsidRPr="002D4293">
        <w:rPr>
          <w:rStyle w:val="a3"/>
          <w:rFonts w:eastAsia="Courier New"/>
          <w:color w:val="auto"/>
        </w:rPr>
        <w:t xml:space="preserve">еханизъм </w:t>
      </w:r>
      <w:r>
        <w:rPr>
          <w:rStyle w:val="a3"/>
          <w:rFonts w:eastAsia="Courier New"/>
          <w:color w:val="auto"/>
        </w:rPr>
        <w:t>"</w:t>
      </w:r>
      <w:r w:rsidRPr="006C34C1">
        <w:rPr>
          <w:rStyle w:val="a3"/>
          <w:rFonts w:eastAsia="Courier New"/>
          <w:b/>
          <w:bCs/>
          <w:color w:val="auto"/>
        </w:rPr>
        <w:t>Лична помощ"</w:t>
      </w:r>
      <w:r>
        <w:rPr>
          <w:rStyle w:val="a3"/>
          <w:rFonts w:eastAsia="Courier New"/>
          <w:color w:val="auto"/>
        </w:rPr>
        <w:t xml:space="preserve"> с</w:t>
      </w:r>
      <w:r w:rsidRPr="002D4293">
        <w:rPr>
          <w:rStyle w:val="a3"/>
          <w:rFonts w:eastAsia="Courier New"/>
          <w:color w:val="auto"/>
        </w:rPr>
        <w:t xml:space="preserve"> </w:t>
      </w:r>
      <w:r w:rsidR="002D4293" w:rsidRPr="006C34C1">
        <w:rPr>
          <w:rStyle w:val="a3"/>
          <w:rFonts w:eastAsia="Courier New"/>
          <w:b/>
          <w:bCs/>
          <w:color w:val="auto"/>
        </w:rPr>
        <w:t>235</w:t>
      </w:r>
      <w:r w:rsidR="002D4293" w:rsidRPr="002D4293">
        <w:rPr>
          <w:rStyle w:val="a3"/>
          <w:rFonts w:eastAsia="Courier New"/>
          <w:color w:val="auto"/>
        </w:rPr>
        <w:t xml:space="preserve"> броя потребители</w:t>
      </w:r>
      <w:r>
        <w:rPr>
          <w:rStyle w:val="a3"/>
          <w:rFonts w:eastAsia="Courier New"/>
          <w:color w:val="auto"/>
        </w:rPr>
        <w:t>.</w:t>
      </w:r>
      <w:r w:rsidR="002D4293" w:rsidRPr="002D4293">
        <w:rPr>
          <w:rStyle w:val="a3"/>
          <w:rFonts w:eastAsia="Courier New"/>
          <w:color w:val="auto"/>
        </w:rPr>
        <w:t xml:space="preserve"> </w:t>
      </w:r>
    </w:p>
    <w:p w14:paraId="73ABE3B2" w14:textId="77777777" w:rsidR="006C34C1" w:rsidRPr="002D4293" w:rsidRDefault="006C34C1" w:rsidP="002D4293">
      <w:pPr>
        <w:spacing w:after="0"/>
        <w:ind w:right="11" w:firstLine="567"/>
        <w:jc w:val="both"/>
        <w:rPr>
          <w:rStyle w:val="a3"/>
          <w:rFonts w:eastAsia="Courier New"/>
          <w:color w:val="auto"/>
        </w:rPr>
      </w:pPr>
    </w:p>
    <w:p w14:paraId="591B3582" w14:textId="45E6DA4C" w:rsidR="008D08ED" w:rsidRPr="008D08ED" w:rsidRDefault="008D08ED" w:rsidP="004D4CA0">
      <w:pPr>
        <w:spacing w:after="0"/>
        <w:ind w:right="10" w:firstLine="567"/>
        <w:jc w:val="both"/>
        <w:rPr>
          <w:rFonts w:ascii="Times New Roman" w:hAnsi="Times New Roman" w:cs="Times New Roman"/>
          <w:color w:val="auto"/>
        </w:rPr>
      </w:pPr>
      <w:r>
        <w:rPr>
          <w:rFonts w:ascii="Times New Roman" w:eastAsia="Times New Roman" w:hAnsi="Times New Roman" w:cs="Times New Roman"/>
          <w:b/>
          <w:bCs/>
        </w:rPr>
        <w:t xml:space="preserve">Община Кричим: </w:t>
      </w:r>
      <w:r w:rsidR="000C7F74">
        <w:rPr>
          <w:rFonts w:ascii="Times New Roman" w:eastAsia="Times New Roman" w:hAnsi="Times New Roman" w:cs="Times New Roman"/>
          <w:bCs/>
        </w:rPr>
        <w:t>К</w:t>
      </w:r>
      <w:r w:rsidRPr="008D08ED">
        <w:rPr>
          <w:rFonts w:ascii="Times New Roman" w:eastAsia="Times New Roman" w:hAnsi="Times New Roman" w:cs="Times New Roman"/>
          <w:bCs/>
        </w:rPr>
        <w:t xml:space="preserve">ъм края на 2022 г. в община Кричим има </w:t>
      </w:r>
      <w:r w:rsidRPr="000C7F74">
        <w:rPr>
          <w:rFonts w:ascii="Times New Roman" w:eastAsia="Times New Roman" w:hAnsi="Times New Roman" w:cs="Times New Roman"/>
          <w:b/>
        </w:rPr>
        <w:t>805</w:t>
      </w:r>
      <w:r w:rsidRPr="008D08ED">
        <w:rPr>
          <w:rFonts w:ascii="Times New Roman" w:eastAsia="Times New Roman" w:hAnsi="Times New Roman" w:cs="Times New Roman"/>
          <w:bCs/>
        </w:rPr>
        <w:t xml:space="preserve"> човека с увреждания. От тях </w:t>
      </w:r>
      <w:r w:rsidRPr="000C7F74">
        <w:rPr>
          <w:rFonts w:ascii="Times New Roman" w:eastAsia="Times New Roman" w:hAnsi="Times New Roman" w:cs="Times New Roman"/>
          <w:b/>
        </w:rPr>
        <w:t>89</w:t>
      </w:r>
      <w:r w:rsidRPr="008D08ED">
        <w:rPr>
          <w:rFonts w:ascii="Times New Roman" w:eastAsia="Times New Roman" w:hAnsi="Times New Roman" w:cs="Times New Roman"/>
          <w:bCs/>
        </w:rPr>
        <w:t xml:space="preserve"> са</w:t>
      </w:r>
      <w:r>
        <w:rPr>
          <w:rFonts w:ascii="Times New Roman" w:eastAsia="Times New Roman" w:hAnsi="Times New Roman" w:cs="Times New Roman"/>
          <w:bCs/>
        </w:rPr>
        <w:t xml:space="preserve"> с</w:t>
      </w:r>
      <w:r w:rsidRPr="008D08ED">
        <w:rPr>
          <w:rFonts w:ascii="Times New Roman" w:eastAsia="Times New Roman" w:hAnsi="Times New Roman" w:cs="Times New Roman"/>
          <w:bCs/>
        </w:rPr>
        <w:t xml:space="preserve"> определена 90 и над 90% намалена работоспособност с право на чужда помощ</w:t>
      </w:r>
      <w:r w:rsidR="000C7F74">
        <w:rPr>
          <w:rFonts w:ascii="Times New Roman" w:eastAsia="Times New Roman" w:hAnsi="Times New Roman" w:cs="Times New Roman"/>
          <w:bCs/>
        </w:rPr>
        <w:t>.</w:t>
      </w:r>
      <w:r w:rsidRPr="008D08ED">
        <w:rPr>
          <w:rFonts w:ascii="Times New Roman" w:eastAsia="Times New Roman" w:hAnsi="Times New Roman" w:cs="Times New Roman"/>
          <w:bCs/>
        </w:rPr>
        <w:t xml:space="preserve"> </w:t>
      </w:r>
    </w:p>
    <w:p w14:paraId="1DC91753" w14:textId="66FD8D3A" w:rsidR="008D08ED" w:rsidRPr="008D08ED" w:rsidRDefault="008D08ED" w:rsidP="004D4CA0">
      <w:pPr>
        <w:spacing w:after="0"/>
        <w:ind w:right="11" w:firstLine="567"/>
        <w:jc w:val="both"/>
        <w:rPr>
          <w:rStyle w:val="a3"/>
          <w:rFonts w:eastAsia="Courier New"/>
          <w:color w:val="auto"/>
        </w:rPr>
      </w:pPr>
      <w:r w:rsidRPr="008D08ED">
        <w:rPr>
          <w:rStyle w:val="a3"/>
          <w:rFonts w:eastAsia="Courier New"/>
          <w:color w:val="auto"/>
        </w:rPr>
        <w:t xml:space="preserve">През 2022 г. в община Кричим съществува добре развита мрежа от </w:t>
      </w:r>
      <w:r w:rsidRPr="000C7F74">
        <w:rPr>
          <w:rStyle w:val="a3"/>
          <w:rFonts w:eastAsia="Courier New"/>
          <w:color w:val="auto"/>
        </w:rPr>
        <w:t>социални услуги,</w:t>
      </w:r>
      <w:r w:rsidRPr="008D08ED">
        <w:rPr>
          <w:rStyle w:val="a3"/>
          <w:rFonts w:eastAsia="Courier New"/>
          <w:color w:val="auto"/>
        </w:rPr>
        <w:t xml:space="preserve"> които обхващат потребностите на хората с увреждания. На територията на общината са поставени </w:t>
      </w:r>
      <w:r w:rsidRPr="000C7F74">
        <w:rPr>
          <w:rStyle w:val="a3"/>
          <w:rFonts w:eastAsia="Courier New"/>
          <w:b/>
          <w:bCs/>
          <w:color w:val="auto"/>
        </w:rPr>
        <w:t>рампи</w:t>
      </w:r>
      <w:r w:rsidRPr="008D08ED">
        <w:rPr>
          <w:rStyle w:val="a3"/>
          <w:rFonts w:eastAsia="Courier New"/>
          <w:color w:val="auto"/>
        </w:rPr>
        <w:t xml:space="preserve"> за достъп на хората с увреждания до сгради с обществено предназначение като - общинска администрация, поликлиника. Център за обществена подкрепа. Дневен център за стари хора, </w:t>
      </w:r>
      <w:r w:rsidR="000C7F74">
        <w:rPr>
          <w:rStyle w:val="a3"/>
          <w:rFonts w:eastAsia="Courier New"/>
          <w:color w:val="auto"/>
        </w:rPr>
        <w:t>Дирекция "Социално подпомагане"</w:t>
      </w:r>
      <w:r w:rsidRPr="008D08ED">
        <w:rPr>
          <w:rStyle w:val="a3"/>
          <w:rFonts w:eastAsia="Courier New"/>
          <w:color w:val="auto"/>
        </w:rPr>
        <w:t xml:space="preserve">, аптеки, банка и др. </w:t>
      </w:r>
      <w:r w:rsidRPr="000C7F74">
        <w:rPr>
          <w:rStyle w:val="a3"/>
          <w:rFonts w:eastAsia="Courier New"/>
          <w:b/>
          <w:bCs/>
          <w:color w:val="auto"/>
        </w:rPr>
        <w:t>Социалните услуги</w:t>
      </w:r>
      <w:r w:rsidRPr="008D08ED">
        <w:rPr>
          <w:rStyle w:val="a3"/>
          <w:rFonts w:eastAsia="Courier New"/>
          <w:color w:val="auto"/>
        </w:rPr>
        <w:t>, които функционират в общината са: </w:t>
      </w:r>
    </w:p>
    <w:p w14:paraId="46909F5F" w14:textId="4E2BD80F" w:rsidR="008D08ED" w:rsidRPr="008D08ED" w:rsidRDefault="000C7F74" w:rsidP="004D4CA0">
      <w:pPr>
        <w:spacing w:after="0"/>
        <w:ind w:right="11" w:firstLine="567"/>
        <w:jc w:val="both"/>
        <w:rPr>
          <w:rStyle w:val="a3"/>
          <w:rFonts w:eastAsia="Courier New"/>
          <w:color w:val="auto"/>
        </w:rPr>
      </w:pPr>
      <w:r>
        <w:rPr>
          <w:rStyle w:val="a3"/>
          <w:rFonts w:eastAsia="Courier New"/>
          <w:color w:val="auto"/>
        </w:rPr>
        <w:t>1.</w:t>
      </w:r>
      <w:r w:rsidR="008D08ED" w:rsidRPr="008D08ED">
        <w:rPr>
          <w:rStyle w:val="a3"/>
          <w:rFonts w:eastAsia="Courier New"/>
          <w:color w:val="auto"/>
        </w:rPr>
        <w:t xml:space="preserve"> </w:t>
      </w:r>
      <w:r w:rsidR="008D08ED" w:rsidRPr="000C7F74">
        <w:rPr>
          <w:rStyle w:val="a3"/>
          <w:rFonts w:eastAsia="Courier New"/>
          <w:b/>
          <w:bCs/>
          <w:color w:val="auto"/>
        </w:rPr>
        <w:t>Център за обществена подкрепа</w:t>
      </w:r>
      <w:r>
        <w:rPr>
          <w:rStyle w:val="a3"/>
          <w:rFonts w:eastAsia="Courier New"/>
          <w:b/>
          <w:bCs/>
          <w:color w:val="auto"/>
        </w:rPr>
        <w:t xml:space="preserve">, </w:t>
      </w:r>
      <w:r w:rsidR="008D08ED" w:rsidRPr="008D08ED">
        <w:rPr>
          <w:rStyle w:val="a3"/>
          <w:rFonts w:eastAsia="Courier New"/>
          <w:color w:val="auto"/>
        </w:rPr>
        <w:t>с капацитет 3</w:t>
      </w:r>
      <w:r w:rsidR="008D08ED" w:rsidRPr="000C7F74">
        <w:rPr>
          <w:rStyle w:val="a3"/>
          <w:rFonts w:eastAsia="Courier New"/>
          <w:b/>
          <w:bCs/>
          <w:color w:val="auto"/>
        </w:rPr>
        <w:t xml:space="preserve">0 </w:t>
      </w:r>
      <w:r w:rsidR="008D08ED" w:rsidRPr="008D08ED">
        <w:rPr>
          <w:rStyle w:val="a3"/>
          <w:rFonts w:eastAsia="Courier New"/>
          <w:color w:val="auto"/>
        </w:rPr>
        <w:t>потребители и обслужва деца и семейства в риск. Основн</w:t>
      </w:r>
      <w:r>
        <w:rPr>
          <w:rStyle w:val="a3"/>
          <w:rFonts w:eastAsia="Courier New"/>
          <w:color w:val="auto"/>
        </w:rPr>
        <w:t>и</w:t>
      </w:r>
      <w:r w:rsidR="008D08ED" w:rsidRPr="008D08ED">
        <w:rPr>
          <w:rStyle w:val="a3"/>
          <w:rFonts w:eastAsia="Courier New"/>
          <w:color w:val="auto"/>
        </w:rPr>
        <w:t xml:space="preserve"> потребител</w:t>
      </w:r>
      <w:r>
        <w:rPr>
          <w:rStyle w:val="a3"/>
          <w:rFonts w:eastAsia="Courier New"/>
          <w:color w:val="auto"/>
        </w:rPr>
        <w:t>и</w:t>
      </w:r>
      <w:r w:rsidR="008D08ED" w:rsidRPr="008D08ED">
        <w:rPr>
          <w:rStyle w:val="a3"/>
          <w:rFonts w:eastAsia="Courier New"/>
          <w:color w:val="auto"/>
        </w:rPr>
        <w:t xml:space="preserve"> </w:t>
      </w:r>
      <w:r>
        <w:rPr>
          <w:rStyle w:val="a3"/>
          <w:rFonts w:eastAsia="Courier New"/>
          <w:color w:val="auto"/>
        </w:rPr>
        <w:t>са деца</w:t>
      </w:r>
      <w:r w:rsidR="008D08ED" w:rsidRPr="008D08ED">
        <w:rPr>
          <w:rStyle w:val="a3"/>
          <w:rFonts w:eastAsia="Courier New"/>
          <w:color w:val="auto"/>
        </w:rPr>
        <w:t xml:space="preserve">, към края на 2022 г. в центъра са обслужени </w:t>
      </w:r>
      <w:r w:rsidR="008D08ED" w:rsidRPr="000C7F74">
        <w:rPr>
          <w:rStyle w:val="a3"/>
          <w:rFonts w:eastAsia="Courier New"/>
          <w:b/>
          <w:bCs/>
          <w:color w:val="auto"/>
        </w:rPr>
        <w:t>15</w:t>
      </w:r>
      <w:r w:rsidR="008D08ED" w:rsidRPr="008D08ED">
        <w:rPr>
          <w:rStyle w:val="a3"/>
          <w:rFonts w:eastAsia="Courier New"/>
          <w:color w:val="auto"/>
        </w:rPr>
        <w:t xml:space="preserve"> деца с физически и психически увреждания.</w:t>
      </w:r>
    </w:p>
    <w:p w14:paraId="353EDFA5" w14:textId="3F10FA4B" w:rsidR="008D08ED" w:rsidRPr="008D08ED" w:rsidRDefault="000C7F74" w:rsidP="004D4CA0">
      <w:pPr>
        <w:spacing w:after="0"/>
        <w:ind w:right="11" w:firstLine="567"/>
        <w:jc w:val="both"/>
        <w:rPr>
          <w:rStyle w:val="a3"/>
          <w:rFonts w:eastAsia="Courier New"/>
          <w:color w:val="auto"/>
        </w:rPr>
      </w:pPr>
      <w:r>
        <w:rPr>
          <w:rStyle w:val="a3"/>
          <w:rFonts w:eastAsia="Courier New"/>
          <w:color w:val="auto"/>
        </w:rPr>
        <w:t>2.</w:t>
      </w:r>
      <w:r w:rsidR="008D08ED" w:rsidRPr="008D08ED">
        <w:rPr>
          <w:rStyle w:val="a3"/>
          <w:rFonts w:eastAsia="Courier New"/>
          <w:color w:val="auto"/>
        </w:rPr>
        <w:t xml:space="preserve"> </w:t>
      </w:r>
      <w:r w:rsidR="008D08ED" w:rsidRPr="000C7F74">
        <w:rPr>
          <w:rStyle w:val="a3"/>
          <w:rFonts w:eastAsia="Courier New"/>
          <w:b/>
          <w:bCs/>
          <w:color w:val="auto"/>
        </w:rPr>
        <w:t>Дневен център за стари хора</w:t>
      </w:r>
      <w:r w:rsidR="008D08ED" w:rsidRPr="008D08ED">
        <w:rPr>
          <w:rStyle w:val="a3"/>
          <w:rFonts w:eastAsia="Courier New"/>
          <w:color w:val="auto"/>
        </w:rPr>
        <w:t xml:space="preserve"> - капацитета на центъра е </w:t>
      </w:r>
      <w:r w:rsidR="008D08ED" w:rsidRPr="000C7F74">
        <w:rPr>
          <w:rStyle w:val="a3"/>
          <w:rFonts w:eastAsia="Courier New"/>
          <w:b/>
          <w:bCs/>
          <w:color w:val="auto"/>
        </w:rPr>
        <w:t>35</w:t>
      </w:r>
      <w:r w:rsidR="008D08ED" w:rsidRPr="008D08ED">
        <w:rPr>
          <w:rStyle w:val="a3"/>
          <w:rFonts w:eastAsia="Courier New"/>
          <w:color w:val="auto"/>
        </w:rPr>
        <w:t xml:space="preserve"> човека. Към края на 2022 г. са обхванати </w:t>
      </w:r>
      <w:r w:rsidR="008D08ED" w:rsidRPr="000C7F74">
        <w:rPr>
          <w:rStyle w:val="a3"/>
          <w:rFonts w:eastAsia="Courier New"/>
          <w:b/>
          <w:bCs/>
          <w:color w:val="auto"/>
        </w:rPr>
        <w:t>9</w:t>
      </w:r>
      <w:r w:rsidR="008D08ED" w:rsidRPr="008D08ED">
        <w:rPr>
          <w:rStyle w:val="a3"/>
          <w:rFonts w:eastAsia="Courier New"/>
          <w:color w:val="auto"/>
        </w:rPr>
        <w:t xml:space="preserve"> потребители с увреждания.</w:t>
      </w:r>
    </w:p>
    <w:p w14:paraId="48169881" w14:textId="2F7C9841" w:rsidR="008D08ED" w:rsidRPr="008D08ED" w:rsidRDefault="000C7F74" w:rsidP="004D4CA0">
      <w:pPr>
        <w:spacing w:after="0"/>
        <w:ind w:right="11" w:firstLine="567"/>
        <w:jc w:val="both"/>
        <w:rPr>
          <w:rStyle w:val="a3"/>
          <w:rFonts w:eastAsia="Courier New"/>
          <w:color w:val="auto"/>
        </w:rPr>
      </w:pPr>
      <w:r>
        <w:rPr>
          <w:rStyle w:val="a3"/>
          <w:rFonts w:eastAsia="Courier New"/>
          <w:color w:val="auto"/>
        </w:rPr>
        <w:t>3.</w:t>
      </w:r>
      <w:r w:rsidR="008D08ED" w:rsidRPr="008D08ED">
        <w:rPr>
          <w:rStyle w:val="a3"/>
          <w:rFonts w:eastAsia="Courier New"/>
          <w:color w:val="auto"/>
        </w:rPr>
        <w:t xml:space="preserve"> </w:t>
      </w:r>
      <w:r w:rsidR="008D08ED" w:rsidRPr="000C7F74">
        <w:rPr>
          <w:rStyle w:val="a3"/>
          <w:rFonts w:eastAsia="Courier New"/>
          <w:b/>
          <w:bCs/>
          <w:color w:val="auto"/>
        </w:rPr>
        <w:t>Домашен социален патронаж</w:t>
      </w:r>
      <w:r w:rsidR="008D08ED" w:rsidRPr="008D08ED">
        <w:rPr>
          <w:rStyle w:val="a3"/>
          <w:rFonts w:eastAsia="Courier New"/>
          <w:color w:val="auto"/>
        </w:rPr>
        <w:t xml:space="preserve"> - общия брой потребители е </w:t>
      </w:r>
      <w:r w:rsidR="008D08ED" w:rsidRPr="000C7F74">
        <w:rPr>
          <w:rStyle w:val="a3"/>
          <w:rFonts w:eastAsia="Courier New"/>
          <w:b/>
          <w:bCs/>
          <w:color w:val="auto"/>
        </w:rPr>
        <w:t>45</w:t>
      </w:r>
      <w:r w:rsidR="008D08ED">
        <w:rPr>
          <w:rStyle w:val="a3"/>
          <w:rFonts w:eastAsia="Courier New"/>
          <w:color w:val="auto"/>
        </w:rPr>
        <w:t>,</w:t>
      </w:r>
      <w:r w:rsidR="008D08ED" w:rsidRPr="008D08ED">
        <w:rPr>
          <w:rStyle w:val="a3"/>
          <w:rFonts w:eastAsia="Courier New"/>
          <w:color w:val="auto"/>
        </w:rPr>
        <w:t xml:space="preserve"> от тях </w:t>
      </w:r>
      <w:r w:rsidR="008D08ED" w:rsidRPr="000C7F74">
        <w:rPr>
          <w:rStyle w:val="a3"/>
          <w:rFonts w:eastAsia="Courier New"/>
          <w:b/>
          <w:bCs/>
          <w:color w:val="auto"/>
        </w:rPr>
        <w:t>21</w:t>
      </w:r>
      <w:r w:rsidR="008D08ED" w:rsidRPr="008D08ED">
        <w:rPr>
          <w:rStyle w:val="a3"/>
          <w:rFonts w:eastAsia="Courier New"/>
          <w:color w:val="auto"/>
        </w:rPr>
        <w:t xml:space="preserve"> потребители са с увреждане.</w:t>
      </w:r>
    </w:p>
    <w:p w14:paraId="25E5655B" w14:textId="17BC52B4" w:rsidR="008D08ED" w:rsidRPr="008D08ED" w:rsidRDefault="000C7F74" w:rsidP="004D4CA0">
      <w:pPr>
        <w:spacing w:after="0"/>
        <w:ind w:right="11" w:firstLine="567"/>
        <w:jc w:val="both"/>
        <w:rPr>
          <w:rStyle w:val="a3"/>
          <w:rFonts w:eastAsia="Courier New"/>
          <w:color w:val="auto"/>
        </w:rPr>
      </w:pPr>
      <w:r>
        <w:rPr>
          <w:rStyle w:val="a3"/>
          <w:rFonts w:eastAsia="Courier New"/>
          <w:color w:val="auto"/>
        </w:rPr>
        <w:t>4.</w:t>
      </w:r>
      <w:r w:rsidR="008D08ED" w:rsidRPr="008D08ED">
        <w:rPr>
          <w:rStyle w:val="a3"/>
          <w:rFonts w:eastAsia="Courier New"/>
          <w:color w:val="auto"/>
        </w:rPr>
        <w:t xml:space="preserve"> Проект „</w:t>
      </w:r>
      <w:r w:rsidR="008D08ED" w:rsidRPr="000C7F74">
        <w:rPr>
          <w:rStyle w:val="a3"/>
          <w:rFonts w:eastAsia="Courier New"/>
          <w:b/>
          <w:bCs/>
          <w:color w:val="auto"/>
        </w:rPr>
        <w:t>Осигуряване н</w:t>
      </w:r>
      <w:r w:rsidRPr="000C7F74">
        <w:rPr>
          <w:rStyle w:val="a3"/>
          <w:rFonts w:eastAsia="Courier New"/>
          <w:b/>
          <w:bCs/>
          <w:color w:val="auto"/>
        </w:rPr>
        <w:t>а</w:t>
      </w:r>
      <w:r w:rsidR="008D08ED" w:rsidRPr="000C7F74">
        <w:rPr>
          <w:rStyle w:val="a3"/>
          <w:rFonts w:eastAsia="Courier New"/>
          <w:b/>
          <w:bCs/>
          <w:color w:val="auto"/>
        </w:rPr>
        <w:t xml:space="preserve"> топъл обяд”</w:t>
      </w:r>
      <w:r w:rsidR="008D08ED" w:rsidRPr="008D08ED">
        <w:rPr>
          <w:rStyle w:val="a3"/>
          <w:rFonts w:eastAsia="Courier New"/>
          <w:color w:val="auto"/>
        </w:rPr>
        <w:t xml:space="preserve"> - към края на 2022 г. общия брой потребители е </w:t>
      </w:r>
      <w:r w:rsidR="008D08ED" w:rsidRPr="000C7F74">
        <w:rPr>
          <w:rStyle w:val="a3"/>
          <w:rFonts w:eastAsia="Courier New"/>
          <w:b/>
          <w:bCs/>
          <w:color w:val="auto"/>
        </w:rPr>
        <w:t>90</w:t>
      </w:r>
      <w:r w:rsidR="008D08ED">
        <w:rPr>
          <w:rStyle w:val="a3"/>
          <w:rFonts w:eastAsia="Courier New"/>
          <w:color w:val="auto"/>
        </w:rPr>
        <w:t>,</w:t>
      </w:r>
      <w:r w:rsidR="008D08ED" w:rsidRPr="008D08ED">
        <w:rPr>
          <w:rStyle w:val="a3"/>
          <w:rFonts w:eastAsia="Courier New"/>
          <w:color w:val="auto"/>
        </w:rPr>
        <w:t xml:space="preserve"> от тях голяма част са хора с увреждания.</w:t>
      </w:r>
    </w:p>
    <w:p w14:paraId="0AE0D8B0" w14:textId="1B2E1B52" w:rsidR="00DA68C5" w:rsidRDefault="000C7F74" w:rsidP="004D4CA0">
      <w:pPr>
        <w:spacing w:after="0"/>
        <w:ind w:right="11" w:firstLine="567"/>
        <w:jc w:val="both"/>
        <w:rPr>
          <w:rStyle w:val="a3"/>
          <w:rFonts w:eastAsia="Courier New"/>
          <w:color w:val="auto"/>
        </w:rPr>
      </w:pPr>
      <w:r>
        <w:rPr>
          <w:rStyle w:val="a3"/>
          <w:rFonts w:eastAsia="Courier New"/>
          <w:color w:val="auto"/>
        </w:rPr>
        <w:t>5.</w:t>
      </w:r>
      <w:r w:rsidR="008D08ED" w:rsidRPr="008D08ED">
        <w:rPr>
          <w:rStyle w:val="a3"/>
          <w:rFonts w:eastAsia="Courier New"/>
          <w:color w:val="auto"/>
        </w:rPr>
        <w:t xml:space="preserve"> </w:t>
      </w:r>
      <w:r w:rsidR="008D08ED" w:rsidRPr="000C7F74">
        <w:rPr>
          <w:rStyle w:val="a3"/>
          <w:rFonts w:eastAsia="Courier New"/>
          <w:b/>
          <w:bCs/>
          <w:color w:val="auto"/>
        </w:rPr>
        <w:t>Асистентска подкрепа</w:t>
      </w:r>
      <w:r w:rsidR="008D08ED" w:rsidRPr="008D08ED">
        <w:rPr>
          <w:rStyle w:val="a3"/>
          <w:rFonts w:eastAsia="Courier New"/>
          <w:color w:val="auto"/>
        </w:rPr>
        <w:t xml:space="preserve"> - услугата стартира от началото на 2021 г</w:t>
      </w:r>
      <w:r>
        <w:rPr>
          <w:rStyle w:val="a3"/>
          <w:rFonts w:eastAsia="Courier New"/>
          <w:color w:val="auto"/>
        </w:rPr>
        <w:t xml:space="preserve">. </w:t>
      </w:r>
      <w:r w:rsidR="008D08ED" w:rsidRPr="008D08ED">
        <w:rPr>
          <w:rStyle w:val="a3"/>
          <w:rFonts w:eastAsia="Courier New"/>
          <w:color w:val="auto"/>
        </w:rPr>
        <w:t xml:space="preserve">като държавно делегирана дейност. Капацитета и е </w:t>
      </w:r>
      <w:r w:rsidR="008D08ED" w:rsidRPr="000C7F74">
        <w:rPr>
          <w:rStyle w:val="a3"/>
          <w:rFonts w:eastAsia="Courier New"/>
          <w:b/>
          <w:bCs/>
          <w:color w:val="auto"/>
        </w:rPr>
        <w:t>21</w:t>
      </w:r>
      <w:r w:rsidR="008D08ED" w:rsidRPr="008D08ED">
        <w:rPr>
          <w:rStyle w:val="a3"/>
          <w:rFonts w:eastAsia="Courier New"/>
          <w:color w:val="auto"/>
        </w:rPr>
        <w:t xml:space="preserve"> потребители с </w:t>
      </w:r>
      <w:r w:rsidR="008D08ED" w:rsidRPr="000C7F74">
        <w:rPr>
          <w:rStyle w:val="a3"/>
          <w:rFonts w:eastAsia="Courier New"/>
          <w:b/>
          <w:bCs/>
          <w:color w:val="auto"/>
        </w:rPr>
        <w:t>7</w:t>
      </w:r>
      <w:r w:rsidR="008D08ED" w:rsidRPr="008D08ED">
        <w:rPr>
          <w:rStyle w:val="a3"/>
          <w:rFonts w:eastAsia="Courier New"/>
          <w:color w:val="auto"/>
        </w:rPr>
        <w:t xml:space="preserve"> броя асистенти, които ги обслужват. Потребителите са хора в </w:t>
      </w:r>
      <w:proofErr w:type="spellStart"/>
      <w:r w:rsidR="008D08ED" w:rsidRPr="008D08ED">
        <w:rPr>
          <w:rStyle w:val="a3"/>
          <w:rFonts w:eastAsia="Courier New"/>
          <w:color w:val="auto"/>
        </w:rPr>
        <w:t>надтрудоспособна</w:t>
      </w:r>
      <w:proofErr w:type="spellEnd"/>
      <w:r w:rsidR="008D08ED" w:rsidRPr="008D08ED">
        <w:rPr>
          <w:rStyle w:val="a3"/>
          <w:rFonts w:eastAsia="Courier New"/>
          <w:color w:val="auto"/>
        </w:rPr>
        <w:t xml:space="preserve"> възраст в невъзможност да се самообслужват, но не са освидетелствани </w:t>
      </w:r>
      <w:r w:rsidR="00DA68C5">
        <w:rPr>
          <w:rStyle w:val="a3"/>
          <w:rFonts w:eastAsia="Courier New"/>
          <w:color w:val="auto"/>
        </w:rPr>
        <w:t>от</w:t>
      </w:r>
      <w:r w:rsidR="008D08ED" w:rsidRPr="008D08ED">
        <w:rPr>
          <w:rStyle w:val="a3"/>
          <w:rFonts w:eastAsia="Courier New"/>
          <w:color w:val="auto"/>
        </w:rPr>
        <w:t xml:space="preserve"> ТЕЛК.</w:t>
      </w:r>
    </w:p>
    <w:p w14:paraId="7EF47E30" w14:textId="402BC49D" w:rsidR="008D08ED" w:rsidRDefault="008D08ED" w:rsidP="004D4CA0">
      <w:pPr>
        <w:spacing w:after="0"/>
        <w:ind w:right="11" w:firstLine="567"/>
        <w:jc w:val="both"/>
        <w:rPr>
          <w:rFonts w:ascii="Times New Roman" w:eastAsia="Times New Roman" w:hAnsi="Times New Roman" w:cs="Times New Roman"/>
          <w:bCs/>
        </w:rPr>
      </w:pPr>
      <w:r w:rsidRPr="008D08ED">
        <w:rPr>
          <w:rStyle w:val="a3"/>
          <w:rFonts w:eastAsia="Courier New"/>
          <w:color w:val="auto"/>
        </w:rPr>
        <w:t xml:space="preserve"> </w:t>
      </w:r>
      <w:r w:rsidR="00DA68C5">
        <w:rPr>
          <w:rFonts w:ascii="Times New Roman" w:eastAsia="Times New Roman" w:hAnsi="Times New Roman" w:cs="Times New Roman"/>
          <w:bCs/>
        </w:rPr>
        <w:t>6.</w:t>
      </w:r>
      <w:r w:rsidR="000C7F74" w:rsidRPr="008D08ED">
        <w:rPr>
          <w:rFonts w:ascii="Times New Roman" w:eastAsia="Times New Roman" w:hAnsi="Times New Roman" w:cs="Times New Roman"/>
          <w:bCs/>
        </w:rPr>
        <w:t xml:space="preserve"> Механиз</w:t>
      </w:r>
      <w:r w:rsidR="00DA68C5">
        <w:rPr>
          <w:rFonts w:ascii="Times New Roman" w:eastAsia="Times New Roman" w:hAnsi="Times New Roman" w:cs="Times New Roman"/>
          <w:bCs/>
        </w:rPr>
        <w:t>ъм</w:t>
      </w:r>
      <w:r w:rsidR="000C7F74" w:rsidRPr="008D08ED">
        <w:rPr>
          <w:rFonts w:ascii="Times New Roman" w:eastAsia="Times New Roman" w:hAnsi="Times New Roman" w:cs="Times New Roman"/>
          <w:bCs/>
        </w:rPr>
        <w:t xml:space="preserve"> </w:t>
      </w:r>
      <w:r w:rsidR="00DA68C5" w:rsidRPr="00DA68C5">
        <w:rPr>
          <w:rFonts w:ascii="Times New Roman" w:eastAsia="Times New Roman" w:hAnsi="Times New Roman" w:cs="Times New Roman"/>
          <w:b/>
        </w:rPr>
        <w:t>"Л</w:t>
      </w:r>
      <w:r w:rsidR="000C7F74" w:rsidRPr="00DA68C5">
        <w:rPr>
          <w:rFonts w:ascii="Times New Roman" w:eastAsia="Times New Roman" w:hAnsi="Times New Roman" w:cs="Times New Roman"/>
          <w:b/>
        </w:rPr>
        <w:t>ична помощ</w:t>
      </w:r>
      <w:r w:rsidR="00DA68C5" w:rsidRPr="00DA68C5">
        <w:rPr>
          <w:rFonts w:ascii="Times New Roman" w:eastAsia="Times New Roman" w:hAnsi="Times New Roman" w:cs="Times New Roman"/>
          <w:b/>
        </w:rPr>
        <w:t>"</w:t>
      </w:r>
      <w:r w:rsidR="00DA68C5">
        <w:rPr>
          <w:rFonts w:ascii="Times New Roman" w:eastAsia="Times New Roman" w:hAnsi="Times New Roman" w:cs="Times New Roman"/>
          <w:bCs/>
        </w:rPr>
        <w:t xml:space="preserve"> - к</w:t>
      </w:r>
      <w:r w:rsidR="00DA68C5" w:rsidRPr="008D08ED">
        <w:rPr>
          <w:rStyle w:val="a3"/>
          <w:rFonts w:eastAsia="Courier New"/>
          <w:color w:val="auto"/>
        </w:rPr>
        <w:t>апацитета и през 2022 г. е запълнен на 100 %.</w:t>
      </w:r>
      <w:r w:rsidR="00DA68C5">
        <w:rPr>
          <w:rFonts w:ascii="Times New Roman" w:eastAsia="Times New Roman" w:hAnsi="Times New Roman" w:cs="Times New Roman"/>
          <w:bCs/>
        </w:rPr>
        <w:t xml:space="preserve">, </w:t>
      </w:r>
      <w:r w:rsidR="00DA68C5" w:rsidRPr="008D08ED">
        <w:rPr>
          <w:rFonts w:ascii="Times New Roman" w:eastAsia="Times New Roman" w:hAnsi="Times New Roman" w:cs="Times New Roman"/>
          <w:bCs/>
        </w:rPr>
        <w:t>към 31.12.2022 г. са обхванат</w:t>
      </w:r>
      <w:r w:rsidR="00DA68C5">
        <w:rPr>
          <w:rFonts w:ascii="Times New Roman" w:eastAsia="Times New Roman" w:hAnsi="Times New Roman" w:cs="Times New Roman"/>
          <w:bCs/>
        </w:rPr>
        <w:t>и</w:t>
      </w:r>
      <w:r w:rsidR="00DA68C5" w:rsidRPr="008D08ED">
        <w:rPr>
          <w:rFonts w:ascii="Times New Roman" w:eastAsia="Times New Roman" w:hAnsi="Times New Roman" w:cs="Times New Roman"/>
          <w:bCs/>
        </w:rPr>
        <w:t xml:space="preserve"> </w:t>
      </w:r>
      <w:r w:rsidR="00DA68C5" w:rsidRPr="00DA68C5">
        <w:rPr>
          <w:rFonts w:ascii="Times New Roman" w:eastAsia="Times New Roman" w:hAnsi="Times New Roman" w:cs="Times New Roman"/>
          <w:b/>
        </w:rPr>
        <w:t>69</w:t>
      </w:r>
      <w:r w:rsidR="00DA68C5" w:rsidRPr="008D08ED">
        <w:rPr>
          <w:rFonts w:ascii="Times New Roman" w:eastAsia="Times New Roman" w:hAnsi="Times New Roman" w:cs="Times New Roman"/>
          <w:bCs/>
        </w:rPr>
        <w:t xml:space="preserve"> </w:t>
      </w:r>
      <w:r w:rsidR="00DA68C5">
        <w:rPr>
          <w:rFonts w:ascii="Times New Roman" w:eastAsia="Times New Roman" w:hAnsi="Times New Roman" w:cs="Times New Roman"/>
          <w:bCs/>
        </w:rPr>
        <w:t>хора с увреждания.</w:t>
      </w:r>
    </w:p>
    <w:p w14:paraId="6A22A1FC" w14:textId="77777777" w:rsidR="00DA68C5" w:rsidRDefault="00DA68C5" w:rsidP="004D4CA0">
      <w:pPr>
        <w:spacing w:after="0"/>
        <w:ind w:right="11" w:firstLine="567"/>
        <w:jc w:val="both"/>
        <w:rPr>
          <w:rStyle w:val="a3"/>
          <w:rFonts w:eastAsia="Courier New"/>
          <w:color w:val="auto"/>
        </w:rPr>
      </w:pPr>
    </w:p>
    <w:p w14:paraId="5191B7D1" w14:textId="080A9A22" w:rsidR="006A4CD9" w:rsidRPr="006A4CD9" w:rsidRDefault="006A4CD9" w:rsidP="007E556A">
      <w:pPr>
        <w:spacing w:after="0"/>
        <w:ind w:right="10" w:firstLine="567"/>
        <w:jc w:val="both"/>
        <w:rPr>
          <w:rStyle w:val="a3"/>
          <w:rFonts w:eastAsia="Courier New"/>
          <w:color w:val="auto"/>
        </w:rPr>
      </w:pPr>
      <w:r>
        <w:rPr>
          <w:rFonts w:ascii="Times New Roman" w:eastAsia="Times New Roman" w:hAnsi="Times New Roman" w:cs="Times New Roman"/>
          <w:b/>
          <w:bCs/>
        </w:rPr>
        <w:t>Община Кула:</w:t>
      </w:r>
      <w:r w:rsidR="007E556A">
        <w:rPr>
          <w:rFonts w:ascii="Times New Roman" w:hAnsi="Times New Roman" w:cs="Times New Roman"/>
          <w:color w:val="auto"/>
        </w:rPr>
        <w:t xml:space="preserve"> </w:t>
      </w:r>
      <w:r w:rsidRPr="006A4CD9">
        <w:rPr>
          <w:rStyle w:val="a3"/>
          <w:rFonts w:eastAsia="Courier New"/>
          <w:color w:val="auto"/>
        </w:rPr>
        <w:t xml:space="preserve">На територията на община Кула са разкрити и функционират </w:t>
      </w:r>
      <w:r w:rsidR="00694850">
        <w:rPr>
          <w:rStyle w:val="a3"/>
          <w:rFonts w:eastAsia="Courier New"/>
          <w:color w:val="auto"/>
        </w:rPr>
        <w:t xml:space="preserve">следните </w:t>
      </w:r>
      <w:r w:rsidRPr="00DA68C5">
        <w:rPr>
          <w:rStyle w:val="a3"/>
          <w:rFonts w:eastAsia="Courier New"/>
          <w:b/>
          <w:bCs/>
          <w:color w:val="auto"/>
        </w:rPr>
        <w:t>социални услуги</w:t>
      </w:r>
      <w:r w:rsidRPr="006A4CD9">
        <w:rPr>
          <w:rStyle w:val="a3"/>
          <w:rFonts w:eastAsia="Courier New"/>
          <w:color w:val="auto"/>
        </w:rPr>
        <w:t>, насочени към хората с увреждания.</w:t>
      </w:r>
    </w:p>
    <w:p w14:paraId="5E45B659" w14:textId="12DC0503" w:rsidR="006A4CD9" w:rsidRPr="006A4CD9" w:rsidRDefault="00DA68C5" w:rsidP="004D4CA0">
      <w:pPr>
        <w:spacing w:after="0"/>
        <w:ind w:right="10" w:firstLine="567"/>
        <w:jc w:val="both"/>
        <w:rPr>
          <w:rStyle w:val="a3"/>
          <w:rFonts w:eastAsia="Courier New"/>
          <w:color w:val="auto"/>
        </w:rPr>
      </w:pPr>
      <w:r>
        <w:rPr>
          <w:rStyle w:val="a3"/>
          <w:rFonts w:eastAsia="Courier New"/>
          <w:color w:val="auto"/>
        </w:rPr>
        <w:t xml:space="preserve">1. </w:t>
      </w:r>
      <w:r w:rsidR="006A4CD9" w:rsidRPr="006A4CD9">
        <w:rPr>
          <w:rStyle w:val="a3"/>
          <w:rFonts w:eastAsia="Courier New"/>
          <w:color w:val="auto"/>
        </w:rPr>
        <w:t xml:space="preserve">В </w:t>
      </w:r>
      <w:r w:rsidR="006A4CD9">
        <w:rPr>
          <w:rStyle w:val="a3"/>
          <w:rFonts w:eastAsia="Courier New"/>
          <w:color w:val="auto"/>
        </w:rPr>
        <w:t xml:space="preserve">община Кула функционират </w:t>
      </w:r>
      <w:r w:rsidR="006A4CD9" w:rsidRPr="00DA68C5">
        <w:rPr>
          <w:rStyle w:val="a3"/>
          <w:rFonts w:eastAsia="Courier New"/>
          <w:b/>
          <w:bCs/>
          <w:color w:val="auto"/>
        </w:rPr>
        <w:t>три защитени жилища за пълнолетни лица с интелектуални затруднения</w:t>
      </w:r>
      <w:r w:rsidR="006A4CD9">
        <w:rPr>
          <w:rStyle w:val="a3"/>
          <w:rFonts w:eastAsia="Courier New"/>
          <w:color w:val="auto"/>
        </w:rPr>
        <w:t xml:space="preserve"> с общ</w:t>
      </w:r>
      <w:r w:rsidR="006A4CD9" w:rsidRPr="006A4CD9">
        <w:rPr>
          <w:rStyle w:val="a3"/>
          <w:rFonts w:eastAsia="Courier New"/>
          <w:color w:val="auto"/>
        </w:rPr>
        <w:t xml:space="preserve"> капацитет </w:t>
      </w:r>
      <w:r w:rsidR="006A4CD9" w:rsidRPr="00DA68C5">
        <w:rPr>
          <w:rStyle w:val="a3"/>
          <w:rFonts w:eastAsia="Courier New"/>
          <w:b/>
          <w:bCs/>
          <w:color w:val="auto"/>
        </w:rPr>
        <w:t>21</w:t>
      </w:r>
      <w:r w:rsidR="006A4CD9" w:rsidRPr="006A4CD9">
        <w:rPr>
          <w:rStyle w:val="a3"/>
          <w:rFonts w:eastAsia="Courier New"/>
          <w:color w:val="auto"/>
        </w:rPr>
        <w:t xml:space="preserve"> потребители. </w:t>
      </w:r>
    </w:p>
    <w:p w14:paraId="337163FA" w14:textId="02F487A0" w:rsidR="006A4CD9" w:rsidRPr="006A4CD9" w:rsidRDefault="00DA68C5" w:rsidP="004D4CA0">
      <w:pPr>
        <w:spacing w:after="0"/>
        <w:ind w:right="10" w:firstLine="567"/>
        <w:jc w:val="both"/>
        <w:rPr>
          <w:rStyle w:val="a3"/>
          <w:rFonts w:eastAsia="Courier New"/>
          <w:color w:val="auto"/>
        </w:rPr>
      </w:pPr>
      <w:r>
        <w:rPr>
          <w:rStyle w:val="a3"/>
          <w:rFonts w:eastAsia="Courier New"/>
          <w:color w:val="auto"/>
        </w:rPr>
        <w:t xml:space="preserve">2. </w:t>
      </w:r>
      <w:r w:rsidR="006A4CD9" w:rsidRPr="006A4CD9">
        <w:rPr>
          <w:rStyle w:val="a3"/>
          <w:rFonts w:eastAsia="Courier New"/>
          <w:color w:val="auto"/>
        </w:rPr>
        <w:t>През 2022 г</w:t>
      </w:r>
      <w:r>
        <w:rPr>
          <w:rStyle w:val="a3"/>
          <w:rFonts w:eastAsia="Courier New"/>
          <w:color w:val="auto"/>
        </w:rPr>
        <w:t xml:space="preserve">. </w:t>
      </w:r>
      <w:r w:rsidR="006A4CD9" w:rsidRPr="006A4CD9">
        <w:rPr>
          <w:rStyle w:val="a3"/>
          <w:rFonts w:eastAsia="Courier New"/>
          <w:color w:val="auto"/>
        </w:rPr>
        <w:t xml:space="preserve">от социалната услуга </w:t>
      </w:r>
      <w:r w:rsidR="006A4CD9" w:rsidRPr="00DA68C5">
        <w:rPr>
          <w:rStyle w:val="a3"/>
          <w:rFonts w:eastAsia="Courier New"/>
          <w:b/>
          <w:bCs/>
          <w:color w:val="auto"/>
        </w:rPr>
        <w:t>„Личен асистент“</w:t>
      </w:r>
      <w:r w:rsidR="006A4CD9" w:rsidRPr="006A4CD9">
        <w:rPr>
          <w:rStyle w:val="a3"/>
          <w:rFonts w:eastAsia="Courier New"/>
          <w:color w:val="auto"/>
        </w:rPr>
        <w:t xml:space="preserve"> </w:t>
      </w:r>
      <w:r>
        <w:rPr>
          <w:rStyle w:val="a3"/>
          <w:rFonts w:eastAsia="Courier New"/>
          <w:color w:val="auto"/>
        </w:rPr>
        <w:t>са</w:t>
      </w:r>
      <w:r w:rsidR="006A4CD9" w:rsidRPr="006A4CD9">
        <w:rPr>
          <w:rStyle w:val="a3"/>
          <w:rFonts w:eastAsia="Courier New"/>
          <w:color w:val="auto"/>
        </w:rPr>
        <w:t xml:space="preserve"> се ползва</w:t>
      </w:r>
      <w:r>
        <w:rPr>
          <w:rStyle w:val="a3"/>
          <w:rFonts w:eastAsia="Courier New"/>
          <w:color w:val="auto"/>
        </w:rPr>
        <w:t>ли</w:t>
      </w:r>
      <w:r w:rsidR="006A4CD9" w:rsidRPr="006A4CD9">
        <w:rPr>
          <w:rStyle w:val="a3"/>
          <w:rFonts w:eastAsia="Courier New"/>
          <w:color w:val="auto"/>
        </w:rPr>
        <w:t xml:space="preserve"> </w:t>
      </w:r>
      <w:r w:rsidR="006A4CD9" w:rsidRPr="00DA68C5">
        <w:rPr>
          <w:rStyle w:val="a3"/>
          <w:rFonts w:eastAsia="Courier New"/>
          <w:b/>
          <w:bCs/>
          <w:color w:val="auto"/>
        </w:rPr>
        <w:t>59</w:t>
      </w:r>
      <w:r w:rsidR="006A4CD9" w:rsidRPr="006A4CD9">
        <w:rPr>
          <w:rStyle w:val="a3"/>
          <w:rFonts w:eastAsia="Courier New"/>
          <w:color w:val="auto"/>
        </w:rPr>
        <w:t xml:space="preserve"> лица и деца с увреждания, обслужвани от </w:t>
      </w:r>
      <w:r w:rsidR="006A4CD9" w:rsidRPr="00DA68C5">
        <w:rPr>
          <w:rStyle w:val="a3"/>
          <w:rFonts w:eastAsia="Courier New"/>
          <w:b/>
          <w:bCs/>
          <w:color w:val="auto"/>
        </w:rPr>
        <w:t xml:space="preserve">58 </w:t>
      </w:r>
      <w:r w:rsidR="006A4CD9" w:rsidRPr="006A4CD9">
        <w:rPr>
          <w:rStyle w:val="a3"/>
          <w:rFonts w:eastAsia="Courier New"/>
          <w:color w:val="auto"/>
        </w:rPr>
        <w:t>лични асистенти.</w:t>
      </w:r>
    </w:p>
    <w:p w14:paraId="3A9DA500" w14:textId="19C7C1BA" w:rsidR="006A4CD9" w:rsidRPr="006A4CD9" w:rsidRDefault="00694850" w:rsidP="004D4CA0">
      <w:pPr>
        <w:spacing w:after="0"/>
        <w:ind w:right="10" w:firstLine="567"/>
        <w:jc w:val="both"/>
        <w:rPr>
          <w:rStyle w:val="a3"/>
          <w:rFonts w:eastAsia="Courier New"/>
          <w:color w:val="auto"/>
        </w:rPr>
      </w:pPr>
      <w:r>
        <w:rPr>
          <w:rStyle w:val="a3"/>
          <w:rFonts w:eastAsia="Courier New"/>
          <w:color w:val="auto"/>
        </w:rPr>
        <w:lastRenderedPageBreak/>
        <w:tab/>
      </w:r>
      <w:r w:rsidR="00DA68C5">
        <w:rPr>
          <w:rStyle w:val="a3"/>
          <w:rFonts w:eastAsia="Courier New"/>
          <w:color w:val="auto"/>
        </w:rPr>
        <w:t xml:space="preserve">3. </w:t>
      </w:r>
      <w:r w:rsidR="00DA68C5" w:rsidRPr="00DA68C5">
        <w:rPr>
          <w:rStyle w:val="a3"/>
          <w:rFonts w:eastAsia="Courier New"/>
          <w:b/>
          <w:bCs/>
          <w:color w:val="auto"/>
        </w:rPr>
        <w:t>"Асистентска подкрепа"</w:t>
      </w:r>
      <w:r w:rsidR="00DA68C5">
        <w:rPr>
          <w:rStyle w:val="a3"/>
          <w:rFonts w:eastAsia="Courier New"/>
          <w:color w:val="auto"/>
        </w:rPr>
        <w:t xml:space="preserve"> -</w:t>
      </w:r>
      <w:r w:rsidR="00DA68C5" w:rsidRPr="006A4CD9">
        <w:rPr>
          <w:rStyle w:val="a3"/>
          <w:rFonts w:eastAsia="Courier New"/>
          <w:color w:val="auto"/>
        </w:rPr>
        <w:t xml:space="preserve"> </w:t>
      </w:r>
      <w:r w:rsidR="00DA68C5">
        <w:rPr>
          <w:rStyle w:val="a3"/>
          <w:rFonts w:eastAsia="Courier New"/>
          <w:color w:val="auto"/>
        </w:rPr>
        <w:t>н</w:t>
      </w:r>
      <w:r w:rsidR="006A4CD9" w:rsidRPr="006A4CD9">
        <w:rPr>
          <w:rStyle w:val="a3"/>
          <w:rFonts w:eastAsia="Courier New"/>
          <w:color w:val="auto"/>
        </w:rPr>
        <w:t xml:space="preserve">а 19 потребители </w:t>
      </w:r>
      <w:r w:rsidR="00DA68C5">
        <w:rPr>
          <w:rStyle w:val="a3"/>
          <w:rFonts w:eastAsia="Courier New"/>
          <w:color w:val="auto"/>
        </w:rPr>
        <w:t>са</w:t>
      </w:r>
      <w:r w:rsidR="006A4CD9" w:rsidRPr="006A4CD9">
        <w:rPr>
          <w:rStyle w:val="a3"/>
          <w:rFonts w:eastAsia="Courier New"/>
          <w:color w:val="auto"/>
        </w:rPr>
        <w:t xml:space="preserve"> осигурени социални асистенти. </w:t>
      </w:r>
      <w:r w:rsidR="00DA68C5">
        <w:rPr>
          <w:rStyle w:val="a3"/>
          <w:rFonts w:eastAsia="Courier New"/>
          <w:color w:val="auto"/>
        </w:rPr>
        <w:t xml:space="preserve">          </w:t>
      </w:r>
      <w:r w:rsidR="00DA68C5">
        <w:rPr>
          <w:rStyle w:val="a3"/>
          <w:rFonts w:eastAsia="Courier New"/>
          <w:color w:val="auto"/>
        </w:rPr>
        <w:tab/>
        <w:t xml:space="preserve">4. </w:t>
      </w:r>
      <w:r w:rsidR="006A4CD9" w:rsidRPr="006A4CD9">
        <w:rPr>
          <w:rStyle w:val="a3"/>
          <w:rFonts w:eastAsia="Courier New"/>
          <w:color w:val="auto"/>
        </w:rPr>
        <w:t xml:space="preserve">През 2022 г. продължи работата си </w:t>
      </w:r>
      <w:r w:rsidR="006A4CD9" w:rsidRPr="00DA68C5">
        <w:rPr>
          <w:rStyle w:val="a3"/>
          <w:rFonts w:eastAsia="Courier New"/>
          <w:b/>
          <w:bCs/>
          <w:color w:val="auto"/>
        </w:rPr>
        <w:t>Център</w:t>
      </w:r>
      <w:r w:rsidR="00DA68C5" w:rsidRPr="00DA68C5">
        <w:rPr>
          <w:rStyle w:val="a3"/>
          <w:rFonts w:eastAsia="Courier New"/>
          <w:b/>
          <w:bCs/>
          <w:color w:val="auto"/>
        </w:rPr>
        <w:t>а</w:t>
      </w:r>
      <w:r w:rsidR="006A4CD9" w:rsidRPr="00DA68C5">
        <w:rPr>
          <w:rStyle w:val="a3"/>
          <w:rFonts w:eastAsia="Courier New"/>
          <w:b/>
          <w:bCs/>
          <w:color w:val="auto"/>
        </w:rPr>
        <w:t xml:space="preserve"> за социална рехабилитация и информация за деца и младежи</w:t>
      </w:r>
      <w:r w:rsidR="00DA68C5">
        <w:rPr>
          <w:rStyle w:val="a3"/>
          <w:rFonts w:eastAsia="Courier New"/>
          <w:color w:val="auto"/>
        </w:rPr>
        <w:t xml:space="preserve"> </w:t>
      </w:r>
      <w:r w:rsidR="006A4CD9" w:rsidRPr="006A4CD9">
        <w:rPr>
          <w:rStyle w:val="a3"/>
          <w:rFonts w:eastAsia="Courier New"/>
          <w:color w:val="auto"/>
        </w:rPr>
        <w:t xml:space="preserve">с капацитет </w:t>
      </w:r>
      <w:r w:rsidR="006A4CD9" w:rsidRPr="00DA68C5">
        <w:rPr>
          <w:rStyle w:val="a3"/>
          <w:rFonts w:eastAsia="Courier New"/>
          <w:b/>
          <w:bCs/>
          <w:color w:val="auto"/>
        </w:rPr>
        <w:t>32</w:t>
      </w:r>
      <w:r w:rsidR="006A4CD9" w:rsidRPr="006A4CD9">
        <w:rPr>
          <w:rStyle w:val="a3"/>
          <w:rFonts w:eastAsia="Courier New"/>
          <w:color w:val="auto"/>
        </w:rPr>
        <w:t xml:space="preserve"> потребители и представлява комплекс от социални услуги за информиране и консултиране, застъпничество и посредничество, терапия и рехабилитация, обучение за придобиване на умения, подкрепа за придобиване на трудови умения. </w:t>
      </w:r>
    </w:p>
    <w:p w14:paraId="4CCFB183" w14:textId="37D3D062" w:rsidR="006A4CD9" w:rsidRPr="006A4CD9" w:rsidRDefault="008532B7" w:rsidP="004D4CA0">
      <w:pPr>
        <w:spacing w:after="0"/>
        <w:ind w:right="10" w:firstLine="567"/>
        <w:jc w:val="both"/>
        <w:rPr>
          <w:rStyle w:val="a3"/>
          <w:rFonts w:eastAsia="Courier New"/>
          <w:color w:val="auto"/>
        </w:rPr>
      </w:pPr>
      <w:r>
        <w:rPr>
          <w:rStyle w:val="a3"/>
          <w:rFonts w:eastAsia="Courier New"/>
          <w:color w:val="auto"/>
        </w:rPr>
        <w:t xml:space="preserve">5. </w:t>
      </w:r>
      <w:r w:rsidR="006A4CD9" w:rsidRPr="006A4CD9">
        <w:rPr>
          <w:rStyle w:val="a3"/>
          <w:rFonts w:eastAsia="Courier New"/>
          <w:color w:val="auto"/>
        </w:rPr>
        <w:t xml:space="preserve">През ноември 2022 г. бе разкрита нова социална услуга от резидентен тип - </w:t>
      </w:r>
      <w:r w:rsidR="006A4CD9" w:rsidRPr="008532B7">
        <w:rPr>
          <w:rStyle w:val="a3"/>
          <w:rFonts w:eastAsia="Courier New"/>
          <w:b/>
          <w:bCs/>
          <w:color w:val="auto"/>
        </w:rPr>
        <w:t>Център за настаняване от семеен тип за пълнолетни лица с психични разстройства</w:t>
      </w:r>
      <w:r w:rsidR="006A4CD9" w:rsidRPr="006A4CD9">
        <w:rPr>
          <w:rStyle w:val="a3"/>
          <w:rFonts w:eastAsia="Courier New"/>
          <w:color w:val="auto"/>
        </w:rPr>
        <w:t xml:space="preserve"> с капацитет </w:t>
      </w:r>
      <w:r w:rsidR="006A4CD9" w:rsidRPr="008532B7">
        <w:rPr>
          <w:rStyle w:val="a3"/>
          <w:rFonts w:eastAsia="Courier New"/>
          <w:b/>
          <w:bCs/>
          <w:color w:val="auto"/>
        </w:rPr>
        <w:t>20</w:t>
      </w:r>
      <w:r w:rsidR="006A4CD9" w:rsidRPr="006A4CD9">
        <w:rPr>
          <w:rStyle w:val="a3"/>
          <w:rFonts w:eastAsia="Courier New"/>
          <w:color w:val="auto"/>
        </w:rPr>
        <w:t xml:space="preserve"> потребители. Настанени са </w:t>
      </w:r>
      <w:r w:rsidR="006A4CD9" w:rsidRPr="008532B7">
        <w:rPr>
          <w:rStyle w:val="a3"/>
          <w:rFonts w:eastAsia="Courier New"/>
          <w:b/>
          <w:bCs/>
          <w:color w:val="auto"/>
        </w:rPr>
        <w:t>18</w:t>
      </w:r>
      <w:r w:rsidR="006A4CD9" w:rsidRPr="006A4CD9">
        <w:rPr>
          <w:rStyle w:val="a3"/>
          <w:rFonts w:eastAsia="Courier New"/>
          <w:color w:val="auto"/>
        </w:rPr>
        <w:t xml:space="preserve"> потребители. </w:t>
      </w:r>
    </w:p>
    <w:p w14:paraId="56D9D77D" w14:textId="685098B3" w:rsidR="006A4CD9" w:rsidRPr="006A4CD9" w:rsidRDefault="008532B7" w:rsidP="004D4CA0">
      <w:pPr>
        <w:spacing w:after="0"/>
        <w:ind w:right="10" w:firstLine="567"/>
        <w:jc w:val="both"/>
        <w:rPr>
          <w:rStyle w:val="a3"/>
          <w:rFonts w:eastAsia="Courier New"/>
          <w:color w:val="auto"/>
        </w:rPr>
      </w:pPr>
      <w:r>
        <w:rPr>
          <w:rStyle w:val="a3"/>
          <w:rFonts w:eastAsia="Courier New"/>
          <w:color w:val="auto"/>
        </w:rPr>
        <w:t>6. Социална услуга</w:t>
      </w:r>
      <w:r w:rsidR="006A4CD9" w:rsidRPr="006A4CD9">
        <w:rPr>
          <w:rStyle w:val="a3"/>
          <w:rFonts w:eastAsia="Courier New"/>
          <w:color w:val="auto"/>
        </w:rPr>
        <w:t xml:space="preserve"> „</w:t>
      </w:r>
      <w:r>
        <w:rPr>
          <w:rStyle w:val="a3"/>
          <w:rFonts w:eastAsia="Courier New"/>
          <w:color w:val="auto"/>
        </w:rPr>
        <w:t>П</w:t>
      </w:r>
      <w:r w:rsidR="006A4CD9" w:rsidRPr="006A4CD9">
        <w:rPr>
          <w:rStyle w:val="a3"/>
          <w:rFonts w:eastAsia="Courier New"/>
          <w:color w:val="auto"/>
        </w:rPr>
        <w:t>риемна грижа“</w:t>
      </w:r>
      <w:r>
        <w:rPr>
          <w:rStyle w:val="a3"/>
          <w:rFonts w:eastAsia="Courier New"/>
          <w:color w:val="auto"/>
        </w:rPr>
        <w:t xml:space="preserve"> </w:t>
      </w:r>
      <w:r w:rsidR="006A4CD9" w:rsidRPr="006A4CD9">
        <w:rPr>
          <w:rStyle w:val="a3"/>
          <w:rFonts w:eastAsia="Courier New"/>
          <w:color w:val="auto"/>
        </w:rPr>
        <w:t xml:space="preserve"> </w:t>
      </w:r>
      <w:r>
        <w:rPr>
          <w:rStyle w:val="a3"/>
          <w:rFonts w:eastAsia="Courier New"/>
          <w:color w:val="auto"/>
        </w:rPr>
        <w:t>-</w:t>
      </w:r>
      <w:r w:rsidR="006A4CD9" w:rsidRPr="006A4CD9">
        <w:rPr>
          <w:rStyle w:val="a3"/>
          <w:rFonts w:eastAsia="Courier New"/>
          <w:color w:val="auto"/>
        </w:rPr>
        <w:t xml:space="preserve"> през 2022 г. в </w:t>
      </w:r>
      <w:r w:rsidRPr="008532B7">
        <w:rPr>
          <w:rStyle w:val="a3"/>
          <w:rFonts w:eastAsia="Courier New"/>
          <w:b/>
          <w:bCs/>
          <w:color w:val="auto"/>
        </w:rPr>
        <w:t>3</w:t>
      </w:r>
      <w:r w:rsidR="006A4CD9" w:rsidRPr="006A4CD9">
        <w:rPr>
          <w:rStyle w:val="a3"/>
          <w:rFonts w:eastAsia="Courier New"/>
          <w:color w:val="auto"/>
        </w:rPr>
        <w:t xml:space="preserve"> приемни семейства бяха настанени </w:t>
      </w:r>
      <w:r w:rsidR="006A4CD9" w:rsidRPr="008532B7">
        <w:rPr>
          <w:rStyle w:val="a3"/>
          <w:rFonts w:eastAsia="Courier New"/>
          <w:b/>
          <w:bCs/>
          <w:color w:val="auto"/>
        </w:rPr>
        <w:t>4</w:t>
      </w:r>
      <w:r w:rsidR="006A4CD9" w:rsidRPr="006A4CD9">
        <w:rPr>
          <w:rStyle w:val="a3"/>
          <w:rFonts w:eastAsia="Courier New"/>
          <w:color w:val="auto"/>
        </w:rPr>
        <w:t xml:space="preserve"> деца с увреждания.</w:t>
      </w:r>
    </w:p>
    <w:p w14:paraId="38D3F66A" w14:textId="572B29F5" w:rsidR="006A4CD9" w:rsidRDefault="006A4CD9" w:rsidP="007E556A">
      <w:pPr>
        <w:spacing w:after="0"/>
        <w:ind w:right="11" w:firstLine="567"/>
        <w:jc w:val="both"/>
        <w:rPr>
          <w:rStyle w:val="a3"/>
          <w:rFonts w:eastAsia="Courier New"/>
          <w:color w:val="auto"/>
        </w:rPr>
      </w:pPr>
      <w:r w:rsidRPr="006A4CD9">
        <w:rPr>
          <w:rStyle w:val="a3"/>
          <w:rFonts w:eastAsia="Courier New"/>
          <w:color w:val="auto"/>
        </w:rPr>
        <w:t>Община Кула осигурява финансова подкрепа местните поделения на организациите на незрящите и хората с увреждания.</w:t>
      </w:r>
    </w:p>
    <w:p w14:paraId="2DF578C4" w14:textId="77777777" w:rsidR="008532B7" w:rsidRDefault="008532B7" w:rsidP="007E556A">
      <w:pPr>
        <w:spacing w:after="0"/>
        <w:ind w:right="11" w:firstLine="567"/>
        <w:jc w:val="both"/>
        <w:rPr>
          <w:rStyle w:val="a3"/>
          <w:rFonts w:eastAsia="Courier New"/>
          <w:color w:val="auto"/>
        </w:rPr>
      </w:pPr>
    </w:p>
    <w:p w14:paraId="2E03DF6F" w14:textId="77777777" w:rsidR="007C16F0" w:rsidRPr="007C16F0" w:rsidRDefault="007C16F0" w:rsidP="007C16F0">
      <w:pPr>
        <w:spacing w:after="0"/>
        <w:ind w:right="11" w:firstLine="567"/>
        <w:jc w:val="both"/>
        <w:rPr>
          <w:rStyle w:val="a3"/>
          <w:rFonts w:eastAsia="Courier New"/>
          <w:color w:val="auto"/>
        </w:rPr>
      </w:pPr>
      <w:r w:rsidRPr="007C16F0">
        <w:rPr>
          <w:rStyle w:val="a3"/>
          <w:rFonts w:eastAsia="Courier New"/>
          <w:b/>
          <w:color w:val="auto"/>
        </w:rPr>
        <w:t>Община Ловеч:</w:t>
      </w:r>
      <w:r w:rsidRPr="007C16F0">
        <w:rPr>
          <w:rStyle w:val="a3"/>
          <w:rFonts w:eastAsia="Courier New"/>
          <w:color w:val="auto"/>
        </w:rPr>
        <w:t xml:space="preserve"> активно работи по </w:t>
      </w:r>
      <w:r w:rsidRPr="008831EB">
        <w:rPr>
          <w:rStyle w:val="a3"/>
          <w:rFonts w:eastAsia="Courier New"/>
          <w:b/>
          <w:bCs/>
          <w:color w:val="auto"/>
        </w:rPr>
        <w:t>проекти</w:t>
      </w:r>
      <w:r w:rsidRPr="007C16F0">
        <w:rPr>
          <w:rStyle w:val="a3"/>
          <w:rFonts w:eastAsia="Courier New"/>
          <w:color w:val="auto"/>
        </w:rPr>
        <w:t xml:space="preserve"> със социална насоченост към хората с увреждания.</w:t>
      </w:r>
    </w:p>
    <w:p w14:paraId="4363D71C" w14:textId="77777777" w:rsidR="009273A2" w:rsidRDefault="008831EB" w:rsidP="008831EB">
      <w:pPr>
        <w:spacing w:after="0"/>
        <w:ind w:right="11" w:firstLine="567"/>
        <w:jc w:val="both"/>
        <w:rPr>
          <w:rStyle w:val="a3"/>
          <w:rFonts w:eastAsia="Courier New"/>
          <w:color w:val="auto"/>
        </w:rPr>
      </w:pPr>
      <w:r>
        <w:rPr>
          <w:rStyle w:val="a3"/>
          <w:rFonts w:eastAsia="Courier New"/>
          <w:color w:val="auto"/>
        </w:rPr>
        <w:t xml:space="preserve">1. </w:t>
      </w:r>
      <w:r w:rsidR="007C16F0" w:rsidRPr="007C16F0">
        <w:rPr>
          <w:rStyle w:val="a3"/>
          <w:rFonts w:eastAsia="Courier New"/>
          <w:color w:val="auto"/>
        </w:rPr>
        <w:t xml:space="preserve">От 01.02.2022 г. Община Ловеч е бенефициент по проект </w:t>
      </w:r>
      <w:r w:rsidR="007C16F0" w:rsidRPr="008831EB">
        <w:rPr>
          <w:rStyle w:val="a3"/>
          <w:rFonts w:eastAsia="Courier New"/>
          <w:b/>
          <w:bCs/>
          <w:color w:val="auto"/>
        </w:rPr>
        <w:t>„Нова дългосрочна грижа за възрастни и хора с увреждания в община Ловеч - Етап 2 - предоставяне на новите услуги“</w:t>
      </w:r>
      <w:r>
        <w:rPr>
          <w:rStyle w:val="a3"/>
          <w:rFonts w:eastAsia="Courier New"/>
          <w:color w:val="auto"/>
        </w:rPr>
        <w:t xml:space="preserve">. </w:t>
      </w:r>
      <w:r w:rsidR="007C16F0" w:rsidRPr="007C16F0">
        <w:rPr>
          <w:rStyle w:val="a3"/>
          <w:rFonts w:eastAsia="Courier New"/>
          <w:color w:val="auto"/>
        </w:rPr>
        <w:t xml:space="preserve">Проектът е на стойност </w:t>
      </w:r>
      <w:r w:rsidR="007C16F0" w:rsidRPr="008831EB">
        <w:rPr>
          <w:rStyle w:val="a3"/>
          <w:rFonts w:eastAsia="Courier New"/>
          <w:b/>
          <w:bCs/>
          <w:color w:val="auto"/>
        </w:rPr>
        <w:t>311 781.73  лв.</w:t>
      </w:r>
      <w:r w:rsidR="007C16F0" w:rsidRPr="007C16F0">
        <w:rPr>
          <w:rStyle w:val="a3"/>
          <w:rFonts w:eastAsia="Courier New"/>
          <w:color w:val="auto"/>
        </w:rPr>
        <w:t xml:space="preserve">, </w:t>
      </w:r>
      <w:r>
        <w:rPr>
          <w:rStyle w:val="a3"/>
          <w:rFonts w:eastAsia="Courier New"/>
          <w:color w:val="auto"/>
        </w:rPr>
        <w:t>а п</w:t>
      </w:r>
      <w:r w:rsidR="007C16F0" w:rsidRPr="007C16F0">
        <w:rPr>
          <w:rStyle w:val="a3"/>
          <w:rFonts w:eastAsia="Courier New"/>
          <w:color w:val="auto"/>
        </w:rPr>
        <w:t>ериодът за изпълнение на проекта е 16 месеца.</w:t>
      </w:r>
      <w:r>
        <w:rPr>
          <w:rStyle w:val="a3"/>
          <w:rFonts w:eastAsia="Courier New"/>
          <w:color w:val="auto"/>
        </w:rPr>
        <w:t xml:space="preserve"> </w:t>
      </w:r>
      <w:r w:rsidR="007C16F0" w:rsidRPr="007C16F0">
        <w:rPr>
          <w:rStyle w:val="a3"/>
          <w:rFonts w:eastAsia="Courier New"/>
          <w:color w:val="auto"/>
        </w:rPr>
        <w:t xml:space="preserve">В рамките на проекта, считано от 01.06.2022 г. се разкри нова социална услуга </w:t>
      </w:r>
      <w:r w:rsidR="007C16F0" w:rsidRPr="008831EB">
        <w:rPr>
          <w:rStyle w:val="a3"/>
          <w:rFonts w:eastAsia="Courier New"/>
          <w:b/>
          <w:bCs/>
          <w:color w:val="auto"/>
        </w:rPr>
        <w:t>„Център за грижа за лица с психични разстройства“</w:t>
      </w:r>
      <w:r w:rsidR="007C16F0" w:rsidRPr="007C16F0">
        <w:rPr>
          <w:rStyle w:val="a3"/>
          <w:rFonts w:eastAsia="Courier New"/>
          <w:color w:val="auto"/>
        </w:rPr>
        <w:t xml:space="preserve"> с капацитет </w:t>
      </w:r>
      <w:r w:rsidR="007C16F0" w:rsidRPr="008831EB">
        <w:rPr>
          <w:rStyle w:val="a3"/>
          <w:rFonts w:eastAsia="Courier New"/>
          <w:b/>
          <w:bCs/>
          <w:color w:val="auto"/>
        </w:rPr>
        <w:t>15</w:t>
      </w:r>
      <w:r w:rsidR="007C16F0" w:rsidRPr="007C16F0">
        <w:rPr>
          <w:rStyle w:val="a3"/>
          <w:rFonts w:eastAsia="Courier New"/>
          <w:color w:val="auto"/>
        </w:rPr>
        <w:t xml:space="preserve"> места. Всичките 15  потребители са изведени от Държавна психиатрична болница</w:t>
      </w:r>
      <w:r>
        <w:rPr>
          <w:rStyle w:val="a3"/>
          <w:rFonts w:eastAsia="Courier New"/>
          <w:color w:val="auto"/>
        </w:rPr>
        <w:t>.</w:t>
      </w:r>
    </w:p>
    <w:p w14:paraId="2101278A" w14:textId="54700161" w:rsidR="009273A2" w:rsidRPr="007C16F0" w:rsidRDefault="008831EB" w:rsidP="009273A2">
      <w:pPr>
        <w:spacing w:after="0"/>
        <w:ind w:right="11" w:firstLine="567"/>
        <w:jc w:val="both"/>
        <w:rPr>
          <w:rStyle w:val="a3"/>
          <w:rFonts w:eastAsia="Courier New"/>
          <w:color w:val="auto"/>
        </w:rPr>
      </w:pPr>
      <w:r>
        <w:rPr>
          <w:rStyle w:val="a3"/>
          <w:rFonts w:eastAsia="Courier New"/>
          <w:color w:val="auto"/>
        </w:rPr>
        <w:t xml:space="preserve"> </w:t>
      </w:r>
      <w:r w:rsidR="009273A2">
        <w:rPr>
          <w:rStyle w:val="a3"/>
          <w:rFonts w:eastAsia="Courier New"/>
          <w:color w:val="auto"/>
        </w:rPr>
        <w:t>2. П</w:t>
      </w:r>
      <w:r w:rsidR="009273A2" w:rsidRPr="007C16F0">
        <w:rPr>
          <w:rStyle w:val="a3"/>
          <w:rFonts w:eastAsia="Courier New"/>
          <w:color w:val="auto"/>
        </w:rPr>
        <w:t>роект „</w:t>
      </w:r>
      <w:proofErr w:type="spellStart"/>
      <w:r w:rsidR="009273A2" w:rsidRPr="007C16F0">
        <w:rPr>
          <w:rStyle w:val="a3"/>
          <w:rFonts w:eastAsia="Courier New"/>
          <w:color w:val="auto"/>
        </w:rPr>
        <w:t>Патронажна</w:t>
      </w:r>
      <w:proofErr w:type="spellEnd"/>
      <w:r w:rsidR="009273A2" w:rsidRPr="007C16F0">
        <w:rPr>
          <w:rStyle w:val="a3"/>
          <w:rFonts w:eastAsia="Courier New"/>
          <w:color w:val="auto"/>
        </w:rPr>
        <w:t xml:space="preserve"> грижа+ в община Ловеч“, Процедура BG05M9OP001-6.002 </w:t>
      </w:r>
      <w:r w:rsidR="009273A2" w:rsidRPr="009273A2">
        <w:rPr>
          <w:rStyle w:val="a3"/>
          <w:rFonts w:eastAsia="Courier New"/>
          <w:b/>
          <w:bCs/>
          <w:color w:val="auto"/>
        </w:rPr>
        <w:t>„</w:t>
      </w:r>
      <w:proofErr w:type="spellStart"/>
      <w:r w:rsidR="009273A2" w:rsidRPr="009273A2">
        <w:rPr>
          <w:rStyle w:val="a3"/>
          <w:rFonts w:eastAsia="Courier New"/>
          <w:b/>
          <w:bCs/>
          <w:color w:val="auto"/>
        </w:rPr>
        <w:t>Патронажна</w:t>
      </w:r>
      <w:proofErr w:type="spellEnd"/>
      <w:r w:rsidR="009273A2" w:rsidRPr="009273A2">
        <w:rPr>
          <w:rStyle w:val="a3"/>
          <w:rFonts w:eastAsia="Courier New"/>
          <w:b/>
          <w:bCs/>
          <w:color w:val="auto"/>
        </w:rPr>
        <w:t xml:space="preserve"> грижа+”</w:t>
      </w:r>
      <w:r w:rsidR="009273A2">
        <w:rPr>
          <w:rStyle w:val="a3"/>
          <w:rFonts w:eastAsia="Courier New"/>
          <w:color w:val="auto"/>
        </w:rPr>
        <w:t xml:space="preserve"> </w:t>
      </w:r>
    </w:p>
    <w:p w14:paraId="4456A52F" w14:textId="77777777" w:rsidR="009273A2" w:rsidRPr="007C16F0" w:rsidRDefault="009273A2" w:rsidP="009273A2">
      <w:pPr>
        <w:spacing w:after="0"/>
        <w:ind w:right="11" w:firstLine="567"/>
        <w:jc w:val="both"/>
        <w:rPr>
          <w:rStyle w:val="a3"/>
          <w:rFonts w:eastAsia="Courier New"/>
          <w:color w:val="auto"/>
        </w:rPr>
      </w:pPr>
      <w:r w:rsidRPr="007C16F0">
        <w:rPr>
          <w:rStyle w:val="a3"/>
          <w:rFonts w:eastAsia="Courier New"/>
          <w:color w:val="auto"/>
        </w:rPr>
        <w:t xml:space="preserve">Общият размер на отпуснатата безвъзмездна финансова помощ възлиза на </w:t>
      </w:r>
      <w:r w:rsidRPr="009273A2">
        <w:rPr>
          <w:rStyle w:val="a3"/>
          <w:rFonts w:eastAsia="Courier New"/>
          <w:b/>
          <w:bCs/>
          <w:color w:val="auto"/>
        </w:rPr>
        <w:t>1 325 230,18 лв.</w:t>
      </w:r>
      <w:r w:rsidRPr="007C16F0">
        <w:rPr>
          <w:rStyle w:val="a3"/>
          <w:rFonts w:eastAsia="Courier New"/>
          <w:color w:val="auto"/>
        </w:rPr>
        <w:t xml:space="preserve"> За реализацията на проекта се осъществят два типа дейности, разпределени в направления:</w:t>
      </w:r>
    </w:p>
    <w:p w14:paraId="4B0BE3ED" w14:textId="77777777" w:rsidR="009273A2" w:rsidRPr="007C16F0" w:rsidRDefault="009273A2" w:rsidP="009273A2">
      <w:pPr>
        <w:spacing w:after="0"/>
        <w:ind w:right="11" w:firstLine="567"/>
        <w:jc w:val="both"/>
        <w:rPr>
          <w:rStyle w:val="a3"/>
          <w:rFonts w:eastAsia="Courier New"/>
          <w:color w:val="auto"/>
        </w:rPr>
      </w:pPr>
      <w:r w:rsidRPr="007C16F0">
        <w:rPr>
          <w:rStyle w:val="a3"/>
          <w:rFonts w:eastAsia="Courier New"/>
          <w:color w:val="auto"/>
        </w:rPr>
        <w:t>- Направление I – дейност „</w:t>
      </w:r>
      <w:proofErr w:type="spellStart"/>
      <w:r w:rsidRPr="007C16F0">
        <w:rPr>
          <w:rStyle w:val="a3"/>
          <w:rFonts w:eastAsia="Courier New"/>
          <w:color w:val="auto"/>
        </w:rPr>
        <w:t>Патронажна</w:t>
      </w:r>
      <w:proofErr w:type="spellEnd"/>
      <w:r w:rsidRPr="007C16F0">
        <w:rPr>
          <w:rStyle w:val="a3"/>
          <w:rFonts w:eastAsia="Courier New"/>
          <w:color w:val="auto"/>
        </w:rPr>
        <w:t xml:space="preserve"> грижа“. В рамките на Направление 1 се осигури предоставянето на интегрирана здравно-социална услуга на </w:t>
      </w:r>
      <w:r w:rsidRPr="009273A2">
        <w:rPr>
          <w:rStyle w:val="a3"/>
          <w:rFonts w:eastAsia="Courier New"/>
          <w:b/>
          <w:bCs/>
          <w:color w:val="auto"/>
        </w:rPr>
        <w:t>211</w:t>
      </w:r>
      <w:r w:rsidRPr="007C16F0">
        <w:rPr>
          <w:rStyle w:val="a3"/>
          <w:rFonts w:eastAsia="Courier New"/>
          <w:color w:val="auto"/>
        </w:rPr>
        <w:t xml:space="preserve"> възрастни</w:t>
      </w:r>
      <w:r>
        <w:rPr>
          <w:rStyle w:val="a3"/>
          <w:rFonts w:eastAsia="Courier New"/>
          <w:color w:val="auto"/>
        </w:rPr>
        <w:t>,</w:t>
      </w:r>
      <w:r w:rsidRPr="007C16F0">
        <w:rPr>
          <w:rStyle w:val="a3"/>
          <w:rFonts w:eastAsia="Courier New"/>
          <w:color w:val="auto"/>
        </w:rPr>
        <w:t xml:space="preserve"> хора с увреждания и от </w:t>
      </w:r>
      <w:r>
        <w:rPr>
          <w:rStyle w:val="a3"/>
          <w:rFonts w:eastAsia="Courier New"/>
          <w:color w:val="auto"/>
        </w:rPr>
        <w:t xml:space="preserve">хора </w:t>
      </w:r>
      <w:r w:rsidRPr="007C16F0">
        <w:rPr>
          <w:rStyle w:val="a3"/>
          <w:rFonts w:eastAsia="Courier New"/>
          <w:color w:val="auto"/>
        </w:rPr>
        <w:t>уязвими групи</w:t>
      </w:r>
      <w:r>
        <w:rPr>
          <w:rStyle w:val="a3"/>
          <w:rFonts w:eastAsia="Courier New"/>
          <w:color w:val="auto"/>
        </w:rPr>
        <w:t>;</w:t>
      </w:r>
    </w:p>
    <w:p w14:paraId="2233CB7F" w14:textId="77777777" w:rsidR="009273A2" w:rsidRPr="007C16F0" w:rsidRDefault="009273A2" w:rsidP="009273A2">
      <w:pPr>
        <w:spacing w:after="0"/>
        <w:ind w:right="11" w:firstLine="567"/>
        <w:jc w:val="both"/>
        <w:rPr>
          <w:rStyle w:val="a3"/>
          <w:rFonts w:eastAsia="Courier New"/>
          <w:color w:val="auto"/>
        </w:rPr>
      </w:pPr>
      <w:r w:rsidRPr="007C16F0">
        <w:rPr>
          <w:rStyle w:val="a3"/>
          <w:rFonts w:eastAsia="Courier New"/>
          <w:color w:val="auto"/>
        </w:rPr>
        <w:t>- Направление II – дейност „Превенция на COVID-19 в социалните услуги, делегирани от държавата дейности“. Броят на подкрепените потребители на социални услуги, делегирани от държавата дейности</w:t>
      </w:r>
      <w:r>
        <w:rPr>
          <w:rStyle w:val="a3"/>
          <w:rFonts w:eastAsia="Courier New"/>
          <w:color w:val="auto"/>
        </w:rPr>
        <w:t>, вкл. хора с увреждания</w:t>
      </w:r>
      <w:r w:rsidRPr="007C16F0">
        <w:rPr>
          <w:rStyle w:val="a3"/>
          <w:rFonts w:eastAsia="Courier New"/>
          <w:color w:val="auto"/>
        </w:rPr>
        <w:t xml:space="preserve">  е </w:t>
      </w:r>
      <w:r w:rsidRPr="009273A2">
        <w:rPr>
          <w:rStyle w:val="a3"/>
          <w:rFonts w:eastAsia="Courier New"/>
          <w:b/>
          <w:bCs/>
          <w:color w:val="auto"/>
        </w:rPr>
        <w:t>322</w:t>
      </w:r>
      <w:r w:rsidRPr="007C16F0">
        <w:rPr>
          <w:rStyle w:val="a3"/>
          <w:rFonts w:eastAsia="Courier New"/>
          <w:color w:val="auto"/>
        </w:rPr>
        <w:t>.</w:t>
      </w:r>
    </w:p>
    <w:p w14:paraId="717191E0" w14:textId="56A681E4" w:rsidR="009273A2" w:rsidRPr="007C16F0" w:rsidRDefault="009273A2" w:rsidP="009273A2">
      <w:pPr>
        <w:spacing w:after="0"/>
        <w:ind w:right="11" w:firstLine="567"/>
        <w:jc w:val="both"/>
        <w:rPr>
          <w:rStyle w:val="a3"/>
          <w:rFonts w:eastAsia="Courier New"/>
          <w:color w:val="auto"/>
        </w:rPr>
      </w:pPr>
      <w:r>
        <w:rPr>
          <w:rStyle w:val="a3"/>
          <w:rFonts w:eastAsia="Courier New"/>
          <w:color w:val="auto"/>
        </w:rPr>
        <w:t xml:space="preserve">3. </w:t>
      </w:r>
      <w:r w:rsidRPr="007C16F0">
        <w:rPr>
          <w:rStyle w:val="a3"/>
          <w:rFonts w:eastAsia="Courier New"/>
          <w:color w:val="auto"/>
        </w:rPr>
        <w:t xml:space="preserve">С цел непрекъсваемост на услугата </w:t>
      </w:r>
      <w:r w:rsidRPr="00B90306">
        <w:rPr>
          <w:rStyle w:val="a3"/>
          <w:rFonts w:eastAsia="Courier New"/>
          <w:b/>
          <w:bCs/>
          <w:color w:val="auto"/>
        </w:rPr>
        <w:t>"</w:t>
      </w:r>
      <w:proofErr w:type="spellStart"/>
      <w:r w:rsidRPr="00B90306">
        <w:rPr>
          <w:rStyle w:val="a3"/>
          <w:rFonts w:eastAsia="Courier New"/>
          <w:b/>
          <w:bCs/>
          <w:color w:val="auto"/>
        </w:rPr>
        <w:t>Патронажна</w:t>
      </w:r>
      <w:proofErr w:type="spellEnd"/>
      <w:r w:rsidRPr="00B90306">
        <w:rPr>
          <w:rStyle w:val="a3"/>
          <w:rFonts w:eastAsia="Courier New"/>
          <w:b/>
          <w:bCs/>
          <w:color w:val="auto"/>
        </w:rPr>
        <w:t xml:space="preserve"> грижа"</w:t>
      </w:r>
      <w:r w:rsidRPr="007C16F0">
        <w:rPr>
          <w:rStyle w:val="a3"/>
          <w:rFonts w:eastAsia="Courier New"/>
          <w:color w:val="auto"/>
        </w:rPr>
        <w:t xml:space="preserve"> Община Ловеч </w:t>
      </w:r>
      <w:r>
        <w:rPr>
          <w:rStyle w:val="a3"/>
          <w:rFonts w:eastAsia="Courier New"/>
          <w:color w:val="auto"/>
        </w:rPr>
        <w:t>изпълнява</w:t>
      </w:r>
      <w:r w:rsidR="005F00C0">
        <w:rPr>
          <w:rStyle w:val="a3"/>
          <w:rFonts w:eastAsia="Courier New"/>
          <w:color w:val="auto"/>
        </w:rPr>
        <w:t xml:space="preserve"> нов проект, в който </w:t>
      </w:r>
      <w:r w:rsidRPr="007C16F0">
        <w:rPr>
          <w:rStyle w:val="a3"/>
          <w:rFonts w:eastAsia="Courier New"/>
          <w:color w:val="auto"/>
        </w:rPr>
        <w:t xml:space="preserve">са включени дейности по предоставяне на почасови мобилни интегрирани здравно-социални услуги по домовете и психологическа подкрепа за </w:t>
      </w:r>
      <w:r w:rsidRPr="005F00C0">
        <w:rPr>
          <w:rStyle w:val="a3"/>
          <w:rFonts w:eastAsia="Courier New"/>
          <w:b/>
          <w:bCs/>
          <w:color w:val="auto"/>
        </w:rPr>
        <w:t>274</w:t>
      </w:r>
      <w:r w:rsidRPr="007C16F0">
        <w:rPr>
          <w:rStyle w:val="a3"/>
          <w:rFonts w:eastAsia="Courier New"/>
          <w:color w:val="auto"/>
        </w:rPr>
        <w:t xml:space="preserve"> възрастни хора в невъзможност за самообслужване и лица с увреждания. Продължителността на проекта е от  05.12.2022 г. до  05.12.2023 г.</w:t>
      </w:r>
    </w:p>
    <w:p w14:paraId="6D6501D3" w14:textId="1957C391" w:rsidR="007C16F0" w:rsidRPr="007C16F0" w:rsidRDefault="007C16F0" w:rsidP="007C16F0">
      <w:pPr>
        <w:spacing w:after="0"/>
        <w:ind w:right="11" w:firstLine="567"/>
        <w:jc w:val="both"/>
        <w:rPr>
          <w:rStyle w:val="a3"/>
          <w:rFonts w:eastAsia="Courier New"/>
          <w:color w:val="auto"/>
        </w:rPr>
      </w:pPr>
      <w:r w:rsidRPr="007C16F0">
        <w:rPr>
          <w:rStyle w:val="a3"/>
          <w:rFonts w:eastAsia="Courier New"/>
          <w:color w:val="auto"/>
        </w:rPr>
        <w:t xml:space="preserve">В Община Ловеч се предоставят следните </w:t>
      </w:r>
      <w:r w:rsidRPr="005F00C0">
        <w:rPr>
          <w:rStyle w:val="a3"/>
          <w:rFonts w:eastAsia="Courier New"/>
          <w:b/>
          <w:bCs/>
          <w:color w:val="auto"/>
        </w:rPr>
        <w:t>социални услуги</w:t>
      </w:r>
      <w:r w:rsidRPr="007C16F0">
        <w:rPr>
          <w:rStyle w:val="a3"/>
          <w:rFonts w:eastAsia="Courier New"/>
          <w:color w:val="auto"/>
        </w:rPr>
        <w:t xml:space="preserve"> за хора с увреждания: </w:t>
      </w:r>
    </w:p>
    <w:p w14:paraId="5703E72C" w14:textId="1AF91EE2" w:rsidR="007C16F0" w:rsidRPr="007C16F0" w:rsidRDefault="005F00C0" w:rsidP="007C16F0">
      <w:pPr>
        <w:spacing w:after="0"/>
        <w:ind w:right="11" w:firstLine="567"/>
        <w:jc w:val="both"/>
        <w:rPr>
          <w:rStyle w:val="a3"/>
          <w:rFonts w:eastAsia="Courier New"/>
          <w:color w:val="auto"/>
        </w:rPr>
      </w:pPr>
      <w:r>
        <w:rPr>
          <w:rStyle w:val="a3"/>
          <w:rFonts w:eastAsia="Courier New"/>
          <w:color w:val="auto"/>
        </w:rPr>
        <w:t xml:space="preserve">1. </w:t>
      </w:r>
      <w:r w:rsidR="007C16F0" w:rsidRPr="005F00C0">
        <w:rPr>
          <w:rStyle w:val="a3"/>
          <w:rFonts w:eastAsia="Courier New"/>
          <w:b/>
          <w:bCs/>
          <w:color w:val="auto"/>
        </w:rPr>
        <w:t>Център за настаняване от семеен тип за деца и младежи с увреждания „Надежда“</w:t>
      </w:r>
      <w:r w:rsidR="007C16F0" w:rsidRPr="007C16F0">
        <w:rPr>
          <w:rStyle w:val="a3"/>
          <w:rFonts w:eastAsia="Courier New"/>
          <w:color w:val="auto"/>
        </w:rPr>
        <w:t xml:space="preserve">, с капацитет </w:t>
      </w:r>
      <w:r w:rsidR="007C16F0" w:rsidRPr="005F00C0">
        <w:rPr>
          <w:rStyle w:val="a3"/>
          <w:rFonts w:eastAsia="Courier New"/>
          <w:b/>
          <w:bCs/>
          <w:color w:val="auto"/>
        </w:rPr>
        <w:t>14</w:t>
      </w:r>
      <w:r w:rsidR="007C16F0" w:rsidRPr="007C16F0">
        <w:rPr>
          <w:rStyle w:val="a3"/>
          <w:rFonts w:eastAsia="Courier New"/>
          <w:color w:val="auto"/>
        </w:rPr>
        <w:t xml:space="preserve"> места.</w:t>
      </w:r>
    </w:p>
    <w:p w14:paraId="1B3BA7F2" w14:textId="270ADF40" w:rsidR="007C16F0" w:rsidRPr="007C16F0" w:rsidRDefault="005F00C0" w:rsidP="007C16F0">
      <w:pPr>
        <w:spacing w:after="0"/>
        <w:ind w:right="11" w:firstLine="567"/>
        <w:jc w:val="both"/>
        <w:rPr>
          <w:rStyle w:val="a3"/>
          <w:rFonts w:eastAsia="Courier New"/>
          <w:color w:val="auto"/>
        </w:rPr>
      </w:pPr>
      <w:r>
        <w:rPr>
          <w:rStyle w:val="a3"/>
          <w:rFonts w:eastAsia="Courier New"/>
          <w:color w:val="auto"/>
        </w:rPr>
        <w:t xml:space="preserve">2. </w:t>
      </w:r>
      <w:r w:rsidR="007C16F0" w:rsidRPr="005F00C0">
        <w:rPr>
          <w:rStyle w:val="a3"/>
          <w:rFonts w:eastAsia="Courier New"/>
          <w:b/>
          <w:bCs/>
          <w:color w:val="auto"/>
        </w:rPr>
        <w:t>Център за настаняване от семеен тип за деца и младежи с увреждания „Любов</w:t>
      </w:r>
      <w:r w:rsidR="007C16F0" w:rsidRPr="007C16F0">
        <w:rPr>
          <w:rStyle w:val="a3"/>
          <w:rFonts w:eastAsia="Courier New"/>
          <w:color w:val="auto"/>
        </w:rPr>
        <w:t>“</w:t>
      </w:r>
      <w:r>
        <w:rPr>
          <w:rStyle w:val="a3"/>
          <w:rFonts w:eastAsia="Courier New"/>
          <w:color w:val="auto"/>
        </w:rPr>
        <w:t xml:space="preserve">, </w:t>
      </w:r>
      <w:r w:rsidR="007C16F0" w:rsidRPr="007C16F0">
        <w:rPr>
          <w:rStyle w:val="a3"/>
          <w:rFonts w:eastAsia="Courier New"/>
          <w:color w:val="auto"/>
        </w:rPr>
        <w:t xml:space="preserve">с капацитет </w:t>
      </w:r>
      <w:r w:rsidR="007C16F0" w:rsidRPr="005F00C0">
        <w:rPr>
          <w:rStyle w:val="a3"/>
          <w:rFonts w:eastAsia="Courier New"/>
          <w:b/>
          <w:bCs/>
          <w:color w:val="auto"/>
        </w:rPr>
        <w:t>14</w:t>
      </w:r>
      <w:r w:rsidR="007C16F0" w:rsidRPr="007C16F0">
        <w:rPr>
          <w:rStyle w:val="a3"/>
          <w:rFonts w:eastAsia="Courier New"/>
          <w:color w:val="auto"/>
        </w:rPr>
        <w:t xml:space="preserve"> места.</w:t>
      </w:r>
    </w:p>
    <w:p w14:paraId="71A7C931" w14:textId="0640A762" w:rsidR="007C16F0" w:rsidRPr="007C16F0" w:rsidRDefault="005F00C0" w:rsidP="007C16F0">
      <w:pPr>
        <w:spacing w:after="0"/>
        <w:ind w:right="11" w:firstLine="567"/>
        <w:jc w:val="both"/>
        <w:rPr>
          <w:rStyle w:val="a3"/>
          <w:rFonts w:eastAsia="Courier New"/>
          <w:color w:val="auto"/>
        </w:rPr>
      </w:pPr>
      <w:r>
        <w:rPr>
          <w:rStyle w:val="a3"/>
          <w:rFonts w:eastAsia="Courier New"/>
          <w:color w:val="auto"/>
        </w:rPr>
        <w:t xml:space="preserve">3. </w:t>
      </w:r>
      <w:r w:rsidR="007C16F0" w:rsidRPr="005F00C0">
        <w:rPr>
          <w:rStyle w:val="a3"/>
          <w:rFonts w:eastAsia="Courier New"/>
          <w:b/>
          <w:bCs/>
          <w:color w:val="auto"/>
        </w:rPr>
        <w:t>Център за настаняване от семеен тип за пълнолетни лица с деменция "Свети Иван Рилски"</w:t>
      </w:r>
      <w:r>
        <w:rPr>
          <w:rStyle w:val="a3"/>
          <w:rFonts w:eastAsia="Courier New"/>
          <w:color w:val="auto"/>
        </w:rPr>
        <w:t>, с к</w:t>
      </w:r>
      <w:r w:rsidR="007C16F0" w:rsidRPr="007C16F0">
        <w:rPr>
          <w:rStyle w:val="a3"/>
          <w:rFonts w:eastAsia="Courier New"/>
          <w:color w:val="auto"/>
        </w:rPr>
        <w:t xml:space="preserve">апацитетът на услугата </w:t>
      </w:r>
      <w:r w:rsidR="007C16F0" w:rsidRPr="005F00C0">
        <w:rPr>
          <w:rStyle w:val="a3"/>
          <w:rFonts w:eastAsia="Courier New"/>
          <w:b/>
          <w:bCs/>
          <w:color w:val="auto"/>
        </w:rPr>
        <w:t>8</w:t>
      </w:r>
      <w:r w:rsidR="007C16F0" w:rsidRPr="007C16F0">
        <w:rPr>
          <w:rStyle w:val="a3"/>
          <w:rFonts w:eastAsia="Courier New"/>
          <w:color w:val="auto"/>
        </w:rPr>
        <w:t xml:space="preserve"> места. </w:t>
      </w:r>
    </w:p>
    <w:p w14:paraId="4CDE4F71" w14:textId="425E5509" w:rsidR="007C16F0" w:rsidRPr="007C16F0" w:rsidRDefault="005F00C0" w:rsidP="007C16F0">
      <w:pPr>
        <w:spacing w:after="0"/>
        <w:ind w:right="11" w:firstLine="567"/>
        <w:jc w:val="both"/>
        <w:rPr>
          <w:rStyle w:val="a3"/>
          <w:rFonts w:eastAsia="Courier New"/>
          <w:color w:val="auto"/>
        </w:rPr>
      </w:pPr>
      <w:r>
        <w:rPr>
          <w:rStyle w:val="a3"/>
          <w:rFonts w:eastAsia="Courier New"/>
          <w:color w:val="auto"/>
        </w:rPr>
        <w:t xml:space="preserve">4. </w:t>
      </w:r>
      <w:r w:rsidR="007C16F0" w:rsidRPr="005F00C0">
        <w:rPr>
          <w:rStyle w:val="a3"/>
          <w:rFonts w:eastAsia="Courier New"/>
          <w:b/>
          <w:bCs/>
          <w:color w:val="auto"/>
        </w:rPr>
        <w:t>Център за настаняване от семеен тип за пълнолетни лица с умствена изостаналост „Вяра“</w:t>
      </w:r>
      <w:r>
        <w:rPr>
          <w:rStyle w:val="a3"/>
          <w:rFonts w:eastAsia="Courier New"/>
          <w:color w:val="auto"/>
        </w:rPr>
        <w:t xml:space="preserve">, </w:t>
      </w:r>
      <w:r w:rsidR="007C16F0" w:rsidRPr="005F00C0">
        <w:rPr>
          <w:rStyle w:val="a3"/>
          <w:rFonts w:eastAsia="Courier New"/>
          <w:color w:val="auto"/>
        </w:rPr>
        <w:t xml:space="preserve"> </w:t>
      </w:r>
      <w:r>
        <w:rPr>
          <w:rStyle w:val="a3"/>
          <w:rFonts w:eastAsia="Courier New"/>
          <w:color w:val="auto"/>
        </w:rPr>
        <w:t>с к</w:t>
      </w:r>
      <w:r w:rsidR="007C16F0" w:rsidRPr="007C16F0">
        <w:rPr>
          <w:rStyle w:val="a3"/>
          <w:rFonts w:eastAsia="Courier New"/>
          <w:color w:val="auto"/>
        </w:rPr>
        <w:t xml:space="preserve">апацитет на услугата </w:t>
      </w:r>
      <w:r w:rsidR="007C16F0" w:rsidRPr="005F00C0">
        <w:rPr>
          <w:rStyle w:val="a3"/>
          <w:rFonts w:eastAsia="Courier New"/>
          <w:b/>
          <w:bCs/>
          <w:color w:val="auto"/>
        </w:rPr>
        <w:t>14</w:t>
      </w:r>
      <w:r w:rsidR="007C16F0" w:rsidRPr="007C16F0">
        <w:rPr>
          <w:rStyle w:val="a3"/>
          <w:rFonts w:eastAsia="Courier New"/>
          <w:color w:val="auto"/>
        </w:rPr>
        <w:t xml:space="preserve"> места. </w:t>
      </w:r>
    </w:p>
    <w:p w14:paraId="079A7899" w14:textId="3035FD70" w:rsidR="007C16F0" w:rsidRPr="007C16F0" w:rsidRDefault="005F00C0" w:rsidP="007C16F0">
      <w:pPr>
        <w:spacing w:after="0"/>
        <w:ind w:right="11" w:firstLine="567"/>
        <w:jc w:val="both"/>
        <w:rPr>
          <w:rStyle w:val="a3"/>
          <w:rFonts w:eastAsia="Courier New"/>
          <w:color w:val="auto"/>
        </w:rPr>
      </w:pPr>
      <w:r>
        <w:rPr>
          <w:rStyle w:val="a3"/>
          <w:rFonts w:eastAsia="Courier New"/>
          <w:color w:val="auto"/>
        </w:rPr>
        <w:t xml:space="preserve">5. </w:t>
      </w:r>
      <w:r w:rsidR="007C16F0" w:rsidRPr="005F00C0">
        <w:rPr>
          <w:rStyle w:val="a3"/>
          <w:rFonts w:eastAsia="Courier New"/>
          <w:b/>
          <w:bCs/>
          <w:color w:val="auto"/>
        </w:rPr>
        <w:t>Защитено жилище за лица с психични разстройства</w:t>
      </w:r>
      <w:r w:rsidR="007C16F0" w:rsidRPr="007C16F0">
        <w:rPr>
          <w:rStyle w:val="a3"/>
          <w:rFonts w:eastAsia="Courier New"/>
          <w:color w:val="auto"/>
        </w:rPr>
        <w:t xml:space="preserve"> с капацитет </w:t>
      </w:r>
      <w:r w:rsidR="007C16F0" w:rsidRPr="005F00C0">
        <w:rPr>
          <w:rStyle w:val="a3"/>
          <w:rFonts w:eastAsia="Courier New"/>
          <w:b/>
          <w:bCs/>
          <w:color w:val="auto"/>
        </w:rPr>
        <w:t>8</w:t>
      </w:r>
      <w:r w:rsidR="007C16F0" w:rsidRPr="007C16F0">
        <w:rPr>
          <w:rStyle w:val="a3"/>
          <w:rFonts w:eastAsia="Courier New"/>
          <w:color w:val="auto"/>
        </w:rPr>
        <w:t xml:space="preserve"> места</w:t>
      </w:r>
      <w:r>
        <w:rPr>
          <w:rStyle w:val="a3"/>
          <w:rFonts w:eastAsia="Courier New"/>
          <w:color w:val="auto"/>
        </w:rPr>
        <w:t>.</w:t>
      </w:r>
      <w:r w:rsidR="007C16F0" w:rsidRPr="007C16F0">
        <w:rPr>
          <w:rStyle w:val="a3"/>
          <w:rFonts w:eastAsia="Courier New"/>
          <w:color w:val="auto"/>
        </w:rPr>
        <w:t xml:space="preserve"> </w:t>
      </w:r>
    </w:p>
    <w:p w14:paraId="4A98F3B3" w14:textId="51099C8C" w:rsidR="007C16F0" w:rsidRPr="007C16F0" w:rsidRDefault="005F00C0" w:rsidP="007C16F0">
      <w:pPr>
        <w:spacing w:after="0"/>
        <w:ind w:right="11" w:firstLine="567"/>
        <w:jc w:val="both"/>
        <w:rPr>
          <w:rStyle w:val="a3"/>
          <w:rFonts w:eastAsia="Courier New"/>
          <w:color w:val="auto"/>
        </w:rPr>
      </w:pPr>
      <w:r>
        <w:rPr>
          <w:rStyle w:val="a3"/>
          <w:rFonts w:eastAsia="Courier New"/>
          <w:color w:val="auto"/>
        </w:rPr>
        <w:t xml:space="preserve">6. </w:t>
      </w:r>
      <w:r w:rsidR="007C16F0" w:rsidRPr="005F00C0">
        <w:rPr>
          <w:rStyle w:val="a3"/>
          <w:rFonts w:eastAsia="Courier New"/>
          <w:b/>
          <w:bCs/>
          <w:color w:val="auto"/>
        </w:rPr>
        <w:t>Защитеното жилище за лица с умствена изостаналост „Лилавата къща“</w:t>
      </w:r>
      <w:r>
        <w:rPr>
          <w:rStyle w:val="a3"/>
          <w:rFonts w:eastAsia="Courier New"/>
          <w:color w:val="auto"/>
        </w:rPr>
        <w:t>, с к</w:t>
      </w:r>
      <w:r w:rsidR="007C16F0" w:rsidRPr="007C16F0">
        <w:rPr>
          <w:rStyle w:val="a3"/>
          <w:rFonts w:eastAsia="Courier New"/>
          <w:color w:val="auto"/>
        </w:rPr>
        <w:t>апацитет</w:t>
      </w:r>
      <w:r w:rsidR="00C27107">
        <w:rPr>
          <w:rStyle w:val="a3"/>
          <w:rFonts w:eastAsia="Courier New"/>
          <w:color w:val="auto"/>
        </w:rPr>
        <w:t xml:space="preserve"> </w:t>
      </w:r>
      <w:r w:rsidR="007C16F0" w:rsidRPr="00C27107">
        <w:rPr>
          <w:rStyle w:val="a3"/>
          <w:rFonts w:eastAsia="Courier New"/>
          <w:b/>
          <w:bCs/>
          <w:color w:val="auto"/>
        </w:rPr>
        <w:t>6</w:t>
      </w:r>
      <w:r w:rsidR="007C16F0" w:rsidRPr="007C16F0">
        <w:rPr>
          <w:rStyle w:val="a3"/>
          <w:rFonts w:eastAsia="Courier New"/>
          <w:color w:val="auto"/>
        </w:rPr>
        <w:t xml:space="preserve"> места. </w:t>
      </w:r>
    </w:p>
    <w:p w14:paraId="28272B9B" w14:textId="7A313DCD" w:rsidR="007C16F0" w:rsidRPr="007C16F0" w:rsidRDefault="00C27107" w:rsidP="00C27107">
      <w:pPr>
        <w:spacing w:after="0"/>
        <w:ind w:right="11" w:firstLine="567"/>
        <w:jc w:val="both"/>
        <w:rPr>
          <w:rStyle w:val="a3"/>
          <w:rFonts w:eastAsia="Courier New"/>
          <w:color w:val="auto"/>
        </w:rPr>
      </w:pPr>
      <w:r>
        <w:rPr>
          <w:rStyle w:val="a3"/>
          <w:rFonts w:eastAsia="Courier New"/>
          <w:color w:val="auto"/>
        </w:rPr>
        <w:t xml:space="preserve">7. </w:t>
      </w:r>
      <w:r w:rsidR="007C16F0" w:rsidRPr="00C27107">
        <w:rPr>
          <w:rStyle w:val="a3"/>
          <w:rFonts w:eastAsia="Courier New"/>
          <w:b/>
          <w:bCs/>
          <w:color w:val="auto"/>
        </w:rPr>
        <w:t>Защитено жилище за лица с физически увреждания „Свети Константин и Елена”</w:t>
      </w:r>
      <w:r>
        <w:rPr>
          <w:rStyle w:val="a3"/>
          <w:rFonts w:eastAsia="Courier New"/>
          <w:color w:val="auto"/>
        </w:rPr>
        <w:t xml:space="preserve"> - о</w:t>
      </w:r>
      <w:r w:rsidR="007C16F0" w:rsidRPr="007C16F0">
        <w:rPr>
          <w:rStyle w:val="a3"/>
          <w:rFonts w:eastAsia="Courier New"/>
          <w:color w:val="auto"/>
        </w:rPr>
        <w:t xml:space="preserve">сигурява резидентна грижа на </w:t>
      </w:r>
      <w:r w:rsidR="007C16F0" w:rsidRPr="00C27107">
        <w:rPr>
          <w:rStyle w:val="a3"/>
          <w:rFonts w:eastAsia="Courier New"/>
          <w:b/>
          <w:bCs/>
          <w:color w:val="auto"/>
        </w:rPr>
        <w:t>8</w:t>
      </w:r>
      <w:r w:rsidR="007C16F0" w:rsidRPr="007C16F0">
        <w:rPr>
          <w:rStyle w:val="a3"/>
          <w:rFonts w:eastAsia="Courier New"/>
          <w:color w:val="auto"/>
        </w:rPr>
        <w:t xml:space="preserve"> лица с лека и средна степен физически увреждания. </w:t>
      </w:r>
    </w:p>
    <w:p w14:paraId="54755AB7" w14:textId="4C093C36" w:rsidR="007C16F0" w:rsidRPr="007C16F0" w:rsidRDefault="00C27107" w:rsidP="00C27107">
      <w:pPr>
        <w:spacing w:after="0"/>
        <w:ind w:right="11" w:firstLine="567"/>
        <w:jc w:val="both"/>
        <w:rPr>
          <w:rStyle w:val="a3"/>
          <w:rFonts w:eastAsia="Courier New"/>
          <w:color w:val="auto"/>
        </w:rPr>
      </w:pPr>
      <w:r>
        <w:rPr>
          <w:rStyle w:val="a3"/>
          <w:rFonts w:eastAsia="Courier New"/>
          <w:color w:val="auto"/>
        </w:rPr>
        <w:lastRenderedPageBreak/>
        <w:t xml:space="preserve">8. </w:t>
      </w:r>
      <w:r w:rsidR="007C16F0" w:rsidRPr="00C27107">
        <w:rPr>
          <w:rStyle w:val="a3"/>
          <w:rFonts w:eastAsia="Courier New"/>
          <w:b/>
          <w:bCs/>
          <w:color w:val="auto"/>
        </w:rPr>
        <w:t>Защитено жилище за лица с физически увреждания „Свети Николай“</w:t>
      </w:r>
      <w:r w:rsidR="007C16F0" w:rsidRPr="007C16F0">
        <w:rPr>
          <w:rStyle w:val="a3"/>
          <w:rFonts w:eastAsia="Courier New"/>
          <w:color w:val="auto"/>
        </w:rPr>
        <w:t xml:space="preserve"> </w:t>
      </w:r>
      <w:r>
        <w:rPr>
          <w:rStyle w:val="a3"/>
          <w:rFonts w:eastAsia="Courier New"/>
          <w:color w:val="auto"/>
        </w:rPr>
        <w:t>с к</w:t>
      </w:r>
      <w:r w:rsidR="007C16F0" w:rsidRPr="007C16F0">
        <w:rPr>
          <w:rStyle w:val="a3"/>
          <w:rFonts w:eastAsia="Courier New"/>
          <w:color w:val="auto"/>
        </w:rPr>
        <w:t xml:space="preserve">апацитет на услугата е </w:t>
      </w:r>
      <w:r w:rsidR="007C16F0" w:rsidRPr="00C27107">
        <w:rPr>
          <w:rStyle w:val="a3"/>
          <w:rFonts w:eastAsia="Courier New"/>
          <w:b/>
          <w:bCs/>
          <w:color w:val="auto"/>
        </w:rPr>
        <w:t>8</w:t>
      </w:r>
      <w:r w:rsidR="007C16F0" w:rsidRPr="007C16F0">
        <w:rPr>
          <w:rStyle w:val="a3"/>
          <w:rFonts w:eastAsia="Courier New"/>
          <w:color w:val="auto"/>
        </w:rPr>
        <w:t xml:space="preserve"> места. </w:t>
      </w:r>
    </w:p>
    <w:p w14:paraId="3525FA7F" w14:textId="6C6AE6B6" w:rsidR="007C16F0" w:rsidRPr="007C16F0" w:rsidRDefault="00C27107" w:rsidP="007C16F0">
      <w:pPr>
        <w:spacing w:after="0"/>
        <w:ind w:right="11" w:firstLine="567"/>
        <w:jc w:val="both"/>
        <w:rPr>
          <w:rStyle w:val="a3"/>
          <w:rFonts w:eastAsia="Courier New"/>
          <w:color w:val="auto"/>
        </w:rPr>
      </w:pPr>
      <w:r>
        <w:rPr>
          <w:rStyle w:val="a3"/>
          <w:rFonts w:eastAsia="Courier New"/>
          <w:color w:val="auto"/>
        </w:rPr>
        <w:t xml:space="preserve">9. </w:t>
      </w:r>
      <w:r w:rsidR="007C16F0" w:rsidRPr="00C27107">
        <w:rPr>
          <w:rStyle w:val="a3"/>
          <w:rFonts w:eastAsia="Courier New"/>
          <w:b/>
          <w:bCs/>
          <w:color w:val="auto"/>
        </w:rPr>
        <w:t>Дом за стари хора ,,Върбовка“</w:t>
      </w:r>
      <w:r w:rsidR="007C16F0" w:rsidRPr="007C16F0">
        <w:rPr>
          <w:rStyle w:val="a3"/>
          <w:rFonts w:eastAsia="Courier New"/>
          <w:color w:val="auto"/>
        </w:rPr>
        <w:t xml:space="preserve"> с капацитет </w:t>
      </w:r>
      <w:r w:rsidR="007C16F0" w:rsidRPr="00C27107">
        <w:rPr>
          <w:rStyle w:val="a3"/>
          <w:rFonts w:eastAsia="Courier New"/>
          <w:b/>
          <w:bCs/>
          <w:color w:val="auto"/>
        </w:rPr>
        <w:t>30</w:t>
      </w:r>
      <w:r w:rsidR="007C16F0" w:rsidRPr="007C16F0">
        <w:rPr>
          <w:rStyle w:val="a3"/>
          <w:rFonts w:eastAsia="Courier New"/>
          <w:color w:val="auto"/>
        </w:rPr>
        <w:t xml:space="preserve"> места</w:t>
      </w:r>
      <w:r>
        <w:rPr>
          <w:rStyle w:val="a3"/>
          <w:rFonts w:eastAsia="Courier New"/>
          <w:color w:val="auto"/>
        </w:rPr>
        <w:t>.</w:t>
      </w:r>
      <w:r w:rsidR="007C16F0" w:rsidRPr="007C16F0">
        <w:rPr>
          <w:rStyle w:val="a3"/>
          <w:rFonts w:eastAsia="Courier New"/>
          <w:color w:val="auto"/>
        </w:rPr>
        <w:t xml:space="preserve"> </w:t>
      </w:r>
    </w:p>
    <w:p w14:paraId="0D07A6B8" w14:textId="1FADF4E7" w:rsidR="007C16F0" w:rsidRPr="007C16F0" w:rsidRDefault="00C27107" w:rsidP="007C16F0">
      <w:pPr>
        <w:spacing w:after="0"/>
        <w:ind w:right="11" w:firstLine="567"/>
        <w:jc w:val="both"/>
        <w:rPr>
          <w:rStyle w:val="a3"/>
          <w:rFonts w:eastAsia="Courier New"/>
          <w:color w:val="auto"/>
        </w:rPr>
      </w:pPr>
      <w:r>
        <w:rPr>
          <w:rStyle w:val="a3"/>
          <w:rFonts w:eastAsia="Courier New"/>
          <w:color w:val="auto"/>
        </w:rPr>
        <w:t xml:space="preserve">10. </w:t>
      </w:r>
      <w:r w:rsidR="007C16F0" w:rsidRPr="00C27107">
        <w:rPr>
          <w:rStyle w:val="a3"/>
          <w:rFonts w:eastAsia="Courier New"/>
          <w:b/>
          <w:bCs/>
          <w:color w:val="auto"/>
        </w:rPr>
        <w:t>ДПЛФУ с. Сливек</w:t>
      </w:r>
      <w:r w:rsidR="007C16F0" w:rsidRPr="007C16F0">
        <w:rPr>
          <w:rStyle w:val="a3"/>
          <w:rFonts w:eastAsia="Courier New"/>
          <w:color w:val="auto"/>
        </w:rPr>
        <w:t xml:space="preserve"> е специализирана институция с капацитет </w:t>
      </w:r>
      <w:r w:rsidR="007C16F0" w:rsidRPr="00C27107">
        <w:rPr>
          <w:rStyle w:val="a3"/>
          <w:rFonts w:eastAsia="Courier New"/>
          <w:b/>
          <w:bCs/>
          <w:color w:val="auto"/>
        </w:rPr>
        <w:t>40</w:t>
      </w:r>
      <w:r w:rsidR="007C16F0" w:rsidRPr="007C16F0">
        <w:rPr>
          <w:rStyle w:val="a3"/>
          <w:rFonts w:eastAsia="Courier New"/>
          <w:color w:val="auto"/>
        </w:rPr>
        <w:t xml:space="preserve"> места, с целева група пълнолетни лица с физически увреждания. </w:t>
      </w:r>
    </w:p>
    <w:p w14:paraId="5357E052" w14:textId="5ABAA3DA" w:rsidR="007C16F0" w:rsidRPr="007C16F0" w:rsidRDefault="00C27107" w:rsidP="00C27107">
      <w:pPr>
        <w:spacing w:after="0"/>
        <w:ind w:right="11" w:firstLine="567"/>
        <w:jc w:val="both"/>
        <w:rPr>
          <w:rStyle w:val="a3"/>
          <w:rFonts w:eastAsia="Courier New"/>
          <w:color w:val="auto"/>
        </w:rPr>
      </w:pPr>
      <w:r>
        <w:rPr>
          <w:rStyle w:val="a3"/>
          <w:rFonts w:eastAsia="Courier New"/>
          <w:color w:val="auto"/>
        </w:rPr>
        <w:t xml:space="preserve">11. </w:t>
      </w:r>
      <w:r w:rsidR="007C16F0" w:rsidRPr="00C27107">
        <w:rPr>
          <w:rStyle w:val="a3"/>
          <w:rFonts w:eastAsia="Courier New"/>
          <w:b/>
          <w:bCs/>
          <w:color w:val="auto"/>
        </w:rPr>
        <w:t>Дневен център за деца и младежи с увреждания</w:t>
      </w:r>
      <w:r w:rsidR="007C16F0" w:rsidRPr="007C16F0">
        <w:rPr>
          <w:rStyle w:val="a3"/>
          <w:rFonts w:eastAsia="Courier New"/>
          <w:color w:val="auto"/>
        </w:rPr>
        <w:t xml:space="preserve">  с капацитет </w:t>
      </w:r>
      <w:r w:rsidR="007C16F0" w:rsidRPr="00C27107">
        <w:rPr>
          <w:rStyle w:val="a3"/>
          <w:rFonts w:eastAsia="Courier New"/>
          <w:b/>
          <w:bCs/>
          <w:color w:val="auto"/>
        </w:rPr>
        <w:t xml:space="preserve">46 </w:t>
      </w:r>
      <w:r w:rsidR="007C16F0" w:rsidRPr="007C16F0">
        <w:rPr>
          <w:rStyle w:val="a3"/>
          <w:rFonts w:eastAsia="Courier New"/>
          <w:color w:val="auto"/>
        </w:rPr>
        <w:t xml:space="preserve">места. </w:t>
      </w:r>
    </w:p>
    <w:p w14:paraId="6D458786" w14:textId="32DEA7D2" w:rsidR="007C16F0" w:rsidRPr="007C16F0" w:rsidRDefault="00C27107" w:rsidP="007C16F0">
      <w:pPr>
        <w:spacing w:after="0"/>
        <w:ind w:right="11" w:firstLine="567"/>
        <w:jc w:val="both"/>
        <w:rPr>
          <w:rStyle w:val="a3"/>
          <w:rFonts w:eastAsia="Courier New"/>
          <w:color w:val="auto"/>
        </w:rPr>
      </w:pPr>
      <w:r>
        <w:rPr>
          <w:rStyle w:val="a3"/>
          <w:rFonts w:eastAsia="Courier New"/>
          <w:color w:val="auto"/>
        </w:rPr>
        <w:t xml:space="preserve">12. </w:t>
      </w:r>
      <w:r w:rsidR="007C16F0" w:rsidRPr="00C27107">
        <w:rPr>
          <w:rStyle w:val="a3"/>
          <w:rFonts w:eastAsia="Courier New"/>
          <w:b/>
          <w:bCs/>
          <w:color w:val="auto"/>
        </w:rPr>
        <w:t>Дневен център за подкрепа на деца с увреждания и техните семейства</w:t>
      </w:r>
      <w:r w:rsidR="007C16F0" w:rsidRPr="007C16F0">
        <w:rPr>
          <w:rStyle w:val="a3"/>
          <w:rFonts w:eastAsia="Courier New"/>
          <w:color w:val="auto"/>
        </w:rPr>
        <w:t xml:space="preserve"> </w:t>
      </w:r>
      <w:r>
        <w:rPr>
          <w:rStyle w:val="a3"/>
          <w:rFonts w:eastAsia="Courier New"/>
          <w:color w:val="auto"/>
        </w:rPr>
        <w:t>с к</w:t>
      </w:r>
      <w:r w:rsidR="007C16F0" w:rsidRPr="007C16F0">
        <w:rPr>
          <w:rStyle w:val="a3"/>
          <w:rFonts w:eastAsia="Courier New"/>
          <w:color w:val="auto"/>
        </w:rPr>
        <w:t xml:space="preserve">апацитет  </w:t>
      </w:r>
      <w:r w:rsidR="007C16F0" w:rsidRPr="00C27107">
        <w:rPr>
          <w:rStyle w:val="a3"/>
          <w:rFonts w:eastAsia="Courier New"/>
          <w:b/>
          <w:bCs/>
          <w:color w:val="auto"/>
        </w:rPr>
        <w:t>30</w:t>
      </w:r>
      <w:r w:rsidR="007C16F0" w:rsidRPr="007C16F0">
        <w:rPr>
          <w:rStyle w:val="a3"/>
          <w:rFonts w:eastAsia="Courier New"/>
          <w:color w:val="auto"/>
        </w:rPr>
        <w:t xml:space="preserve"> места за дневна грижа и </w:t>
      </w:r>
      <w:r w:rsidR="007C16F0" w:rsidRPr="00C27107">
        <w:rPr>
          <w:rStyle w:val="a3"/>
          <w:rFonts w:eastAsia="Courier New"/>
          <w:b/>
          <w:bCs/>
          <w:color w:val="auto"/>
        </w:rPr>
        <w:t>60</w:t>
      </w:r>
      <w:r w:rsidR="007C16F0" w:rsidRPr="007C16F0">
        <w:rPr>
          <w:rStyle w:val="a3"/>
          <w:rFonts w:eastAsia="Courier New"/>
          <w:color w:val="auto"/>
        </w:rPr>
        <w:t xml:space="preserve"> места за консултативни услуги.</w:t>
      </w:r>
    </w:p>
    <w:p w14:paraId="0EB0499D" w14:textId="6134B531" w:rsidR="007C16F0" w:rsidRPr="007C16F0" w:rsidRDefault="007C16F0" w:rsidP="00C27107">
      <w:pPr>
        <w:spacing w:after="0"/>
        <w:ind w:right="11" w:firstLine="567"/>
        <w:jc w:val="both"/>
        <w:rPr>
          <w:rStyle w:val="a3"/>
          <w:rFonts w:eastAsia="Courier New"/>
          <w:color w:val="auto"/>
        </w:rPr>
      </w:pPr>
      <w:r w:rsidRPr="007C16F0">
        <w:rPr>
          <w:rStyle w:val="a3"/>
          <w:rFonts w:eastAsia="Courier New"/>
          <w:color w:val="auto"/>
        </w:rPr>
        <w:t xml:space="preserve"> </w:t>
      </w:r>
      <w:r w:rsidR="00C27107">
        <w:rPr>
          <w:rStyle w:val="a3"/>
          <w:rFonts w:eastAsia="Courier New"/>
          <w:color w:val="auto"/>
        </w:rPr>
        <w:t xml:space="preserve">13. </w:t>
      </w:r>
      <w:r w:rsidRPr="00C27107">
        <w:rPr>
          <w:rStyle w:val="a3"/>
          <w:rFonts w:eastAsia="Courier New"/>
          <w:b/>
          <w:bCs/>
          <w:color w:val="auto"/>
        </w:rPr>
        <w:t>Дневен център за пълнолетни лица с увреждания</w:t>
      </w:r>
      <w:r w:rsidRPr="007C16F0">
        <w:rPr>
          <w:rStyle w:val="a3"/>
          <w:rFonts w:eastAsia="Courier New"/>
          <w:color w:val="auto"/>
        </w:rPr>
        <w:t xml:space="preserve"> с капацитет </w:t>
      </w:r>
      <w:r w:rsidRPr="00C27107">
        <w:rPr>
          <w:rStyle w:val="a3"/>
          <w:rFonts w:eastAsia="Courier New"/>
          <w:b/>
          <w:bCs/>
          <w:color w:val="auto"/>
        </w:rPr>
        <w:t>30</w:t>
      </w:r>
      <w:r w:rsidRPr="007C16F0">
        <w:rPr>
          <w:rStyle w:val="a3"/>
          <w:rFonts w:eastAsia="Courier New"/>
          <w:color w:val="auto"/>
        </w:rPr>
        <w:t xml:space="preserve"> места. </w:t>
      </w:r>
    </w:p>
    <w:p w14:paraId="1C04B852" w14:textId="34FB7F3C" w:rsidR="007C16F0" w:rsidRPr="007C16F0" w:rsidRDefault="00C27107" w:rsidP="007C16F0">
      <w:pPr>
        <w:spacing w:after="0"/>
        <w:ind w:right="11" w:firstLine="567"/>
        <w:jc w:val="both"/>
        <w:rPr>
          <w:rStyle w:val="a3"/>
          <w:rFonts w:eastAsia="Courier New"/>
          <w:color w:val="auto"/>
        </w:rPr>
      </w:pPr>
      <w:r>
        <w:rPr>
          <w:rStyle w:val="a3"/>
          <w:rFonts w:eastAsia="Courier New"/>
          <w:color w:val="auto"/>
        </w:rPr>
        <w:t xml:space="preserve">14. </w:t>
      </w:r>
      <w:r w:rsidR="007C16F0" w:rsidRPr="00C27107">
        <w:rPr>
          <w:rStyle w:val="a3"/>
          <w:rFonts w:eastAsia="Courier New"/>
          <w:b/>
          <w:bCs/>
          <w:color w:val="auto"/>
        </w:rPr>
        <w:t>Център за социална рехабилитация и интеграция</w:t>
      </w:r>
      <w:r w:rsidR="007C16F0" w:rsidRPr="007C16F0">
        <w:rPr>
          <w:rStyle w:val="a3"/>
          <w:rFonts w:eastAsia="Courier New"/>
          <w:color w:val="auto"/>
        </w:rPr>
        <w:t xml:space="preserve"> с капацитет </w:t>
      </w:r>
      <w:r w:rsidRPr="00C27107">
        <w:rPr>
          <w:rStyle w:val="a3"/>
          <w:rFonts w:eastAsia="Courier New"/>
          <w:b/>
          <w:bCs/>
          <w:color w:val="auto"/>
        </w:rPr>
        <w:t>25</w:t>
      </w:r>
      <w:r w:rsidR="007C16F0" w:rsidRPr="007C16F0">
        <w:rPr>
          <w:rStyle w:val="a3"/>
          <w:rFonts w:eastAsia="Courier New"/>
          <w:color w:val="auto"/>
        </w:rPr>
        <w:t xml:space="preserve"> места. </w:t>
      </w:r>
    </w:p>
    <w:p w14:paraId="10D7902D" w14:textId="3463B17A" w:rsidR="005F00C0" w:rsidRPr="005F00C0" w:rsidRDefault="005F00C0" w:rsidP="005F00C0">
      <w:pPr>
        <w:spacing w:after="0"/>
        <w:ind w:right="11" w:firstLine="567"/>
        <w:jc w:val="both"/>
        <w:rPr>
          <w:rStyle w:val="a3"/>
          <w:rFonts w:eastAsia="Courier New"/>
          <w:color w:val="auto"/>
        </w:rPr>
      </w:pPr>
      <w:r w:rsidRPr="005F00C0">
        <w:rPr>
          <w:rStyle w:val="a3"/>
          <w:rFonts w:eastAsia="Courier New"/>
          <w:color w:val="auto"/>
        </w:rPr>
        <w:t>1</w:t>
      </w:r>
      <w:r w:rsidR="00C27107">
        <w:rPr>
          <w:rStyle w:val="a3"/>
          <w:rFonts w:eastAsia="Courier New"/>
          <w:color w:val="auto"/>
        </w:rPr>
        <w:t>5</w:t>
      </w:r>
      <w:r w:rsidRPr="005F00C0">
        <w:rPr>
          <w:rStyle w:val="a3"/>
          <w:rFonts w:eastAsia="Courier New"/>
          <w:color w:val="auto"/>
        </w:rPr>
        <w:t xml:space="preserve">. Социална услуга </w:t>
      </w:r>
      <w:r w:rsidRPr="00C27107">
        <w:rPr>
          <w:rStyle w:val="a3"/>
          <w:rFonts w:eastAsia="Courier New"/>
          <w:b/>
          <w:bCs/>
          <w:color w:val="auto"/>
        </w:rPr>
        <w:t>„Асистентска подкрепа“</w:t>
      </w:r>
      <w:r w:rsidRPr="005F00C0">
        <w:rPr>
          <w:rStyle w:val="a3"/>
          <w:rFonts w:eastAsia="Courier New"/>
          <w:color w:val="auto"/>
        </w:rPr>
        <w:t xml:space="preserve"> - капацитетът на услугата е </w:t>
      </w:r>
      <w:r w:rsidRPr="00C27107">
        <w:rPr>
          <w:rStyle w:val="a3"/>
          <w:rFonts w:eastAsia="Courier New"/>
          <w:b/>
          <w:bCs/>
          <w:color w:val="auto"/>
        </w:rPr>
        <w:t>163</w:t>
      </w:r>
      <w:r w:rsidRPr="005F00C0">
        <w:rPr>
          <w:rStyle w:val="a3"/>
          <w:rFonts w:eastAsia="Courier New"/>
          <w:color w:val="auto"/>
        </w:rPr>
        <w:t xml:space="preserve"> потребители, ангажирани с предоставянето ѝ са </w:t>
      </w:r>
      <w:r w:rsidRPr="00C27107">
        <w:rPr>
          <w:rStyle w:val="a3"/>
          <w:rFonts w:eastAsia="Courier New"/>
          <w:b/>
          <w:bCs/>
          <w:color w:val="auto"/>
        </w:rPr>
        <w:t>51</w:t>
      </w:r>
      <w:r w:rsidRPr="005F00C0">
        <w:rPr>
          <w:rStyle w:val="a3"/>
          <w:rFonts w:eastAsia="Courier New"/>
          <w:color w:val="auto"/>
        </w:rPr>
        <w:t xml:space="preserve"> лични асистенти. През 2022 г. асистентска подкрепа е предоставена на </w:t>
      </w:r>
      <w:r w:rsidRPr="00C27107">
        <w:rPr>
          <w:rStyle w:val="a3"/>
          <w:rFonts w:eastAsia="Courier New"/>
          <w:b/>
          <w:bCs/>
          <w:color w:val="auto"/>
        </w:rPr>
        <w:t xml:space="preserve">193 </w:t>
      </w:r>
      <w:r w:rsidRPr="005F00C0">
        <w:rPr>
          <w:rStyle w:val="a3"/>
          <w:rFonts w:eastAsia="Courier New"/>
          <w:color w:val="auto"/>
        </w:rPr>
        <w:t>потребители.</w:t>
      </w:r>
    </w:p>
    <w:p w14:paraId="145B3326" w14:textId="77777777" w:rsidR="00C27107" w:rsidRDefault="00C27107" w:rsidP="005F00C0">
      <w:pPr>
        <w:spacing w:after="0"/>
        <w:ind w:right="11" w:firstLine="567"/>
        <w:jc w:val="both"/>
        <w:rPr>
          <w:rStyle w:val="a3"/>
          <w:rFonts w:eastAsia="Courier New"/>
          <w:color w:val="auto"/>
        </w:rPr>
      </w:pPr>
      <w:r>
        <w:rPr>
          <w:rStyle w:val="a3"/>
          <w:rFonts w:eastAsia="Courier New"/>
          <w:color w:val="auto"/>
        </w:rPr>
        <w:t>16</w:t>
      </w:r>
      <w:r w:rsidR="005F00C0" w:rsidRPr="005F00C0">
        <w:rPr>
          <w:rStyle w:val="a3"/>
          <w:rFonts w:eastAsia="Courier New"/>
          <w:color w:val="auto"/>
        </w:rPr>
        <w:t xml:space="preserve">. </w:t>
      </w:r>
      <w:r w:rsidR="005F00C0" w:rsidRPr="00C27107">
        <w:rPr>
          <w:rStyle w:val="a3"/>
          <w:rFonts w:eastAsia="Courier New"/>
          <w:b/>
          <w:bCs/>
          <w:color w:val="auto"/>
        </w:rPr>
        <w:t>Домашен социален патронаж</w:t>
      </w:r>
      <w:r w:rsidR="005F00C0" w:rsidRPr="005F00C0">
        <w:rPr>
          <w:rStyle w:val="a3"/>
          <w:rFonts w:eastAsia="Courier New"/>
          <w:color w:val="auto"/>
        </w:rPr>
        <w:t xml:space="preserve">  - капацитетът е </w:t>
      </w:r>
      <w:r w:rsidR="005F00C0" w:rsidRPr="00B90306">
        <w:rPr>
          <w:rStyle w:val="a3"/>
          <w:rFonts w:eastAsia="Courier New"/>
          <w:b/>
          <w:bCs/>
          <w:color w:val="auto"/>
        </w:rPr>
        <w:t>300</w:t>
      </w:r>
      <w:r w:rsidR="005F00C0" w:rsidRPr="005F00C0">
        <w:rPr>
          <w:rStyle w:val="a3"/>
          <w:rFonts w:eastAsia="Courier New"/>
          <w:color w:val="auto"/>
        </w:rPr>
        <w:t xml:space="preserve"> потребители и работи при пълен капацитет.</w:t>
      </w:r>
    </w:p>
    <w:p w14:paraId="08868E25" w14:textId="344C1BA7" w:rsidR="005F00C0" w:rsidRPr="005F00C0" w:rsidRDefault="00C27107" w:rsidP="005F00C0">
      <w:pPr>
        <w:spacing w:after="0"/>
        <w:ind w:right="11" w:firstLine="567"/>
        <w:jc w:val="both"/>
        <w:rPr>
          <w:rStyle w:val="a3"/>
          <w:rFonts w:eastAsia="Courier New"/>
          <w:color w:val="auto"/>
        </w:rPr>
      </w:pPr>
      <w:r>
        <w:rPr>
          <w:rStyle w:val="a3"/>
          <w:rFonts w:eastAsia="Courier New"/>
          <w:color w:val="auto"/>
        </w:rPr>
        <w:t xml:space="preserve">17. Механизъм </w:t>
      </w:r>
      <w:r w:rsidRPr="00B90306">
        <w:rPr>
          <w:rStyle w:val="a3"/>
          <w:rFonts w:eastAsia="Courier New"/>
          <w:b/>
          <w:bCs/>
          <w:color w:val="auto"/>
        </w:rPr>
        <w:t>"Лична помощ"</w:t>
      </w:r>
      <w:r w:rsidR="00B90306">
        <w:rPr>
          <w:rStyle w:val="a3"/>
          <w:rFonts w:eastAsia="Courier New"/>
          <w:color w:val="auto"/>
        </w:rPr>
        <w:t xml:space="preserve"> - б</w:t>
      </w:r>
      <w:r w:rsidR="005F00C0" w:rsidRPr="005F00C0">
        <w:rPr>
          <w:rStyle w:val="a3"/>
          <w:rFonts w:eastAsia="Courier New"/>
          <w:color w:val="auto"/>
        </w:rPr>
        <w:t xml:space="preserve">роят на назначените лични асистенти през м. декември 2022 г. е </w:t>
      </w:r>
      <w:r w:rsidR="005F00C0" w:rsidRPr="00B90306">
        <w:rPr>
          <w:rStyle w:val="a3"/>
          <w:rFonts w:eastAsia="Courier New"/>
          <w:b/>
          <w:bCs/>
          <w:color w:val="auto"/>
        </w:rPr>
        <w:t>524</w:t>
      </w:r>
      <w:r w:rsidR="005F00C0" w:rsidRPr="005F00C0">
        <w:rPr>
          <w:rStyle w:val="a3"/>
          <w:rFonts w:eastAsia="Courier New"/>
          <w:color w:val="auto"/>
        </w:rPr>
        <w:t xml:space="preserve">, като ползвателите са </w:t>
      </w:r>
      <w:r w:rsidR="005F00C0" w:rsidRPr="00B90306">
        <w:rPr>
          <w:rStyle w:val="a3"/>
          <w:rFonts w:eastAsia="Courier New"/>
          <w:b/>
          <w:bCs/>
          <w:color w:val="auto"/>
        </w:rPr>
        <w:t>483</w:t>
      </w:r>
      <w:r w:rsidR="005F00C0" w:rsidRPr="005F00C0">
        <w:rPr>
          <w:rStyle w:val="a3"/>
          <w:rFonts w:eastAsia="Courier New"/>
          <w:color w:val="auto"/>
        </w:rPr>
        <w:t xml:space="preserve"> лица. За периода от 01.01.2022 г. до 31.12.2022 г. в Община Ловеч лична помощ е предоставена на </w:t>
      </w:r>
      <w:r w:rsidR="005F00C0" w:rsidRPr="00B90306">
        <w:rPr>
          <w:rStyle w:val="a3"/>
          <w:rFonts w:eastAsia="Courier New"/>
          <w:b/>
          <w:bCs/>
          <w:color w:val="auto"/>
        </w:rPr>
        <w:t>687</w:t>
      </w:r>
      <w:r w:rsidR="005F00C0" w:rsidRPr="005F00C0">
        <w:rPr>
          <w:rStyle w:val="a3"/>
          <w:rFonts w:eastAsia="Courier New"/>
          <w:color w:val="auto"/>
        </w:rPr>
        <w:t xml:space="preserve"> ползватели от </w:t>
      </w:r>
      <w:r w:rsidR="005F00C0" w:rsidRPr="00B90306">
        <w:rPr>
          <w:rStyle w:val="a3"/>
          <w:rFonts w:eastAsia="Courier New"/>
          <w:b/>
          <w:bCs/>
          <w:color w:val="auto"/>
        </w:rPr>
        <w:t>727</w:t>
      </w:r>
      <w:r w:rsidR="005F00C0" w:rsidRPr="005F00C0">
        <w:rPr>
          <w:rStyle w:val="a3"/>
          <w:rFonts w:eastAsia="Courier New"/>
          <w:color w:val="auto"/>
        </w:rPr>
        <w:t xml:space="preserve"> назначени лични асистенти.</w:t>
      </w:r>
    </w:p>
    <w:p w14:paraId="691AFD04" w14:textId="62DEBBEE" w:rsidR="005F00C0" w:rsidRDefault="005F00C0" w:rsidP="005F00C0">
      <w:pPr>
        <w:spacing w:after="0"/>
        <w:ind w:right="11" w:firstLine="567"/>
        <w:jc w:val="both"/>
        <w:rPr>
          <w:rStyle w:val="a3"/>
          <w:rFonts w:eastAsia="Courier New"/>
          <w:color w:val="auto"/>
        </w:rPr>
      </w:pPr>
      <w:r w:rsidRPr="005F00C0">
        <w:rPr>
          <w:rStyle w:val="a3"/>
          <w:rFonts w:eastAsia="Courier New"/>
          <w:color w:val="auto"/>
        </w:rPr>
        <w:t xml:space="preserve">В Община Ловеч функционира </w:t>
      </w:r>
      <w:r w:rsidRPr="00B90306">
        <w:rPr>
          <w:rStyle w:val="a3"/>
          <w:rFonts w:eastAsia="Courier New"/>
          <w:b/>
          <w:bCs/>
          <w:color w:val="auto"/>
        </w:rPr>
        <w:t>Общинско социално жилище</w:t>
      </w:r>
      <w:r w:rsidR="00B90306">
        <w:rPr>
          <w:rStyle w:val="a3"/>
          <w:rFonts w:eastAsia="Courier New"/>
          <w:b/>
          <w:bCs/>
          <w:color w:val="auto"/>
        </w:rPr>
        <w:t>.</w:t>
      </w:r>
      <w:r w:rsidRPr="005F00C0">
        <w:rPr>
          <w:rStyle w:val="a3"/>
          <w:rFonts w:eastAsia="Courier New"/>
          <w:color w:val="auto"/>
        </w:rPr>
        <w:t xml:space="preserve"> </w:t>
      </w:r>
      <w:r w:rsidR="00B90306" w:rsidRPr="005F00C0">
        <w:rPr>
          <w:rStyle w:val="a3"/>
          <w:rFonts w:eastAsia="Courier New"/>
          <w:color w:val="auto"/>
        </w:rPr>
        <w:t xml:space="preserve">Обособени са </w:t>
      </w:r>
      <w:r w:rsidR="00B90306" w:rsidRPr="00B90306">
        <w:rPr>
          <w:rStyle w:val="a3"/>
          <w:rFonts w:eastAsia="Courier New"/>
          <w:b/>
          <w:bCs/>
          <w:color w:val="auto"/>
        </w:rPr>
        <w:t>49</w:t>
      </w:r>
      <w:r w:rsidR="00B90306" w:rsidRPr="005F00C0">
        <w:rPr>
          <w:rStyle w:val="a3"/>
          <w:rFonts w:eastAsia="Courier New"/>
          <w:color w:val="auto"/>
        </w:rPr>
        <w:t xml:space="preserve"> апартамента</w:t>
      </w:r>
      <w:r w:rsidR="00B90306">
        <w:rPr>
          <w:rStyle w:val="a3"/>
          <w:rFonts w:eastAsia="Courier New"/>
          <w:color w:val="auto"/>
        </w:rPr>
        <w:t>, от които</w:t>
      </w:r>
      <w:r w:rsidR="00B90306" w:rsidRPr="005F00C0">
        <w:rPr>
          <w:rStyle w:val="a3"/>
          <w:rFonts w:eastAsia="Courier New"/>
          <w:color w:val="auto"/>
        </w:rPr>
        <w:t xml:space="preserve"> </w:t>
      </w:r>
      <w:r w:rsidR="00B90306" w:rsidRPr="00B90306">
        <w:rPr>
          <w:rStyle w:val="a3"/>
          <w:rFonts w:eastAsia="Courier New"/>
          <w:b/>
          <w:bCs/>
          <w:color w:val="auto"/>
        </w:rPr>
        <w:t>3 двустайни</w:t>
      </w:r>
      <w:r w:rsidR="00B90306" w:rsidRPr="005F00C0">
        <w:rPr>
          <w:rStyle w:val="a3"/>
          <w:rFonts w:eastAsia="Courier New"/>
          <w:color w:val="auto"/>
        </w:rPr>
        <w:t xml:space="preserve"> за настаняване на хора </w:t>
      </w:r>
      <w:r w:rsidR="00B90306">
        <w:rPr>
          <w:rStyle w:val="a3"/>
          <w:rFonts w:eastAsia="Courier New"/>
          <w:color w:val="auto"/>
        </w:rPr>
        <w:t xml:space="preserve">с увреждания. </w:t>
      </w:r>
    </w:p>
    <w:p w14:paraId="15DC93D2" w14:textId="4A92CD15" w:rsidR="00B90306" w:rsidRDefault="00B90306" w:rsidP="005F00C0">
      <w:pPr>
        <w:spacing w:after="0"/>
        <w:ind w:right="11" w:firstLine="567"/>
        <w:jc w:val="both"/>
        <w:rPr>
          <w:rStyle w:val="a3"/>
          <w:rFonts w:eastAsia="Courier New"/>
          <w:color w:val="auto"/>
        </w:rPr>
      </w:pPr>
      <w:r>
        <w:rPr>
          <w:rStyle w:val="a3"/>
          <w:rFonts w:eastAsia="Courier New"/>
          <w:color w:val="auto"/>
        </w:rPr>
        <w:t xml:space="preserve">На територията на общината функционират </w:t>
      </w:r>
      <w:r w:rsidRPr="00B90306">
        <w:rPr>
          <w:rStyle w:val="a3"/>
          <w:rFonts w:eastAsia="Courier New"/>
          <w:b/>
          <w:bCs/>
          <w:color w:val="auto"/>
        </w:rPr>
        <w:t>8</w:t>
      </w:r>
      <w:r>
        <w:rPr>
          <w:rStyle w:val="a3"/>
          <w:rFonts w:eastAsia="Courier New"/>
          <w:color w:val="auto"/>
        </w:rPr>
        <w:t xml:space="preserve"> клуба на инвалида.</w:t>
      </w:r>
    </w:p>
    <w:p w14:paraId="7CD27F95" w14:textId="77777777" w:rsidR="00B90306" w:rsidRDefault="00B90306" w:rsidP="005F00C0">
      <w:pPr>
        <w:spacing w:after="0"/>
        <w:ind w:right="11" w:firstLine="567"/>
        <w:jc w:val="both"/>
        <w:rPr>
          <w:rStyle w:val="a3"/>
          <w:rFonts w:eastAsia="Courier New"/>
          <w:color w:val="auto"/>
        </w:rPr>
      </w:pPr>
    </w:p>
    <w:p w14:paraId="545D2F3D" w14:textId="7642E5EA" w:rsidR="007C47ED" w:rsidRDefault="000F1F59" w:rsidP="000F1F59">
      <w:pPr>
        <w:spacing w:after="0"/>
        <w:ind w:right="11" w:firstLine="567"/>
        <w:jc w:val="both"/>
        <w:rPr>
          <w:rStyle w:val="a3"/>
          <w:rFonts w:eastAsia="Courier New"/>
          <w:color w:val="auto"/>
        </w:rPr>
      </w:pPr>
      <w:r w:rsidRPr="00036A83">
        <w:rPr>
          <w:rStyle w:val="a3"/>
          <w:rFonts w:eastAsia="Courier New"/>
          <w:b/>
          <w:color w:val="auto"/>
        </w:rPr>
        <w:t>Община Луковит:</w:t>
      </w:r>
      <w:r w:rsidRPr="000F1F59">
        <w:rPr>
          <w:rStyle w:val="a3"/>
          <w:rFonts w:eastAsia="Courier New"/>
          <w:color w:val="auto"/>
        </w:rPr>
        <w:t xml:space="preserve"> </w:t>
      </w:r>
      <w:r>
        <w:rPr>
          <w:rStyle w:val="a3"/>
          <w:rFonts w:eastAsia="Courier New"/>
          <w:color w:val="auto"/>
        </w:rPr>
        <w:t>П</w:t>
      </w:r>
      <w:r w:rsidRPr="000F1F59">
        <w:rPr>
          <w:rStyle w:val="a3"/>
          <w:rFonts w:eastAsia="Courier New"/>
          <w:color w:val="auto"/>
        </w:rPr>
        <w:t>родълж</w:t>
      </w:r>
      <w:r w:rsidR="007C47ED">
        <w:rPr>
          <w:rStyle w:val="a3"/>
          <w:rFonts w:eastAsia="Courier New"/>
          <w:color w:val="auto"/>
        </w:rPr>
        <w:t>и</w:t>
      </w:r>
      <w:r w:rsidRPr="000F1F59">
        <w:rPr>
          <w:rStyle w:val="a3"/>
          <w:rFonts w:eastAsia="Courier New"/>
          <w:color w:val="auto"/>
        </w:rPr>
        <w:t xml:space="preserve"> и през 2022</w:t>
      </w:r>
      <w:r w:rsidR="007C47ED">
        <w:rPr>
          <w:rStyle w:val="a3"/>
          <w:rFonts w:eastAsia="Courier New"/>
          <w:color w:val="auto"/>
        </w:rPr>
        <w:t xml:space="preserve"> </w:t>
      </w:r>
      <w:r w:rsidRPr="000F1F59">
        <w:rPr>
          <w:rStyle w:val="a3"/>
          <w:rFonts w:eastAsia="Courier New"/>
          <w:color w:val="auto"/>
        </w:rPr>
        <w:t xml:space="preserve">г. реализирането на мобилни интегрирани здравно-социални услуги чрез </w:t>
      </w:r>
      <w:r w:rsidRPr="007C47ED">
        <w:rPr>
          <w:rStyle w:val="a3"/>
          <w:rFonts w:eastAsia="Courier New"/>
          <w:b/>
          <w:bCs/>
          <w:color w:val="auto"/>
        </w:rPr>
        <w:t>проектите</w:t>
      </w:r>
      <w:r w:rsidR="007C47ED">
        <w:rPr>
          <w:rStyle w:val="a3"/>
          <w:rFonts w:eastAsia="Courier New"/>
          <w:color w:val="auto"/>
        </w:rPr>
        <w:t>:</w:t>
      </w:r>
    </w:p>
    <w:p w14:paraId="21251F4C" w14:textId="42FC87B8" w:rsidR="007C47ED" w:rsidRDefault="007C47ED" w:rsidP="000F1F59">
      <w:pPr>
        <w:spacing w:after="0"/>
        <w:ind w:right="11" w:firstLine="567"/>
        <w:jc w:val="both"/>
        <w:rPr>
          <w:rStyle w:val="a3"/>
          <w:rFonts w:eastAsia="Courier New"/>
          <w:color w:val="auto"/>
        </w:rPr>
      </w:pPr>
      <w:r>
        <w:rPr>
          <w:rStyle w:val="a3"/>
          <w:rFonts w:eastAsia="Courier New"/>
          <w:color w:val="auto"/>
        </w:rPr>
        <w:t xml:space="preserve">  1.</w:t>
      </w:r>
      <w:r w:rsidR="000F1F59" w:rsidRPr="000F1F59">
        <w:rPr>
          <w:rStyle w:val="a3"/>
          <w:rFonts w:eastAsia="Courier New"/>
          <w:color w:val="auto"/>
        </w:rPr>
        <w:t xml:space="preserve"> „</w:t>
      </w:r>
      <w:proofErr w:type="spellStart"/>
      <w:r w:rsidR="000F1F59" w:rsidRPr="000F1F59">
        <w:rPr>
          <w:rStyle w:val="a3"/>
          <w:rFonts w:eastAsia="Courier New"/>
          <w:color w:val="auto"/>
        </w:rPr>
        <w:t>Патронажна</w:t>
      </w:r>
      <w:proofErr w:type="spellEnd"/>
      <w:r w:rsidR="000F1F59" w:rsidRPr="000F1F59">
        <w:rPr>
          <w:rStyle w:val="a3"/>
          <w:rFonts w:eastAsia="Courier New"/>
          <w:color w:val="auto"/>
        </w:rPr>
        <w:t xml:space="preserve"> грижа+</w:t>
      </w:r>
      <w:r>
        <w:rPr>
          <w:rStyle w:val="a3"/>
          <w:rFonts w:eastAsia="Courier New"/>
          <w:color w:val="auto"/>
        </w:rPr>
        <w:t xml:space="preserve"> </w:t>
      </w:r>
      <w:r w:rsidR="000F1F59" w:rsidRPr="000F1F59">
        <w:rPr>
          <w:rStyle w:val="a3"/>
          <w:rFonts w:eastAsia="Courier New"/>
          <w:color w:val="auto"/>
        </w:rPr>
        <w:t>в община Луковит“</w:t>
      </w:r>
      <w:r>
        <w:rPr>
          <w:rStyle w:val="a3"/>
          <w:rFonts w:eastAsia="Courier New"/>
          <w:color w:val="auto"/>
        </w:rPr>
        <w:t>;</w:t>
      </w:r>
      <w:r>
        <w:rPr>
          <w:rStyle w:val="a3"/>
          <w:rFonts w:eastAsia="Courier New"/>
          <w:color w:val="auto"/>
        </w:rPr>
        <w:tab/>
      </w:r>
      <w:r>
        <w:rPr>
          <w:rStyle w:val="a3"/>
          <w:rFonts w:eastAsia="Courier New"/>
          <w:color w:val="auto"/>
        </w:rPr>
        <w:tab/>
      </w:r>
      <w:r>
        <w:rPr>
          <w:rStyle w:val="a3"/>
          <w:rFonts w:eastAsia="Courier New"/>
          <w:color w:val="auto"/>
        </w:rPr>
        <w:tab/>
      </w:r>
      <w:r>
        <w:rPr>
          <w:rStyle w:val="a3"/>
          <w:rFonts w:eastAsia="Courier New"/>
          <w:color w:val="auto"/>
        </w:rPr>
        <w:tab/>
      </w:r>
      <w:r>
        <w:rPr>
          <w:rStyle w:val="a3"/>
          <w:rFonts w:eastAsia="Courier New"/>
          <w:color w:val="auto"/>
        </w:rPr>
        <w:tab/>
      </w:r>
      <w:r>
        <w:rPr>
          <w:rStyle w:val="a3"/>
          <w:rFonts w:eastAsia="Courier New"/>
          <w:color w:val="auto"/>
        </w:rPr>
        <w:tab/>
        <w:t xml:space="preserve">     </w:t>
      </w:r>
      <w:r w:rsidR="000F1F59" w:rsidRPr="000F1F59">
        <w:rPr>
          <w:rStyle w:val="a3"/>
          <w:rFonts w:eastAsia="Courier New"/>
          <w:color w:val="auto"/>
        </w:rPr>
        <w:t xml:space="preserve"> </w:t>
      </w:r>
      <w:r>
        <w:rPr>
          <w:rStyle w:val="a3"/>
          <w:rFonts w:eastAsia="Courier New"/>
          <w:color w:val="auto"/>
        </w:rPr>
        <w:tab/>
        <w:t>2.</w:t>
      </w:r>
      <w:r w:rsidR="000F1F59" w:rsidRPr="000F1F59">
        <w:rPr>
          <w:rStyle w:val="a3"/>
          <w:rFonts w:eastAsia="Courier New"/>
          <w:color w:val="auto"/>
        </w:rPr>
        <w:t xml:space="preserve"> </w:t>
      </w:r>
      <w:r>
        <w:rPr>
          <w:rStyle w:val="a3"/>
          <w:rFonts w:eastAsia="Courier New"/>
          <w:color w:val="auto"/>
        </w:rPr>
        <w:t>"</w:t>
      </w:r>
      <w:proofErr w:type="spellStart"/>
      <w:r w:rsidR="000F1F59" w:rsidRPr="000F1F59">
        <w:rPr>
          <w:rStyle w:val="a3"/>
          <w:rFonts w:eastAsia="Courier New"/>
          <w:color w:val="auto"/>
        </w:rPr>
        <w:t>Патронажна</w:t>
      </w:r>
      <w:proofErr w:type="spellEnd"/>
      <w:r w:rsidR="000F1F59" w:rsidRPr="000F1F59">
        <w:rPr>
          <w:rStyle w:val="a3"/>
          <w:rFonts w:eastAsia="Courier New"/>
          <w:color w:val="auto"/>
        </w:rPr>
        <w:t xml:space="preserve"> грижа+</w:t>
      </w:r>
      <w:r>
        <w:rPr>
          <w:rStyle w:val="a3"/>
          <w:rFonts w:eastAsia="Courier New"/>
          <w:color w:val="auto"/>
        </w:rPr>
        <w:t xml:space="preserve"> </w:t>
      </w:r>
      <w:r w:rsidR="000F1F59" w:rsidRPr="000F1F59">
        <w:rPr>
          <w:rStyle w:val="a3"/>
          <w:rFonts w:eastAsia="Courier New"/>
          <w:color w:val="auto"/>
        </w:rPr>
        <w:t>Компонент 2</w:t>
      </w:r>
      <w:r>
        <w:rPr>
          <w:rStyle w:val="a3"/>
          <w:rFonts w:eastAsia="Courier New"/>
          <w:color w:val="auto"/>
        </w:rPr>
        <w:t>";</w:t>
      </w:r>
      <w:r w:rsidR="000F1F59" w:rsidRPr="000F1F59">
        <w:rPr>
          <w:rStyle w:val="a3"/>
          <w:rFonts w:eastAsia="Courier New"/>
          <w:color w:val="auto"/>
        </w:rPr>
        <w:t xml:space="preserve"> </w:t>
      </w:r>
      <w:r>
        <w:rPr>
          <w:rStyle w:val="a3"/>
          <w:rFonts w:eastAsia="Courier New"/>
          <w:color w:val="auto"/>
        </w:rPr>
        <w:tab/>
      </w:r>
      <w:r>
        <w:rPr>
          <w:rStyle w:val="a3"/>
          <w:rFonts w:eastAsia="Courier New"/>
          <w:color w:val="auto"/>
        </w:rPr>
        <w:tab/>
      </w:r>
      <w:r>
        <w:rPr>
          <w:rStyle w:val="a3"/>
          <w:rFonts w:eastAsia="Courier New"/>
          <w:color w:val="auto"/>
        </w:rPr>
        <w:tab/>
      </w:r>
      <w:r>
        <w:rPr>
          <w:rStyle w:val="a3"/>
          <w:rFonts w:eastAsia="Courier New"/>
          <w:color w:val="auto"/>
        </w:rPr>
        <w:tab/>
      </w:r>
      <w:r>
        <w:rPr>
          <w:rStyle w:val="a3"/>
          <w:rFonts w:eastAsia="Courier New"/>
          <w:color w:val="auto"/>
        </w:rPr>
        <w:tab/>
      </w:r>
      <w:r>
        <w:rPr>
          <w:rStyle w:val="a3"/>
          <w:rFonts w:eastAsia="Courier New"/>
          <w:color w:val="auto"/>
        </w:rPr>
        <w:tab/>
      </w:r>
      <w:r>
        <w:rPr>
          <w:rStyle w:val="a3"/>
          <w:rFonts w:eastAsia="Courier New"/>
          <w:color w:val="auto"/>
        </w:rPr>
        <w:tab/>
        <w:t>3."</w:t>
      </w:r>
      <w:r w:rsidR="000F1F59" w:rsidRPr="000F1F59">
        <w:rPr>
          <w:rStyle w:val="a3"/>
          <w:rFonts w:eastAsia="Courier New"/>
          <w:color w:val="auto"/>
        </w:rPr>
        <w:t>Патронажна грижа + Компонент 3</w:t>
      </w:r>
      <w:r>
        <w:rPr>
          <w:rStyle w:val="a3"/>
          <w:rFonts w:eastAsia="Courier New"/>
          <w:color w:val="auto"/>
        </w:rPr>
        <w:t>"</w:t>
      </w:r>
      <w:r w:rsidR="000F1F59" w:rsidRPr="000F1F59">
        <w:rPr>
          <w:rStyle w:val="a3"/>
          <w:rFonts w:eastAsia="Courier New"/>
          <w:color w:val="auto"/>
        </w:rPr>
        <w:t xml:space="preserve"> и </w:t>
      </w:r>
    </w:p>
    <w:p w14:paraId="249503BF" w14:textId="0CA37818" w:rsidR="000F1F59" w:rsidRPr="000F1F59" w:rsidRDefault="007C47ED" w:rsidP="000F1F59">
      <w:pPr>
        <w:spacing w:after="0"/>
        <w:ind w:right="11" w:firstLine="567"/>
        <w:jc w:val="both"/>
        <w:rPr>
          <w:rStyle w:val="a3"/>
          <w:rFonts w:eastAsia="Courier New"/>
          <w:color w:val="auto"/>
        </w:rPr>
      </w:pPr>
      <w:r>
        <w:rPr>
          <w:rStyle w:val="a3"/>
          <w:rFonts w:eastAsia="Courier New"/>
          <w:color w:val="auto"/>
        </w:rPr>
        <w:t xml:space="preserve">  4. </w:t>
      </w:r>
      <w:r w:rsidR="000F1F59" w:rsidRPr="000F1F59">
        <w:rPr>
          <w:rStyle w:val="a3"/>
          <w:rFonts w:eastAsia="Courier New"/>
          <w:color w:val="auto"/>
        </w:rPr>
        <w:t>„Топъл обяд в условия на пандемия от COVID-19 в община Луковит</w:t>
      </w:r>
      <w:r>
        <w:rPr>
          <w:rStyle w:val="a3"/>
          <w:rFonts w:eastAsia="Courier New"/>
          <w:color w:val="auto"/>
        </w:rPr>
        <w:t>".</w:t>
      </w:r>
      <w:r w:rsidR="000F1F59" w:rsidRPr="000F1F59">
        <w:rPr>
          <w:rStyle w:val="a3"/>
          <w:rFonts w:eastAsia="Courier New"/>
          <w:color w:val="auto"/>
        </w:rPr>
        <w:t xml:space="preserve"> По проектите за интегрирани социално-здравни услуги са обхванати </w:t>
      </w:r>
      <w:r w:rsidR="000F1F59" w:rsidRPr="007C47ED">
        <w:rPr>
          <w:rStyle w:val="a3"/>
          <w:rFonts w:eastAsia="Courier New"/>
          <w:b/>
          <w:bCs/>
          <w:color w:val="auto"/>
        </w:rPr>
        <w:t xml:space="preserve">17 </w:t>
      </w:r>
      <w:r w:rsidR="000F1F59" w:rsidRPr="000F1F59">
        <w:rPr>
          <w:rStyle w:val="a3"/>
          <w:rFonts w:eastAsia="Courier New"/>
          <w:color w:val="auto"/>
        </w:rPr>
        <w:t xml:space="preserve">лица с увреждания. </w:t>
      </w:r>
      <w:r w:rsidR="000F1F59" w:rsidRPr="007C47ED">
        <w:rPr>
          <w:rStyle w:val="a3"/>
          <w:rFonts w:eastAsia="Courier New"/>
          <w:b/>
          <w:bCs/>
          <w:color w:val="auto"/>
        </w:rPr>
        <w:t>44</w:t>
      </w:r>
      <w:r w:rsidR="000F1F59" w:rsidRPr="000F1F59">
        <w:rPr>
          <w:rStyle w:val="a3"/>
          <w:rFonts w:eastAsia="Courier New"/>
          <w:color w:val="auto"/>
        </w:rPr>
        <w:t xml:space="preserve"> лица с увреждане са получили „Топъл обяд“, а </w:t>
      </w:r>
      <w:r w:rsidR="000F1F59" w:rsidRPr="007C47ED">
        <w:rPr>
          <w:rStyle w:val="a3"/>
          <w:rFonts w:eastAsia="Courier New"/>
          <w:b/>
          <w:bCs/>
          <w:color w:val="auto"/>
        </w:rPr>
        <w:t>55</w:t>
      </w:r>
      <w:r w:rsidR="000F1F59" w:rsidRPr="000F1F59">
        <w:rPr>
          <w:rStyle w:val="a3"/>
          <w:rFonts w:eastAsia="Courier New"/>
          <w:color w:val="auto"/>
        </w:rPr>
        <w:t xml:space="preserve"> лица са се хранили на </w:t>
      </w:r>
      <w:r w:rsidR="000F1F59" w:rsidRPr="007C47ED">
        <w:rPr>
          <w:rStyle w:val="a3"/>
          <w:rFonts w:eastAsia="Courier New"/>
          <w:b/>
          <w:bCs/>
          <w:color w:val="auto"/>
        </w:rPr>
        <w:t>Домашен социален патронаж</w:t>
      </w:r>
      <w:r w:rsidR="000F1F59" w:rsidRPr="000F1F59">
        <w:rPr>
          <w:rStyle w:val="a3"/>
          <w:rFonts w:eastAsia="Courier New"/>
          <w:color w:val="auto"/>
        </w:rPr>
        <w:t>, дейност финансирана от общинския бюджет.</w:t>
      </w:r>
    </w:p>
    <w:p w14:paraId="14F4D090" w14:textId="33F1B73E" w:rsidR="000F1F59" w:rsidRPr="000F1F59" w:rsidRDefault="000F1F59" w:rsidP="000F1F59">
      <w:pPr>
        <w:spacing w:after="0"/>
        <w:ind w:right="11" w:firstLine="567"/>
        <w:jc w:val="both"/>
        <w:rPr>
          <w:rStyle w:val="a3"/>
          <w:rFonts w:eastAsia="Courier New"/>
          <w:color w:val="auto"/>
        </w:rPr>
      </w:pPr>
      <w:r w:rsidRPr="007C47ED">
        <w:rPr>
          <w:rStyle w:val="a3"/>
          <w:rFonts w:eastAsia="Courier New"/>
          <w:b/>
          <w:bCs/>
          <w:color w:val="auto"/>
        </w:rPr>
        <w:t>Социалните услуги</w:t>
      </w:r>
      <w:r w:rsidRPr="000F1F59">
        <w:rPr>
          <w:rStyle w:val="a3"/>
          <w:rFonts w:eastAsia="Courier New"/>
          <w:color w:val="auto"/>
        </w:rPr>
        <w:t xml:space="preserve"> на територията на община Луковит са обединени в Комплекс за социални услуги</w:t>
      </w:r>
      <w:r w:rsidR="007C47ED">
        <w:rPr>
          <w:rStyle w:val="a3"/>
          <w:rFonts w:eastAsia="Courier New"/>
          <w:color w:val="auto"/>
        </w:rPr>
        <w:t xml:space="preserve"> и включват:</w:t>
      </w:r>
    </w:p>
    <w:p w14:paraId="70DE9BCF" w14:textId="34622F0F" w:rsidR="000F1F59" w:rsidRPr="000F1F59" w:rsidRDefault="007C47ED" w:rsidP="000F1F59">
      <w:pPr>
        <w:spacing w:after="0"/>
        <w:ind w:right="11" w:firstLine="567"/>
        <w:jc w:val="both"/>
        <w:rPr>
          <w:rStyle w:val="a3"/>
          <w:rFonts w:eastAsia="Courier New"/>
          <w:color w:val="auto"/>
        </w:rPr>
      </w:pPr>
      <w:r>
        <w:rPr>
          <w:rStyle w:val="a3"/>
          <w:rFonts w:eastAsia="Courier New"/>
          <w:color w:val="auto"/>
        </w:rPr>
        <w:t xml:space="preserve">1. </w:t>
      </w:r>
      <w:r w:rsidR="000F1F59" w:rsidRPr="007C47ED">
        <w:rPr>
          <w:rStyle w:val="a3"/>
          <w:rFonts w:eastAsia="Courier New"/>
          <w:b/>
          <w:bCs/>
          <w:color w:val="auto"/>
        </w:rPr>
        <w:t>ЦНСТДМУ</w:t>
      </w:r>
      <w:r w:rsidRPr="007C47ED">
        <w:rPr>
          <w:rStyle w:val="a3"/>
          <w:rFonts w:eastAsia="Courier New"/>
          <w:b/>
          <w:bCs/>
          <w:color w:val="auto"/>
        </w:rPr>
        <w:t xml:space="preserve"> </w:t>
      </w:r>
      <w:r w:rsidR="000F1F59" w:rsidRPr="007C47ED">
        <w:rPr>
          <w:rStyle w:val="a3"/>
          <w:rFonts w:eastAsia="Courier New"/>
          <w:b/>
          <w:bCs/>
          <w:color w:val="auto"/>
        </w:rPr>
        <w:t>„Зорница”</w:t>
      </w:r>
      <w:r>
        <w:rPr>
          <w:rStyle w:val="a3"/>
          <w:rFonts w:eastAsia="Courier New"/>
          <w:color w:val="auto"/>
        </w:rPr>
        <w:t xml:space="preserve"> - </w:t>
      </w:r>
      <w:r w:rsidR="000F1F59" w:rsidRPr="000F1F59">
        <w:rPr>
          <w:rStyle w:val="a3"/>
          <w:rFonts w:eastAsia="Courier New"/>
          <w:color w:val="auto"/>
        </w:rPr>
        <w:t xml:space="preserve">социална услуга от резидентен тип, предоставяна в специализирана среда , със смесено настаняване  на деца и младежи от 3 до 25 годишна възраст  с  физически и ментални увреждания. Капацитетът на ЦНСТДМУ ”Зорница” е  </w:t>
      </w:r>
      <w:r w:rsidR="000F1F59" w:rsidRPr="007C47ED">
        <w:rPr>
          <w:rStyle w:val="a3"/>
          <w:rFonts w:eastAsia="Courier New"/>
          <w:b/>
          <w:bCs/>
          <w:color w:val="auto"/>
        </w:rPr>
        <w:t>14</w:t>
      </w:r>
      <w:r w:rsidR="000F1F59" w:rsidRPr="000F1F59">
        <w:rPr>
          <w:rStyle w:val="a3"/>
          <w:rFonts w:eastAsia="Courier New"/>
          <w:color w:val="auto"/>
        </w:rPr>
        <w:t xml:space="preserve">  потребители /</w:t>
      </w:r>
      <w:r w:rsidR="000F1F59" w:rsidRPr="007C47ED">
        <w:rPr>
          <w:rStyle w:val="a3"/>
          <w:rFonts w:eastAsia="Courier New"/>
          <w:b/>
          <w:bCs/>
          <w:color w:val="auto"/>
        </w:rPr>
        <w:t>12</w:t>
      </w:r>
      <w:r w:rsidR="000F1F59" w:rsidRPr="000F1F59">
        <w:rPr>
          <w:rStyle w:val="a3"/>
          <w:rFonts w:eastAsia="Courier New"/>
          <w:color w:val="auto"/>
        </w:rPr>
        <w:t xml:space="preserve"> деца и младежи  и 2</w:t>
      </w:r>
      <w:r w:rsidR="000F1F59" w:rsidRPr="007C47ED">
        <w:rPr>
          <w:rStyle w:val="a3"/>
          <w:rFonts w:eastAsia="Courier New"/>
          <w:b/>
          <w:bCs/>
          <w:color w:val="auto"/>
        </w:rPr>
        <w:t xml:space="preserve"> </w:t>
      </w:r>
      <w:r w:rsidR="000F1F59" w:rsidRPr="000F1F59">
        <w:rPr>
          <w:rStyle w:val="a3"/>
          <w:rFonts w:eastAsia="Courier New"/>
          <w:color w:val="auto"/>
        </w:rPr>
        <w:t>места за кризисни настанявания/</w:t>
      </w:r>
      <w:r>
        <w:rPr>
          <w:rStyle w:val="a3"/>
          <w:rFonts w:eastAsia="Courier New"/>
          <w:color w:val="auto"/>
        </w:rPr>
        <w:t>.</w:t>
      </w:r>
      <w:r w:rsidR="000F1F59" w:rsidRPr="000F1F59">
        <w:rPr>
          <w:rStyle w:val="a3"/>
          <w:rFonts w:eastAsia="Courier New"/>
          <w:color w:val="auto"/>
        </w:rPr>
        <w:t xml:space="preserve"> </w:t>
      </w:r>
    </w:p>
    <w:p w14:paraId="270C41AC" w14:textId="3F309268" w:rsidR="000F1F59" w:rsidRPr="000F1F59" w:rsidRDefault="007C47ED" w:rsidP="000F1F59">
      <w:pPr>
        <w:spacing w:after="0"/>
        <w:ind w:right="11" w:firstLine="567"/>
        <w:jc w:val="both"/>
        <w:rPr>
          <w:rStyle w:val="a3"/>
          <w:rFonts w:eastAsia="Courier New"/>
          <w:color w:val="auto"/>
        </w:rPr>
      </w:pPr>
      <w:r>
        <w:rPr>
          <w:rStyle w:val="a3"/>
          <w:rFonts w:eastAsia="Courier New"/>
          <w:color w:val="auto"/>
        </w:rPr>
        <w:t xml:space="preserve">2. </w:t>
      </w:r>
      <w:r w:rsidR="000F1F59" w:rsidRPr="007C47ED">
        <w:rPr>
          <w:rStyle w:val="a3"/>
          <w:rFonts w:eastAsia="Courier New"/>
          <w:b/>
          <w:bCs/>
          <w:color w:val="auto"/>
        </w:rPr>
        <w:t>ЗЖЛФУ</w:t>
      </w:r>
      <w:r>
        <w:rPr>
          <w:rStyle w:val="a3"/>
          <w:rFonts w:eastAsia="Courier New"/>
          <w:color w:val="auto"/>
        </w:rPr>
        <w:t xml:space="preserve"> </w:t>
      </w:r>
      <w:r w:rsidR="000F1F59" w:rsidRPr="000F1F59">
        <w:rPr>
          <w:rStyle w:val="a3"/>
          <w:rFonts w:eastAsia="Courier New"/>
          <w:color w:val="auto"/>
        </w:rPr>
        <w:t>е резидентна услуга,</w:t>
      </w:r>
      <w:r>
        <w:rPr>
          <w:rStyle w:val="a3"/>
          <w:rFonts w:eastAsia="Courier New"/>
          <w:color w:val="auto"/>
        </w:rPr>
        <w:t xml:space="preserve"> </w:t>
      </w:r>
      <w:r w:rsidR="000F1F59" w:rsidRPr="000F1F59">
        <w:rPr>
          <w:rStyle w:val="a3"/>
          <w:rFonts w:eastAsia="Courier New"/>
          <w:color w:val="auto"/>
        </w:rPr>
        <w:t xml:space="preserve">предоставяна в специализирана среда за лица с физически увреждания. </w:t>
      </w:r>
    </w:p>
    <w:p w14:paraId="7C4A6C84" w14:textId="612C92C9" w:rsidR="000F1F59" w:rsidRDefault="007C47ED" w:rsidP="007C47ED">
      <w:pPr>
        <w:spacing w:after="0"/>
        <w:ind w:right="11" w:firstLine="567"/>
        <w:jc w:val="both"/>
        <w:rPr>
          <w:rStyle w:val="a3"/>
          <w:rFonts w:eastAsia="Courier New"/>
          <w:color w:val="auto"/>
        </w:rPr>
      </w:pPr>
      <w:r>
        <w:rPr>
          <w:rStyle w:val="a3"/>
          <w:rFonts w:eastAsia="Courier New"/>
          <w:color w:val="auto"/>
        </w:rPr>
        <w:t xml:space="preserve">3. </w:t>
      </w:r>
      <w:r w:rsidR="000F1F59" w:rsidRPr="007C47ED">
        <w:rPr>
          <w:rStyle w:val="a3"/>
          <w:rFonts w:eastAsia="Courier New"/>
          <w:b/>
          <w:bCs/>
          <w:color w:val="auto"/>
        </w:rPr>
        <w:t>ДЦДФУ</w:t>
      </w:r>
      <w:r w:rsidR="000F1F59" w:rsidRPr="000F1F59">
        <w:rPr>
          <w:rStyle w:val="a3"/>
          <w:rFonts w:eastAsia="Courier New"/>
          <w:color w:val="auto"/>
        </w:rPr>
        <w:t xml:space="preserve"> е </w:t>
      </w:r>
      <w:r>
        <w:rPr>
          <w:rStyle w:val="a3"/>
          <w:rFonts w:eastAsia="Courier New"/>
          <w:color w:val="auto"/>
        </w:rPr>
        <w:t>услуга, насочена към деца с физически увреждания.</w:t>
      </w:r>
    </w:p>
    <w:p w14:paraId="7353CED7" w14:textId="77777777" w:rsidR="007C47ED" w:rsidRDefault="007C47ED" w:rsidP="000F1F59">
      <w:pPr>
        <w:spacing w:after="0"/>
        <w:ind w:right="11" w:firstLine="567"/>
        <w:jc w:val="both"/>
        <w:rPr>
          <w:rStyle w:val="a3"/>
          <w:rFonts w:eastAsia="Courier New"/>
          <w:color w:val="auto"/>
        </w:rPr>
      </w:pPr>
    </w:p>
    <w:p w14:paraId="7524DFD7" w14:textId="321B6F83" w:rsidR="00585AE6" w:rsidRPr="00585AE6" w:rsidRDefault="00585AE6" w:rsidP="00585AE6">
      <w:pPr>
        <w:spacing w:after="0"/>
        <w:ind w:right="11" w:firstLine="567"/>
        <w:jc w:val="both"/>
        <w:rPr>
          <w:rStyle w:val="a3"/>
          <w:rFonts w:eastAsia="Courier New"/>
          <w:color w:val="auto"/>
        </w:rPr>
      </w:pPr>
      <w:r w:rsidRPr="00585AE6">
        <w:rPr>
          <w:rStyle w:val="a3"/>
          <w:rFonts w:eastAsia="Courier New"/>
          <w:b/>
          <w:color w:val="auto"/>
        </w:rPr>
        <w:t>Община Маджарово:</w:t>
      </w:r>
      <w:r w:rsidRPr="00585AE6">
        <w:rPr>
          <w:rStyle w:val="a3"/>
          <w:rFonts w:eastAsia="Courier New"/>
          <w:color w:val="auto"/>
        </w:rPr>
        <w:t xml:space="preserve"> През 2022 г. общината работи активно за предоставянето на </w:t>
      </w:r>
      <w:r w:rsidR="00FD259E">
        <w:rPr>
          <w:rStyle w:val="a3"/>
          <w:rFonts w:eastAsia="Courier New"/>
          <w:color w:val="auto"/>
        </w:rPr>
        <w:t xml:space="preserve">следните </w:t>
      </w:r>
      <w:r w:rsidRPr="00FD259E">
        <w:rPr>
          <w:rStyle w:val="a3"/>
          <w:rFonts w:eastAsia="Courier New"/>
          <w:b/>
          <w:bCs/>
          <w:color w:val="auto"/>
        </w:rPr>
        <w:t>социални услуги</w:t>
      </w:r>
      <w:r w:rsidRPr="00585AE6">
        <w:rPr>
          <w:rStyle w:val="a3"/>
          <w:rFonts w:eastAsia="Courier New"/>
          <w:color w:val="auto"/>
        </w:rPr>
        <w:t xml:space="preserve"> в домашна среда:</w:t>
      </w:r>
    </w:p>
    <w:p w14:paraId="1959B02F" w14:textId="3F2EFEC7" w:rsidR="00585AE6" w:rsidRPr="00585AE6" w:rsidRDefault="00FD259E" w:rsidP="00585AE6">
      <w:pPr>
        <w:spacing w:after="0"/>
        <w:ind w:right="11" w:firstLine="567"/>
        <w:jc w:val="both"/>
        <w:rPr>
          <w:rStyle w:val="a3"/>
          <w:rFonts w:eastAsia="Courier New"/>
          <w:color w:val="auto"/>
        </w:rPr>
      </w:pPr>
      <w:r>
        <w:rPr>
          <w:rStyle w:val="a3"/>
          <w:rFonts w:eastAsia="Courier New"/>
          <w:color w:val="auto"/>
        </w:rPr>
        <w:t>1.</w:t>
      </w:r>
      <w:r w:rsidR="00585AE6" w:rsidRPr="00585AE6">
        <w:rPr>
          <w:rStyle w:val="a3"/>
          <w:rFonts w:eastAsia="Courier New"/>
          <w:color w:val="auto"/>
        </w:rPr>
        <w:t xml:space="preserve"> </w:t>
      </w:r>
      <w:r>
        <w:rPr>
          <w:rStyle w:val="a3"/>
          <w:rFonts w:eastAsia="Courier New"/>
          <w:color w:val="auto"/>
        </w:rPr>
        <w:t>М</w:t>
      </w:r>
      <w:r w:rsidR="00585AE6" w:rsidRPr="00585AE6">
        <w:rPr>
          <w:rStyle w:val="a3"/>
          <w:rFonts w:eastAsia="Courier New"/>
          <w:color w:val="auto"/>
        </w:rPr>
        <w:t>еханиз</w:t>
      </w:r>
      <w:r>
        <w:rPr>
          <w:rStyle w:val="a3"/>
          <w:rFonts w:eastAsia="Courier New"/>
          <w:color w:val="auto"/>
        </w:rPr>
        <w:t>ъ</w:t>
      </w:r>
      <w:r w:rsidR="00585AE6" w:rsidRPr="00585AE6">
        <w:rPr>
          <w:rStyle w:val="a3"/>
          <w:rFonts w:eastAsia="Courier New"/>
          <w:color w:val="auto"/>
        </w:rPr>
        <w:t xml:space="preserve">м </w:t>
      </w:r>
      <w:r w:rsidRPr="00FD259E">
        <w:rPr>
          <w:rStyle w:val="a3"/>
          <w:rFonts w:eastAsia="Courier New"/>
          <w:b/>
          <w:bCs/>
          <w:color w:val="auto"/>
        </w:rPr>
        <w:t>Л</w:t>
      </w:r>
      <w:r w:rsidR="00585AE6" w:rsidRPr="00FD259E">
        <w:rPr>
          <w:rStyle w:val="a3"/>
          <w:rFonts w:eastAsia="Courier New"/>
          <w:b/>
          <w:bCs/>
          <w:color w:val="auto"/>
        </w:rPr>
        <w:t>ична помощ</w:t>
      </w:r>
      <w:r w:rsidR="00585AE6" w:rsidRPr="00585AE6">
        <w:rPr>
          <w:rStyle w:val="a3"/>
          <w:rFonts w:eastAsia="Courier New"/>
          <w:color w:val="auto"/>
        </w:rPr>
        <w:t xml:space="preserve"> </w:t>
      </w:r>
      <w:r>
        <w:rPr>
          <w:rStyle w:val="a3"/>
          <w:rFonts w:eastAsia="Courier New"/>
          <w:color w:val="auto"/>
        </w:rPr>
        <w:t>-</w:t>
      </w:r>
      <w:r w:rsidR="00585AE6" w:rsidRPr="00585AE6">
        <w:rPr>
          <w:rStyle w:val="a3"/>
          <w:rFonts w:eastAsia="Courier New"/>
          <w:color w:val="auto"/>
        </w:rPr>
        <w:t xml:space="preserve"> </w:t>
      </w:r>
      <w:r w:rsidR="00585AE6" w:rsidRPr="00FD259E">
        <w:rPr>
          <w:rStyle w:val="a3"/>
          <w:rFonts w:eastAsia="Courier New"/>
          <w:b/>
          <w:bCs/>
          <w:color w:val="auto"/>
        </w:rPr>
        <w:t>13</w:t>
      </w:r>
      <w:r>
        <w:rPr>
          <w:rStyle w:val="a3"/>
          <w:rFonts w:eastAsia="Courier New"/>
          <w:color w:val="auto"/>
        </w:rPr>
        <w:t xml:space="preserve"> ползватели,</w:t>
      </w:r>
      <w:r w:rsidR="00585AE6" w:rsidRPr="00585AE6">
        <w:rPr>
          <w:rStyle w:val="a3"/>
          <w:rFonts w:eastAsia="Courier New"/>
          <w:color w:val="auto"/>
        </w:rPr>
        <w:t xml:space="preserve"> </w:t>
      </w:r>
      <w:r>
        <w:rPr>
          <w:rStyle w:val="a3"/>
          <w:rFonts w:eastAsia="Courier New"/>
          <w:color w:val="auto"/>
        </w:rPr>
        <w:t>к</w:t>
      </w:r>
      <w:r w:rsidR="00585AE6" w:rsidRPr="00585AE6">
        <w:rPr>
          <w:rStyle w:val="a3"/>
          <w:rFonts w:eastAsia="Courier New"/>
          <w:color w:val="auto"/>
        </w:rPr>
        <w:t>а</w:t>
      </w:r>
      <w:r>
        <w:rPr>
          <w:rStyle w:val="a3"/>
          <w:rFonts w:eastAsia="Courier New"/>
          <w:color w:val="auto"/>
        </w:rPr>
        <w:t>то</w:t>
      </w:r>
      <w:r w:rsidR="00585AE6" w:rsidRPr="00585AE6">
        <w:rPr>
          <w:rStyle w:val="a3"/>
          <w:rFonts w:eastAsia="Courier New"/>
          <w:color w:val="auto"/>
        </w:rPr>
        <w:t xml:space="preserve"> размерът на усвоените средства за заплащане на личната помощ е  </w:t>
      </w:r>
      <w:r w:rsidR="00585AE6" w:rsidRPr="00FD259E">
        <w:rPr>
          <w:rStyle w:val="a3"/>
          <w:rFonts w:eastAsia="Courier New"/>
          <w:b/>
          <w:bCs/>
          <w:color w:val="auto"/>
        </w:rPr>
        <w:t>151 178</w:t>
      </w:r>
      <w:r>
        <w:rPr>
          <w:rStyle w:val="a3"/>
          <w:rFonts w:eastAsia="Courier New"/>
          <w:b/>
          <w:bCs/>
          <w:color w:val="auto"/>
        </w:rPr>
        <w:t xml:space="preserve"> </w:t>
      </w:r>
      <w:r w:rsidR="00585AE6" w:rsidRPr="00FD259E">
        <w:rPr>
          <w:rStyle w:val="a3"/>
          <w:rFonts w:eastAsia="Courier New"/>
          <w:b/>
          <w:bCs/>
          <w:color w:val="auto"/>
        </w:rPr>
        <w:t>лв</w:t>
      </w:r>
      <w:r w:rsidR="00585AE6" w:rsidRPr="00585AE6">
        <w:rPr>
          <w:rStyle w:val="a3"/>
          <w:rFonts w:eastAsia="Courier New"/>
          <w:color w:val="auto"/>
        </w:rPr>
        <w:t>.</w:t>
      </w:r>
    </w:p>
    <w:p w14:paraId="6D1F2CAF" w14:textId="380C27D7" w:rsidR="00585AE6" w:rsidRPr="00585AE6" w:rsidRDefault="00FD259E" w:rsidP="00585AE6">
      <w:pPr>
        <w:spacing w:after="0"/>
        <w:ind w:right="11" w:firstLine="567"/>
        <w:jc w:val="both"/>
        <w:rPr>
          <w:rStyle w:val="a3"/>
          <w:rFonts w:eastAsia="Courier New"/>
          <w:color w:val="auto"/>
        </w:rPr>
      </w:pPr>
      <w:r>
        <w:rPr>
          <w:rStyle w:val="a3"/>
          <w:rFonts w:eastAsia="Courier New"/>
          <w:color w:val="auto"/>
        </w:rPr>
        <w:t>2.</w:t>
      </w:r>
      <w:r w:rsidR="00585AE6" w:rsidRPr="00585AE6">
        <w:rPr>
          <w:rStyle w:val="a3"/>
          <w:rFonts w:eastAsia="Courier New"/>
          <w:color w:val="auto"/>
        </w:rPr>
        <w:t xml:space="preserve"> </w:t>
      </w:r>
      <w:r w:rsidR="00585AE6" w:rsidRPr="00FD259E">
        <w:rPr>
          <w:rStyle w:val="a3"/>
          <w:rFonts w:eastAsia="Courier New"/>
          <w:b/>
          <w:bCs/>
          <w:color w:val="auto"/>
        </w:rPr>
        <w:t>„Асистентска подкрепа”</w:t>
      </w:r>
      <w:r>
        <w:rPr>
          <w:rStyle w:val="a3"/>
          <w:rFonts w:eastAsia="Courier New"/>
          <w:color w:val="auto"/>
        </w:rPr>
        <w:t xml:space="preserve"> - предоставя се</w:t>
      </w:r>
      <w:r w:rsidR="00585AE6" w:rsidRPr="00585AE6">
        <w:rPr>
          <w:rStyle w:val="a3"/>
          <w:rFonts w:eastAsia="Courier New"/>
          <w:color w:val="auto"/>
        </w:rPr>
        <w:t xml:space="preserve"> от </w:t>
      </w:r>
      <w:r w:rsidR="00585AE6" w:rsidRPr="00FD259E">
        <w:rPr>
          <w:rStyle w:val="a3"/>
          <w:rFonts w:eastAsia="Courier New"/>
          <w:b/>
          <w:bCs/>
          <w:color w:val="auto"/>
        </w:rPr>
        <w:t>9</w:t>
      </w:r>
      <w:r w:rsidR="00585AE6" w:rsidRPr="00585AE6">
        <w:rPr>
          <w:rStyle w:val="a3"/>
          <w:rFonts w:eastAsia="Courier New"/>
          <w:color w:val="auto"/>
        </w:rPr>
        <w:t xml:space="preserve"> лица, назначени на длъжност „Социален асистент”</w:t>
      </w:r>
      <w:r>
        <w:rPr>
          <w:rStyle w:val="a3"/>
          <w:rFonts w:eastAsia="Courier New"/>
          <w:color w:val="auto"/>
        </w:rPr>
        <w:t xml:space="preserve">, като са усвоени </w:t>
      </w:r>
      <w:r w:rsidR="00585AE6" w:rsidRPr="00FD259E">
        <w:rPr>
          <w:rStyle w:val="a3"/>
          <w:rFonts w:eastAsia="Courier New"/>
          <w:b/>
          <w:bCs/>
          <w:color w:val="auto"/>
        </w:rPr>
        <w:t>37 746 лв</w:t>
      </w:r>
      <w:r w:rsidR="00585AE6" w:rsidRPr="00585AE6">
        <w:rPr>
          <w:rStyle w:val="a3"/>
          <w:rFonts w:eastAsia="Courier New"/>
          <w:color w:val="auto"/>
        </w:rPr>
        <w:t>.</w:t>
      </w:r>
    </w:p>
    <w:p w14:paraId="1092A160" w14:textId="77777777" w:rsidR="00FD259E" w:rsidRDefault="00FD259E" w:rsidP="000F1F59">
      <w:pPr>
        <w:spacing w:after="0"/>
        <w:ind w:right="11" w:firstLine="567"/>
        <w:jc w:val="both"/>
        <w:rPr>
          <w:rStyle w:val="a3"/>
          <w:rFonts w:eastAsia="Courier New"/>
          <w:b/>
          <w:color w:val="auto"/>
        </w:rPr>
      </w:pPr>
    </w:p>
    <w:p w14:paraId="08E5F957" w14:textId="72456E3B" w:rsidR="00E5607D" w:rsidRDefault="00E5607D" w:rsidP="000F1F59">
      <w:pPr>
        <w:spacing w:after="0"/>
        <w:ind w:right="11" w:firstLine="567"/>
        <w:jc w:val="both"/>
        <w:rPr>
          <w:rStyle w:val="a3"/>
          <w:rFonts w:eastAsia="Courier New"/>
          <w:color w:val="auto"/>
        </w:rPr>
      </w:pPr>
      <w:r w:rsidRPr="00E5607D">
        <w:rPr>
          <w:rStyle w:val="a3"/>
          <w:rFonts w:eastAsia="Courier New"/>
          <w:b/>
          <w:color w:val="auto"/>
        </w:rPr>
        <w:t>Община Марица:</w:t>
      </w:r>
      <w:r w:rsidRPr="00E5607D">
        <w:rPr>
          <w:rStyle w:val="a3"/>
          <w:rFonts w:eastAsia="Courier New"/>
          <w:color w:val="auto"/>
        </w:rPr>
        <w:t xml:space="preserve"> </w:t>
      </w:r>
      <w:r w:rsidR="00FD259E">
        <w:rPr>
          <w:rStyle w:val="a3"/>
          <w:rFonts w:eastAsia="Courier New"/>
          <w:color w:val="auto"/>
        </w:rPr>
        <w:t xml:space="preserve">От </w:t>
      </w:r>
      <w:r w:rsidR="00FD259E" w:rsidRPr="00FD259E">
        <w:rPr>
          <w:rStyle w:val="a3"/>
          <w:rFonts w:eastAsia="Courier New"/>
          <w:color w:val="auto"/>
        </w:rPr>
        <w:t>Механизм</w:t>
      </w:r>
      <w:r w:rsidR="00FD259E">
        <w:rPr>
          <w:rStyle w:val="a3"/>
          <w:rFonts w:eastAsia="Courier New"/>
          <w:color w:val="auto"/>
        </w:rPr>
        <w:t>а</w:t>
      </w:r>
      <w:r w:rsidR="00FD259E" w:rsidRPr="00FD259E">
        <w:rPr>
          <w:rStyle w:val="a3"/>
          <w:rFonts w:eastAsia="Courier New"/>
          <w:color w:val="auto"/>
        </w:rPr>
        <w:t xml:space="preserve"> </w:t>
      </w:r>
      <w:r w:rsidR="00FD259E" w:rsidRPr="00FD259E">
        <w:rPr>
          <w:rStyle w:val="a3"/>
          <w:rFonts w:eastAsia="Courier New"/>
          <w:b/>
          <w:bCs/>
          <w:color w:val="auto"/>
        </w:rPr>
        <w:t>Лична помощ</w:t>
      </w:r>
      <w:r w:rsidR="00FD259E">
        <w:rPr>
          <w:rStyle w:val="a3"/>
          <w:rFonts w:eastAsia="Courier New"/>
          <w:color w:val="auto"/>
        </w:rPr>
        <w:t xml:space="preserve"> </w:t>
      </w:r>
      <w:r w:rsidRPr="00E5607D">
        <w:rPr>
          <w:rStyle w:val="a3"/>
          <w:rFonts w:eastAsia="Courier New"/>
          <w:color w:val="auto"/>
        </w:rPr>
        <w:t xml:space="preserve">се възползват </w:t>
      </w:r>
      <w:r w:rsidRPr="00FD259E">
        <w:rPr>
          <w:rStyle w:val="a3"/>
          <w:rFonts w:eastAsia="Courier New"/>
          <w:b/>
          <w:bCs/>
          <w:color w:val="auto"/>
        </w:rPr>
        <w:t>255</w:t>
      </w:r>
      <w:r w:rsidR="00804468">
        <w:rPr>
          <w:rStyle w:val="a3"/>
          <w:rFonts w:eastAsia="Courier New"/>
          <w:b/>
          <w:bCs/>
          <w:color w:val="auto"/>
        </w:rPr>
        <w:t xml:space="preserve"> </w:t>
      </w:r>
      <w:r w:rsidR="008B29C6">
        <w:rPr>
          <w:rStyle w:val="a3"/>
          <w:rFonts w:eastAsia="Courier New"/>
          <w:color w:val="auto"/>
        </w:rPr>
        <w:t>души</w:t>
      </w:r>
      <w:r w:rsidR="00FD259E">
        <w:rPr>
          <w:rStyle w:val="a3"/>
          <w:rFonts w:eastAsia="Courier New"/>
          <w:color w:val="auto"/>
        </w:rPr>
        <w:t xml:space="preserve">, а от </w:t>
      </w:r>
      <w:r w:rsidRPr="00E5607D">
        <w:rPr>
          <w:rStyle w:val="a3"/>
          <w:rFonts w:eastAsia="Courier New"/>
          <w:color w:val="auto"/>
        </w:rPr>
        <w:t xml:space="preserve">социалната услуга </w:t>
      </w:r>
      <w:r w:rsidR="00FD259E" w:rsidRPr="003316E5">
        <w:rPr>
          <w:rStyle w:val="a3"/>
          <w:rFonts w:eastAsia="Courier New"/>
          <w:b/>
          <w:bCs/>
          <w:color w:val="auto"/>
        </w:rPr>
        <w:t>"</w:t>
      </w:r>
      <w:r w:rsidRPr="003316E5">
        <w:rPr>
          <w:rStyle w:val="a3"/>
          <w:rFonts w:eastAsia="Courier New"/>
          <w:b/>
          <w:bCs/>
          <w:color w:val="auto"/>
        </w:rPr>
        <w:t>Асистентска подкрепа</w:t>
      </w:r>
      <w:r w:rsidR="00FD259E" w:rsidRPr="003316E5">
        <w:rPr>
          <w:rStyle w:val="a3"/>
          <w:rFonts w:eastAsia="Courier New"/>
          <w:b/>
          <w:bCs/>
          <w:color w:val="auto"/>
        </w:rPr>
        <w:t>"</w:t>
      </w:r>
      <w:r w:rsidRPr="00E5607D">
        <w:rPr>
          <w:rStyle w:val="a3"/>
          <w:rFonts w:eastAsia="Courier New"/>
          <w:color w:val="auto"/>
        </w:rPr>
        <w:t xml:space="preserve"> </w:t>
      </w:r>
      <w:r w:rsidR="008B29C6">
        <w:rPr>
          <w:rStyle w:val="a3"/>
          <w:rFonts w:eastAsia="Courier New"/>
          <w:color w:val="auto"/>
        </w:rPr>
        <w:t>-</w:t>
      </w:r>
      <w:r w:rsidRPr="00E5607D">
        <w:rPr>
          <w:rStyle w:val="a3"/>
          <w:rFonts w:eastAsia="Courier New"/>
          <w:color w:val="auto"/>
        </w:rPr>
        <w:t xml:space="preserve"> </w:t>
      </w:r>
      <w:r w:rsidRPr="003316E5">
        <w:rPr>
          <w:rStyle w:val="a3"/>
          <w:rFonts w:eastAsia="Courier New"/>
          <w:b/>
          <w:bCs/>
          <w:color w:val="auto"/>
        </w:rPr>
        <w:t>102</w:t>
      </w:r>
      <w:r w:rsidRPr="00E5607D">
        <w:rPr>
          <w:rStyle w:val="a3"/>
          <w:rFonts w:eastAsia="Courier New"/>
          <w:color w:val="auto"/>
        </w:rPr>
        <w:t xml:space="preserve"> потребители</w:t>
      </w:r>
      <w:r w:rsidR="003316E5">
        <w:rPr>
          <w:rStyle w:val="a3"/>
          <w:rFonts w:eastAsia="Courier New"/>
          <w:color w:val="auto"/>
        </w:rPr>
        <w:t xml:space="preserve">, вкл. </w:t>
      </w:r>
      <w:r w:rsidRPr="00E5607D">
        <w:rPr>
          <w:rStyle w:val="a3"/>
          <w:rFonts w:eastAsia="Courier New"/>
          <w:color w:val="auto"/>
        </w:rPr>
        <w:t>хора с увреждания.</w:t>
      </w:r>
    </w:p>
    <w:p w14:paraId="2BDA6711" w14:textId="77777777" w:rsidR="003316E5" w:rsidRDefault="003316E5" w:rsidP="0071198F">
      <w:pPr>
        <w:spacing w:after="0"/>
        <w:ind w:right="11" w:firstLine="567"/>
        <w:jc w:val="both"/>
        <w:rPr>
          <w:rStyle w:val="a3"/>
          <w:rFonts w:eastAsia="Courier New"/>
          <w:b/>
          <w:color w:val="auto"/>
        </w:rPr>
      </w:pPr>
    </w:p>
    <w:p w14:paraId="42B318EC" w14:textId="374FE2A5" w:rsidR="0071198F" w:rsidRPr="0071198F" w:rsidRDefault="0071198F" w:rsidP="0071198F">
      <w:pPr>
        <w:spacing w:after="0"/>
        <w:ind w:right="11" w:firstLine="567"/>
        <w:jc w:val="both"/>
        <w:rPr>
          <w:rStyle w:val="a3"/>
          <w:rFonts w:eastAsia="Courier New"/>
          <w:color w:val="auto"/>
        </w:rPr>
      </w:pPr>
      <w:r w:rsidRPr="0071198F">
        <w:rPr>
          <w:rStyle w:val="a3"/>
          <w:rFonts w:eastAsia="Courier New"/>
          <w:b/>
          <w:color w:val="auto"/>
        </w:rPr>
        <w:t>Община Мездра:</w:t>
      </w:r>
      <w:r>
        <w:rPr>
          <w:rStyle w:val="a3"/>
          <w:rFonts w:eastAsia="Courier New"/>
          <w:color w:val="auto"/>
        </w:rPr>
        <w:t xml:space="preserve"> </w:t>
      </w:r>
      <w:r w:rsidRPr="0071198F">
        <w:rPr>
          <w:rStyle w:val="a3"/>
          <w:rFonts w:eastAsia="Courier New"/>
          <w:color w:val="auto"/>
        </w:rPr>
        <w:t xml:space="preserve">По механизма </w:t>
      </w:r>
      <w:r w:rsidRPr="003316E5">
        <w:rPr>
          <w:rStyle w:val="a3"/>
          <w:rFonts w:eastAsia="Courier New"/>
          <w:b/>
          <w:bCs/>
          <w:color w:val="auto"/>
        </w:rPr>
        <w:t>„Лична помощ”</w:t>
      </w:r>
      <w:r w:rsidRPr="0071198F">
        <w:rPr>
          <w:rStyle w:val="a3"/>
          <w:rFonts w:eastAsia="Courier New"/>
          <w:color w:val="auto"/>
        </w:rPr>
        <w:t xml:space="preserve"> в община Мездра има назначени </w:t>
      </w:r>
      <w:r w:rsidRPr="003316E5">
        <w:rPr>
          <w:rStyle w:val="a3"/>
          <w:rFonts w:eastAsia="Courier New"/>
          <w:b/>
          <w:bCs/>
          <w:color w:val="auto"/>
        </w:rPr>
        <w:t xml:space="preserve">371 </w:t>
      </w:r>
      <w:r w:rsidRPr="0071198F">
        <w:rPr>
          <w:rStyle w:val="a3"/>
          <w:rFonts w:eastAsia="Courier New"/>
          <w:color w:val="auto"/>
        </w:rPr>
        <w:t xml:space="preserve">лични асистенти, които обслужват </w:t>
      </w:r>
      <w:r w:rsidRPr="003316E5">
        <w:rPr>
          <w:rStyle w:val="a3"/>
          <w:rFonts w:eastAsia="Courier New"/>
          <w:b/>
          <w:bCs/>
          <w:color w:val="auto"/>
        </w:rPr>
        <w:t>355</w:t>
      </w:r>
      <w:r w:rsidRPr="0071198F">
        <w:rPr>
          <w:rStyle w:val="a3"/>
          <w:rFonts w:eastAsia="Courier New"/>
          <w:color w:val="auto"/>
        </w:rPr>
        <w:t xml:space="preserve"> потребители с трайн</w:t>
      </w:r>
      <w:r w:rsidR="003316E5">
        <w:rPr>
          <w:rStyle w:val="a3"/>
          <w:rFonts w:eastAsia="Courier New"/>
          <w:color w:val="auto"/>
        </w:rPr>
        <w:t>и</w:t>
      </w:r>
      <w:r w:rsidRPr="0071198F">
        <w:rPr>
          <w:rStyle w:val="a3"/>
          <w:rFonts w:eastAsia="Courier New"/>
          <w:color w:val="auto"/>
        </w:rPr>
        <w:t xml:space="preserve"> увреждан</w:t>
      </w:r>
      <w:r w:rsidR="003316E5">
        <w:rPr>
          <w:rStyle w:val="a3"/>
          <w:rFonts w:eastAsia="Courier New"/>
          <w:color w:val="auto"/>
        </w:rPr>
        <w:t>ия</w:t>
      </w:r>
      <w:r w:rsidRPr="0071198F">
        <w:rPr>
          <w:rStyle w:val="a3"/>
          <w:rFonts w:eastAsia="Courier New"/>
          <w:color w:val="auto"/>
        </w:rPr>
        <w:t xml:space="preserve">. </w:t>
      </w:r>
    </w:p>
    <w:p w14:paraId="6BCFFB56" w14:textId="1A0AAD7D" w:rsidR="0071198F" w:rsidRPr="0071198F" w:rsidRDefault="0071198F" w:rsidP="0071198F">
      <w:pPr>
        <w:spacing w:after="0"/>
        <w:ind w:right="11" w:firstLine="567"/>
        <w:jc w:val="both"/>
        <w:rPr>
          <w:rStyle w:val="a3"/>
          <w:rFonts w:eastAsia="Courier New"/>
          <w:color w:val="auto"/>
        </w:rPr>
      </w:pPr>
      <w:r w:rsidRPr="0071198F">
        <w:rPr>
          <w:rStyle w:val="a3"/>
          <w:rFonts w:eastAsia="Courier New"/>
          <w:color w:val="auto"/>
        </w:rPr>
        <w:t>Социална</w:t>
      </w:r>
      <w:r w:rsidR="003316E5">
        <w:rPr>
          <w:rStyle w:val="a3"/>
          <w:rFonts w:eastAsia="Courier New"/>
          <w:color w:val="auto"/>
        </w:rPr>
        <w:t>та</w:t>
      </w:r>
      <w:r w:rsidRPr="0071198F">
        <w:rPr>
          <w:rStyle w:val="a3"/>
          <w:rFonts w:eastAsia="Courier New"/>
          <w:color w:val="auto"/>
        </w:rPr>
        <w:t xml:space="preserve"> услуга </w:t>
      </w:r>
      <w:r w:rsidRPr="003316E5">
        <w:rPr>
          <w:rStyle w:val="a3"/>
          <w:rFonts w:eastAsia="Courier New"/>
          <w:b/>
          <w:bCs/>
          <w:color w:val="auto"/>
        </w:rPr>
        <w:t>"Асистентска подкрепа"</w:t>
      </w:r>
      <w:r w:rsidR="003316E5">
        <w:rPr>
          <w:rStyle w:val="a3"/>
          <w:rFonts w:eastAsia="Courier New"/>
          <w:b/>
          <w:bCs/>
          <w:color w:val="auto"/>
        </w:rPr>
        <w:t xml:space="preserve"> </w:t>
      </w:r>
      <w:r w:rsidRPr="0071198F">
        <w:rPr>
          <w:rStyle w:val="a3"/>
          <w:rFonts w:eastAsia="Courier New"/>
          <w:color w:val="auto"/>
        </w:rPr>
        <w:t xml:space="preserve">се предоставя от </w:t>
      </w:r>
      <w:r w:rsidRPr="003316E5">
        <w:rPr>
          <w:rStyle w:val="a3"/>
          <w:rFonts w:eastAsia="Courier New"/>
          <w:b/>
          <w:bCs/>
          <w:color w:val="auto"/>
        </w:rPr>
        <w:t>35</w:t>
      </w:r>
      <w:r w:rsidRPr="0071198F">
        <w:rPr>
          <w:rStyle w:val="a3"/>
          <w:rFonts w:eastAsia="Courier New"/>
          <w:color w:val="auto"/>
        </w:rPr>
        <w:t xml:space="preserve"> социални асистенти, потребителите на услугата са </w:t>
      </w:r>
      <w:r w:rsidRPr="003316E5">
        <w:rPr>
          <w:rStyle w:val="a3"/>
          <w:rFonts w:eastAsia="Courier New"/>
          <w:b/>
          <w:bCs/>
          <w:color w:val="auto"/>
        </w:rPr>
        <w:t>88</w:t>
      </w:r>
      <w:r w:rsidR="003316E5">
        <w:rPr>
          <w:rStyle w:val="a3"/>
          <w:rFonts w:eastAsia="Courier New"/>
          <w:color w:val="auto"/>
        </w:rPr>
        <w:t xml:space="preserve">, </w:t>
      </w:r>
      <w:r w:rsidR="003316E5" w:rsidRPr="003316E5">
        <w:rPr>
          <w:rStyle w:val="a3"/>
          <w:rFonts w:eastAsia="Courier New"/>
          <w:color w:val="auto"/>
        </w:rPr>
        <w:t>вкл. хора с увреждания</w:t>
      </w:r>
      <w:r w:rsidRPr="0071198F">
        <w:rPr>
          <w:rStyle w:val="a3"/>
          <w:rFonts w:eastAsia="Courier New"/>
          <w:color w:val="auto"/>
        </w:rPr>
        <w:t>.</w:t>
      </w:r>
    </w:p>
    <w:p w14:paraId="3ED31F34" w14:textId="27A83764" w:rsidR="0071198F" w:rsidRPr="0071198F" w:rsidRDefault="003316E5" w:rsidP="00F8740E">
      <w:pPr>
        <w:spacing w:after="0"/>
        <w:ind w:right="11" w:firstLine="567"/>
        <w:jc w:val="both"/>
        <w:rPr>
          <w:rStyle w:val="a3"/>
          <w:rFonts w:eastAsia="Courier New"/>
          <w:color w:val="auto"/>
        </w:rPr>
      </w:pPr>
      <w:r w:rsidRPr="0071198F">
        <w:rPr>
          <w:rStyle w:val="a3"/>
          <w:rFonts w:eastAsia="Courier New"/>
          <w:color w:val="auto"/>
        </w:rPr>
        <w:t xml:space="preserve">На едно лице с трайни увреждания е осигурена заетост по </w:t>
      </w:r>
      <w:r w:rsidR="0071198F" w:rsidRPr="0071198F">
        <w:rPr>
          <w:rStyle w:val="a3"/>
          <w:rFonts w:eastAsia="Courier New"/>
          <w:color w:val="auto"/>
        </w:rPr>
        <w:t xml:space="preserve">Национална програма </w:t>
      </w:r>
      <w:r w:rsidR="0071198F" w:rsidRPr="003316E5">
        <w:rPr>
          <w:rStyle w:val="a3"/>
          <w:rFonts w:eastAsia="Courier New"/>
          <w:b/>
          <w:bCs/>
          <w:color w:val="auto"/>
        </w:rPr>
        <w:t>„Заетост и обучен</w:t>
      </w:r>
      <w:r w:rsidR="00F8740E" w:rsidRPr="003316E5">
        <w:rPr>
          <w:rStyle w:val="a3"/>
          <w:rFonts w:eastAsia="Courier New"/>
          <w:b/>
          <w:bCs/>
          <w:color w:val="auto"/>
        </w:rPr>
        <w:t>ие на хора с трайни увреждания</w:t>
      </w:r>
      <w:r>
        <w:rPr>
          <w:rStyle w:val="a3"/>
          <w:rFonts w:eastAsia="Courier New"/>
          <w:b/>
          <w:bCs/>
          <w:color w:val="auto"/>
        </w:rPr>
        <w:t>"</w:t>
      </w:r>
      <w:r>
        <w:rPr>
          <w:rStyle w:val="a3"/>
          <w:rFonts w:eastAsia="Courier New"/>
          <w:color w:val="auto"/>
        </w:rPr>
        <w:t xml:space="preserve"> </w:t>
      </w:r>
      <w:r w:rsidR="0071198F" w:rsidRPr="0071198F">
        <w:rPr>
          <w:rStyle w:val="a3"/>
          <w:rFonts w:eastAsia="Courier New"/>
          <w:color w:val="auto"/>
        </w:rPr>
        <w:t>като портиер за период от две години.</w:t>
      </w:r>
    </w:p>
    <w:p w14:paraId="51458988" w14:textId="197F3D5B" w:rsidR="0071198F" w:rsidRPr="0071198F" w:rsidRDefault="0071198F" w:rsidP="00F8740E">
      <w:pPr>
        <w:spacing w:after="0"/>
        <w:ind w:right="11" w:firstLine="567"/>
        <w:jc w:val="both"/>
        <w:rPr>
          <w:rStyle w:val="a3"/>
          <w:rFonts w:eastAsia="Courier New"/>
          <w:color w:val="auto"/>
        </w:rPr>
      </w:pPr>
      <w:r w:rsidRPr="0071198F">
        <w:rPr>
          <w:rStyle w:val="a3"/>
          <w:rFonts w:eastAsia="Courier New"/>
          <w:color w:val="auto"/>
        </w:rPr>
        <w:t xml:space="preserve">На територията на Община Мездра функционира </w:t>
      </w:r>
      <w:r w:rsidRPr="003316E5">
        <w:rPr>
          <w:rStyle w:val="a3"/>
          <w:rFonts w:eastAsia="Courier New"/>
          <w:b/>
          <w:bCs/>
          <w:color w:val="auto"/>
        </w:rPr>
        <w:t>Домашен социален патронаж</w:t>
      </w:r>
      <w:r w:rsidRPr="0071198F">
        <w:rPr>
          <w:rStyle w:val="a3"/>
          <w:rFonts w:eastAsia="Courier New"/>
          <w:color w:val="auto"/>
        </w:rPr>
        <w:t xml:space="preserve"> към Общинския център за социални услуги и дейност</w:t>
      </w:r>
      <w:r w:rsidR="00F8740E">
        <w:rPr>
          <w:rStyle w:val="a3"/>
          <w:rFonts w:eastAsia="Courier New"/>
          <w:color w:val="auto"/>
        </w:rPr>
        <w:t>и</w:t>
      </w:r>
      <w:r w:rsidR="003316E5">
        <w:rPr>
          <w:rStyle w:val="a3"/>
          <w:rFonts w:eastAsia="Courier New"/>
          <w:color w:val="auto"/>
        </w:rPr>
        <w:t xml:space="preserve">, който </w:t>
      </w:r>
      <w:r w:rsidR="00F8740E">
        <w:rPr>
          <w:rStyle w:val="a3"/>
          <w:rFonts w:eastAsia="Courier New"/>
          <w:color w:val="auto"/>
        </w:rPr>
        <w:t xml:space="preserve">предоставя топла </w:t>
      </w:r>
      <w:r w:rsidRPr="0071198F">
        <w:rPr>
          <w:rStyle w:val="a3"/>
          <w:rFonts w:eastAsia="Courier New"/>
          <w:color w:val="auto"/>
        </w:rPr>
        <w:t xml:space="preserve">храна по домовете на </w:t>
      </w:r>
      <w:r w:rsidRPr="003316E5">
        <w:rPr>
          <w:rStyle w:val="a3"/>
          <w:rFonts w:eastAsia="Courier New"/>
          <w:b/>
          <w:bCs/>
          <w:color w:val="auto"/>
        </w:rPr>
        <w:t>215</w:t>
      </w:r>
      <w:r w:rsidRPr="0071198F">
        <w:rPr>
          <w:rStyle w:val="a3"/>
          <w:rFonts w:eastAsia="Courier New"/>
          <w:color w:val="auto"/>
        </w:rPr>
        <w:t xml:space="preserve"> възрастни самотни хора, в това чис</w:t>
      </w:r>
      <w:r w:rsidR="003316E5">
        <w:rPr>
          <w:rStyle w:val="a3"/>
          <w:rFonts w:eastAsia="Courier New"/>
          <w:color w:val="auto"/>
        </w:rPr>
        <w:t>л</w:t>
      </w:r>
      <w:r w:rsidRPr="0071198F">
        <w:rPr>
          <w:rStyle w:val="a3"/>
          <w:rFonts w:eastAsia="Courier New"/>
          <w:color w:val="auto"/>
        </w:rPr>
        <w:t>о и хора с увреждания.</w:t>
      </w:r>
    </w:p>
    <w:p w14:paraId="43828D38" w14:textId="06E3C1A9" w:rsidR="0071198F" w:rsidRPr="0071198F" w:rsidRDefault="0071198F" w:rsidP="0071198F">
      <w:pPr>
        <w:spacing w:after="0"/>
        <w:ind w:right="11" w:firstLine="567"/>
        <w:jc w:val="both"/>
        <w:rPr>
          <w:rStyle w:val="a3"/>
          <w:rFonts w:eastAsia="Courier New"/>
          <w:color w:val="auto"/>
        </w:rPr>
      </w:pPr>
      <w:r w:rsidRPr="0071198F">
        <w:rPr>
          <w:rStyle w:val="a3"/>
          <w:rFonts w:eastAsia="Courier New"/>
          <w:color w:val="auto"/>
        </w:rPr>
        <w:t>Мездра е структурирана на територията на Община Мездра на 12.03.1992г. като неотменна част от Съюза на инвалидите, подразделение на Регион Враца.</w:t>
      </w:r>
    </w:p>
    <w:p w14:paraId="31200629" w14:textId="45171915" w:rsidR="0071198F" w:rsidRPr="0071198F" w:rsidRDefault="0071198F" w:rsidP="0071198F">
      <w:pPr>
        <w:spacing w:after="0"/>
        <w:ind w:right="11" w:firstLine="567"/>
        <w:jc w:val="both"/>
        <w:rPr>
          <w:rStyle w:val="a3"/>
          <w:rFonts w:eastAsia="Courier New"/>
          <w:color w:val="auto"/>
        </w:rPr>
      </w:pPr>
      <w:r w:rsidRPr="0071198F">
        <w:rPr>
          <w:rStyle w:val="a3"/>
          <w:rFonts w:eastAsia="Courier New"/>
          <w:color w:val="auto"/>
        </w:rPr>
        <w:t>През 2022</w:t>
      </w:r>
      <w:r w:rsidR="003316E5">
        <w:rPr>
          <w:rStyle w:val="a3"/>
          <w:rFonts w:eastAsia="Courier New"/>
          <w:color w:val="auto"/>
        </w:rPr>
        <w:t xml:space="preserve"> </w:t>
      </w:r>
      <w:r w:rsidRPr="0071198F">
        <w:rPr>
          <w:rStyle w:val="a3"/>
          <w:rFonts w:eastAsia="Courier New"/>
          <w:color w:val="auto"/>
        </w:rPr>
        <w:t xml:space="preserve">г. са проведени 4 заседания на Управителния съвет и едно </w:t>
      </w:r>
      <w:r w:rsidR="003316E5">
        <w:rPr>
          <w:rStyle w:val="a3"/>
          <w:rFonts w:eastAsia="Courier New"/>
          <w:color w:val="auto"/>
        </w:rPr>
        <w:t>О</w:t>
      </w:r>
      <w:r w:rsidRPr="0071198F">
        <w:rPr>
          <w:rStyle w:val="a3"/>
          <w:rFonts w:eastAsia="Courier New"/>
          <w:color w:val="auto"/>
        </w:rPr>
        <w:t>бщо събрание</w:t>
      </w:r>
      <w:r w:rsidR="003316E5" w:rsidRPr="003316E5">
        <w:rPr>
          <w:rStyle w:val="a3"/>
          <w:rFonts w:eastAsia="Courier New"/>
          <w:color w:val="auto"/>
        </w:rPr>
        <w:t xml:space="preserve"> </w:t>
      </w:r>
      <w:r w:rsidR="003316E5">
        <w:rPr>
          <w:rStyle w:val="a3"/>
          <w:rFonts w:eastAsia="Courier New"/>
          <w:color w:val="auto"/>
        </w:rPr>
        <w:t xml:space="preserve">на </w:t>
      </w:r>
      <w:r w:rsidR="003316E5" w:rsidRPr="003316E5">
        <w:rPr>
          <w:rStyle w:val="a3"/>
          <w:rFonts w:eastAsia="Courier New"/>
          <w:b/>
          <w:bCs/>
          <w:color w:val="auto"/>
        </w:rPr>
        <w:t>Клуб на инвалида</w:t>
      </w:r>
      <w:r w:rsidR="003316E5" w:rsidRPr="0071198F">
        <w:rPr>
          <w:rStyle w:val="a3"/>
          <w:rFonts w:eastAsia="Courier New"/>
          <w:color w:val="auto"/>
        </w:rPr>
        <w:t xml:space="preserve"> - Мездра - Основна общинска организация на Съюза на инвалидите в България „Надежда"</w:t>
      </w:r>
      <w:r w:rsidRPr="0071198F">
        <w:rPr>
          <w:rStyle w:val="a3"/>
          <w:rFonts w:eastAsia="Courier New"/>
          <w:color w:val="auto"/>
        </w:rPr>
        <w:t>. Членовете на организацията през 2022</w:t>
      </w:r>
      <w:r w:rsidR="003316E5">
        <w:rPr>
          <w:rStyle w:val="a3"/>
          <w:rFonts w:eastAsia="Courier New"/>
          <w:color w:val="auto"/>
        </w:rPr>
        <w:t xml:space="preserve"> </w:t>
      </w:r>
      <w:r w:rsidRPr="0071198F">
        <w:rPr>
          <w:rStyle w:val="a3"/>
          <w:rFonts w:eastAsia="Courier New"/>
          <w:color w:val="auto"/>
        </w:rPr>
        <w:t xml:space="preserve">г. наброяват </w:t>
      </w:r>
      <w:r w:rsidRPr="003316E5">
        <w:rPr>
          <w:rStyle w:val="a3"/>
          <w:rFonts w:eastAsia="Courier New"/>
          <w:b/>
          <w:bCs/>
          <w:color w:val="auto"/>
        </w:rPr>
        <w:t>109</w:t>
      </w:r>
      <w:r w:rsidRPr="0071198F">
        <w:rPr>
          <w:rStyle w:val="a3"/>
          <w:rFonts w:eastAsia="Courier New"/>
          <w:color w:val="auto"/>
        </w:rPr>
        <w:t>.</w:t>
      </w:r>
      <w:r w:rsidR="003316E5">
        <w:rPr>
          <w:rStyle w:val="a3"/>
          <w:rFonts w:eastAsia="Courier New"/>
          <w:color w:val="auto"/>
        </w:rPr>
        <w:t xml:space="preserve"> К</w:t>
      </w:r>
      <w:r w:rsidRPr="0071198F">
        <w:rPr>
          <w:rStyle w:val="a3"/>
          <w:rFonts w:eastAsia="Courier New"/>
          <w:color w:val="auto"/>
        </w:rPr>
        <w:t xml:space="preserve">онсултация и информация по наболели въпроси за отчетната година </w:t>
      </w:r>
      <w:r w:rsidR="003316E5">
        <w:rPr>
          <w:rStyle w:val="a3"/>
          <w:rFonts w:eastAsia="Courier New"/>
          <w:color w:val="auto"/>
        </w:rPr>
        <w:t>е предоставена на</w:t>
      </w:r>
      <w:r w:rsidRPr="0071198F">
        <w:rPr>
          <w:rStyle w:val="a3"/>
          <w:rFonts w:eastAsia="Courier New"/>
          <w:color w:val="auto"/>
        </w:rPr>
        <w:t xml:space="preserve"> </w:t>
      </w:r>
      <w:r w:rsidRPr="003316E5">
        <w:rPr>
          <w:rStyle w:val="a3"/>
          <w:rFonts w:eastAsia="Courier New"/>
          <w:b/>
          <w:bCs/>
          <w:color w:val="auto"/>
        </w:rPr>
        <w:t>593</w:t>
      </w:r>
      <w:r w:rsidRPr="0071198F">
        <w:rPr>
          <w:rStyle w:val="a3"/>
          <w:rFonts w:eastAsia="Courier New"/>
          <w:color w:val="auto"/>
        </w:rPr>
        <w:t xml:space="preserve"> лица. Помощ при попълване на документи за винетки, социални оценки, набор от документи за ТЕЛК и ЛКК </w:t>
      </w:r>
      <w:r w:rsidR="003316E5">
        <w:rPr>
          <w:rStyle w:val="a3"/>
          <w:rFonts w:eastAsia="Courier New"/>
          <w:color w:val="auto"/>
        </w:rPr>
        <w:t xml:space="preserve">са </w:t>
      </w:r>
      <w:r w:rsidRPr="0071198F">
        <w:rPr>
          <w:rStyle w:val="a3"/>
          <w:rFonts w:eastAsia="Courier New"/>
          <w:color w:val="auto"/>
        </w:rPr>
        <w:t>получи</w:t>
      </w:r>
      <w:r w:rsidR="003316E5">
        <w:rPr>
          <w:rStyle w:val="a3"/>
          <w:rFonts w:eastAsia="Courier New"/>
          <w:color w:val="auto"/>
        </w:rPr>
        <w:t>ли</w:t>
      </w:r>
      <w:r w:rsidRPr="0071198F">
        <w:rPr>
          <w:rStyle w:val="a3"/>
          <w:rFonts w:eastAsia="Courier New"/>
          <w:color w:val="auto"/>
        </w:rPr>
        <w:t xml:space="preserve"> </w:t>
      </w:r>
      <w:r w:rsidRPr="003316E5">
        <w:rPr>
          <w:rStyle w:val="a3"/>
          <w:rFonts w:eastAsia="Courier New"/>
          <w:b/>
          <w:bCs/>
          <w:color w:val="auto"/>
        </w:rPr>
        <w:t>186</w:t>
      </w:r>
      <w:r w:rsidRPr="0071198F">
        <w:rPr>
          <w:rStyle w:val="a3"/>
          <w:rFonts w:eastAsia="Courier New"/>
          <w:color w:val="auto"/>
        </w:rPr>
        <w:t xml:space="preserve"> лица.</w:t>
      </w:r>
    </w:p>
    <w:p w14:paraId="4641522C" w14:textId="42158023" w:rsidR="0071198F" w:rsidRPr="0071198F" w:rsidRDefault="0071198F" w:rsidP="0071198F">
      <w:pPr>
        <w:spacing w:after="0"/>
        <w:ind w:right="11" w:firstLine="567"/>
        <w:jc w:val="both"/>
        <w:rPr>
          <w:rStyle w:val="a3"/>
          <w:rFonts w:eastAsia="Courier New"/>
          <w:color w:val="auto"/>
        </w:rPr>
      </w:pPr>
      <w:r w:rsidRPr="0071198F">
        <w:rPr>
          <w:rStyle w:val="a3"/>
          <w:rFonts w:eastAsia="Courier New"/>
          <w:color w:val="auto"/>
        </w:rPr>
        <w:t xml:space="preserve">Териториалната организация към </w:t>
      </w:r>
      <w:r w:rsidRPr="003316E5">
        <w:rPr>
          <w:rStyle w:val="a3"/>
          <w:rFonts w:eastAsia="Courier New"/>
          <w:b/>
          <w:bCs/>
          <w:color w:val="auto"/>
        </w:rPr>
        <w:t>Съюза</w:t>
      </w:r>
      <w:r w:rsidR="00F8740E" w:rsidRPr="003316E5">
        <w:rPr>
          <w:rStyle w:val="a3"/>
          <w:rFonts w:eastAsia="Courier New"/>
          <w:b/>
          <w:bCs/>
          <w:color w:val="auto"/>
        </w:rPr>
        <w:t xml:space="preserve"> на слепите</w:t>
      </w:r>
      <w:r w:rsidR="00F8740E">
        <w:rPr>
          <w:rStyle w:val="a3"/>
          <w:rFonts w:eastAsia="Courier New"/>
          <w:color w:val="auto"/>
        </w:rPr>
        <w:t xml:space="preserve"> в България се състои</w:t>
      </w:r>
      <w:r w:rsidRPr="0071198F">
        <w:rPr>
          <w:rStyle w:val="a3"/>
          <w:rFonts w:eastAsia="Courier New"/>
          <w:color w:val="auto"/>
        </w:rPr>
        <w:t xml:space="preserve"> от </w:t>
      </w:r>
      <w:r w:rsidRPr="003316E5">
        <w:rPr>
          <w:rStyle w:val="a3"/>
          <w:rFonts w:eastAsia="Courier New"/>
          <w:b/>
          <w:bCs/>
          <w:color w:val="auto"/>
        </w:rPr>
        <w:t>39</w:t>
      </w:r>
      <w:r w:rsidRPr="0071198F">
        <w:rPr>
          <w:rStyle w:val="a3"/>
          <w:rFonts w:eastAsia="Courier New"/>
          <w:color w:val="auto"/>
        </w:rPr>
        <w:t xml:space="preserve"> членове. През 2022</w:t>
      </w:r>
      <w:r w:rsidR="003316E5">
        <w:rPr>
          <w:rStyle w:val="a3"/>
          <w:rFonts w:eastAsia="Courier New"/>
          <w:color w:val="auto"/>
        </w:rPr>
        <w:t xml:space="preserve"> </w:t>
      </w:r>
      <w:r w:rsidRPr="0071198F">
        <w:rPr>
          <w:rStyle w:val="a3"/>
          <w:rFonts w:eastAsia="Courier New"/>
          <w:color w:val="auto"/>
        </w:rPr>
        <w:t>г. с</w:t>
      </w:r>
      <w:r w:rsidR="003316E5">
        <w:rPr>
          <w:rStyle w:val="a3"/>
          <w:rFonts w:eastAsia="Courier New"/>
          <w:color w:val="auto"/>
        </w:rPr>
        <w:t>а</w:t>
      </w:r>
      <w:r w:rsidRPr="0071198F">
        <w:rPr>
          <w:rStyle w:val="a3"/>
          <w:rFonts w:eastAsia="Courier New"/>
          <w:color w:val="auto"/>
        </w:rPr>
        <w:t xml:space="preserve"> провед</w:t>
      </w:r>
      <w:r w:rsidR="003316E5">
        <w:rPr>
          <w:rStyle w:val="a3"/>
          <w:rFonts w:eastAsia="Courier New"/>
          <w:color w:val="auto"/>
        </w:rPr>
        <w:t>ени</w:t>
      </w:r>
      <w:r w:rsidRPr="0071198F">
        <w:rPr>
          <w:rStyle w:val="a3"/>
          <w:rFonts w:eastAsia="Courier New"/>
          <w:color w:val="auto"/>
        </w:rPr>
        <w:t xml:space="preserve"> </w:t>
      </w:r>
      <w:r w:rsidRPr="003316E5">
        <w:rPr>
          <w:rStyle w:val="a3"/>
          <w:rFonts w:eastAsia="Courier New"/>
          <w:b/>
          <w:bCs/>
          <w:color w:val="auto"/>
        </w:rPr>
        <w:t>4</w:t>
      </w:r>
      <w:r w:rsidRPr="0071198F">
        <w:rPr>
          <w:rStyle w:val="a3"/>
          <w:rFonts w:eastAsia="Courier New"/>
          <w:color w:val="auto"/>
        </w:rPr>
        <w:t xml:space="preserve"> заседания на </w:t>
      </w:r>
      <w:r w:rsidR="003316E5" w:rsidRPr="003316E5">
        <w:rPr>
          <w:rStyle w:val="a3"/>
          <w:rFonts w:eastAsia="Courier New"/>
          <w:color w:val="auto"/>
        </w:rPr>
        <w:t xml:space="preserve">Управителния съвет </w:t>
      </w:r>
      <w:r w:rsidRPr="0071198F">
        <w:rPr>
          <w:rStyle w:val="a3"/>
          <w:rFonts w:eastAsia="Courier New"/>
          <w:color w:val="auto"/>
        </w:rPr>
        <w:t xml:space="preserve">и едно Годишно-отчетно събрание. </w:t>
      </w:r>
    </w:p>
    <w:p w14:paraId="64673457" w14:textId="54637F27" w:rsidR="0071198F" w:rsidRPr="0071198F" w:rsidRDefault="0071198F" w:rsidP="0071198F">
      <w:pPr>
        <w:spacing w:after="0"/>
        <w:ind w:right="11" w:firstLine="567"/>
        <w:jc w:val="both"/>
        <w:rPr>
          <w:rStyle w:val="a3"/>
          <w:rFonts w:eastAsia="Courier New"/>
          <w:color w:val="auto"/>
        </w:rPr>
      </w:pPr>
      <w:r w:rsidRPr="0071198F">
        <w:rPr>
          <w:rStyle w:val="a3"/>
          <w:rFonts w:eastAsia="Courier New"/>
          <w:color w:val="auto"/>
        </w:rPr>
        <w:t xml:space="preserve">Община Мездра изпълнява Проект </w:t>
      </w:r>
      <w:r w:rsidRPr="003316E5">
        <w:rPr>
          <w:rStyle w:val="a3"/>
          <w:rFonts w:eastAsia="Courier New"/>
          <w:b/>
          <w:bCs/>
          <w:color w:val="auto"/>
        </w:rPr>
        <w:t>"</w:t>
      </w:r>
      <w:proofErr w:type="spellStart"/>
      <w:r w:rsidRPr="003316E5">
        <w:rPr>
          <w:rStyle w:val="a3"/>
          <w:rFonts w:eastAsia="Courier New"/>
          <w:b/>
          <w:bCs/>
          <w:color w:val="auto"/>
        </w:rPr>
        <w:t>Патронажна</w:t>
      </w:r>
      <w:proofErr w:type="spellEnd"/>
      <w:r w:rsidRPr="003316E5">
        <w:rPr>
          <w:rStyle w:val="a3"/>
          <w:rFonts w:eastAsia="Courier New"/>
          <w:b/>
          <w:bCs/>
          <w:color w:val="auto"/>
        </w:rPr>
        <w:t xml:space="preserve"> грижа+ в община Мездра"</w:t>
      </w:r>
      <w:r w:rsidR="00955FA9">
        <w:rPr>
          <w:rStyle w:val="a3"/>
          <w:rFonts w:eastAsia="Courier New"/>
          <w:color w:val="auto"/>
        </w:rPr>
        <w:t xml:space="preserve">. </w:t>
      </w:r>
      <w:r w:rsidRPr="0071198F">
        <w:rPr>
          <w:rStyle w:val="a3"/>
          <w:rFonts w:eastAsia="Courier New"/>
          <w:color w:val="auto"/>
        </w:rPr>
        <w:t>Проектът се изпълнява в две направления:</w:t>
      </w:r>
    </w:p>
    <w:p w14:paraId="664FCFAF" w14:textId="3424B977" w:rsidR="0071198F" w:rsidRPr="0071198F" w:rsidRDefault="00955FA9" w:rsidP="0071198F">
      <w:pPr>
        <w:spacing w:after="0"/>
        <w:ind w:right="11" w:firstLine="567"/>
        <w:jc w:val="both"/>
        <w:rPr>
          <w:rStyle w:val="a3"/>
          <w:rFonts w:eastAsia="Courier New"/>
          <w:color w:val="auto"/>
        </w:rPr>
      </w:pPr>
      <w:r>
        <w:rPr>
          <w:rStyle w:val="a3"/>
          <w:rFonts w:eastAsia="Courier New"/>
          <w:color w:val="auto"/>
        </w:rPr>
        <w:t>1.</w:t>
      </w:r>
      <w:r w:rsidR="0071198F" w:rsidRPr="0071198F">
        <w:rPr>
          <w:rStyle w:val="a3"/>
          <w:rFonts w:eastAsia="Courier New"/>
          <w:color w:val="auto"/>
        </w:rPr>
        <w:t xml:space="preserve"> Направление 1: </w:t>
      </w:r>
      <w:proofErr w:type="spellStart"/>
      <w:r w:rsidR="0071198F" w:rsidRPr="00955FA9">
        <w:rPr>
          <w:rStyle w:val="a3"/>
          <w:rFonts w:eastAsia="Courier New"/>
          <w:b/>
          <w:bCs/>
          <w:color w:val="auto"/>
        </w:rPr>
        <w:t>Патронажна</w:t>
      </w:r>
      <w:proofErr w:type="spellEnd"/>
      <w:r w:rsidR="0071198F" w:rsidRPr="00955FA9">
        <w:rPr>
          <w:rStyle w:val="a3"/>
          <w:rFonts w:eastAsia="Courier New"/>
          <w:b/>
          <w:bCs/>
          <w:color w:val="auto"/>
        </w:rPr>
        <w:t xml:space="preserve"> грижа</w:t>
      </w:r>
      <w:r w:rsidR="0071198F" w:rsidRPr="0071198F">
        <w:rPr>
          <w:rStyle w:val="a3"/>
          <w:rFonts w:eastAsia="Courier New"/>
          <w:color w:val="auto"/>
        </w:rPr>
        <w:t xml:space="preserve"> - </w:t>
      </w:r>
      <w:r w:rsidR="0071198F" w:rsidRPr="00955FA9">
        <w:rPr>
          <w:rStyle w:val="a3"/>
          <w:rFonts w:eastAsia="Courier New"/>
          <w:b/>
          <w:bCs/>
          <w:color w:val="auto"/>
        </w:rPr>
        <w:t>90</w:t>
      </w:r>
      <w:r w:rsidR="0071198F" w:rsidRPr="0071198F">
        <w:rPr>
          <w:rStyle w:val="a3"/>
          <w:rFonts w:eastAsia="Courier New"/>
          <w:color w:val="auto"/>
        </w:rPr>
        <w:t xml:space="preserve"> лица</w:t>
      </w:r>
      <w:r>
        <w:rPr>
          <w:rStyle w:val="a3"/>
          <w:rFonts w:eastAsia="Courier New"/>
          <w:color w:val="auto"/>
        </w:rPr>
        <w:t>, вкл. хора с увреждания</w:t>
      </w:r>
      <w:r w:rsidR="0071198F" w:rsidRPr="0071198F">
        <w:rPr>
          <w:rStyle w:val="a3"/>
          <w:rFonts w:eastAsia="Courier New"/>
          <w:color w:val="auto"/>
        </w:rPr>
        <w:t xml:space="preserve"> получават ежедневна грижа от </w:t>
      </w:r>
      <w:r w:rsidR="0071198F" w:rsidRPr="00955FA9">
        <w:rPr>
          <w:rStyle w:val="a3"/>
          <w:rFonts w:eastAsia="Courier New"/>
          <w:b/>
          <w:bCs/>
          <w:color w:val="auto"/>
        </w:rPr>
        <w:t>18</w:t>
      </w:r>
      <w:r w:rsidR="0071198F" w:rsidRPr="0071198F">
        <w:rPr>
          <w:rStyle w:val="a3"/>
          <w:rFonts w:eastAsia="Courier New"/>
          <w:color w:val="auto"/>
        </w:rPr>
        <w:t xml:space="preserve"> предоставящи интегрираната здравно-социална услуга</w:t>
      </w:r>
      <w:r>
        <w:rPr>
          <w:rStyle w:val="a3"/>
          <w:rFonts w:eastAsia="Courier New"/>
          <w:color w:val="auto"/>
        </w:rPr>
        <w:t>;</w:t>
      </w:r>
    </w:p>
    <w:p w14:paraId="1EDF63DD" w14:textId="4EE748A0" w:rsidR="0071198F" w:rsidRPr="0071198F" w:rsidRDefault="00955FA9" w:rsidP="0071198F">
      <w:pPr>
        <w:spacing w:after="0"/>
        <w:ind w:right="11" w:firstLine="567"/>
        <w:jc w:val="both"/>
        <w:rPr>
          <w:rStyle w:val="a3"/>
          <w:rFonts w:eastAsia="Courier New"/>
          <w:color w:val="auto"/>
        </w:rPr>
      </w:pPr>
      <w:r>
        <w:rPr>
          <w:rStyle w:val="a3"/>
          <w:rFonts w:eastAsia="Courier New"/>
          <w:color w:val="auto"/>
        </w:rPr>
        <w:t>2.</w:t>
      </w:r>
      <w:r w:rsidR="0071198F" w:rsidRPr="0071198F">
        <w:rPr>
          <w:rStyle w:val="a3"/>
          <w:rFonts w:eastAsia="Courier New"/>
          <w:color w:val="auto"/>
        </w:rPr>
        <w:t xml:space="preserve"> Направление 2: </w:t>
      </w:r>
      <w:r w:rsidR="0071198F" w:rsidRPr="00955FA9">
        <w:rPr>
          <w:rStyle w:val="a3"/>
          <w:rFonts w:eastAsia="Courier New"/>
          <w:b/>
          <w:bCs/>
          <w:color w:val="auto"/>
        </w:rPr>
        <w:t>Превенция на COVID-19 в социалните услуги</w:t>
      </w:r>
      <w:r>
        <w:rPr>
          <w:rStyle w:val="a3"/>
          <w:rFonts w:eastAsia="Courier New"/>
          <w:color w:val="auto"/>
        </w:rPr>
        <w:t>.</w:t>
      </w:r>
    </w:p>
    <w:p w14:paraId="7B06CF5A" w14:textId="6240C5BD" w:rsidR="0071198F" w:rsidRDefault="0071198F" w:rsidP="0071198F">
      <w:pPr>
        <w:spacing w:after="0"/>
        <w:ind w:right="11" w:firstLine="567"/>
        <w:jc w:val="both"/>
        <w:rPr>
          <w:rStyle w:val="a3"/>
          <w:rFonts w:eastAsia="Courier New"/>
          <w:color w:val="auto"/>
        </w:rPr>
      </w:pPr>
      <w:r w:rsidRPr="0071198F">
        <w:rPr>
          <w:rStyle w:val="a3"/>
          <w:rFonts w:eastAsia="Courier New"/>
          <w:color w:val="auto"/>
        </w:rPr>
        <w:t xml:space="preserve">От 08.02.2021 г. стартира изпълнението на Проект </w:t>
      </w:r>
      <w:r w:rsidRPr="00955FA9">
        <w:rPr>
          <w:rStyle w:val="a3"/>
          <w:rFonts w:eastAsia="Courier New"/>
          <w:b/>
          <w:bCs/>
          <w:color w:val="auto"/>
        </w:rPr>
        <w:t>„Топъл обяд за жителите на община Мездра"</w:t>
      </w:r>
      <w:r w:rsidR="00955FA9">
        <w:rPr>
          <w:rStyle w:val="a3"/>
          <w:rFonts w:eastAsia="Courier New"/>
          <w:color w:val="auto"/>
        </w:rPr>
        <w:t xml:space="preserve">. </w:t>
      </w:r>
      <w:r w:rsidRPr="0071198F">
        <w:rPr>
          <w:rStyle w:val="a3"/>
          <w:rFonts w:eastAsia="Courier New"/>
          <w:color w:val="auto"/>
        </w:rPr>
        <w:t xml:space="preserve">Чрез проекта и през 2022 г. се осигури топъл обяд за </w:t>
      </w:r>
      <w:r w:rsidRPr="00955FA9">
        <w:rPr>
          <w:rStyle w:val="a3"/>
          <w:rFonts w:eastAsia="Courier New"/>
          <w:b/>
          <w:bCs/>
          <w:color w:val="auto"/>
        </w:rPr>
        <w:t>200</w:t>
      </w:r>
      <w:r w:rsidRPr="0071198F">
        <w:rPr>
          <w:rStyle w:val="a3"/>
          <w:rFonts w:eastAsia="Courier New"/>
          <w:color w:val="auto"/>
        </w:rPr>
        <w:t xml:space="preserve"> потребители</w:t>
      </w:r>
      <w:r w:rsidR="00955FA9">
        <w:rPr>
          <w:rStyle w:val="a3"/>
          <w:rFonts w:eastAsia="Courier New"/>
          <w:color w:val="auto"/>
        </w:rPr>
        <w:t>,</w:t>
      </w:r>
      <w:r w:rsidRPr="0071198F">
        <w:rPr>
          <w:rStyle w:val="a3"/>
          <w:rFonts w:eastAsia="Courier New"/>
          <w:color w:val="auto"/>
        </w:rPr>
        <w:t xml:space="preserve"> </w:t>
      </w:r>
      <w:r w:rsidR="00955FA9" w:rsidRPr="00955FA9">
        <w:rPr>
          <w:rStyle w:val="a3"/>
          <w:rFonts w:eastAsia="Courier New"/>
          <w:color w:val="auto"/>
        </w:rPr>
        <w:t>вкл. хора с увреждания</w:t>
      </w:r>
      <w:r w:rsidR="00955FA9">
        <w:rPr>
          <w:rStyle w:val="a3"/>
          <w:rFonts w:eastAsia="Courier New"/>
          <w:color w:val="auto"/>
        </w:rPr>
        <w:t>.</w:t>
      </w:r>
    </w:p>
    <w:p w14:paraId="4A0DED3C" w14:textId="33F521F3" w:rsidR="00955FA9" w:rsidRDefault="00955FA9" w:rsidP="00955FA9">
      <w:pPr>
        <w:spacing w:after="0"/>
        <w:ind w:right="11" w:firstLine="567"/>
        <w:jc w:val="both"/>
        <w:rPr>
          <w:rStyle w:val="a3"/>
          <w:rFonts w:eastAsia="Courier New"/>
          <w:color w:val="auto"/>
        </w:rPr>
      </w:pPr>
      <w:r w:rsidRPr="0071198F">
        <w:rPr>
          <w:rStyle w:val="a3"/>
          <w:rFonts w:eastAsia="Courier New"/>
          <w:color w:val="auto"/>
        </w:rPr>
        <w:t>За хората</w:t>
      </w:r>
      <w:r>
        <w:rPr>
          <w:rStyle w:val="a3"/>
          <w:rFonts w:eastAsia="Courier New"/>
          <w:color w:val="auto"/>
        </w:rPr>
        <w:t>,</w:t>
      </w:r>
      <w:r w:rsidRPr="0071198F">
        <w:rPr>
          <w:rStyle w:val="a3"/>
          <w:rFonts w:eastAsia="Courier New"/>
          <w:color w:val="auto"/>
        </w:rPr>
        <w:t xml:space="preserve"> </w:t>
      </w:r>
      <w:proofErr w:type="spellStart"/>
      <w:r w:rsidRPr="0071198F">
        <w:rPr>
          <w:rStyle w:val="a3"/>
          <w:rFonts w:eastAsia="Courier New"/>
          <w:color w:val="auto"/>
        </w:rPr>
        <w:t>необхванати</w:t>
      </w:r>
      <w:proofErr w:type="spellEnd"/>
      <w:r w:rsidRPr="0071198F">
        <w:rPr>
          <w:rStyle w:val="a3"/>
          <w:rFonts w:eastAsia="Courier New"/>
          <w:color w:val="auto"/>
        </w:rPr>
        <w:t xml:space="preserve"> от социалната услуга „Домашен социален патронаж” топла храна по домовете се доставя от Фондация </w:t>
      </w:r>
      <w:r w:rsidRPr="00955FA9">
        <w:rPr>
          <w:rStyle w:val="a3"/>
          <w:rFonts w:eastAsia="Courier New"/>
          <w:b/>
          <w:bCs/>
          <w:color w:val="auto"/>
        </w:rPr>
        <w:t>"Проект Северозапад"</w:t>
      </w:r>
      <w:r w:rsidRPr="0071198F">
        <w:rPr>
          <w:rStyle w:val="a3"/>
          <w:rFonts w:eastAsia="Courier New"/>
          <w:color w:val="auto"/>
        </w:rPr>
        <w:t xml:space="preserve">. Обхванати са </w:t>
      </w:r>
      <w:r w:rsidRPr="00955FA9">
        <w:rPr>
          <w:rStyle w:val="a3"/>
          <w:rFonts w:eastAsia="Courier New"/>
          <w:b/>
          <w:bCs/>
          <w:color w:val="auto"/>
        </w:rPr>
        <w:t>80</w:t>
      </w:r>
      <w:r w:rsidRPr="0071198F">
        <w:rPr>
          <w:rStyle w:val="a3"/>
          <w:rFonts w:eastAsia="Courier New"/>
          <w:color w:val="auto"/>
        </w:rPr>
        <w:t xml:space="preserve"> </w:t>
      </w:r>
      <w:r>
        <w:rPr>
          <w:rStyle w:val="a3"/>
          <w:rFonts w:eastAsia="Courier New"/>
          <w:color w:val="auto"/>
        </w:rPr>
        <w:t>потребители</w:t>
      </w:r>
      <w:r w:rsidRPr="0071198F">
        <w:rPr>
          <w:rStyle w:val="a3"/>
          <w:rFonts w:eastAsia="Courier New"/>
          <w:color w:val="auto"/>
        </w:rPr>
        <w:t>., 50 % от потребителите са хора с увреждания.</w:t>
      </w:r>
    </w:p>
    <w:p w14:paraId="69EEC404" w14:textId="26BCEE43" w:rsidR="00955FA9" w:rsidRPr="0071198F" w:rsidRDefault="00955FA9" w:rsidP="0071198F">
      <w:pPr>
        <w:spacing w:after="0"/>
        <w:ind w:right="11" w:firstLine="567"/>
        <w:jc w:val="both"/>
        <w:rPr>
          <w:rStyle w:val="a3"/>
          <w:rFonts w:eastAsia="Courier New"/>
          <w:color w:val="auto"/>
        </w:rPr>
      </w:pPr>
      <w:r>
        <w:rPr>
          <w:rStyle w:val="a3"/>
          <w:rFonts w:eastAsia="Courier New"/>
          <w:color w:val="auto"/>
        </w:rPr>
        <w:t xml:space="preserve">Социални услуги от </w:t>
      </w:r>
      <w:r w:rsidRPr="00955FA9">
        <w:rPr>
          <w:rStyle w:val="a3"/>
          <w:rFonts w:eastAsia="Courier New"/>
          <w:b/>
          <w:bCs/>
          <w:color w:val="auto"/>
        </w:rPr>
        <w:t>резидентен тип</w:t>
      </w:r>
      <w:r>
        <w:rPr>
          <w:rStyle w:val="a3"/>
          <w:rFonts w:eastAsia="Courier New"/>
          <w:color w:val="auto"/>
        </w:rPr>
        <w:t>:</w:t>
      </w:r>
    </w:p>
    <w:p w14:paraId="4F4DA721" w14:textId="5E29B493" w:rsidR="0071198F" w:rsidRPr="0071198F" w:rsidRDefault="00955FA9" w:rsidP="0071198F">
      <w:pPr>
        <w:spacing w:after="0"/>
        <w:ind w:right="11" w:firstLine="567"/>
        <w:jc w:val="both"/>
        <w:rPr>
          <w:rStyle w:val="a3"/>
          <w:rFonts w:eastAsia="Courier New"/>
          <w:color w:val="auto"/>
        </w:rPr>
      </w:pPr>
      <w:r>
        <w:rPr>
          <w:rStyle w:val="a3"/>
          <w:rFonts w:eastAsia="Courier New"/>
          <w:color w:val="auto"/>
        </w:rPr>
        <w:t xml:space="preserve">1. </w:t>
      </w:r>
      <w:r w:rsidR="0071198F" w:rsidRPr="00955FA9">
        <w:rPr>
          <w:rStyle w:val="a3"/>
          <w:rFonts w:eastAsia="Courier New"/>
          <w:b/>
          <w:bCs/>
          <w:color w:val="auto"/>
        </w:rPr>
        <w:t>Преходно жилище</w:t>
      </w:r>
      <w:r w:rsidR="0071198F" w:rsidRPr="0071198F">
        <w:rPr>
          <w:rStyle w:val="a3"/>
          <w:rFonts w:eastAsia="Courier New"/>
          <w:color w:val="auto"/>
        </w:rPr>
        <w:t xml:space="preserve"> </w:t>
      </w:r>
      <w:r>
        <w:rPr>
          <w:rStyle w:val="a3"/>
          <w:rFonts w:eastAsia="Courier New"/>
          <w:color w:val="auto"/>
        </w:rPr>
        <w:t>- к</w:t>
      </w:r>
      <w:r w:rsidR="0071198F" w:rsidRPr="0071198F">
        <w:rPr>
          <w:rStyle w:val="a3"/>
          <w:rFonts w:eastAsia="Courier New"/>
          <w:color w:val="auto"/>
        </w:rPr>
        <w:t xml:space="preserve">апацитет </w:t>
      </w:r>
      <w:r w:rsidR="0071198F" w:rsidRPr="00955FA9">
        <w:rPr>
          <w:rStyle w:val="a3"/>
          <w:rFonts w:eastAsia="Courier New"/>
          <w:b/>
          <w:bCs/>
          <w:color w:val="auto"/>
        </w:rPr>
        <w:t>6</w:t>
      </w:r>
      <w:r w:rsidR="0071198F" w:rsidRPr="0071198F">
        <w:rPr>
          <w:rStyle w:val="a3"/>
          <w:rFonts w:eastAsia="Courier New"/>
          <w:color w:val="auto"/>
        </w:rPr>
        <w:t xml:space="preserve"> места. Потребителите са 4 мъже и 2 жени.</w:t>
      </w:r>
    </w:p>
    <w:p w14:paraId="71118B81" w14:textId="419B1BDC" w:rsidR="0071198F" w:rsidRPr="0071198F" w:rsidRDefault="00955FA9" w:rsidP="0071198F">
      <w:pPr>
        <w:spacing w:after="0"/>
        <w:ind w:right="11" w:firstLine="567"/>
        <w:jc w:val="both"/>
        <w:rPr>
          <w:rStyle w:val="a3"/>
          <w:rFonts w:eastAsia="Courier New"/>
          <w:color w:val="auto"/>
        </w:rPr>
      </w:pPr>
      <w:r>
        <w:rPr>
          <w:rStyle w:val="a3"/>
          <w:rFonts w:eastAsia="Courier New"/>
          <w:color w:val="auto"/>
        </w:rPr>
        <w:t xml:space="preserve">2. </w:t>
      </w:r>
      <w:r w:rsidR="0071198F" w:rsidRPr="00955FA9">
        <w:rPr>
          <w:rStyle w:val="a3"/>
          <w:rFonts w:eastAsia="Courier New"/>
          <w:b/>
          <w:bCs/>
          <w:color w:val="auto"/>
        </w:rPr>
        <w:t>Защитено жилище за хора с умствена изостаналост №</w:t>
      </w:r>
      <w:r>
        <w:rPr>
          <w:rStyle w:val="a3"/>
          <w:rFonts w:eastAsia="Courier New"/>
          <w:b/>
          <w:bCs/>
          <w:color w:val="auto"/>
        </w:rPr>
        <w:t xml:space="preserve"> </w:t>
      </w:r>
      <w:r w:rsidR="0071198F" w:rsidRPr="00955FA9">
        <w:rPr>
          <w:rStyle w:val="a3"/>
          <w:rFonts w:eastAsia="Courier New"/>
          <w:b/>
          <w:bCs/>
          <w:color w:val="auto"/>
        </w:rPr>
        <w:t>1</w:t>
      </w:r>
      <w:r w:rsidR="0071198F" w:rsidRPr="0071198F">
        <w:rPr>
          <w:rStyle w:val="a3"/>
          <w:rFonts w:eastAsia="Courier New"/>
          <w:color w:val="auto"/>
        </w:rPr>
        <w:t xml:space="preserve"> </w:t>
      </w:r>
      <w:r>
        <w:rPr>
          <w:rStyle w:val="a3"/>
          <w:rFonts w:eastAsia="Courier New"/>
          <w:color w:val="auto"/>
        </w:rPr>
        <w:t>- к</w:t>
      </w:r>
      <w:r w:rsidR="0071198F" w:rsidRPr="0071198F">
        <w:rPr>
          <w:rStyle w:val="a3"/>
          <w:rFonts w:eastAsia="Courier New"/>
          <w:color w:val="auto"/>
        </w:rPr>
        <w:t xml:space="preserve">апацитет </w:t>
      </w:r>
      <w:r w:rsidR="0071198F" w:rsidRPr="00955FA9">
        <w:rPr>
          <w:rStyle w:val="a3"/>
          <w:rFonts w:eastAsia="Courier New"/>
          <w:b/>
          <w:bCs/>
          <w:color w:val="auto"/>
        </w:rPr>
        <w:t>6</w:t>
      </w:r>
      <w:r w:rsidR="0071198F" w:rsidRPr="0071198F">
        <w:rPr>
          <w:rStyle w:val="a3"/>
          <w:rFonts w:eastAsia="Courier New"/>
          <w:color w:val="auto"/>
        </w:rPr>
        <w:t xml:space="preserve"> места. Потребителите са 2 мъже и 4 жени.</w:t>
      </w:r>
    </w:p>
    <w:p w14:paraId="4921D0FE" w14:textId="7A585705" w:rsidR="0071198F" w:rsidRDefault="00955FA9" w:rsidP="0071198F">
      <w:pPr>
        <w:spacing w:after="0"/>
        <w:ind w:right="11" w:firstLine="567"/>
        <w:jc w:val="both"/>
        <w:rPr>
          <w:rStyle w:val="a3"/>
          <w:rFonts w:eastAsia="Courier New"/>
          <w:color w:val="auto"/>
        </w:rPr>
      </w:pPr>
      <w:r>
        <w:rPr>
          <w:rStyle w:val="a3"/>
          <w:rFonts w:eastAsia="Courier New"/>
          <w:color w:val="auto"/>
        </w:rPr>
        <w:t xml:space="preserve">3. </w:t>
      </w:r>
      <w:r w:rsidR="0071198F" w:rsidRPr="00955FA9">
        <w:rPr>
          <w:rStyle w:val="a3"/>
          <w:rFonts w:eastAsia="Courier New"/>
          <w:b/>
          <w:bCs/>
          <w:color w:val="auto"/>
        </w:rPr>
        <w:t>Защитено жилище за хора с умствена изостаналост №</w:t>
      </w:r>
      <w:r w:rsidRPr="00955FA9">
        <w:rPr>
          <w:rStyle w:val="a3"/>
          <w:rFonts w:eastAsia="Courier New"/>
          <w:b/>
          <w:bCs/>
          <w:color w:val="auto"/>
        </w:rPr>
        <w:t xml:space="preserve"> </w:t>
      </w:r>
      <w:r w:rsidR="0071198F" w:rsidRPr="00955FA9">
        <w:rPr>
          <w:rStyle w:val="a3"/>
          <w:rFonts w:eastAsia="Courier New"/>
          <w:b/>
          <w:bCs/>
          <w:color w:val="auto"/>
        </w:rPr>
        <w:t>2</w:t>
      </w:r>
      <w:r w:rsidR="0071198F" w:rsidRPr="0071198F">
        <w:rPr>
          <w:rStyle w:val="a3"/>
          <w:rFonts w:eastAsia="Courier New"/>
          <w:color w:val="auto"/>
        </w:rPr>
        <w:t xml:space="preserve"> </w:t>
      </w:r>
      <w:r>
        <w:rPr>
          <w:rStyle w:val="a3"/>
          <w:rFonts w:eastAsia="Courier New"/>
          <w:color w:val="auto"/>
        </w:rPr>
        <w:t>- к</w:t>
      </w:r>
      <w:r w:rsidR="0071198F" w:rsidRPr="0071198F">
        <w:rPr>
          <w:rStyle w:val="a3"/>
          <w:rFonts w:eastAsia="Courier New"/>
          <w:color w:val="auto"/>
        </w:rPr>
        <w:t xml:space="preserve">апацитет </w:t>
      </w:r>
      <w:r w:rsidR="0071198F" w:rsidRPr="00955FA9">
        <w:rPr>
          <w:rStyle w:val="a3"/>
          <w:rFonts w:eastAsia="Courier New"/>
          <w:b/>
          <w:bCs/>
          <w:color w:val="auto"/>
        </w:rPr>
        <w:t>8</w:t>
      </w:r>
      <w:r w:rsidR="0071198F" w:rsidRPr="0071198F">
        <w:rPr>
          <w:rStyle w:val="a3"/>
          <w:rFonts w:eastAsia="Courier New"/>
          <w:color w:val="auto"/>
        </w:rPr>
        <w:t xml:space="preserve"> места. Потребителите са 4 мъже и 4 жени.</w:t>
      </w:r>
    </w:p>
    <w:p w14:paraId="2A0F5ACC" w14:textId="77777777" w:rsidR="00955FA9" w:rsidRPr="0071198F" w:rsidRDefault="00955FA9" w:rsidP="0071198F">
      <w:pPr>
        <w:spacing w:after="0"/>
        <w:ind w:right="11" w:firstLine="567"/>
        <w:jc w:val="both"/>
        <w:rPr>
          <w:rStyle w:val="a3"/>
          <w:rFonts w:eastAsia="Courier New"/>
          <w:color w:val="auto"/>
        </w:rPr>
      </w:pPr>
    </w:p>
    <w:p w14:paraId="0233EE02" w14:textId="4C4ADE72" w:rsidR="009A6A5E" w:rsidRDefault="009A6A5E" w:rsidP="009A6A5E">
      <w:pPr>
        <w:pStyle w:val="13"/>
        <w:ind w:firstLine="580"/>
        <w:jc w:val="both"/>
        <w:rPr>
          <w:rStyle w:val="a3"/>
        </w:rPr>
      </w:pPr>
      <w:r>
        <w:rPr>
          <w:rStyle w:val="a3"/>
          <w:rFonts w:eastAsia="Courier New"/>
          <w:b/>
          <w:color w:val="auto"/>
        </w:rPr>
        <w:t xml:space="preserve">Община Нова Загора: </w:t>
      </w:r>
      <w:r>
        <w:rPr>
          <w:rStyle w:val="a3"/>
        </w:rPr>
        <w:t>Осъществени са следните политики в областта на правата на хората с увреждания:</w:t>
      </w:r>
      <w:r>
        <w:tab/>
      </w:r>
      <w:r>
        <w:tab/>
      </w:r>
      <w:r>
        <w:tab/>
      </w:r>
      <w:r>
        <w:tab/>
      </w:r>
      <w:r>
        <w:tab/>
      </w:r>
      <w:r>
        <w:tab/>
      </w:r>
      <w:r>
        <w:tab/>
      </w:r>
      <w:r>
        <w:tab/>
      </w:r>
      <w:r>
        <w:tab/>
      </w:r>
      <w:r>
        <w:tab/>
      </w:r>
      <w:r>
        <w:tab/>
        <w:t xml:space="preserve">-  </w:t>
      </w:r>
      <w:r>
        <w:rPr>
          <w:rStyle w:val="a3"/>
        </w:rPr>
        <w:t xml:space="preserve">Осигурена е </w:t>
      </w:r>
      <w:r w:rsidRPr="009A6A5E">
        <w:rPr>
          <w:rStyle w:val="a3"/>
          <w:b/>
          <w:bCs/>
        </w:rPr>
        <w:t>заетост</w:t>
      </w:r>
      <w:r>
        <w:rPr>
          <w:rStyle w:val="a3"/>
        </w:rPr>
        <w:t xml:space="preserve"> на лица с увреждания </w:t>
      </w:r>
      <w:r>
        <w:rPr>
          <w:rStyle w:val="a3"/>
          <w:color w:val="6E6C6D"/>
        </w:rPr>
        <w:t xml:space="preserve">- </w:t>
      </w:r>
      <w:r w:rsidRPr="009A6A5E">
        <w:rPr>
          <w:rStyle w:val="a3"/>
          <w:b/>
          <w:bCs/>
        </w:rPr>
        <w:t>7</w:t>
      </w:r>
      <w:r>
        <w:rPr>
          <w:rStyle w:val="a3"/>
        </w:rPr>
        <w:t xml:space="preserve"> безработни лица;</w:t>
      </w:r>
      <w:r>
        <w:tab/>
      </w:r>
      <w:r>
        <w:tab/>
      </w:r>
      <w:r>
        <w:tab/>
      </w:r>
      <w:r>
        <w:tab/>
        <w:t xml:space="preserve">- </w:t>
      </w:r>
      <w:r w:rsidRPr="009A6A5E">
        <w:rPr>
          <w:rStyle w:val="a3"/>
          <w:b/>
          <w:bCs/>
        </w:rPr>
        <w:t>Механизъм лична помощ</w:t>
      </w:r>
      <w:r>
        <w:rPr>
          <w:rStyle w:val="a3"/>
        </w:rPr>
        <w:t xml:space="preserve"> </w:t>
      </w:r>
      <w:r>
        <w:rPr>
          <w:rStyle w:val="a3"/>
          <w:color w:val="4A484B"/>
        </w:rPr>
        <w:t xml:space="preserve">- </w:t>
      </w:r>
      <w:r>
        <w:rPr>
          <w:rStyle w:val="a3"/>
        </w:rPr>
        <w:t xml:space="preserve">обслужвани </w:t>
      </w:r>
      <w:r w:rsidRPr="009A6A5E">
        <w:rPr>
          <w:rStyle w:val="a3"/>
          <w:b/>
          <w:bCs/>
        </w:rPr>
        <w:t>164</w:t>
      </w:r>
      <w:r>
        <w:rPr>
          <w:rStyle w:val="a3"/>
        </w:rPr>
        <w:t xml:space="preserve"> лица с увреждания с чужда помощ, в това число </w:t>
      </w:r>
      <w:r w:rsidRPr="009A6A5E">
        <w:rPr>
          <w:rStyle w:val="a3"/>
          <w:b/>
          <w:bCs/>
        </w:rPr>
        <w:t>27</w:t>
      </w:r>
      <w:r>
        <w:rPr>
          <w:rStyle w:val="a3"/>
        </w:rPr>
        <w:t xml:space="preserve"> деца;</w:t>
      </w:r>
      <w:r>
        <w:tab/>
      </w:r>
      <w:r>
        <w:tab/>
      </w:r>
      <w:r>
        <w:tab/>
      </w:r>
      <w:r>
        <w:tab/>
      </w:r>
      <w:r>
        <w:tab/>
      </w:r>
      <w:r>
        <w:tab/>
      </w:r>
      <w:r>
        <w:tab/>
      </w:r>
      <w:r>
        <w:tab/>
      </w:r>
      <w:r>
        <w:tab/>
      </w:r>
      <w:r>
        <w:tab/>
      </w:r>
      <w:r>
        <w:tab/>
      </w:r>
      <w:r>
        <w:tab/>
        <w:t xml:space="preserve">- </w:t>
      </w:r>
      <w:r>
        <w:rPr>
          <w:rStyle w:val="a3"/>
        </w:rPr>
        <w:t xml:space="preserve">Проект </w:t>
      </w:r>
      <w:r w:rsidRPr="009A6A5E">
        <w:rPr>
          <w:rStyle w:val="a3"/>
          <w:b/>
          <w:bCs/>
        </w:rPr>
        <w:t>“</w:t>
      </w:r>
      <w:proofErr w:type="spellStart"/>
      <w:r w:rsidRPr="009A6A5E">
        <w:rPr>
          <w:rStyle w:val="a3"/>
          <w:b/>
          <w:bCs/>
        </w:rPr>
        <w:t>Патронажна</w:t>
      </w:r>
      <w:proofErr w:type="spellEnd"/>
      <w:r w:rsidRPr="009A6A5E">
        <w:rPr>
          <w:rStyle w:val="a3"/>
          <w:b/>
          <w:bCs/>
        </w:rPr>
        <w:t xml:space="preserve"> грижа</w:t>
      </w:r>
      <w:r w:rsidRPr="009A6A5E">
        <w:rPr>
          <w:rStyle w:val="a3"/>
          <w:b/>
          <w:bCs/>
          <w:color w:val="4A484B"/>
        </w:rPr>
        <w:t>+’’</w:t>
      </w:r>
      <w:r>
        <w:rPr>
          <w:rStyle w:val="a3"/>
          <w:color w:val="4A484B"/>
        </w:rPr>
        <w:t xml:space="preserve"> - </w:t>
      </w:r>
      <w:r>
        <w:rPr>
          <w:rStyle w:val="a3"/>
        </w:rPr>
        <w:t xml:space="preserve">обслужени </w:t>
      </w:r>
      <w:r w:rsidRPr="009A6A5E">
        <w:rPr>
          <w:rStyle w:val="a3"/>
          <w:b/>
          <w:bCs/>
        </w:rPr>
        <w:t>51</w:t>
      </w:r>
      <w:r>
        <w:rPr>
          <w:rStyle w:val="a3"/>
        </w:rPr>
        <w:t xml:space="preserve"> лица с увреждания;</w:t>
      </w:r>
      <w:r>
        <w:tab/>
      </w:r>
      <w:r>
        <w:tab/>
      </w:r>
      <w:r>
        <w:tab/>
        <w:t xml:space="preserve">- </w:t>
      </w:r>
      <w:r>
        <w:rPr>
          <w:rStyle w:val="a3"/>
        </w:rPr>
        <w:t xml:space="preserve">Звено за услуги в домашна среда към Домашен социален патронаж </w:t>
      </w:r>
      <w:r>
        <w:rPr>
          <w:rStyle w:val="a3"/>
          <w:color w:val="4A484B"/>
        </w:rPr>
        <w:t xml:space="preserve">- обслужени </w:t>
      </w:r>
      <w:r w:rsidRPr="009A6A5E">
        <w:rPr>
          <w:rStyle w:val="a3"/>
          <w:b/>
          <w:bCs/>
        </w:rPr>
        <w:t>16</w:t>
      </w:r>
      <w:r>
        <w:rPr>
          <w:rStyle w:val="a3"/>
        </w:rPr>
        <w:t xml:space="preserve"> лица с увреждания;</w:t>
      </w:r>
      <w:r>
        <w:tab/>
      </w:r>
      <w:r>
        <w:tab/>
      </w:r>
      <w:r>
        <w:tab/>
      </w:r>
      <w:r>
        <w:tab/>
      </w:r>
      <w:r>
        <w:tab/>
      </w:r>
      <w:r>
        <w:tab/>
      </w:r>
      <w:r>
        <w:tab/>
      </w:r>
      <w:r>
        <w:tab/>
      </w:r>
      <w:r>
        <w:tab/>
      </w:r>
      <w:r>
        <w:tab/>
      </w:r>
      <w:r>
        <w:tab/>
      </w:r>
      <w:r>
        <w:tab/>
        <w:t xml:space="preserve">- </w:t>
      </w:r>
      <w:r>
        <w:rPr>
          <w:rStyle w:val="a3"/>
        </w:rPr>
        <w:t xml:space="preserve">Извършен е </w:t>
      </w:r>
      <w:r w:rsidRPr="009A6A5E">
        <w:rPr>
          <w:rStyle w:val="a3"/>
          <w:b/>
          <w:bCs/>
        </w:rPr>
        <w:t>ремонт на 7 улици</w:t>
      </w:r>
      <w:r>
        <w:rPr>
          <w:rStyle w:val="a3"/>
        </w:rPr>
        <w:t xml:space="preserve"> в гр. Нова Загора с осигурена възможност на движение на хора с увреждания;</w:t>
      </w:r>
      <w:r>
        <w:tab/>
      </w:r>
      <w:r>
        <w:tab/>
      </w:r>
      <w:r>
        <w:tab/>
      </w:r>
      <w:r>
        <w:tab/>
      </w:r>
      <w:r>
        <w:tab/>
      </w:r>
      <w:r>
        <w:tab/>
      </w:r>
      <w:r>
        <w:tab/>
      </w:r>
      <w:r>
        <w:tab/>
      </w:r>
      <w:r>
        <w:tab/>
      </w:r>
      <w:r>
        <w:tab/>
      </w:r>
      <w:r>
        <w:tab/>
        <w:t xml:space="preserve">- </w:t>
      </w:r>
      <w:r>
        <w:rPr>
          <w:rStyle w:val="a3"/>
        </w:rPr>
        <w:t xml:space="preserve">Брой </w:t>
      </w:r>
      <w:r w:rsidRPr="009A6A5E">
        <w:rPr>
          <w:rStyle w:val="a3"/>
          <w:b/>
          <w:bCs/>
        </w:rPr>
        <w:t>места за паркиране</w:t>
      </w:r>
      <w:r>
        <w:rPr>
          <w:rStyle w:val="a3"/>
        </w:rPr>
        <w:t xml:space="preserve"> на хора с увреждания </w:t>
      </w:r>
      <w:r>
        <w:rPr>
          <w:rStyle w:val="a3"/>
          <w:color w:val="4A484B"/>
        </w:rPr>
        <w:t xml:space="preserve">- </w:t>
      </w:r>
      <w:r w:rsidRPr="009A6A5E">
        <w:rPr>
          <w:rStyle w:val="a3"/>
          <w:b/>
          <w:bCs/>
        </w:rPr>
        <w:t>13</w:t>
      </w:r>
      <w:r>
        <w:rPr>
          <w:rStyle w:val="a3"/>
        </w:rPr>
        <w:t>.</w:t>
      </w:r>
    </w:p>
    <w:p w14:paraId="36479EA4" w14:textId="77777777" w:rsidR="00694850" w:rsidRDefault="00694850" w:rsidP="009A6A5E">
      <w:pPr>
        <w:pStyle w:val="13"/>
        <w:ind w:firstLine="580"/>
        <w:jc w:val="both"/>
      </w:pPr>
    </w:p>
    <w:p w14:paraId="64B20BED" w14:textId="6FF4CA60" w:rsidR="007E556A" w:rsidRPr="007E556A" w:rsidRDefault="007E556A" w:rsidP="007E556A">
      <w:pPr>
        <w:spacing w:after="0"/>
        <w:ind w:right="11" w:firstLine="567"/>
        <w:jc w:val="both"/>
        <w:rPr>
          <w:rStyle w:val="a3"/>
          <w:rFonts w:eastAsia="Courier New"/>
          <w:color w:val="auto"/>
        </w:rPr>
      </w:pPr>
      <w:r w:rsidRPr="007E556A">
        <w:rPr>
          <w:rStyle w:val="a3"/>
          <w:rFonts w:eastAsia="Courier New"/>
          <w:b/>
          <w:color w:val="auto"/>
        </w:rPr>
        <w:lastRenderedPageBreak/>
        <w:t>Община Нови пазар:</w:t>
      </w:r>
      <w:r w:rsidRPr="007E556A">
        <w:rPr>
          <w:rStyle w:val="a3"/>
          <w:rFonts w:eastAsia="Courier New"/>
          <w:color w:val="auto"/>
        </w:rPr>
        <w:t xml:space="preserve"> През 2022 г. на територията на община Нови пазар са осигурени лични асистенти по Механизъм </w:t>
      </w:r>
      <w:r w:rsidR="009D15A1" w:rsidRPr="009D15A1">
        <w:rPr>
          <w:rStyle w:val="a3"/>
          <w:rFonts w:eastAsia="Courier New"/>
          <w:b/>
          <w:bCs/>
          <w:color w:val="auto"/>
        </w:rPr>
        <w:t>"Л</w:t>
      </w:r>
      <w:r w:rsidRPr="009D15A1">
        <w:rPr>
          <w:rStyle w:val="a3"/>
          <w:rFonts w:eastAsia="Courier New"/>
          <w:b/>
          <w:bCs/>
          <w:color w:val="auto"/>
        </w:rPr>
        <w:t>ична помощ</w:t>
      </w:r>
      <w:r w:rsidR="009D15A1" w:rsidRPr="009D15A1">
        <w:rPr>
          <w:rStyle w:val="a3"/>
          <w:rFonts w:eastAsia="Courier New"/>
          <w:b/>
          <w:bCs/>
          <w:color w:val="auto"/>
        </w:rPr>
        <w:t>"</w:t>
      </w:r>
      <w:r w:rsidRPr="007E556A">
        <w:rPr>
          <w:rStyle w:val="a3"/>
          <w:rFonts w:eastAsia="Courier New"/>
          <w:color w:val="auto"/>
        </w:rPr>
        <w:t xml:space="preserve"> на </w:t>
      </w:r>
      <w:r w:rsidRPr="009D15A1">
        <w:rPr>
          <w:rStyle w:val="a3"/>
          <w:rFonts w:eastAsia="Courier New"/>
          <w:b/>
          <w:bCs/>
          <w:color w:val="auto"/>
        </w:rPr>
        <w:t>154</w:t>
      </w:r>
      <w:r w:rsidRPr="007E556A">
        <w:rPr>
          <w:rStyle w:val="a3"/>
          <w:rFonts w:eastAsia="Courier New"/>
          <w:color w:val="auto"/>
        </w:rPr>
        <w:t xml:space="preserve"> лица с увреждания.</w:t>
      </w:r>
    </w:p>
    <w:p w14:paraId="1D807A50" w14:textId="1D04B3B2" w:rsidR="007E556A" w:rsidRPr="007E556A" w:rsidRDefault="007E556A" w:rsidP="007E556A">
      <w:pPr>
        <w:spacing w:after="0"/>
        <w:ind w:right="11" w:firstLine="567"/>
        <w:jc w:val="both"/>
        <w:rPr>
          <w:rStyle w:val="a3"/>
          <w:rFonts w:eastAsia="Courier New"/>
          <w:color w:val="auto"/>
        </w:rPr>
      </w:pPr>
      <w:r w:rsidRPr="007E556A">
        <w:rPr>
          <w:rStyle w:val="a3"/>
          <w:rFonts w:eastAsia="Courier New"/>
          <w:color w:val="auto"/>
        </w:rPr>
        <w:t xml:space="preserve">Социалната услуга </w:t>
      </w:r>
      <w:r w:rsidRPr="009D15A1">
        <w:rPr>
          <w:rStyle w:val="a3"/>
          <w:rFonts w:eastAsia="Courier New"/>
          <w:b/>
          <w:bCs/>
          <w:color w:val="auto"/>
        </w:rPr>
        <w:t>„Асистентска подкрепа“</w:t>
      </w:r>
      <w:r w:rsidRPr="007E556A">
        <w:rPr>
          <w:rStyle w:val="a3"/>
          <w:rFonts w:eastAsia="Courier New"/>
          <w:color w:val="auto"/>
        </w:rPr>
        <w:t xml:space="preserve"> осигурява социални асистенти на </w:t>
      </w:r>
      <w:r w:rsidRPr="009D15A1">
        <w:rPr>
          <w:rStyle w:val="a3"/>
          <w:rFonts w:eastAsia="Courier New"/>
          <w:b/>
          <w:bCs/>
          <w:color w:val="auto"/>
        </w:rPr>
        <w:t>87</w:t>
      </w:r>
      <w:r w:rsidRPr="007E556A">
        <w:rPr>
          <w:rStyle w:val="a3"/>
          <w:rFonts w:eastAsia="Courier New"/>
          <w:color w:val="auto"/>
        </w:rPr>
        <w:t xml:space="preserve"> лица с увреждания.</w:t>
      </w:r>
    </w:p>
    <w:p w14:paraId="64E10229" w14:textId="2D0D4D99" w:rsidR="007E556A" w:rsidRPr="007E556A" w:rsidRDefault="007E556A" w:rsidP="007E556A">
      <w:pPr>
        <w:spacing w:after="0"/>
        <w:ind w:right="11" w:firstLine="567"/>
        <w:jc w:val="both"/>
        <w:rPr>
          <w:rStyle w:val="a3"/>
          <w:rFonts w:eastAsia="Courier New"/>
          <w:color w:val="auto"/>
        </w:rPr>
      </w:pPr>
      <w:r w:rsidRPr="007E556A">
        <w:rPr>
          <w:rStyle w:val="a3"/>
          <w:rFonts w:eastAsia="Courier New"/>
          <w:color w:val="auto"/>
        </w:rPr>
        <w:t xml:space="preserve">По проект </w:t>
      </w:r>
      <w:r w:rsidRPr="009D15A1">
        <w:rPr>
          <w:rStyle w:val="a3"/>
          <w:rFonts w:eastAsia="Courier New"/>
          <w:b/>
          <w:bCs/>
          <w:color w:val="auto"/>
        </w:rPr>
        <w:t>„</w:t>
      </w:r>
      <w:proofErr w:type="spellStart"/>
      <w:r w:rsidRPr="009D15A1">
        <w:rPr>
          <w:rStyle w:val="a3"/>
          <w:rFonts w:eastAsia="Courier New"/>
          <w:b/>
          <w:bCs/>
          <w:color w:val="auto"/>
        </w:rPr>
        <w:t>Патронажна</w:t>
      </w:r>
      <w:proofErr w:type="spellEnd"/>
      <w:r w:rsidRPr="009D15A1">
        <w:rPr>
          <w:rStyle w:val="a3"/>
          <w:rFonts w:eastAsia="Courier New"/>
          <w:b/>
          <w:bCs/>
          <w:color w:val="auto"/>
        </w:rPr>
        <w:t xml:space="preserve"> грижа+“</w:t>
      </w:r>
      <w:r w:rsidRPr="007E556A">
        <w:rPr>
          <w:rStyle w:val="a3"/>
          <w:rFonts w:eastAsia="Courier New"/>
          <w:color w:val="auto"/>
        </w:rPr>
        <w:t xml:space="preserve"> </w:t>
      </w:r>
      <w:r w:rsidR="009D15A1">
        <w:rPr>
          <w:rStyle w:val="a3"/>
          <w:rFonts w:eastAsia="Courier New"/>
          <w:color w:val="auto"/>
        </w:rPr>
        <w:t>са</w:t>
      </w:r>
      <w:r w:rsidRPr="007E556A">
        <w:rPr>
          <w:rStyle w:val="a3"/>
          <w:rFonts w:eastAsia="Courier New"/>
          <w:color w:val="auto"/>
        </w:rPr>
        <w:t xml:space="preserve"> осигурени лични асистенти на </w:t>
      </w:r>
      <w:r w:rsidRPr="009D15A1">
        <w:rPr>
          <w:rStyle w:val="a3"/>
          <w:rFonts w:eastAsia="Courier New"/>
          <w:b/>
          <w:bCs/>
          <w:color w:val="auto"/>
        </w:rPr>
        <w:t>100</w:t>
      </w:r>
      <w:r w:rsidRPr="007E556A">
        <w:rPr>
          <w:rStyle w:val="a3"/>
          <w:rFonts w:eastAsia="Courier New"/>
          <w:color w:val="auto"/>
        </w:rPr>
        <w:t xml:space="preserve"> потребители с увреждания. </w:t>
      </w:r>
    </w:p>
    <w:p w14:paraId="560F6A01" w14:textId="7266A645" w:rsidR="007E556A" w:rsidRDefault="007E556A" w:rsidP="007E556A">
      <w:pPr>
        <w:spacing w:after="0"/>
        <w:ind w:right="11" w:firstLine="567"/>
        <w:jc w:val="both"/>
        <w:rPr>
          <w:rStyle w:val="a3"/>
          <w:rFonts w:eastAsia="Courier New"/>
          <w:color w:val="auto"/>
        </w:rPr>
      </w:pPr>
      <w:r w:rsidRPr="007E556A">
        <w:rPr>
          <w:rStyle w:val="a3"/>
          <w:rFonts w:eastAsia="Courier New"/>
          <w:color w:val="auto"/>
        </w:rPr>
        <w:t xml:space="preserve">Социалната услуга </w:t>
      </w:r>
      <w:r w:rsidRPr="009D15A1">
        <w:rPr>
          <w:rStyle w:val="a3"/>
          <w:rFonts w:eastAsia="Courier New"/>
          <w:b/>
          <w:bCs/>
          <w:color w:val="auto"/>
        </w:rPr>
        <w:t>„Домашен социален патронаж“</w:t>
      </w:r>
      <w:r w:rsidRPr="007E556A">
        <w:rPr>
          <w:rStyle w:val="a3"/>
          <w:rFonts w:eastAsia="Courier New"/>
          <w:color w:val="auto"/>
        </w:rPr>
        <w:t xml:space="preserve"> осигурява домашни помощници на </w:t>
      </w:r>
      <w:r w:rsidRPr="009D15A1">
        <w:rPr>
          <w:rStyle w:val="a3"/>
          <w:rFonts w:eastAsia="Courier New"/>
          <w:b/>
          <w:bCs/>
          <w:color w:val="auto"/>
        </w:rPr>
        <w:t>45</w:t>
      </w:r>
      <w:r w:rsidRPr="007E556A">
        <w:rPr>
          <w:rStyle w:val="a3"/>
          <w:rFonts w:eastAsia="Courier New"/>
          <w:color w:val="auto"/>
        </w:rPr>
        <w:t xml:space="preserve"> потребители, в това число хора с уврежда</w:t>
      </w:r>
      <w:r>
        <w:rPr>
          <w:rStyle w:val="a3"/>
          <w:rFonts w:eastAsia="Courier New"/>
          <w:color w:val="auto"/>
        </w:rPr>
        <w:t>ния без определена чужда помощ.</w:t>
      </w:r>
    </w:p>
    <w:p w14:paraId="7A3F7585" w14:textId="77777777" w:rsidR="009A6A5E" w:rsidRDefault="009A6A5E" w:rsidP="009A6A5E">
      <w:pPr>
        <w:spacing w:after="0"/>
        <w:ind w:right="11" w:firstLine="567"/>
        <w:jc w:val="both"/>
        <w:rPr>
          <w:rStyle w:val="a3"/>
          <w:rFonts w:eastAsia="Courier New"/>
          <w:b/>
          <w:color w:val="auto"/>
        </w:rPr>
      </w:pPr>
    </w:p>
    <w:p w14:paraId="3267BF21" w14:textId="253B97E8" w:rsidR="009A6A5E" w:rsidRPr="005E1650" w:rsidRDefault="009A6A5E" w:rsidP="009A6A5E">
      <w:pPr>
        <w:spacing w:after="0"/>
        <w:ind w:right="11" w:firstLine="567"/>
        <w:jc w:val="both"/>
        <w:rPr>
          <w:rStyle w:val="a3"/>
          <w:rFonts w:eastAsia="Courier New"/>
          <w:color w:val="auto"/>
        </w:rPr>
      </w:pPr>
      <w:r w:rsidRPr="005E1650">
        <w:rPr>
          <w:rStyle w:val="a3"/>
          <w:rFonts w:eastAsia="Courier New"/>
          <w:b/>
          <w:color w:val="auto"/>
        </w:rPr>
        <w:t>Община Николаево:</w:t>
      </w:r>
      <w:r>
        <w:rPr>
          <w:rStyle w:val="a3"/>
          <w:rFonts w:eastAsia="Courier New"/>
          <w:color w:val="auto"/>
        </w:rPr>
        <w:t xml:space="preserve"> И през 2022 г. </w:t>
      </w:r>
      <w:r w:rsidRPr="005E1650">
        <w:rPr>
          <w:rStyle w:val="a3"/>
          <w:rFonts w:eastAsia="Courier New"/>
          <w:color w:val="auto"/>
        </w:rPr>
        <w:t xml:space="preserve"> Общ</w:t>
      </w:r>
      <w:r>
        <w:rPr>
          <w:rStyle w:val="a3"/>
          <w:rFonts w:eastAsia="Courier New"/>
          <w:color w:val="auto"/>
        </w:rPr>
        <w:t xml:space="preserve">ина Николаево работи по </w:t>
      </w:r>
      <w:r w:rsidRPr="009D15A1">
        <w:rPr>
          <w:rStyle w:val="a3"/>
          <w:rFonts w:eastAsia="Courier New"/>
          <w:b/>
          <w:bCs/>
          <w:color w:val="auto"/>
        </w:rPr>
        <w:t>проект „Социално включване“</w:t>
      </w:r>
      <w:r>
        <w:rPr>
          <w:rStyle w:val="a3"/>
          <w:rFonts w:eastAsia="Courier New"/>
          <w:color w:val="auto"/>
        </w:rPr>
        <w:t>,</w:t>
      </w:r>
      <w:r w:rsidRPr="005E1650">
        <w:rPr>
          <w:rStyle w:val="a3"/>
          <w:rFonts w:eastAsia="Courier New"/>
          <w:color w:val="auto"/>
        </w:rPr>
        <w:t xml:space="preserve"> при който дейностит</w:t>
      </w:r>
      <w:r>
        <w:rPr>
          <w:rStyle w:val="a3"/>
          <w:rFonts w:eastAsia="Courier New"/>
          <w:color w:val="auto"/>
        </w:rPr>
        <w:t>е са насочени към целева група „</w:t>
      </w:r>
      <w:r w:rsidRPr="005E1650">
        <w:rPr>
          <w:rStyle w:val="a3"/>
          <w:rFonts w:eastAsia="Courier New"/>
          <w:color w:val="auto"/>
        </w:rPr>
        <w:t xml:space="preserve">Семейства с деца от 0 до 7 години, </w:t>
      </w:r>
      <w:r>
        <w:rPr>
          <w:rStyle w:val="a3"/>
          <w:rFonts w:eastAsia="Courier New"/>
          <w:color w:val="auto"/>
        </w:rPr>
        <w:t>включително и деца с увреждания“</w:t>
      </w:r>
      <w:r w:rsidRPr="005E1650">
        <w:rPr>
          <w:rStyle w:val="a3"/>
          <w:rFonts w:eastAsia="Courier New"/>
          <w:color w:val="auto"/>
        </w:rPr>
        <w:t>.</w:t>
      </w:r>
    </w:p>
    <w:p w14:paraId="511C2563" w14:textId="77777777" w:rsidR="009A6A5E" w:rsidRPr="005E1650" w:rsidRDefault="009A6A5E" w:rsidP="009A6A5E">
      <w:pPr>
        <w:spacing w:after="0"/>
        <w:ind w:right="11" w:firstLine="567"/>
        <w:jc w:val="both"/>
        <w:rPr>
          <w:rStyle w:val="a3"/>
          <w:rFonts w:eastAsia="Courier New"/>
          <w:color w:val="auto"/>
        </w:rPr>
      </w:pPr>
      <w:r w:rsidRPr="005E1650">
        <w:rPr>
          <w:rStyle w:val="a3"/>
          <w:rFonts w:eastAsia="Courier New"/>
          <w:color w:val="auto"/>
        </w:rPr>
        <w:t xml:space="preserve">В услуга на хората с увреждания от 2018 г. Община Николаево има разкрит и работещ </w:t>
      </w:r>
      <w:r w:rsidRPr="009D15A1">
        <w:rPr>
          <w:rStyle w:val="a3"/>
          <w:rFonts w:eastAsia="Courier New"/>
          <w:b/>
          <w:bCs/>
          <w:color w:val="auto"/>
        </w:rPr>
        <w:t>Център за социална рехабилитация и интеграция</w:t>
      </w:r>
      <w:r w:rsidRPr="005E1650">
        <w:rPr>
          <w:rStyle w:val="a3"/>
          <w:rFonts w:eastAsia="Courier New"/>
          <w:color w:val="auto"/>
        </w:rPr>
        <w:t>. Цент</w:t>
      </w:r>
      <w:r>
        <w:rPr>
          <w:rStyle w:val="a3"/>
          <w:rFonts w:eastAsia="Courier New"/>
          <w:color w:val="auto"/>
        </w:rPr>
        <w:t xml:space="preserve">ърът работи с екип от </w:t>
      </w:r>
      <w:r w:rsidRPr="009D15A1">
        <w:rPr>
          <w:rStyle w:val="a3"/>
          <w:rFonts w:eastAsia="Courier New"/>
          <w:b/>
          <w:bCs/>
          <w:color w:val="auto"/>
        </w:rPr>
        <w:t>5</w:t>
      </w:r>
      <w:r>
        <w:rPr>
          <w:rStyle w:val="a3"/>
          <w:rFonts w:eastAsia="Courier New"/>
          <w:color w:val="auto"/>
        </w:rPr>
        <w:t xml:space="preserve"> човека. </w:t>
      </w:r>
      <w:r w:rsidRPr="005E1650">
        <w:rPr>
          <w:rStyle w:val="a3"/>
          <w:rFonts w:eastAsia="Courier New"/>
          <w:color w:val="auto"/>
        </w:rPr>
        <w:t xml:space="preserve">За отчетната година потребители на услугите на Центъра са общо </w:t>
      </w:r>
      <w:r w:rsidRPr="009D15A1">
        <w:rPr>
          <w:rStyle w:val="a3"/>
          <w:rFonts w:eastAsia="Courier New"/>
          <w:b/>
          <w:bCs/>
          <w:color w:val="auto"/>
        </w:rPr>
        <w:t>91</w:t>
      </w:r>
      <w:r w:rsidRPr="005E1650">
        <w:rPr>
          <w:rStyle w:val="a3"/>
          <w:rFonts w:eastAsia="Courier New"/>
          <w:color w:val="auto"/>
        </w:rPr>
        <w:t xml:space="preserve"> лица с увреждания (при капацитет </w:t>
      </w:r>
      <w:r w:rsidRPr="009D15A1">
        <w:rPr>
          <w:rStyle w:val="a3"/>
          <w:rFonts w:eastAsia="Courier New"/>
          <w:b/>
          <w:bCs/>
          <w:color w:val="auto"/>
        </w:rPr>
        <w:t>20</w:t>
      </w:r>
      <w:r w:rsidRPr="005E1650">
        <w:rPr>
          <w:rStyle w:val="a3"/>
          <w:rFonts w:eastAsia="Courier New"/>
          <w:color w:val="auto"/>
        </w:rPr>
        <w:t>)</w:t>
      </w:r>
      <w:r>
        <w:rPr>
          <w:rStyle w:val="a3"/>
          <w:rFonts w:eastAsia="Courier New"/>
          <w:color w:val="auto"/>
        </w:rPr>
        <w:t>.</w:t>
      </w:r>
      <w:r w:rsidRPr="005E1650">
        <w:rPr>
          <w:rStyle w:val="a3"/>
          <w:rFonts w:eastAsia="Courier New"/>
          <w:color w:val="auto"/>
        </w:rPr>
        <w:t xml:space="preserve"> През 2023 г. предстои </w:t>
      </w:r>
      <w:r>
        <w:rPr>
          <w:rStyle w:val="a3"/>
          <w:rFonts w:eastAsia="Courier New"/>
          <w:color w:val="auto"/>
        </w:rPr>
        <w:t xml:space="preserve">Центъра </w:t>
      </w:r>
      <w:r w:rsidRPr="005E1650">
        <w:rPr>
          <w:rStyle w:val="a3"/>
          <w:rFonts w:eastAsia="Courier New"/>
          <w:color w:val="auto"/>
        </w:rPr>
        <w:t xml:space="preserve">да бъде преобразуван в </w:t>
      </w:r>
      <w:r w:rsidRPr="009D15A1">
        <w:rPr>
          <w:rStyle w:val="a3"/>
          <w:rFonts w:eastAsia="Courier New"/>
          <w:b/>
          <w:bCs/>
          <w:color w:val="auto"/>
        </w:rPr>
        <w:t>Комплекс за предоставяне на социални услуги</w:t>
      </w:r>
      <w:r>
        <w:rPr>
          <w:rStyle w:val="a3"/>
          <w:rFonts w:eastAsia="Courier New"/>
          <w:color w:val="auto"/>
        </w:rPr>
        <w:t xml:space="preserve">. </w:t>
      </w:r>
    </w:p>
    <w:p w14:paraId="3FD32B5E" w14:textId="77777777" w:rsidR="009A6A5E" w:rsidRDefault="009A6A5E" w:rsidP="009A6A5E">
      <w:pPr>
        <w:spacing w:after="0"/>
        <w:ind w:right="11" w:firstLine="567"/>
        <w:jc w:val="both"/>
        <w:rPr>
          <w:rStyle w:val="a3"/>
          <w:rFonts w:eastAsia="Courier New"/>
          <w:color w:val="auto"/>
        </w:rPr>
      </w:pPr>
      <w:r>
        <w:rPr>
          <w:rStyle w:val="a3"/>
          <w:rFonts w:eastAsia="Courier New"/>
          <w:color w:val="auto"/>
        </w:rPr>
        <w:t xml:space="preserve">По механизъм </w:t>
      </w:r>
      <w:r w:rsidRPr="009D15A1">
        <w:rPr>
          <w:rStyle w:val="a3"/>
          <w:rFonts w:eastAsia="Courier New"/>
          <w:b/>
          <w:bCs/>
          <w:color w:val="auto"/>
        </w:rPr>
        <w:t>„Лична помощ“</w:t>
      </w:r>
      <w:r w:rsidRPr="005E1650">
        <w:rPr>
          <w:rStyle w:val="a3"/>
          <w:rFonts w:eastAsia="Courier New"/>
          <w:color w:val="auto"/>
        </w:rPr>
        <w:t xml:space="preserve"> са работили </w:t>
      </w:r>
      <w:r w:rsidRPr="009D15A1">
        <w:rPr>
          <w:rStyle w:val="a3"/>
          <w:rFonts w:eastAsia="Courier New"/>
          <w:b/>
          <w:bCs/>
          <w:color w:val="auto"/>
        </w:rPr>
        <w:t>32</w:t>
      </w:r>
      <w:r w:rsidRPr="005E1650">
        <w:rPr>
          <w:rStyle w:val="a3"/>
          <w:rFonts w:eastAsia="Courier New"/>
          <w:color w:val="auto"/>
        </w:rPr>
        <w:t xml:space="preserve"> лични асистенти, обслужващи хора с трайни увреждания по д</w:t>
      </w:r>
      <w:r>
        <w:rPr>
          <w:rStyle w:val="a3"/>
          <w:rFonts w:eastAsia="Courier New"/>
          <w:color w:val="auto"/>
        </w:rPr>
        <w:t xml:space="preserve">омовете им. </w:t>
      </w:r>
    </w:p>
    <w:p w14:paraId="23339E46" w14:textId="77777777" w:rsidR="009A6A5E" w:rsidRPr="005E1650" w:rsidRDefault="009A6A5E" w:rsidP="009A6A5E">
      <w:pPr>
        <w:spacing w:after="0"/>
        <w:ind w:right="11" w:firstLine="567"/>
        <w:jc w:val="both"/>
        <w:rPr>
          <w:rStyle w:val="a3"/>
          <w:rFonts w:eastAsia="Courier New"/>
          <w:color w:val="auto"/>
        </w:rPr>
      </w:pPr>
      <w:r>
        <w:rPr>
          <w:rStyle w:val="a3"/>
          <w:rFonts w:eastAsia="Courier New"/>
          <w:color w:val="auto"/>
        </w:rPr>
        <w:t xml:space="preserve">По социалната услуга </w:t>
      </w:r>
      <w:r w:rsidRPr="009D15A1">
        <w:rPr>
          <w:rStyle w:val="a3"/>
          <w:rFonts w:eastAsia="Courier New"/>
          <w:b/>
          <w:bCs/>
          <w:color w:val="auto"/>
        </w:rPr>
        <w:t>„Асистентска подкрепа“</w:t>
      </w:r>
      <w:r w:rsidRPr="005E1650">
        <w:rPr>
          <w:rStyle w:val="a3"/>
          <w:rFonts w:eastAsia="Courier New"/>
          <w:color w:val="auto"/>
        </w:rPr>
        <w:t xml:space="preserve"> обслужвани 10 човека, от които </w:t>
      </w:r>
      <w:r w:rsidRPr="009D15A1">
        <w:rPr>
          <w:rStyle w:val="a3"/>
          <w:rFonts w:eastAsia="Courier New"/>
          <w:b/>
          <w:bCs/>
          <w:color w:val="auto"/>
        </w:rPr>
        <w:t>1</w:t>
      </w:r>
      <w:r w:rsidRPr="005E1650">
        <w:rPr>
          <w:rStyle w:val="a3"/>
          <w:rFonts w:eastAsia="Courier New"/>
          <w:color w:val="auto"/>
        </w:rPr>
        <w:t xml:space="preserve"> с трайни увреждания. </w:t>
      </w:r>
    </w:p>
    <w:p w14:paraId="0E4BB734" w14:textId="77777777" w:rsidR="009A6A5E" w:rsidRPr="005E1650" w:rsidRDefault="009A6A5E" w:rsidP="009A6A5E">
      <w:pPr>
        <w:spacing w:after="0"/>
        <w:ind w:right="11" w:firstLine="567"/>
        <w:jc w:val="both"/>
        <w:rPr>
          <w:rStyle w:val="a3"/>
          <w:rFonts w:eastAsia="Courier New"/>
          <w:color w:val="auto"/>
        </w:rPr>
      </w:pPr>
      <w:r w:rsidRPr="005E1650">
        <w:rPr>
          <w:rStyle w:val="a3"/>
          <w:rFonts w:eastAsia="Courier New"/>
          <w:color w:val="auto"/>
        </w:rPr>
        <w:t xml:space="preserve">Към Община Николаево от години е разкрит и работи </w:t>
      </w:r>
      <w:r w:rsidRPr="009D15A1">
        <w:rPr>
          <w:rStyle w:val="a3"/>
          <w:rFonts w:eastAsia="Courier New"/>
          <w:b/>
          <w:bCs/>
          <w:color w:val="auto"/>
        </w:rPr>
        <w:t>Домашен социален патронаж</w:t>
      </w:r>
      <w:r>
        <w:rPr>
          <w:rStyle w:val="a3"/>
          <w:rFonts w:eastAsia="Courier New"/>
          <w:color w:val="auto"/>
        </w:rPr>
        <w:t>.</w:t>
      </w:r>
      <w:r w:rsidRPr="005E1650">
        <w:rPr>
          <w:rStyle w:val="a3"/>
          <w:rFonts w:eastAsia="Courier New"/>
          <w:color w:val="auto"/>
        </w:rPr>
        <w:t xml:space="preserve"> Средногодишния брой на потребителите за 2022 г. е </w:t>
      </w:r>
      <w:r w:rsidRPr="009D15A1">
        <w:rPr>
          <w:rStyle w:val="a3"/>
          <w:rFonts w:eastAsia="Courier New"/>
          <w:b/>
          <w:bCs/>
          <w:color w:val="auto"/>
        </w:rPr>
        <w:t>56,25</w:t>
      </w:r>
      <w:r>
        <w:rPr>
          <w:rStyle w:val="a3"/>
          <w:rFonts w:eastAsia="Courier New"/>
          <w:color w:val="auto"/>
        </w:rPr>
        <w:t>, вкл. хора с увреждания</w:t>
      </w:r>
      <w:r w:rsidRPr="005E1650">
        <w:rPr>
          <w:rStyle w:val="a3"/>
          <w:rFonts w:eastAsia="Courier New"/>
          <w:color w:val="auto"/>
        </w:rPr>
        <w:t>.</w:t>
      </w:r>
    </w:p>
    <w:p w14:paraId="09BFFC38" w14:textId="77777777" w:rsidR="009A6A5E" w:rsidRDefault="009A6A5E" w:rsidP="009A6A5E">
      <w:pPr>
        <w:spacing w:after="0"/>
        <w:ind w:right="11" w:firstLine="567"/>
        <w:jc w:val="both"/>
        <w:rPr>
          <w:rStyle w:val="a3"/>
          <w:rFonts w:eastAsia="Courier New"/>
          <w:color w:val="auto"/>
        </w:rPr>
      </w:pPr>
      <w:r>
        <w:rPr>
          <w:rStyle w:val="a3"/>
          <w:rFonts w:eastAsia="Courier New"/>
          <w:color w:val="auto"/>
        </w:rPr>
        <w:t>По</w:t>
      </w:r>
      <w:r w:rsidRPr="005E1650">
        <w:rPr>
          <w:rStyle w:val="a3"/>
          <w:rFonts w:eastAsia="Courier New"/>
          <w:color w:val="auto"/>
        </w:rPr>
        <w:t xml:space="preserve"> проект „</w:t>
      </w:r>
      <w:r w:rsidRPr="009D15A1">
        <w:rPr>
          <w:rStyle w:val="a3"/>
          <w:rFonts w:eastAsia="Courier New"/>
          <w:b/>
          <w:bCs/>
          <w:color w:val="auto"/>
        </w:rPr>
        <w:t>Топъл обяд“</w:t>
      </w:r>
      <w:r>
        <w:rPr>
          <w:rStyle w:val="a3"/>
          <w:rFonts w:eastAsia="Courier New"/>
          <w:b/>
          <w:bCs/>
          <w:color w:val="auto"/>
        </w:rPr>
        <w:t xml:space="preserve"> </w:t>
      </w:r>
      <w:r>
        <w:rPr>
          <w:rStyle w:val="a3"/>
          <w:rFonts w:eastAsia="Courier New"/>
          <w:color w:val="auto"/>
        </w:rPr>
        <w:t>се осигурява</w:t>
      </w:r>
      <w:r w:rsidRPr="005E1650">
        <w:rPr>
          <w:rStyle w:val="a3"/>
          <w:rFonts w:eastAsia="Courier New"/>
          <w:color w:val="auto"/>
        </w:rPr>
        <w:t xml:space="preserve"> хран</w:t>
      </w:r>
      <w:r>
        <w:rPr>
          <w:rStyle w:val="a3"/>
          <w:rFonts w:eastAsia="Courier New"/>
          <w:color w:val="auto"/>
        </w:rPr>
        <w:t>а на</w:t>
      </w:r>
      <w:r w:rsidRPr="005E1650">
        <w:rPr>
          <w:rStyle w:val="a3"/>
          <w:rFonts w:eastAsia="Courier New"/>
          <w:color w:val="auto"/>
        </w:rPr>
        <w:t xml:space="preserve"> </w:t>
      </w:r>
      <w:r w:rsidRPr="009D15A1">
        <w:rPr>
          <w:rStyle w:val="a3"/>
          <w:rFonts w:eastAsia="Courier New"/>
          <w:b/>
          <w:bCs/>
          <w:color w:val="auto"/>
        </w:rPr>
        <w:t>350</w:t>
      </w:r>
      <w:r w:rsidRPr="005E1650">
        <w:rPr>
          <w:rStyle w:val="a3"/>
          <w:rFonts w:eastAsia="Courier New"/>
          <w:color w:val="auto"/>
        </w:rPr>
        <w:t xml:space="preserve"> човека</w:t>
      </w:r>
      <w:r w:rsidRPr="009D15A1">
        <w:rPr>
          <w:rStyle w:val="a3"/>
          <w:rFonts w:eastAsia="Courier New"/>
          <w:color w:val="auto"/>
        </w:rPr>
        <w:t>, вкл. хора с увреждания</w:t>
      </w:r>
      <w:r>
        <w:rPr>
          <w:rStyle w:val="a3"/>
          <w:rFonts w:eastAsia="Courier New"/>
          <w:color w:val="auto"/>
        </w:rPr>
        <w:t xml:space="preserve">. </w:t>
      </w:r>
      <w:r w:rsidRPr="005E1650">
        <w:rPr>
          <w:rStyle w:val="a3"/>
          <w:rFonts w:eastAsia="Courier New"/>
          <w:color w:val="auto"/>
        </w:rPr>
        <w:t>Проектът ще се изпълнява и през цялата 2023 г., отново за 350 човека.</w:t>
      </w:r>
    </w:p>
    <w:p w14:paraId="5B2701E7" w14:textId="77777777" w:rsidR="009D15A1" w:rsidRDefault="009D15A1" w:rsidP="002635A2">
      <w:pPr>
        <w:spacing w:after="0"/>
        <w:ind w:right="11" w:firstLine="567"/>
        <w:jc w:val="both"/>
        <w:rPr>
          <w:rStyle w:val="a3"/>
          <w:rFonts w:eastAsia="Courier New"/>
          <w:b/>
          <w:color w:val="auto"/>
        </w:rPr>
      </w:pPr>
    </w:p>
    <w:p w14:paraId="2EA8A5CD" w14:textId="67058E0A" w:rsidR="002635A2" w:rsidRPr="002635A2" w:rsidRDefault="002635A2" w:rsidP="002635A2">
      <w:pPr>
        <w:spacing w:after="0"/>
        <w:ind w:right="11" w:firstLine="567"/>
        <w:jc w:val="both"/>
        <w:rPr>
          <w:rStyle w:val="a3"/>
          <w:rFonts w:eastAsia="Courier New"/>
          <w:color w:val="auto"/>
        </w:rPr>
      </w:pPr>
      <w:r w:rsidRPr="002635A2">
        <w:rPr>
          <w:rStyle w:val="a3"/>
          <w:rFonts w:eastAsia="Courier New"/>
          <w:b/>
          <w:color w:val="auto"/>
        </w:rPr>
        <w:t>Община Омуртаг:</w:t>
      </w:r>
      <w:r w:rsidRPr="002635A2">
        <w:rPr>
          <w:rStyle w:val="a3"/>
          <w:rFonts w:eastAsia="Courier New"/>
          <w:color w:val="auto"/>
        </w:rPr>
        <w:t xml:space="preserve"> В община Омуртаг </w:t>
      </w:r>
      <w:r w:rsidRPr="009D15A1">
        <w:rPr>
          <w:rStyle w:val="a3"/>
          <w:rFonts w:eastAsia="Courier New"/>
          <w:b/>
          <w:bCs/>
          <w:color w:val="auto"/>
        </w:rPr>
        <w:t>хората с увреждания</w:t>
      </w:r>
      <w:r w:rsidRPr="002635A2">
        <w:rPr>
          <w:rStyle w:val="a3"/>
          <w:rFonts w:eastAsia="Courier New"/>
          <w:color w:val="auto"/>
        </w:rPr>
        <w:t xml:space="preserve"> са, както следва:</w:t>
      </w:r>
    </w:p>
    <w:p w14:paraId="16ED8184" w14:textId="3F0220FD"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xml:space="preserve">- </w:t>
      </w:r>
      <w:r w:rsidR="002635A2" w:rsidRPr="002635A2">
        <w:rPr>
          <w:rStyle w:val="a3"/>
          <w:rFonts w:eastAsia="Courier New"/>
          <w:color w:val="auto"/>
        </w:rPr>
        <w:t xml:space="preserve">Общ брой на пълнолетните лица с трайни увреждания </w:t>
      </w:r>
      <w:r>
        <w:rPr>
          <w:rStyle w:val="a3"/>
          <w:rFonts w:eastAsia="Courier New"/>
          <w:color w:val="auto"/>
        </w:rPr>
        <w:t>(</w:t>
      </w:r>
      <w:r w:rsidR="002635A2" w:rsidRPr="002635A2">
        <w:rPr>
          <w:rStyle w:val="a3"/>
          <w:rFonts w:eastAsia="Courier New"/>
          <w:color w:val="auto"/>
        </w:rPr>
        <w:t>над 18 годишна възраст</w:t>
      </w:r>
      <w:r>
        <w:rPr>
          <w:rStyle w:val="a3"/>
          <w:rFonts w:eastAsia="Courier New"/>
          <w:color w:val="auto"/>
        </w:rPr>
        <w:t xml:space="preserve">) </w:t>
      </w:r>
      <w:r w:rsidR="002635A2" w:rsidRPr="002635A2">
        <w:rPr>
          <w:rStyle w:val="a3"/>
          <w:rFonts w:eastAsia="Courier New"/>
          <w:color w:val="auto"/>
        </w:rPr>
        <w:t>по степен на увреждане:</w:t>
      </w:r>
    </w:p>
    <w:p w14:paraId="308E68D7" w14:textId="3D46822C"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ab/>
        <w:t xml:space="preserve">- </w:t>
      </w:r>
      <w:r w:rsidR="002635A2" w:rsidRPr="002635A2">
        <w:rPr>
          <w:rStyle w:val="a3"/>
          <w:rFonts w:eastAsia="Courier New"/>
          <w:color w:val="auto"/>
        </w:rPr>
        <w:t xml:space="preserve">С намалена работоспособност от 50 до 70,99% - </w:t>
      </w:r>
      <w:r w:rsidR="002635A2" w:rsidRPr="00380F71">
        <w:rPr>
          <w:rStyle w:val="a3"/>
          <w:rFonts w:eastAsia="Courier New"/>
          <w:b/>
          <w:bCs/>
          <w:color w:val="auto"/>
        </w:rPr>
        <w:t>853</w:t>
      </w:r>
      <w:r w:rsidR="002635A2" w:rsidRPr="002635A2">
        <w:rPr>
          <w:rStyle w:val="a3"/>
          <w:rFonts w:eastAsia="Courier New"/>
          <w:color w:val="auto"/>
        </w:rPr>
        <w:t>;</w:t>
      </w:r>
    </w:p>
    <w:p w14:paraId="6258C94F" w14:textId="4538E63E"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ab/>
        <w:t xml:space="preserve">- </w:t>
      </w:r>
      <w:r w:rsidR="002635A2" w:rsidRPr="002635A2">
        <w:rPr>
          <w:rStyle w:val="a3"/>
          <w:rFonts w:eastAsia="Courier New"/>
          <w:color w:val="auto"/>
        </w:rPr>
        <w:t xml:space="preserve">С намалена работоспособност от 71 до 90% - </w:t>
      </w:r>
      <w:r w:rsidR="002635A2" w:rsidRPr="00380F71">
        <w:rPr>
          <w:rStyle w:val="a3"/>
          <w:rFonts w:eastAsia="Courier New"/>
          <w:b/>
          <w:bCs/>
          <w:color w:val="auto"/>
        </w:rPr>
        <w:t>842</w:t>
      </w:r>
      <w:r w:rsidR="002635A2" w:rsidRPr="002635A2">
        <w:rPr>
          <w:rStyle w:val="a3"/>
          <w:rFonts w:eastAsia="Courier New"/>
          <w:color w:val="auto"/>
        </w:rPr>
        <w:t>;</w:t>
      </w:r>
    </w:p>
    <w:p w14:paraId="032FC74D" w14:textId="5717F41C"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ab/>
        <w:t xml:space="preserve">- </w:t>
      </w:r>
      <w:r w:rsidR="002635A2" w:rsidRPr="002635A2">
        <w:rPr>
          <w:rStyle w:val="a3"/>
          <w:rFonts w:eastAsia="Courier New"/>
          <w:color w:val="auto"/>
        </w:rPr>
        <w:t xml:space="preserve">С намалена работоспособност над 90% - </w:t>
      </w:r>
      <w:r w:rsidR="002635A2" w:rsidRPr="00380F71">
        <w:rPr>
          <w:rStyle w:val="a3"/>
          <w:rFonts w:eastAsia="Courier New"/>
          <w:b/>
          <w:bCs/>
          <w:color w:val="auto"/>
        </w:rPr>
        <w:t>253</w:t>
      </w:r>
      <w:r w:rsidR="002635A2" w:rsidRPr="002635A2">
        <w:rPr>
          <w:rStyle w:val="a3"/>
          <w:rFonts w:eastAsia="Courier New"/>
          <w:color w:val="auto"/>
        </w:rPr>
        <w:t>;</w:t>
      </w:r>
    </w:p>
    <w:p w14:paraId="5AFD8227" w14:textId="3C602A42"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ab/>
        <w:t xml:space="preserve">- </w:t>
      </w:r>
      <w:r w:rsidR="002635A2" w:rsidRPr="002635A2">
        <w:rPr>
          <w:rStyle w:val="a3"/>
          <w:rFonts w:eastAsia="Courier New"/>
          <w:color w:val="auto"/>
        </w:rPr>
        <w:t xml:space="preserve">С намалена работоспособност над 90% с чужда помощ - </w:t>
      </w:r>
      <w:r w:rsidR="002635A2" w:rsidRPr="00380F71">
        <w:rPr>
          <w:rStyle w:val="a3"/>
          <w:rFonts w:eastAsia="Courier New"/>
          <w:b/>
          <w:bCs/>
          <w:color w:val="auto"/>
        </w:rPr>
        <w:t>184</w:t>
      </w:r>
      <w:r w:rsidR="002635A2" w:rsidRPr="002635A2">
        <w:rPr>
          <w:rStyle w:val="a3"/>
          <w:rFonts w:eastAsia="Courier New"/>
          <w:color w:val="auto"/>
        </w:rPr>
        <w:t>.</w:t>
      </w:r>
    </w:p>
    <w:p w14:paraId="4A770051" w14:textId="6A2E694E" w:rsidR="002635A2" w:rsidRPr="002635A2" w:rsidRDefault="002635A2" w:rsidP="002635A2">
      <w:pPr>
        <w:spacing w:after="0"/>
        <w:ind w:right="11" w:firstLine="567"/>
        <w:jc w:val="both"/>
        <w:rPr>
          <w:rStyle w:val="a3"/>
          <w:rFonts w:eastAsia="Courier New"/>
          <w:color w:val="auto"/>
        </w:rPr>
      </w:pPr>
      <w:r w:rsidRPr="002635A2">
        <w:rPr>
          <w:rStyle w:val="a3"/>
          <w:rFonts w:eastAsia="Courier New"/>
          <w:color w:val="auto"/>
        </w:rPr>
        <w:t xml:space="preserve">Общ брой на децата с трайни увреждания </w:t>
      </w:r>
      <w:r w:rsidR="00380F71">
        <w:rPr>
          <w:rStyle w:val="a3"/>
          <w:rFonts w:eastAsia="Courier New"/>
          <w:color w:val="auto"/>
        </w:rPr>
        <w:t>(</w:t>
      </w:r>
      <w:r w:rsidRPr="002635A2">
        <w:rPr>
          <w:rStyle w:val="a3"/>
          <w:rFonts w:eastAsia="Courier New"/>
          <w:color w:val="auto"/>
        </w:rPr>
        <w:t>до 18-годишна възраст</w:t>
      </w:r>
      <w:r w:rsidR="00380F71">
        <w:rPr>
          <w:rStyle w:val="a3"/>
          <w:rFonts w:eastAsia="Courier New"/>
          <w:color w:val="auto"/>
        </w:rPr>
        <w:t xml:space="preserve">) </w:t>
      </w:r>
      <w:r w:rsidRPr="002635A2">
        <w:rPr>
          <w:rStyle w:val="a3"/>
          <w:rFonts w:eastAsia="Courier New"/>
          <w:color w:val="auto"/>
        </w:rPr>
        <w:t xml:space="preserve">и степен на </w:t>
      </w:r>
      <w:proofErr w:type="spellStart"/>
      <w:r w:rsidRPr="002635A2">
        <w:rPr>
          <w:rStyle w:val="a3"/>
          <w:rFonts w:eastAsia="Courier New"/>
          <w:color w:val="auto"/>
        </w:rPr>
        <w:t>увреждани</w:t>
      </w:r>
      <w:r w:rsidR="00380F71">
        <w:rPr>
          <w:rStyle w:val="a3"/>
          <w:rFonts w:eastAsia="Courier New"/>
          <w:color w:val="auto"/>
        </w:rPr>
        <w:t>е</w:t>
      </w:r>
      <w:proofErr w:type="spellEnd"/>
      <w:r w:rsidRPr="002635A2">
        <w:rPr>
          <w:rStyle w:val="a3"/>
          <w:rFonts w:eastAsia="Courier New"/>
          <w:color w:val="auto"/>
        </w:rPr>
        <w:t>:</w:t>
      </w:r>
    </w:p>
    <w:p w14:paraId="5253EE5A" w14:textId="34CC74F5"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О</w:t>
      </w:r>
      <w:r w:rsidR="002635A2" w:rsidRPr="002635A2">
        <w:rPr>
          <w:rStyle w:val="a3"/>
          <w:rFonts w:eastAsia="Courier New"/>
          <w:color w:val="auto"/>
        </w:rPr>
        <w:t xml:space="preserve">т 50 до 70,99% - </w:t>
      </w:r>
      <w:r w:rsidR="002635A2" w:rsidRPr="00380F71">
        <w:rPr>
          <w:rStyle w:val="a3"/>
          <w:rFonts w:eastAsia="Courier New"/>
          <w:b/>
          <w:bCs/>
          <w:color w:val="auto"/>
        </w:rPr>
        <w:t>34</w:t>
      </w:r>
      <w:r w:rsidR="002635A2" w:rsidRPr="002635A2">
        <w:rPr>
          <w:rStyle w:val="a3"/>
          <w:rFonts w:eastAsia="Courier New"/>
          <w:color w:val="auto"/>
        </w:rPr>
        <w:t>;</w:t>
      </w:r>
    </w:p>
    <w:p w14:paraId="78EBE51C" w14:textId="74406B85"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О</w:t>
      </w:r>
      <w:r w:rsidR="002635A2" w:rsidRPr="002635A2">
        <w:rPr>
          <w:rStyle w:val="a3"/>
          <w:rFonts w:eastAsia="Courier New"/>
          <w:color w:val="auto"/>
        </w:rPr>
        <w:t xml:space="preserve">т 71 до 90% - </w:t>
      </w:r>
      <w:r w:rsidR="002635A2" w:rsidRPr="00380F71">
        <w:rPr>
          <w:rStyle w:val="a3"/>
          <w:rFonts w:eastAsia="Courier New"/>
          <w:b/>
          <w:bCs/>
          <w:color w:val="auto"/>
        </w:rPr>
        <w:t>21</w:t>
      </w:r>
      <w:r w:rsidR="002635A2" w:rsidRPr="002635A2">
        <w:rPr>
          <w:rStyle w:val="a3"/>
          <w:rFonts w:eastAsia="Courier New"/>
          <w:color w:val="auto"/>
        </w:rPr>
        <w:t>;</w:t>
      </w:r>
    </w:p>
    <w:p w14:paraId="0CC14B07" w14:textId="41A30F93"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Н</w:t>
      </w:r>
      <w:r w:rsidR="002635A2" w:rsidRPr="002635A2">
        <w:rPr>
          <w:rStyle w:val="a3"/>
          <w:rFonts w:eastAsia="Courier New"/>
          <w:color w:val="auto"/>
        </w:rPr>
        <w:t xml:space="preserve">ад 90% - </w:t>
      </w:r>
      <w:r w:rsidR="002635A2" w:rsidRPr="00380F71">
        <w:rPr>
          <w:rStyle w:val="a3"/>
          <w:rFonts w:eastAsia="Courier New"/>
          <w:b/>
          <w:bCs/>
          <w:color w:val="auto"/>
        </w:rPr>
        <w:t>20</w:t>
      </w:r>
      <w:r>
        <w:rPr>
          <w:rStyle w:val="a3"/>
          <w:rFonts w:eastAsia="Courier New"/>
          <w:color w:val="auto"/>
        </w:rPr>
        <w:t xml:space="preserve">, </w:t>
      </w:r>
      <w:r w:rsidR="002635A2" w:rsidRPr="002635A2">
        <w:rPr>
          <w:rStyle w:val="a3"/>
          <w:rFonts w:eastAsia="Courier New"/>
          <w:color w:val="auto"/>
        </w:rPr>
        <w:t xml:space="preserve"> от тях </w:t>
      </w:r>
      <w:r w:rsidR="002635A2" w:rsidRPr="00380F71">
        <w:rPr>
          <w:rStyle w:val="a3"/>
          <w:rFonts w:eastAsia="Courier New"/>
          <w:b/>
          <w:bCs/>
          <w:color w:val="auto"/>
        </w:rPr>
        <w:t>13</w:t>
      </w:r>
      <w:r w:rsidR="002635A2" w:rsidRPr="002635A2">
        <w:rPr>
          <w:rStyle w:val="a3"/>
          <w:rFonts w:eastAsia="Courier New"/>
          <w:color w:val="auto"/>
        </w:rPr>
        <w:t xml:space="preserve"> деца с определена чужда помощ. </w:t>
      </w:r>
    </w:p>
    <w:p w14:paraId="6E67F5BA" w14:textId="01AFD5D9" w:rsidR="002635A2" w:rsidRPr="002635A2" w:rsidRDefault="002635A2" w:rsidP="002635A2">
      <w:pPr>
        <w:spacing w:after="0"/>
        <w:ind w:right="11" w:firstLine="567"/>
        <w:jc w:val="both"/>
        <w:rPr>
          <w:rStyle w:val="a3"/>
          <w:rFonts w:eastAsia="Courier New"/>
          <w:color w:val="auto"/>
        </w:rPr>
      </w:pPr>
      <w:r w:rsidRPr="002635A2">
        <w:rPr>
          <w:rStyle w:val="a3"/>
          <w:rFonts w:eastAsia="Courier New"/>
          <w:color w:val="auto"/>
        </w:rPr>
        <w:t xml:space="preserve">Общ брой на пълнолетните лица с трайни увреждания в </w:t>
      </w:r>
      <w:proofErr w:type="spellStart"/>
      <w:r w:rsidRPr="002635A2">
        <w:rPr>
          <w:rStyle w:val="a3"/>
          <w:rFonts w:eastAsia="Courier New"/>
          <w:color w:val="auto"/>
        </w:rPr>
        <w:t>надтрудоспособна</w:t>
      </w:r>
      <w:proofErr w:type="spellEnd"/>
      <w:r w:rsidRPr="002635A2">
        <w:rPr>
          <w:rStyle w:val="a3"/>
          <w:rFonts w:eastAsia="Courier New"/>
          <w:color w:val="auto"/>
        </w:rPr>
        <w:t xml:space="preserve"> възраст</w:t>
      </w:r>
      <w:r w:rsidR="00380F71">
        <w:rPr>
          <w:rStyle w:val="a3"/>
          <w:rFonts w:eastAsia="Courier New"/>
          <w:color w:val="auto"/>
        </w:rPr>
        <w:t xml:space="preserve"> </w:t>
      </w:r>
      <w:r w:rsidRPr="002635A2">
        <w:rPr>
          <w:rStyle w:val="a3"/>
          <w:rFonts w:eastAsia="Courier New"/>
          <w:color w:val="auto"/>
        </w:rPr>
        <w:t xml:space="preserve"> и степен на увреждания:</w:t>
      </w:r>
    </w:p>
    <w:p w14:paraId="254AC487" w14:textId="46905DA9"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xml:space="preserve">- </w:t>
      </w:r>
      <w:r w:rsidR="002635A2" w:rsidRPr="002635A2">
        <w:rPr>
          <w:rStyle w:val="a3"/>
          <w:rFonts w:eastAsia="Courier New"/>
          <w:color w:val="auto"/>
        </w:rPr>
        <w:t xml:space="preserve">С вид и степен на увреждане от 50 до 70,99% - </w:t>
      </w:r>
      <w:r w:rsidR="002635A2" w:rsidRPr="00380F71">
        <w:rPr>
          <w:rStyle w:val="a3"/>
          <w:rFonts w:eastAsia="Courier New"/>
          <w:b/>
          <w:bCs/>
          <w:color w:val="auto"/>
        </w:rPr>
        <w:t>521</w:t>
      </w:r>
      <w:r w:rsidR="002635A2" w:rsidRPr="002635A2">
        <w:rPr>
          <w:rStyle w:val="a3"/>
          <w:rFonts w:eastAsia="Courier New"/>
          <w:color w:val="auto"/>
        </w:rPr>
        <w:t>;</w:t>
      </w:r>
    </w:p>
    <w:p w14:paraId="40622E82" w14:textId="2BB1FB33"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xml:space="preserve">- </w:t>
      </w:r>
      <w:r w:rsidR="002635A2" w:rsidRPr="002635A2">
        <w:rPr>
          <w:rStyle w:val="a3"/>
          <w:rFonts w:eastAsia="Courier New"/>
          <w:color w:val="auto"/>
        </w:rPr>
        <w:t xml:space="preserve">С вид и степен на увреждане от 71 до 90% - </w:t>
      </w:r>
      <w:r w:rsidR="002635A2" w:rsidRPr="00380F71">
        <w:rPr>
          <w:rStyle w:val="a3"/>
          <w:rFonts w:eastAsia="Courier New"/>
          <w:b/>
          <w:bCs/>
          <w:color w:val="auto"/>
        </w:rPr>
        <w:t>443</w:t>
      </w:r>
      <w:r w:rsidR="002635A2" w:rsidRPr="002635A2">
        <w:rPr>
          <w:rStyle w:val="a3"/>
          <w:rFonts w:eastAsia="Courier New"/>
          <w:color w:val="auto"/>
        </w:rPr>
        <w:t>;</w:t>
      </w:r>
    </w:p>
    <w:p w14:paraId="119F054D" w14:textId="395C61CE"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xml:space="preserve">- </w:t>
      </w:r>
      <w:r w:rsidR="002635A2" w:rsidRPr="002635A2">
        <w:rPr>
          <w:rStyle w:val="a3"/>
          <w:rFonts w:eastAsia="Courier New"/>
          <w:color w:val="auto"/>
        </w:rPr>
        <w:t xml:space="preserve">С вид и степен на увреждане над 90% - </w:t>
      </w:r>
      <w:r w:rsidR="002635A2" w:rsidRPr="00380F71">
        <w:rPr>
          <w:rStyle w:val="a3"/>
          <w:rFonts w:eastAsia="Courier New"/>
          <w:b/>
          <w:bCs/>
          <w:color w:val="auto"/>
        </w:rPr>
        <w:t>142</w:t>
      </w:r>
      <w:r w:rsidR="002635A2" w:rsidRPr="002635A2">
        <w:rPr>
          <w:rStyle w:val="a3"/>
          <w:rFonts w:eastAsia="Courier New"/>
          <w:color w:val="auto"/>
        </w:rPr>
        <w:t>;</w:t>
      </w:r>
    </w:p>
    <w:p w14:paraId="1C9B06CF" w14:textId="52D1E357" w:rsidR="002635A2" w:rsidRDefault="00380F71" w:rsidP="002635A2">
      <w:pPr>
        <w:spacing w:after="0"/>
        <w:ind w:right="11" w:firstLine="567"/>
        <w:jc w:val="both"/>
        <w:rPr>
          <w:rStyle w:val="a3"/>
          <w:rFonts w:eastAsia="Courier New"/>
          <w:b/>
          <w:bCs/>
          <w:color w:val="auto"/>
        </w:rPr>
      </w:pPr>
      <w:r>
        <w:rPr>
          <w:rStyle w:val="a3"/>
          <w:rFonts w:eastAsia="Courier New"/>
          <w:color w:val="auto"/>
        </w:rPr>
        <w:t xml:space="preserve">- </w:t>
      </w:r>
      <w:r w:rsidR="002635A2" w:rsidRPr="002635A2">
        <w:rPr>
          <w:rStyle w:val="a3"/>
          <w:rFonts w:eastAsia="Courier New"/>
          <w:color w:val="auto"/>
        </w:rPr>
        <w:t xml:space="preserve">С вид и степен н увреждане над 90% с чужда помощ - </w:t>
      </w:r>
      <w:r w:rsidR="002635A2" w:rsidRPr="00380F71">
        <w:rPr>
          <w:rStyle w:val="a3"/>
          <w:rFonts w:eastAsia="Courier New"/>
          <w:b/>
          <w:bCs/>
          <w:color w:val="auto"/>
        </w:rPr>
        <w:t>184.</w:t>
      </w:r>
    </w:p>
    <w:p w14:paraId="590B665B" w14:textId="00009DFB" w:rsidR="00380F71" w:rsidRPr="002635A2" w:rsidRDefault="00380F71" w:rsidP="002635A2">
      <w:pPr>
        <w:spacing w:after="0"/>
        <w:ind w:right="11" w:firstLine="567"/>
        <w:jc w:val="both"/>
        <w:rPr>
          <w:rStyle w:val="a3"/>
          <w:rFonts w:eastAsia="Courier New"/>
          <w:color w:val="auto"/>
        </w:rPr>
      </w:pPr>
      <w:r>
        <w:rPr>
          <w:rStyle w:val="a3"/>
          <w:rFonts w:eastAsia="Courier New"/>
          <w:b/>
          <w:bCs/>
          <w:color w:val="auto"/>
        </w:rPr>
        <w:t>Социални услуги:</w:t>
      </w:r>
    </w:p>
    <w:p w14:paraId="0260F0A5" w14:textId="5FC8F898" w:rsidR="002635A2" w:rsidRPr="002635A2" w:rsidRDefault="00380F71" w:rsidP="002635A2">
      <w:pPr>
        <w:spacing w:after="0"/>
        <w:ind w:right="11" w:firstLine="567"/>
        <w:jc w:val="both"/>
        <w:rPr>
          <w:rStyle w:val="a3"/>
          <w:rFonts w:eastAsia="Courier New"/>
          <w:color w:val="auto"/>
        </w:rPr>
      </w:pPr>
      <w:r>
        <w:rPr>
          <w:rStyle w:val="a3"/>
          <w:rFonts w:eastAsia="Courier New"/>
          <w:color w:val="auto"/>
        </w:rPr>
        <w:t xml:space="preserve">1. Механизъм </w:t>
      </w:r>
      <w:r w:rsidRPr="00380F71">
        <w:rPr>
          <w:rStyle w:val="a3"/>
          <w:rFonts w:eastAsia="Courier New"/>
          <w:b/>
          <w:bCs/>
          <w:color w:val="auto"/>
        </w:rPr>
        <w:t>"Лична помощ"</w:t>
      </w:r>
      <w:r>
        <w:rPr>
          <w:rStyle w:val="a3"/>
          <w:rFonts w:eastAsia="Courier New"/>
          <w:b/>
          <w:bCs/>
          <w:color w:val="auto"/>
        </w:rPr>
        <w:t>.</w:t>
      </w:r>
      <w:r w:rsidR="002635A2" w:rsidRPr="002635A2">
        <w:rPr>
          <w:rStyle w:val="a3"/>
          <w:rFonts w:eastAsia="Courier New"/>
          <w:color w:val="auto"/>
        </w:rPr>
        <w:t xml:space="preserve"> Към настоящия момент </w:t>
      </w:r>
      <w:r w:rsidR="002635A2" w:rsidRPr="00380F71">
        <w:rPr>
          <w:rStyle w:val="a3"/>
          <w:rFonts w:eastAsia="Courier New"/>
          <w:b/>
          <w:bCs/>
          <w:color w:val="auto"/>
        </w:rPr>
        <w:t>152</w:t>
      </w:r>
      <w:r w:rsidR="002635A2" w:rsidRPr="002635A2">
        <w:rPr>
          <w:rStyle w:val="a3"/>
          <w:rFonts w:eastAsia="Courier New"/>
          <w:color w:val="auto"/>
        </w:rPr>
        <w:t xml:space="preserve"> потребители </w:t>
      </w:r>
      <w:r>
        <w:rPr>
          <w:rStyle w:val="a3"/>
          <w:rFonts w:eastAsia="Courier New"/>
          <w:color w:val="auto"/>
        </w:rPr>
        <w:t xml:space="preserve">- </w:t>
      </w:r>
      <w:r w:rsidR="002635A2" w:rsidRPr="002635A2">
        <w:rPr>
          <w:rStyle w:val="a3"/>
          <w:rFonts w:eastAsia="Courier New"/>
          <w:color w:val="auto"/>
        </w:rPr>
        <w:t xml:space="preserve">лица с увреждания. От </w:t>
      </w:r>
      <w:r w:rsidR="002635A2" w:rsidRPr="00380F71">
        <w:rPr>
          <w:rStyle w:val="a3"/>
          <w:rFonts w:eastAsia="Courier New"/>
          <w:b/>
          <w:bCs/>
          <w:color w:val="auto"/>
        </w:rPr>
        <w:t>152</w:t>
      </w:r>
      <w:r w:rsidR="002635A2" w:rsidRPr="002635A2">
        <w:rPr>
          <w:rStyle w:val="a3"/>
          <w:rFonts w:eastAsia="Courier New"/>
          <w:color w:val="auto"/>
        </w:rPr>
        <w:t xml:space="preserve"> лични асистенти, </w:t>
      </w:r>
      <w:r w:rsidR="002635A2" w:rsidRPr="00380F71">
        <w:rPr>
          <w:rStyle w:val="a3"/>
          <w:rFonts w:eastAsia="Courier New"/>
          <w:b/>
          <w:bCs/>
          <w:color w:val="auto"/>
        </w:rPr>
        <w:t>17</w:t>
      </w:r>
      <w:r w:rsidR="002635A2" w:rsidRPr="002635A2">
        <w:rPr>
          <w:rStyle w:val="a3"/>
          <w:rFonts w:eastAsia="Courier New"/>
          <w:color w:val="auto"/>
        </w:rPr>
        <w:t xml:space="preserve"> са освидетелстваните лица с процент намалена трудоспособност.</w:t>
      </w:r>
    </w:p>
    <w:p w14:paraId="04DF672C" w14:textId="7FB70F55" w:rsidR="002635A2" w:rsidRPr="002635A2" w:rsidRDefault="00080AE6" w:rsidP="002635A2">
      <w:pPr>
        <w:spacing w:after="0"/>
        <w:ind w:right="11" w:firstLine="567"/>
        <w:jc w:val="both"/>
        <w:rPr>
          <w:rStyle w:val="a3"/>
          <w:rFonts w:eastAsia="Courier New"/>
          <w:color w:val="auto"/>
        </w:rPr>
      </w:pPr>
      <w:r>
        <w:rPr>
          <w:rStyle w:val="a3"/>
          <w:rFonts w:eastAsia="Courier New"/>
          <w:color w:val="auto"/>
        </w:rPr>
        <w:t xml:space="preserve">2. </w:t>
      </w:r>
      <w:r w:rsidR="002635A2" w:rsidRPr="00080AE6">
        <w:rPr>
          <w:rStyle w:val="a3"/>
          <w:rFonts w:eastAsia="Courier New"/>
          <w:b/>
          <w:bCs/>
          <w:color w:val="auto"/>
        </w:rPr>
        <w:t>„Асистентска подкрепа“</w:t>
      </w:r>
      <w:r w:rsidR="002635A2" w:rsidRPr="002635A2">
        <w:rPr>
          <w:rStyle w:val="a3"/>
          <w:rFonts w:eastAsia="Courier New"/>
          <w:color w:val="auto"/>
        </w:rPr>
        <w:t xml:space="preserve">. Към настоящия момент лицата, които получават почасова грижа в домашна среда са </w:t>
      </w:r>
      <w:r w:rsidR="002635A2" w:rsidRPr="00080AE6">
        <w:rPr>
          <w:rStyle w:val="a3"/>
          <w:rFonts w:eastAsia="Courier New"/>
          <w:b/>
          <w:bCs/>
          <w:color w:val="auto"/>
        </w:rPr>
        <w:t>97</w:t>
      </w:r>
      <w:r w:rsidR="002635A2" w:rsidRPr="002635A2">
        <w:rPr>
          <w:rStyle w:val="a3"/>
          <w:rFonts w:eastAsia="Courier New"/>
          <w:color w:val="auto"/>
        </w:rPr>
        <w:t xml:space="preserve">. Същите в ежедневните си дейности се подпомагат от </w:t>
      </w:r>
      <w:r w:rsidR="002635A2" w:rsidRPr="00080AE6">
        <w:rPr>
          <w:rStyle w:val="a3"/>
          <w:rFonts w:eastAsia="Courier New"/>
          <w:b/>
          <w:bCs/>
          <w:color w:val="auto"/>
        </w:rPr>
        <w:t xml:space="preserve">33 </w:t>
      </w:r>
      <w:r w:rsidR="002635A2" w:rsidRPr="002635A2">
        <w:rPr>
          <w:rStyle w:val="a3"/>
          <w:rFonts w:eastAsia="Courier New"/>
          <w:color w:val="auto"/>
        </w:rPr>
        <w:t>социални асистенти.</w:t>
      </w:r>
      <w:r>
        <w:rPr>
          <w:rStyle w:val="a3"/>
          <w:rFonts w:eastAsia="Courier New"/>
          <w:color w:val="auto"/>
        </w:rPr>
        <w:t xml:space="preserve"> </w:t>
      </w:r>
      <w:r w:rsidR="002635A2" w:rsidRPr="002635A2">
        <w:rPr>
          <w:rStyle w:val="a3"/>
          <w:rFonts w:eastAsia="Courier New"/>
          <w:color w:val="auto"/>
        </w:rPr>
        <w:t xml:space="preserve">Съществен проблем и извън възможностите за подпомагане остават </w:t>
      </w:r>
      <w:r w:rsidR="002635A2" w:rsidRPr="002635A2">
        <w:rPr>
          <w:rStyle w:val="a3"/>
          <w:rFonts w:eastAsia="Courier New"/>
          <w:color w:val="auto"/>
        </w:rPr>
        <w:lastRenderedPageBreak/>
        <w:t xml:space="preserve">лицата в </w:t>
      </w:r>
      <w:proofErr w:type="spellStart"/>
      <w:r w:rsidR="002635A2" w:rsidRPr="002635A2">
        <w:rPr>
          <w:rStyle w:val="a3"/>
          <w:rFonts w:eastAsia="Courier New"/>
          <w:color w:val="auto"/>
        </w:rPr>
        <w:t>надтрудоспособна</w:t>
      </w:r>
      <w:proofErr w:type="spellEnd"/>
      <w:r w:rsidR="002635A2" w:rsidRPr="002635A2">
        <w:rPr>
          <w:rStyle w:val="a3"/>
          <w:rFonts w:eastAsia="Courier New"/>
          <w:color w:val="auto"/>
        </w:rPr>
        <w:t xml:space="preserve"> възраст с увреждания от 50 до 90 % без чужда помощ. Причината е, че малка част от тях могат да бъдат включени като целеви групи в социални проекти, а са и извън обхвата на специализираната социална услуга „Асистентска подкрепа“.</w:t>
      </w:r>
    </w:p>
    <w:p w14:paraId="6762994F" w14:textId="26688501" w:rsidR="002635A2" w:rsidRPr="002635A2" w:rsidRDefault="00080AE6" w:rsidP="002635A2">
      <w:pPr>
        <w:spacing w:after="0"/>
        <w:ind w:right="11" w:firstLine="567"/>
        <w:jc w:val="both"/>
        <w:rPr>
          <w:rStyle w:val="a3"/>
          <w:rFonts w:eastAsia="Courier New"/>
          <w:color w:val="auto"/>
        </w:rPr>
      </w:pPr>
      <w:r>
        <w:rPr>
          <w:rStyle w:val="a3"/>
          <w:rFonts w:eastAsia="Courier New"/>
          <w:color w:val="auto"/>
        </w:rPr>
        <w:t xml:space="preserve">3. </w:t>
      </w:r>
      <w:r w:rsidR="002635A2" w:rsidRPr="00080AE6">
        <w:rPr>
          <w:rStyle w:val="a3"/>
          <w:rFonts w:eastAsia="Courier New"/>
          <w:b/>
          <w:bCs/>
          <w:color w:val="auto"/>
        </w:rPr>
        <w:t>Домашен социален патронаж</w:t>
      </w:r>
      <w:r>
        <w:rPr>
          <w:rStyle w:val="a3"/>
          <w:rFonts w:eastAsia="Courier New"/>
          <w:color w:val="auto"/>
        </w:rPr>
        <w:t xml:space="preserve">. </w:t>
      </w:r>
      <w:r w:rsidR="002635A2" w:rsidRPr="002635A2">
        <w:rPr>
          <w:rStyle w:val="a3"/>
          <w:rFonts w:eastAsia="Courier New"/>
          <w:color w:val="auto"/>
        </w:rPr>
        <w:t xml:space="preserve">Към настоящия момент потребителите на услугата са </w:t>
      </w:r>
      <w:r w:rsidR="002635A2" w:rsidRPr="00080AE6">
        <w:rPr>
          <w:rStyle w:val="a3"/>
          <w:rFonts w:eastAsia="Courier New"/>
          <w:b/>
          <w:bCs/>
          <w:color w:val="auto"/>
        </w:rPr>
        <w:t>130</w:t>
      </w:r>
      <w:r w:rsidR="002635A2" w:rsidRPr="002635A2">
        <w:rPr>
          <w:rStyle w:val="a3"/>
          <w:rFonts w:eastAsia="Courier New"/>
          <w:color w:val="auto"/>
        </w:rPr>
        <w:t xml:space="preserve">, от тях </w:t>
      </w:r>
      <w:r w:rsidR="002635A2" w:rsidRPr="00080AE6">
        <w:rPr>
          <w:rStyle w:val="a3"/>
          <w:rFonts w:eastAsia="Courier New"/>
          <w:b/>
          <w:bCs/>
          <w:color w:val="auto"/>
        </w:rPr>
        <w:t>15</w:t>
      </w:r>
      <w:r w:rsidR="002635A2" w:rsidRPr="002635A2">
        <w:rPr>
          <w:rStyle w:val="a3"/>
          <w:rFonts w:eastAsia="Courier New"/>
          <w:color w:val="auto"/>
        </w:rPr>
        <w:t xml:space="preserve"> души са лица с </w:t>
      </w:r>
      <w:r>
        <w:rPr>
          <w:rStyle w:val="a3"/>
          <w:rFonts w:eastAsia="Courier New"/>
          <w:color w:val="auto"/>
        </w:rPr>
        <w:t>ЕР</w:t>
      </w:r>
      <w:r w:rsidR="002635A2" w:rsidRPr="002635A2">
        <w:rPr>
          <w:rStyle w:val="a3"/>
          <w:rFonts w:eastAsia="Courier New"/>
          <w:color w:val="auto"/>
        </w:rPr>
        <w:t xml:space="preserve"> на ТЕЛК. </w:t>
      </w:r>
    </w:p>
    <w:p w14:paraId="709999A6" w14:textId="1AF4B3D5" w:rsidR="002635A2" w:rsidRPr="002635A2" w:rsidRDefault="002635A2" w:rsidP="002635A2">
      <w:pPr>
        <w:spacing w:after="0"/>
        <w:ind w:right="11" w:firstLine="567"/>
        <w:jc w:val="both"/>
        <w:rPr>
          <w:rStyle w:val="a3"/>
          <w:rFonts w:eastAsia="Courier New"/>
          <w:color w:val="auto"/>
        </w:rPr>
      </w:pPr>
      <w:r w:rsidRPr="00080AE6">
        <w:rPr>
          <w:rStyle w:val="a3"/>
          <w:rFonts w:eastAsia="Courier New"/>
          <w:b/>
          <w:bCs/>
          <w:color w:val="auto"/>
        </w:rPr>
        <w:t>Клубът на инвалида</w:t>
      </w:r>
      <w:r>
        <w:rPr>
          <w:rStyle w:val="a3"/>
          <w:rFonts w:eastAsia="Courier New"/>
          <w:color w:val="auto"/>
        </w:rPr>
        <w:t xml:space="preserve"> гр. О</w:t>
      </w:r>
      <w:r w:rsidRPr="002635A2">
        <w:rPr>
          <w:rStyle w:val="a3"/>
          <w:rFonts w:eastAsia="Courier New"/>
          <w:color w:val="auto"/>
        </w:rPr>
        <w:t>муртаг е създаден и функционира от 1996 г. През 20</w:t>
      </w:r>
      <w:r w:rsidR="00080AE6">
        <w:rPr>
          <w:rStyle w:val="a3"/>
          <w:rFonts w:eastAsia="Courier New"/>
          <w:color w:val="auto"/>
        </w:rPr>
        <w:t>22</w:t>
      </w:r>
      <w:r w:rsidRPr="002635A2">
        <w:rPr>
          <w:rStyle w:val="a3"/>
          <w:rFonts w:eastAsia="Courier New"/>
          <w:color w:val="auto"/>
        </w:rPr>
        <w:t xml:space="preserve"> г. регистрирани като членове на клуба са </w:t>
      </w:r>
      <w:r w:rsidRPr="00080AE6">
        <w:rPr>
          <w:rStyle w:val="a3"/>
          <w:rFonts w:eastAsia="Courier New"/>
          <w:b/>
          <w:bCs/>
          <w:color w:val="auto"/>
        </w:rPr>
        <w:t>80</w:t>
      </w:r>
      <w:r w:rsidRPr="002635A2">
        <w:rPr>
          <w:rStyle w:val="a3"/>
          <w:rFonts w:eastAsia="Courier New"/>
          <w:color w:val="auto"/>
        </w:rPr>
        <w:t xml:space="preserve"> души, но се обслужват и други хора с увреждания, които го посещават по-рядко от град Омуртаг и от други населени места към общината</w:t>
      </w:r>
    </w:p>
    <w:p w14:paraId="548C9BDF" w14:textId="167364D2" w:rsidR="002635A2" w:rsidRDefault="002635A2" w:rsidP="002635A2">
      <w:pPr>
        <w:spacing w:after="0"/>
        <w:ind w:right="11" w:firstLine="567"/>
        <w:jc w:val="both"/>
        <w:rPr>
          <w:rStyle w:val="a3"/>
          <w:rFonts w:eastAsia="Courier New"/>
          <w:color w:val="auto"/>
        </w:rPr>
      </w:pPr>
      <w:r w:rsidRPr="002635A2">
        <w:rPr>
          <w:rStyle w:val="a3"/>
          <w:rFonts w:eastAsia="Courier New"/>
          <w:color w:val="auto"/>
        </w:rPr>
        <w:t xml:space="preserve">Община Омуртаг изпълнява и дейности по </w:t>
      </w:r>
      <w:r w:rsidR="00080AE6">
        <w:rPr>
          <w:rStyle w:val="a3"/>
          <w:rFonts w:eastAsia="Courier New"/>
          <w:color w:val="auto"/>
        </w:rPr>
        <w:t>П</w:t>
      </w:r>
      <w:r w:rsidR="00080AE6" w:rsidRPr="002635A2">
        <w:rPr>
          <w:rStyle w:val="a3"/>
          <w:rFonts w:eastAsia="Courier New"/>
          <w:color w:val="auto"/>
        </w:rPr>
        <w:t xml:space="preserve">роект </w:t>
      </w:r>
      <w:r w:rsidR="00080AE6" w:rsidRPr="00080AE6">
        <w:rPr>
          <w:rStyle w:val="a3"/>
          <w:rFonts w:eastAsia="Courier New"/>
          <w:b/>
          <w:bCs/>
          <w:color w:val="auto"/>
        </w:rPr>
        <w:t>„Топъл обяд“.</w:t>
      </w:r>
      <w:r w:rsidR="00080AE6" w:rsidRPr="002635A2">
        <w:rPr>
          <w:rStyle w:val="a3"/>
          <w:rFonts w:eastAsia="Courier New"/>
          <w:color w:val="auto"/>
        </w:rPr>
        <w:t xml:space="preserve"> </w:t>
      </w:r>
      <w:r w:rsidRPr="002635A2">
        <w:rPr>
          <w:rStyle w:val="a3"/>
          <w:rFonts w:eastAsia="Courier New"/>
          <w:color w:val="auto"/>
        </w:rPr>
        <w:t>Лицата, които ще получат подпомагане и топла храна са 900 души (първоначално от 01.02.2023 г. - са включени 700 човека, а от 01.04.2023г. броят им ще се увеличи с 200)</w:t>
      </w:r>
      <w:r w:rsidR="00080AE6">
        <w:rPr>
          <w:rStyle w:val="a3"/>
          <w:rFonts w:eastAsia="Courier New"/>
          <w:color w:val="auto"/>
        </w:rPr>
        <w:t>, вкл. хора с увреждания</w:t>
      </w:r>
      <w:r w:rsidRPr="002635A2">
        <w:rPr>
          <w:rStyle w:val="a3"/>
          <w:rFonts w:eastAsia="Courier New"/>
          <w:color w:val="auto"/>
        </w:rPr>
        <w:t xml:space="preserve">. </w:t>
      </w:r>
    </w:p>
    <w:p w14:paraId="251B92CB" w14:textId="77777777" w:rsidR="00080AE6" w:rsidRPr="002635A2" w:rsidRDefault="00080AE6" w:rsidP="002635A2">
      <w:pPr>
        <w:spacing w:after="0"/>
        <w:ind w:right="11" w:firstLine="567"/>
        <w:jc w:val="both"/>
        <w:rPr>
          <w:rStyle w:val="a3"/>
          <w:rFonts w:eastAsia="Courier New"/>
          <w:color w:val="auto"/>
        </w:rPr>
      </w:pPr>
    </w:p>
    <w:p w14:paraId="2243A2D3" w14:textId="0D74F2C7" w:rsidR="00F1685D" w:rsidRDefault="008015A6" w:rsidP="007E556A">
      <w:pPr>
        <w:spacing w:after="0"/>
        <w:ind w:right="11" w:firstLine="567"/>
        <w:jc w:val="both"/>
        <w:rPr>
          <w:rStyle w:val="a3"/>
          <w:rFonts w:eastAsia="Courier New"/>
          <w:color w:val="auto"/>
        </w:rPr>
      </w:pPr>
      <w:r w:rsidRPr="008015A6">
        <w:rPr>
          <w:rStyle w:val="a3"/>
          <w:rFonts w:eastAsia="Courier New"/>
          <w:b/>
          <w:color w:val="auto"/>
        </w:rPr>
        <w:t>Община Павликени:</w:t>
      </w:r>
      <w:r>
        <w:rPr>
          <w:rStyle w:val="a3"/>
          <w:rFonts w:eastAsia="Courier New"/>
          <w:color w:val="auto"/>
        </w:rPr>
        <w:t xml:space="preserve"> </w:t>
      </w:r>
      <w:r w:rsidR="00E078F4">
        <w:rPr>
          <w:rStyle w:val="a3"/>
          <w:rFonts w:eastAsia="Courier New"/>
          <w:color w:val="auto"/>
        </w:rPr>
        <w:t>Социални услуги, предоставяни в общността:</w:t>
      </w:r>
    </w:p>
    <w:p w14:paraId="0BE9BE45" w14:textId="7192D11B" w:rsidR="008015A6" w:rsidRPr="008015A6" w:rsidRDefault="00F1685D" w:rsidP="00F1685D">
      <w:pPr>
        <w:spacing w:after="0"/>
        <w:ind w:right="11" w:firstLine="567"/>
        <w:jc w:val="both"/>
        <w:rPr>
          <w:rStyle w:val="a3"/>
          <w:rFonts w:eastAsia="Courier New"/>
          <w:color w:val="auto"/>
        </w:rPr>
      </w:pPr>
      <w:r>
        <w:rPr>
          <w:rStyle w:val="a3"/>
          <w:rFonts w:eastAsia="Courier New"/>
          <w:color w:val="auto"/>
        </w:rPr>
        <w:t>1.</w:t>
      </w:r>
      <w:r w:rsidR="008015A6" w:rsidRPr="008015A6">
        <w:rPr>
          <w:rStyle w:val="a3"/>
          <w:rFonts w:eastAsia="Courier New"/>
          <w:color w:val="auto"/>
        </w:rPr>
        <w:t xml:space="preserve"> Проект </w:t>
      </w:r>
      <w:r w:rsidR="008015A6" w:rsidRPr="00F1685D">
        <w:rPr>
          <w:rStyle w:val="a3"/>
          <w:rFonts w:eastAsia="Courier New"/>
          <w:b/>
          <w:bCs/>
          <w:color w:val="auto"/>
        </w:rPr>
        <w:t>„</w:t>
      </w:r>
      <w:proofErr w:type="spellStart"/>
      <w:r w:rsidR="008015A6" w:rsidRPr="00F1685D">
        <w:rPr>
          <w:rStyle w:val="a3"/>
          <w:rFonts w:eastAsia="Courier New"/>
          <w:b/>
          <w:bCs/>
          <w:color w:val="auto"/>
        </w:rPr>
        <w:t>Патронажна</w:t>
      </w:r>
      <w:proofErr w:type="spellEnd"/>
      <w:r w:rsidR="008015A6" w:rsidRPr="00F1685D">
        <w:rPr>
          <w:rStyle w:val="a3"/>
          <w:rFonts w:eastAsia="Courier New"/>
          <w:b/>
          <w:bCs/>
          <w:color w:val="auto"/>
        </w:rPr>
        <w:t xml:space="preserve"> грижа</w:t>
      </w:r>
      <w:r w:rsidRPr="00F1685D">
        <w:rPr>
          <w:rStyle w:val="a3"/>
          <w:rFonts w:eastAsia="Courier New"/>
          <w:b/>
          <w:bCs/>
          <w:color w:val="auto"/>
        </w:rPr>
        <w:t xml:space="preserve">+ </w:t>
      </w:r>
      <w:r w:rsidR="008015A6" w:rsidRPr="00F1685D">
        <w:rPr>
          <w:rStyle w:val="a3"/>
          <w:rFonts w:eastAsia="Courier New"/>
          <w:b/>
          <w:bCs/>
          <w:color w:val="auto"/>
        </w:rPr>
        <w:t>в община Павликени“</w:t>
      </w:r>
      <w:r>
        <w:rPr>
          <w:rStyle w:val="a3"/>
          <w:rFonts w:eastAsia="Courier New"/>
          <w:b/>
          <w:bCs/>
          <w:color w:val="auto"/>
        </w:rPr>
        <w:t xml:space="preserve"> </w:t>
      </w:r>
      <w:r>
        <w:rPr>
          <w:rStyle w:val="a3"/>
          <w:rFonts w:eastAsia="Courier New"/>
          <w:color w:val="auto"/>
        </w:rPr>
        <w:t>-</w:t>
      </w:r>
      <w:r w:rsidR="008015A6" w:rsidRPr="008015A6">
        <w:rPr>
          <w:rStyle w:val="a3"/>
          <w:rFonts w:eastAsia="Courier New"/>
          <w:color w:val="auto"/>
        </w:rPr>
        <w:t xml:space="preserve"> реализира </w:t>
      </w:r>
      <w:r>
        <w:rPr>
          <w:rStyle w:val="a3"/>
          <w:rFonts w:eastAsia="Courier New"/>
          <w:color w:val="auto"/>
        </w:rPr>
        <w:t xml:space="preserve">се </w:t>
      </w:r>
      <w:r w:rsidR="008015A6" w:rsidRPr="008015A6">
        <w:rPr>
          <w:rStyle w:val="a3"/>
          <w:rFonts w:eastAsia="Courier New"/>
          <w:color w:val="auto"/>
        </w:rPr>
        <w:t xml:space="preserve">в две основни направления: І. </w:t>
      </w:r>
      <w:r w:rsidRPr="00F1685D">
        <w:rPr>
          <w:rStyle w:val="a3"/>
          <w:rFonts w:eastAsia="Courier New"/>
          <w:b/>
          <w:bCs/>
          <w:color w:val="auto"/>
        </w:rPr>
        <w:t>"</w:t>
      </w:r>
      <w:proofErr w:type="spellStart"/>
      <w:r w:rsidR="008015A6" w:rsidRPr="00F1685D">
        <w:rPr>
          <w:rStyle w:val="a3"/>
          <w:rFonts w:eastAsia="Courier New"/>
          <w:b/>
          <w:bCs/>
          <w:color w:val="auto"/>
        </w:rPr>
        <w:t>Патронажна</w:t>
      </w:r>
      <w:proofErr w:type="spellEnd"/>
      <w:r w:rsidR="008015A6" w:rsidRPr="00F1685D">
        <w:rPr>
          <w:rStyle w:val="a3"/>
          <w:rFonts w:eastAsia="Courier New"/>
          <w:b/>
          <w:bCs/>
          <w:color w:val="auto"/>
        </w:rPr>
        <w:t xml:space="preserve"> грижа</w:t>
      </w:r>
      <w:r w:rsidRPr="00F1685D">
        <w:rPr>
          <w:rStyle w:val="a3"/>
          <w:rFonts w:eastAsia="Courier New"/>
          <w:b/>
          <w:bCs/>
          <w:color w:val="auto"/>
        </w:rPr>
        <w:t>"</w:t>
      </w:r>
      <w:r>
        <w:rPr>
          <w:rStyle w:val="a3"/>
          <w:rFonts w:eastAsia="Courier New"/>
          <w:color w:val="auto"/>
        </w:rPr>
        <w:t xml:space="preserve"> и</w:t>
      </w:r>
      <w:r w:rsidR="008015A6" w:rsidRPr="008015A6">
        <w:rPr>
          <w:rStyle w:val="a3"/>
          <w:rFonts w:eastAsia="Courier New"/>
          <w:color w:val="auto"/>
        </w:rPr>
        <w:t xml:space="preserve"> ІІ. </w:t>
      </w:r>
      <w:r w:rsidRPr="00F1685D">
        <w:rPr>
          <w:rStyle w:val="a3"/>
          <w:rFonts w:eastAsia="Courier New"/>
          <w:b/>
          <w:bCs/>
          <w:color w:val="auto"/>
        </w:rPr>
        <w:t>"</w:t>
      </w:r>
      <w:r w:rsidR="008015A6" w:rsidRPr="00F1685D">
        <w:rPr>
          <w:rStyle w:val="a3"/>
          <w:rFonts w:eastAsia="Courier New"/>
          <w:b/>
          <w:bCs/>
          <w:color w:val="auto"/>
        </w:rPr>
        <w:t>Превенция на COVID-19</w:t>
      </w:r>
      <w:r w:rsidRPr="00F1685D">
        <w:rPr>
          <w:rStyle w:val="a3"/>
          <w:rFonts w:eastAsia="Courier New"/>
          <w:b/>
          <w:bCs/>
          <w:color w:val="auto"/>
        </w:rPr>
        <w:t>"</w:t>
      </w:r>
      <w:r>
        <w:rPr>
          <w:rStyle w:val="a3"/>
          <w:rFonts w:eastAsia="Courier New"/>
          <w:color w:val="auto"/>
        </w:rPr>
        <w:t>.</w:t>
      </w:r>
      <w:r w:rsidR="008015A6" w:rsidRPr="008015A6">
        <w:rPr>
          <w:rStyle w:val="a3"/>
          <w:rFonts w:eastAsia="Courier New"/>
          <w:color w:val="auto"/>
        </w:rPr>
        <w:t xml:space="preserve"> </w:t>
      </w:r>
      <w:r>
        <w:rPr>
          <w:rStyle w:val="a3"/>
          <w:rFonts w:eastAsia="Courier New"/>
          <w:color w:val="auto"/>
        </w:rPr>
        <w:t>По</w:t>
      </w:r>
      <w:r w:rsidR="008015A6" w:rsidRPr="008015A6">
        <w:rPr>
          <w:rStyle w:val="a3"/>
          <w:rFonts w:eastAsia="Courier New"/>
          <w:color w:val="auto"/>
        </w:rPr>
        <w:t xml:space="preserve"> Направление І подкрепа в дома си получават </w:t>
      </w:r>
      <w:r w:rsidR="008015A6" w:rsidRPr="00F1685D">
        <w:rPr>
          <w:rStyle w:val="a3"/>
          <w:rFonts w:eastAsia="Courier New"/>
          <w:b/>
          <w:bCs/>
          <w:color w:val="auto"/>
        </w:rPr>
        <w:t>79</w:t>
      </w:r>
      <w:r w:rsidR="008015A6" w:rsidRPr="008015A6">
        <w:rPr>
          <w:rStyle w:val="a3"/>
          <w:rFonts w:eastAsia="Courier New"/>
          <w:color w:val="auto"/>
        </w:rPr>
        <w:t xml:space="preserve"> лица-представители на целевите групи</w:t>
      </w:r>
      <w:r>
        <w:rPr>
          <w:rStyle w:val="a3"/>
          <w:rFonts w:eastAsia="Courier New"/>
          <w:color w:val="auto"/>
        </w:rPr>
        <w:t>, вкл. хора с увреждания</w:t>
      </w:r>
      <w:r w:rsidR="008015A6" w:rsidRPr="008015A6">
        <w:rPr>
          <w:rStyle w:val="a3"/>
          <w:rFonts w:eastAsia="Courier New"/>
          <w:color w:val="auto"/>
        </w:rPr>
        <w:t>.</w:t>
      </w:r>
      <w:r>
        <w:rPr>
          <w:rStyle w:val="a3"/>
          <w:rFonts w:eastAsia="Courier New"/>
          <w:color w:val="auto"/>
        </w:rPr>
        <w:t xml:space="preserve"> </w:t>
      </w:r>
      <w:r w:rsidR="008015A6" w:rsidRPr="008015A6">
        <w:rPr>
          <w:rStyle w:val="a3"/>
          <w:rFonts w:eastAsia="Courier New"/>
          <w:color w:val="auto"/>
        </w:rPr>
        <w:t>По направление ІІ се извършват дейности, с които е осигурена продължаваща подкрепа на осемте социални услуги в обхвата на КСУ.</w:t>
      </w:r>
    </w:p>
    <w:p w14:paraId="6E14837E" w14:textId="51B7DE39" w:rsidR="008015A6" w:rsidRPr="008015A6" w:rsidRDefault="00F1685D" w:rsidP="008015A6">
      <w:pPr>
        <w:spacing w:after="0"/>
        <w:ind w:right="10" w:firstLine="567"/>
        <w:jc w:val="both"/>
        <w:rPr>
          <w:rStyle w:val="a3"/>
          <w:rFonts w:eastAsia="Courier New"/>
          <w:color w:val="auto"/>
        </w:rPr>
      </w:pPr>
      <w:r>
        <w:rPr>
          <w:rStyle w:val="a3"/>
          <w:rFonts w:eastAsia="Courier New"/>
          <w:color w:val="auto"/>
        </w:rPr>
        <w:t xml:space="preserve">2. </w:t>
      </w:r>
      <w:r w:rsidR="008015A6" w:rsidRPr="008015A6">
        <w:rPr>
          <w:rStyle w:val="a3"/>
          <w:rFonts w:eastAsia="Courier New"/>
          <w:color w:val="auto"/>
        </w:rPr>
        <w:t xml:space="preserve">По Проект </w:t>
      </w:r>
      <w:r w:rsidR="008015A6" w:rsidRPr="00F1685D">
        <w:rPr>
          <w:rStyle w:val="a3"/>
          <w:rFonts w:eastAsia="Courier New"/>
          <w:b/>
          <w:bCs/>
          <w:color w:val="auto"/>
        </w:rPr>
        <w:t>„Грижа в дома в община Павликени“</w:t>
      </w:r>
      <w:r w:rsidR="008015A6" w:rsidRPr="008015A6">
        <w:rPr>
          <w:rStyle w:val="a3"/>
          <w:rFonts w:eastAsia="Courier New"/>
          <w:color w:val="auto"/>
        </w:rPr>
        <w:t xml:space="preserve"> се осигурява последваща грижа в домашна среда на над </w:t>
      </w:r>
      <w:r w:rsidR="008015A6" w:rsidRPr="00F1685D">
        <w:rPr>
          <w:rStyle w:val="a3"/>
          <w:rFonts w:eastAsia="Courier New"/>
          <w:b/>
          <w:bCs/>
          <w:color w:val="auto"/>
        </w:rPr>
        <w:t>166</w:t>
      </w:r>
      <w:r w:rsidR="008015A6" w:rsidRPr="008015A6">
        <w:rPr>
          <w:rStyle w:val="a3"/>
          <w:rFonts w:eastAsia="Courier New"/>
          <w:color w:val="auto"/>
        </w:rPr>
        <w:t xml:space="preserve"> възрастни хора в невъзможност за самообслужване и лица с увреждания за период от 12 месеца.</w:t>
      </w:r>
      <w:r>
        <w:rPr>
          <w:rStyle w:val="a3"/>
          <w:rFonts w:eastAsia="Courier New"/>
          <w:color w:val="auto"/>
        </w:rPr>
        <w:t xml:space="preserve"> </w:t>
      </w:r>
      <w:r w:rsidR="008015A6" w:rsidRPr="008015A6">
        <w:rPr>
          <w:rStyle w:val="a3"/>
          <w:rFonts w:eastAsia="Courier New"/>
          <w:color w:val="auto"/>
        </w:rPr>
        <w:t xml:space="preserve">Периода на предоставяне на услугите е от 07.12.2022 г. до 07.12.2023 г. </w:t>
      </w:r>
      <w:r>
        <w:rPr>
          <w:rStyle w:val="a3"/>
          <w:rFonts w:eastAsia="Courier New"/>
          <w:color w:val="auto"/>
        </w:rPr>
        <w:t>К</w:t>
      </w:r>
      <w:r w:rsidR="008015A6" w:rsidRPr="008015A6">
        <w:rPr>
          <w:rStyle w:val="a3"/>
          <w:rFonts w:eastAsia="Courier New"/>
          <w:color w:val="auto"/>
        </w:rPr>
        <w:t>ъм края на 2022</w:t>
      </w:r>
      <w:r>
        <w:rPr>
          <w:rStyle w:val="a3"/>
          <w:rFonts w:eastAsia="Courier New"/>
          <w:color w:val="auto"/>
        </w:rPr>
        <w:t xml:space="preserve"> </w:t>
      </w:r>
      <w:r w:rsidR="008015A6" w:rsidRPr="008015A6">
        <w:rPr>
          <w:rStyle w:val="a3"/>
          <w:rFonts w:eastAsia="Courier New"/>
          <w:color w:val="auto"/>
        </w:rPr>
        <w:t xml:space="preserve">г.  </w:t>
      </w:r>
      <w:r>
        <w:rPr>
          <w:rStyle w:val="a3"/>
          <w:rFonts w:eastAsia="Courier New"/>
          <w:color w:val="auto"/>
        </w:rPr>
        <w:t xml:space="preserve">са </w:t>
      </w:r>
      <w:r w:rsidR="008015A6" w:rsidRPr="008015A6">
        <w:rPr>
          <w:rStyle w:val="a3"/>
          <w:rFonts w:eastAsia="Courier New"/>
          <w:color w:val="auto"/>
        </w:rPr>
        <w:t xml:space="preserve"> назначени </w:t>
      </w:r>
      <w:r w:rsidRPr="008015A6">
        <w:rPr>
          <w:rStyle w:val="a3"/>
          <w:rFonts w:eastAsia="Courier New"/>
          <w:color w:val="auto"/>
        </w:rPr>
        <w:t>43</w:t>
      </w:r>
      <w:r w:rsidR="008015A6" w:rsidRPr="008015A6">
        <w:rPr>
          <w:rStyle w:val="a3"/>
          <w:rFonts w:eastAsia="Courier New"/>
          <w:color w:val="auto"/>
        </w:rPr>
        <w:t>социални асистенти, медицински специалисти и психолог</w:t>
      </w:r>
      <w:r>
        <w:rPr>
          <w:rStyle w:val="a3"/>
          <w:rFonts w:eastAsia="Courier New"/>
          <w:color w:val="auto"/>
        </w:rPr>
        <w:t>.</w:t>
      </w:r>
    </w:p>
    <w:p w14:paraId="7F13569A" w14:textId="5B1857AC" w:rsidR="008015A6" w:rsidRPr="008015A6" w:rsidRDefault="00F1685D" w:rsidP="008015A6">
      <w:pPr>
        <w:spacing w:after="0"/>
        <w:ind w:right="10" w:firstLine="567"/>
        <w:jc w:val="both"/>
        <w:rPr>
          <w:rStyle w:val="a3"/>
          <w:rFonts w:eastAsia="Courier New"/>
          <w:color w:val="auto"/>
        </w:rPr>
      </w:pPr>
      <w:r>
        <w:rPr>
          <w:rStyle w:val="a3"/>
          <w:rFonts w:eastAsia="Courier New"/>
          <w:color w:val="auto"/>
        </w:rPr>
        <w:t xml:space="preserve">3. </w:t>
      </w:r>
      <w:r w:rsidR="008015A6" w:rsidRPr="008015A6">
        <w:rPr>
          <w:rStyle w:val="a3"/>
          <w:rFonts w:eastAsia="Courier New"/>
          <w:color w:val="auto"/>
        </w:rPr>
        <w:t>Разкрита и функционираща специализирана социална услуга на територията на община Павликени от 01.01.2021</w:t>
      </w:r>
      <w:r>
        <w:rPr>
          <w:rStyle w:val="a3"/>
          <w:rFonts w:eastAsia="Courier New"/>
          <w:color w:val="auto"/>
        </w:rPr>
        <w:t xml:space="preserve"> </w:t>
      </w:r>
      <w:r w:rsidR="008015A6" w:rsidRPr="008015A6">
        <w:rPr>
          <w:rStyle w:val="a3"/>
          <w:rFonts w:eastAsia="Courier New"/>
          <w:color w:val="auto"/>
        </w:rPr>
        <w:t xml:space="preserve">г. като държавно-делегирана дейност </w:t>
      </w:r>
      <w:r w:rsidRPr="00F1685D">
        <w:rPr>
          <w:rStyle w:val="a3"/>
          <w:rFonts w:eastAsia="Courier New"/>
          <w:b/>
          <w:bCs/>
          <w:color w:val="auto"/>
        </w:rPr>
        <w:t>"А</w:t>
      </w:r>
      <w:r w:rsidR="008015A6" w:rsidRPr="00F1685D">
        <w:rPr>
          <w:rStyle w:val="a3"/>
          <w:rFonts w:eastAsia="Courier New"/>
          <w:b/>
          <w:bCs/>
          <w:color w:val="auto"/>
        </w:rPr>
        <w:t>систентска подкрепа</w:t>
      </w:r>
      <w:r w:rsidRPr="00F1685D">
        <w:rPr>
          <w:rStyle w:val="a3"/>
          <w:rFonts w:eastAsia="Courier New"/>
          <w:b/>
          <w:bCs/>
          <w:color w:val="auto"/>
        </w:rPr>
        <w:t>"</w:t>
      </w:r>
      <w:r w:rsidR="008015A6" w:rsidRPr="008015A6">
        <w:rPr>
          <w:rStyle w:val="a3"/>
          <w:rFonts w:eastAsia="Courier New"/>
          <w:color w:val="auto"/>
        </w:rPr>
        <w:t xml:space="preserve"> за възрастни хора и лица с увреждания, които не се финансират по реда на </w:t>
      </w:r>
      <w:r w:rsidR="00E078F4">
        <w:rPr>
          <w:rStyle w:val="a3"/>
          <w:rFonts w:eastAsia="Courier New"/>
          <w:color w:val="auto"/>
        </w:rPr>
        <w:t xml:space="preserve">ЗЛП. </w:t>
      </w:r>
      <w:r w:rsidR="008015A6" w:rsidRPr="008015A6">
        <w:rPr>
          <w:rStyle w:val="a3"/>
          <w:rFonts w:eastAsia="Courier New"/>
          <w:color w:val="auto"/>
        </w:rPr>
        <w:t>Капацитет</w:t>
      </w:r>
      <w:r w:rsidR="00E078F4">
        <w:rPr>
          <w:rStyle w:val="a3"/>
          <w:rFonts w:eastAsia="Courier New"/>
          <w:color w:val="auto"/>
        </w:rPr>
        <w:t>а</w:t>
      </w:r>
      <w:r w:rsidR="008015A6" w:rsidRPr="008015A6">
        <w:rPr>
          <w:rStyle w:val="a3"/>
          <w:rFonts w:eastAsia="Courier New"/>
          <w:color w:val="auto"/>
        </w:rPr>
        <w:t xml:space="preserve"> на услугата е </w:t>
      </w:r>
      <w:r w:rsidR="008015A6" w:rsidRPr="00E078F4">
        <w:rPr>
          <w:rStyle w:val="a3"/>
          <w:rFonts w:eastAsia="Courier New"/>
          <w:b/>
          <w:bCs/>
          <w:color w:val="auto"/>
        </w:rPr>
        <w:t>81</w:t>
      </w:r>
      <w:r w:rsidR="008015A6" w:rsidRPr="008015A6">
        <w:rPr>
          <w:rStyle w:val="a3"/>
          <w:rFonts w:eastAsia="Courier New"/>
          <w:color w:val="auto"/>
        </w:rPr>
        <w:t xml:space="preserve"> потребител</w:t>
      </w:r>
      <w:r w:rsidR="00E078F4">
        <w:rPr>
          <w:rStyle w:val="a3"/>
          <w:rFonts w:eastAsia="Courier New"/>
          <w:color w:val="auto"/>
        </w:rPr>
        <w:t>и</w:t>
      </w:r>
      <w:r w:rsidR="008015A6" w:rsidRPr="008015A6">
        <w:rPr>
          <w:rStyle w:val="a3"/>
          <w:rFonts w:eastAsia="Courier New"/>
          <w:color w:val="auto"/>
        </w:rPr>
        <w:t xml:space="preserve">. За изпълнение на дейността по предоставяне на услугата през 2022 г. работят  </w:t>
      </w:r>
      <w:r w:rsidR="008015A6" w:rsidRPr="00E078F4">
        <w:rPr>
          <w:rStyle w:val="a3"/>
          <w:rFonts w:eastAsia="Courier New"/>
          <w:b/>
          <w:bCs/>
          <w:color w:val="auto"/>
        </w:rPr>
        <w:t>25</w:t>
      </w:r>
      <w:r w:rsidR="008015A6" w:rsidRPr="008015A6">
        <w:rPr>
          <w:rStyle w:val="a3"/>
          <w:rFonts w:eastAsia="Courier New"/>
          <w:color w:val="auto"/>
        </w:rPr>
        <w:t xml:space="preserve"> лица на длъжност „Социален асистент“. </w:t>
      </w:r>
      <w:r w:rsidR="008015A6" w:rsidRPr="008015A6">
        <w:rPr>
          <w:rStyle w:val="a3"/>
          <w:rFonts w:eastAsia="Courier New"/>
          <w:color w:val="auto"/>
        </w:rPr>
        <w:tab/>
        <w:t>Към 31.12.202</w:t>
      </w:r>
      <w:r w:rsidR="00E078F4">
        <w:rPr>
          <w:rStyle w:val="a3"/>
          <w:rFonts w:eastAsia="Courier New"/>
          <w:color w:val="auto"/>
        </w:rPr>
        <w:t xml:space="preserve">2 </w:t>
      </w:r>
      <w:r w:rsidR="008015A6" w:rsidRPr="008015A6">
        <w:rPr>
          <w:rStyle w:val="a3"/>
          <w:rFonts w:eastAsia="Courier New"/>
          <w:color w:val="auto"/>
        </w:rPr>
        <w:t xml:space="preserve">г. потребителите, които са се възползвали от този род подкрепа, наброява </w:t>
      </w:r>
      <w:r w:rsidR="008015A6" w:rsidRPr="00E078F4">
        <w:rPr>
          <w:rStyle w:val="a3"/>
          <w:rFonts w:eastAsia="Courier New"/>
          <w:b/>
          <w:bCs/>
          <w:color w:val="auto"/>
        </w:rPr>
        <w:t>129</w:t>
      </w:r>
      <w:r w:rsidR="008015A6" w:rsidRPr="008015A6">
        <w:rPr>
          <w:rStyle w:val="a3"/>
          <w:rFonts w:eastAsia="Courier New"/>
          <w:color w:val="auto"/>
        </w:rPr>
        <w:t xml:space="preserve"> лица в </w:t>
      </w:r>
      <w:proofErr w:type="spellStart"/>
      <w:r w:rsidR="008015A6" w:rsidRPr="008015A6">
        <w:rPr>
          <w:rStyle w:val="a3"/>
          <w:rFonts w:eastAsia="Courier New"/>
          <w:color w:val="auto"/>
        </w:rPr>
        <w:t>надтрудоспособна</w:t>
      </w:r>
      <w:proofErr w:type="spellEnd"/>
      <w:r w:rsidR="008015A6" w:rsidRPr="008015A6">
        <w:rPr>
          <w:rStyle w:val="a3"/>
          <w:rFonts w:eastAsia="Courier New"/>
          <w:color w:val="auto"/>
        </w:rPr>
        <w:t xml:space="preserve"> възраст в невъзможност за самообслужване и лица с трайни увреждания с определена чужда помощ.</w:t>
      </w:r>
    </w:p>
    <w:p w14:paraId="04453EA8" w14:textId="78273A36" w:rsidR="008015A6" w:rsidRPr="008015A6" w:rsidRDefault="00E078F4" w:rsidP="008015A6">
      <w:pPr>
        <w:spacing w:after="0"/>
        <w:ind w:right="10" w:firstLine="567"/>
        <w:jc w:val="both"/>
        <w:rPr>
          <w:rStyle w:val="a3"/>
          <w:rFonts w:eastAsia="Courier New"/>
          <w:color w:val="auto"/>
        </w:rPr>
      </w:pPr>
      <w:r>
        <w:rPr>
          <w:rStyle w:val="a3"/>
          <w:rFonts w:eastAsia="Courier New"/>
          <w:color w:val="auto"/>
        </w:rPr>
        <w:t xml:space="preserve">4. Механизъм </w:t>
      </w:r>
      <w:r w:rsidRPr="00E078F4">
        <w:rPr>
          <w:rStyle w:val="a3"/>
          <w:rFonts w:eastAsia="Courier New"/>
          <w:b/>
          <w:bCs/>
          <w:color w:val="auto"/>
        </w:rPr>
        <w:t>"Лична помощ"</w:t>
      </w:r>
      <w:r w:rsidR="008015A6" w:rsidRPr="008015A6">
        <w:rPr>
          <w:rStyle w:val="a3"/>
          <w:rFonts w:eastAsia="Courier New"/>
          <w:color w:val="auto"/>
        </w:rPr>
        <w:t xml:space="preserve"> </w:t>
      </w:r>
      <w:r>
        <w:rPr>
          <w:rStyle w:val="a3"/>
          <w:rFonts w:eastAsia="Courier New"/>
          <w:color w:val="auto"/>
        </w:rPr>
        <w:t>- к</w:t>
      </w:r>
      <w:r w:rsidR="008015A6" w:rsidRPr="008015A6">
        <w:rPr>
          <w:rStyle w:val="a3"/>
          <w:rFonts w:eastAsia="Courier New"/>
          <w:color w:val="auto"/>
        </w:rPr>
        <w:t xml:space="preserve">ъм 31.12.2022 г. от правото си да се включат в механизма са се възползвали над </w:t>
      </w:r>
      <w:r w:rsidR="008015A6" w:rsidRPr="00E078F4">
        <w:rPr>
          <w:rStyle w:val="a3"/>
          <w:rFonts w:eastAsia="Courier New"/>
          <w:b/>
          <w:bCs/>
          <w:color w:val="auto"/>
        </w:rPr>
        <w:t>370</w:t>
      </w:r>
      <w:r w:rsidR="008015A6" w:rsidRPr="008015A6">
        <w:rPr>
          <w:rStyle w:val="a3"/>
          <w:rFonts w:eastAsia="Courier New"/>
          <w:color w:val="auto"/>
        </w:rPr>
        <w:t xml:space="preserve"> лица/деца с увреждания с определена чужда помощ. </w:t>
      </w:r>
    </w:p>
    <w:p w14:paraId="523DEBE1" w14:textId="4B6B72CE" w:rsidR="008015A6" w:rsidRDefault="00E078F4" w:rsidP="007E556A">
      <w:pPr>
        <w:spacing w:after="0"/>
        <w:ind w:right="10" w:firstLine="567"/>
        <w:jc w:val="both"/>
        <w:rPr>
          <w:rStyle w:val="a3"/>
          <w:rFonts w:eastAsia="Courier New"/>
          <w:color w:val="auto"/>
        </w:rPr>
      </w:pPr>
      <w:r>
        <w:rPr>
          <w:rStyle w:val="a3"/>
          <w:rFonts w:eastAsia="Courier New"/>
          <w:color w:val="auto"/>
        </w:rPr>
        <w:t xml:space="preserve">5. </w:t>
      </w:r>
      <w:r w:rsidRPr="00E078F4">
        <w:rPr>
          <w:rStyle w:val="a3"/>
          <w:rFonts w:eastAsia="Courier New"/>
          <w:b/>
          <w:bCs/>
          <w:color w:val="auto"/>
        </w:rPr>
        <w:t>"</w:t>
      </w:r>
      <w:r w:rsidR="008015A6" w:rsidRPr="00E078F4">
        <w:rPr>
          <w:rStyle w:val="a3"/>
          <w:rFonts w:eastAsia="Courier New"/>
          <w:b/>
          <w:bCs/>
          <w:color w:val="auto"/>
        </w:rPr>
        <w:t>Домашен социален патронаж</w:t>
      </w:r>
      <w:r w:rsidRPr="00E078F4">
        <w:rPr>
          <w:rStyle w:val="a3"/>
          <w:rFonts w:eastAsia="Courier New"/>
          <w:b/>
          <w:bCs/>
          <w:color w:val="auto"/>
        </w:rPr>
        <w:t>"</w:t>
      </w:r>
      <w:r w:rsidR="008015A6" w:rsidRPr="008015A6">
        <w:rPr>
          <w:rStyle w:val="a3"/>
          <w:rFonts w:eastAsia="Courier New"/>
          <w:color w:val="auto"/>
        </w:rPr>
        <w:t xml:space="preserve"> е комплекс от социални услуги, които се предоставят в общността на </w:t>
      </w:r>
      <w:r w:rsidR="008015A6" w:rsidRPr="00E078F4">
        <w:rPr>
          <w:rStyle w:val="a3"/>
          <w:rFonts w:eastAsia="Courier New"/>
          <w:b/>
          <w:bCs/>
          <w:color w:val="auto"/>
        </w:rPr>
        <w:t>260</w:t>
      </w:r>
      <w:r w:rsidR="008015A6" w:rsidRPr="008015A6">
        <w:rPr>
          <w:rStyle w:val="a3"/>
          <w:rFonts w:eastAsia="Courier New"/>
          <w:color w:val="auto"/>
        </w:rPr>
        <w:t xml:space="preserve"> лица. </w:t>
      </w:r>
    </w:p>
    <w:p w14:paraId="0DE288DA" w14:textId="77777777" w:rsidR="00713C3C" w:rsidRDefault="00713C3C" w:rsidP="007E556A">
      <w:pPr>
        <w:spacing w:after="0"/>
        <w:ind w:right="10" w:firstLine="567"/>
        <w:jc w:val="both"/>
        <w:rPr>
          <w:rStyle w:val="a3"/>
          <w:rFonts w:eastAsia="Courier New"/>
          <w:color w:val="auto"/>
        </w:rPr>
      </w:pPr>
    </w:p>
    <w:p w14:paraId="442BF2BC" w14:textId="77777777" w:rsidR="00B96B7C" w:rsidRDefault="00713C3C" w:rsidP="004B532D">
      <w:pPr>
        <w:spacing w:after="0"/>
        <w:ind w:right="10" w:firstLine="567"/>
        <w:jc w:val="both"/>
        <w:rPr>
          <w:rStyle w:val="a3"/>
          <w:rFonts w:eastAsia="Courier New"/>
          <w:color w:val="auto"/>
        </w:rPr>
      </w:pPr>
      <w:r w:rsidRPr="00713C3C">
        <w:rPr>
          <w:rStyle w:val="a3"/>
          <w:rFonts w:eastAsia="Courier New"/>
          <w:b/>
          <w:bCs/>
          <w:color w:val="auto"/>
        </w:rPr>
        <w:t>Община Перник:</w:t>
      </w:r>
      <w:r w:rsidR="00B96B7C">
        <w:rPr>
          <w:rStyle w:val="a3"/>
          <w:rFonts w:eastAsia="Courier New"/>
          <w:b/>
          <w:bCs/>
          <w:color w:val="auto"/>
        </w:rPr>
        <w:t xml:space="preserve"> </w:t>
      </w:r>
      <w:r w:rsidR="00B96B7C" w:rsidRPr="00B96B7C">
        <w:rPr>
          <w:rStyle w:val="a3"/>
          <w:rFonts w:eastAsia="Courier New"/>
          <w:color w:val="auto"/>
        </w:rPr>
        <w:t>През 2022 г</w:t>
      </w:r>
      <w:r w:rsidR="00B96B7C">
        <w:rPr>
          <w:rStyle w:val="a3"/>
          <w:rFonts w:eastAsia="Courier New"/>
          <w:color w:val="auto"/>
        </w:rPr>
        <w:t>.</w:t>
      </w:r>
      <w:r w:rsidR="00B96B7C" w:rsidRPr="00B96B7C">
        <w:rPr>
          <w:rStyle w:val="a3"/>
          <w:rFonts w:eastAsia="Courier New"/>
          <w:color w:val="auto"/>
        </w:rPr>
        <w:t xml:space="preserve"> в Община Перник се изпълняват следните дейности:</w:t>
      </w:r>
    </w:p>
    <w:p w14:paraId="25847653" w14:textId="334F2928" w:rsidR="00B96B7C" w:rsidRPr="00B96B7C" w:rsidRDefault="00B96B7C" w:rsidP="004B532D">
      <w:pPr>
        <w:spacing w:after="0"/>
        <w:ind w:right="10" w:firstLine="567"/>
        <w:jc w:val="both"/>
        <w:rPr>
          <w:rStyle w:val="a3"/>
          <w:rFonts w:eastAsia="Courier New"/>
          <w:color w:val="auto"/>
        </w:rPr>
      </w:pPr>
      <w:r w:rsidRPr="00B96B7C">
        <w:rPr>
          <w:rStyle w:val="a3"/>
          <w:rFonts w:eastAsia="Courier New"/>
          <w:color w:val="auto"/>
        </w:rPr>
        <w:t xml:space="preserve">1. Подкрепа за </w:t>
      </w:r>
      <w:proofErr w:type="spellStart"/>
      <w:r w:rsidRPr="00B96B7C">
        <w:rPr>
          <w:rStyle w:val="a3"/>
          <w:rFonts w:eastAsia="Courier New"/>
          <w:b/>
          <w:bCs/>
          <w:color w:val="auto"/>
        </w:rPr>
        <w:t>деинституционализация</w:t>
      </w:r>
      <w:proofErr w:type="spellEnd"/>
      <w:r w:rsidRPr="00B96B7C">
        <w:rPr>
          <w:rStyle w:val="a3"/>
          <w:rFonts w:eastAsia="Courier New"/>
          <w:color w:val="auto"/>
        </w:rPr>
        <w:t xml:space="preserve"> на социалните услуги за възрастни и хора с увреждания в Община Перник с включени дейности по предоставяне на здравно-социални услуги за пълнолетни лица с увреждания:</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 xml:space="preserve">- </w:t>
      </w:r>
      <w:r w:rsidRPr="00B96B7C">
        <w:rPr>
          <w:rStyle w:val="a3"/>
          <w:rFonts w:eastAsia="Courier New"/>
          <w:color w:val="auto"/>
        </w:rPr>
        <w:t>Център за грижа за лица с психични разстройства;</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t xml:space="preserve">- </w:t>
      </w:r>
      <w:r w:rsidRPr="00B96B7C">
        <w:rPr>
          <w:rStyle w:val="a3"/>
          <w:rFonts w:eastAsia="Courier New"/>
          <w:color w:val="auto"/>
        </w:rPr>
        <w:t>Център за грижа за лица с различни форми на деменция;</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t xml:space="preserve">- </w:t>
      </w:r>
      <w:r w:rsidRPr="00B96B7C">
        <w:rPr>
          <w:rStyle w:val="a3"/>
          <w:rFonts w:eastAsia="Courier New"/>
          <w:color w:val="auto"/>
        </w:rPr>
        <w:t>Център за грижа за възрастни хора в невъзможност за самообслужване</w:t>
      </w:r>
      <w:r>
        <w:rPr>
          <w:rStyle w:val="a3"/>
          <w:rFonts w:eastAsia="Courier New"/>
          <w:color w:val="auto"/>
        </w:rPr>
        <w:t>.</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t xml:space="preserve">2. Разкрити са </w:t>
      </w:r>
      <w:r w:rsidRPr="00B96B7C">
        <w:rPr>
          <w:rStyle w:val="a3"/>
          <w:rFonts w:eastAsia="Courier New"/>
          <w:b/>
          <w:bCs/>
          <w:color w:val="auto"/>
        </w:rPr>
        <w:t>съпътстващи услуги</w:t>
      </w:r>
      <w:r w:rsidRPr="00B96B7C">
        <w:rPr>
          <w:rStyle w:val="a3"/>
          <w:rFonts w:eastAsia="Courier New"/>
          <w:color w:val="auto"/>
        </w:rPr>
        <w:t xml:space="preserve"> за възрастни и хора с увреждания:</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 xml:space="preserve">- </w:t>
      </w:r>
      <w:r w:rsidRPr="00B96B7C">
        <w:rPr>
          <w:rStyle w:val="a3"/>
          <w:rFonts w:eastAsia="Courier New"/>
          <w:color w:val="auto"/>
        </w:rPr>
        <w:t>Център за социална интеграция и рехабилитация за лица с психични разстройства</w:t>
      </w:r>
      <w:r>
        <w:rPr>
          <w:rStyle w:val="a3"/>
          <w:rFonts w:eastAsia="Courier New"/>
          <w:color w:val="auto"/>
        </w:rPr>
        <w:t xml:space="preserve"> и</w:t>
      </w:r>
      <w:r w:rsidRPr="00B96B7C">
        <w:rPr>
          <w:rStyle w:val="a3"/>
          <w:rFonts w:eastAsia="Courier New"/>
          <w:color w:val="auto"/>
        </w:rPr>
        <w:tab/>
      </w:r>
      <w:r>
        <w:rPr>
          <w:rStyle w:val="a3"/>
          <w:rFonts w:eastAsia="Courier New"/>
          <w:color w:val="auto"/>
        </w:rPr>
        <w:t xml:space="preserve">- </w:t>
      </w:r>
      <w:r w:rsidRPr="00B96B7C">
        <w:rPr>
          <w:rStyle w:val="a3"/>
          <w:rFonts w:eastAsia="Courier New"/>
          <w:color w:val="auto"/>
        </w:rPr>
        <w:t>Дневен център за лица с увреждания и техните семейства, включително с тежки множествени увреждания</w:t>
      </w:r>
    </w:p>
    <w:p w14:paraId="65BC0838" w14:textId="77777777" w:rsidR="00B96B7C" w:rsidRPr="00B96B7C" w:rsidRDefault="00B96B7C" w:rsidP="004B532D">
      <w:pPr>
        <w:spacing w:after="0"/>
        <w:ind w:right="10" w:firstLine="567"/>
        <w:jc w:val="both"/>
        <w:rPr>
          <w:rStyle w:val="a3"/>
          <w:rFonts w:eastAsia="Courier New"/>
          <w:color w:val="auto"/>
        </w:rPr>
      </w:pPr>
      <w:r w:rsidRPr="00B96B7C">
        <w:rPr>
          <w:rStyle w:val="a3"/>
          <w:rFonts w:eastAsia="Courier New"/>
          <w:color w:val="auto"/>
        </w:rPr>
        <w:t xml:space="preserve"> 3. Изпълняват се дейности по </w:t>
      </w:r>
      <w:r w:rsidRPr="00B96B7C">
        <w:rPr>
          <w:rStyle w:val="a3"/>
          <w:rFonts w:eastAsia="Courier New"/>
          <w:b/>
          <w:bCs/>
          <w:color w:val="auto"/>
        </w:rPr>
        <w:t>настаняване на лица от рисковите групи</w:t>
      </w:r>
      <w:r w:rsidRPr="00B96B7C">
        <w:rPr>
          <w:rStyle w:val="a3"/>
          <w:rFonts w:eastAsia="Courier New"/>
          <w:color w:val="auto"/>
        </w:rPr>
        <w:t>, вкл. хора с увреждания в изградените социални жилища, както и дейностите по осигуряване на образование, повишаване качеството на живот, заетост, здравеопазване, социално приобщаване и намаляване на бедността на лицата и семействата, които ще бъдат настанени.</w:t>
      </w:r>
    </w:p>
    <w:p w14:paraId="799443C7" w14:textId="6FD6262B" w:rsidR="00B96B7C" w:rsidRPr="00B96B7C" w:rsidRDefault="00B96B7C" w:rsidP="004B532D">
      <w:pPr>
        <w:spacing w:after="0"/>
        <w:ind w:right="10" w:firstLine="567"/>
        <w:jc w:val="both"/>
        <w:rPr>
          <w:rStyle w:val="a3"/>
          <w:rFonts w:eastAsia="Courier New"/>
          <w:color w:val="auto"/>
        </w:rPr>
      </w:pPr>
      <w:r>
        <w:rPr>
          <w:rStyle w:val="a3"/>
          <w:rFonts w:eastAsia="Courier New"/>
          <w:color w:val="auto"/>
        </w:rPr>
        <w:lastRenderedPageBreak/>
        <w:t xml:space="preserve"> </w:t>
      </w:r>
      <w:r w:rsidRPr="00B96B7C">
        <w:rPr>
          <w:rStyle w:val="a3"/>
          <w:rFonts w:eastAsia="Courier New"/>
          <w:color w:val="auto"/>
        </w:rPr>
        <w:t xml:space="preserve">4. Изпълняват се дейности по ОПРЧР - процедура чрез директно предоставяне на    безвъзмездна финансова помощ </w:t>
      </w:r>
      <w:r w:rsidRPr="00B96B7C">
        <w:rPr>
          <w:rStyle w:val="a3"/>
          <w:rFonts w:eastAsia="Courier New"/>
          <w:b/>
          <w:bCs/>
          <w:color w:val="auto"/>
        </w:rPr>
        <w:t>"</w:t>
      </w:r>
      <w:proofErr w:type="spellStart"/>
      <w:r w:rsidRPr="00B96B7C">
        <w:rPr>
          <w:rStyle w:val="a3"/>
          <w:rFonts w:eastAsia="Courier New"/>
          <w:b/>
          <w:bCs/>
          <w:color w:val="auto"/>
        </w:rPr>
        <w:t>Патронажна</w:t>
      </w:r>
      <w:proofErr w:type="spellEnd"/>
      <w:r w:rsidRPr="00B96B7C">
        <w:rPr>
          <w:rStyle w:val="a3"/>
          <w:rFonts w:eastAsia="Courier New"/>
          <w:b/>
          <w:bCs/>
          <w:color w:val="auto"/>
        </w:rPr>
        <w:t xml:space="preserve"> грижа за възрастни хора и лица с увреждания"</w:t>
      </w:r>
      <w:r>
        <w:rPr>
          <w:rStyle w:val="a3"/>
          <w:rFonts w:eastAsia="Courier New"/>
          <w:b/>
          <w:bCs/>
          <w:color w:val="auto"/>
        </w:rPr>
        <w:t>.</w:t>
      </w:r>
    </w:p>
    <w:p w14:paraId="47F917AA" w14:textId="749DDB48" w:rsidR="00B96B7C" w:rsidRPr="00B96B7C" w:rsidRDefault="00B96B7C" w:rsidP="004B532D">
      <w:pPr>
        <w:spacing w:after="0"/>
        <w:ind w:right="10" w:firstLine="567"/>
        <w:jc w:val="both"/>
        <w:rPr>
          <w:rStyle w:val="a3"/>
          <w:rFonts w:eastAsia="Courier New"/>
          <w:color w:val="auto"/>
        </w:rPr>
      </w:pPr>
      <w:r>
        <w:rPr>
          <w:rStyle w:val="a3"/>
          <w:rFonts w:eastAsia="Courier New"/>
          <w:color w:val="auto"/>
        </w:rPr>
        <w:t xml:space="preserve"> </w:t>
      </w:r>
      <w:r w:rsidRPr="00B96B7C">
        <w:rPr>
          <w:rStyle w:val="a3"/>
          <w:rFonts w:eastAsia="Courier New"/>
          <w:color w:val="auto"/>
        </w:rPr>
        <w:t xml:space="preserve">5. Услуги за </w:t>
      </w:r>
      <w:r w:rsidRPr="00B96B7C">
        <w:rPr>
          <w:rStyle w:val="a3"/>
          <w:rFonts w:eastAsia="Courier New"/>
          <w:b/>
          <w:bCs/>
          <w:color w:val="auto"/>
        </w:rPr>
        <w:t>ранно детско развитие</w:t>
      </w:r>
      <w:r w:rsidRPr="00B96B7C">
        <w:rPr>
          <w:rStyle w:val="a3"/>
          <w:rFonts w:eastAsia="Courier New"/>
          <w:color w:val="auto"/>
        </w:rPr>
        <w:t xml:space="preserve"> в община Перник - Център с местоположение  гр. Перник, кв. "</w:t>
      </w:r>
      <w:proofErr w:type="spellStart"/>
      <w:r w:rsidRPr="00B96B7C">
        <w:rPr>
          <w:rStyle w:val="a3"/>
          <w:rFonts w:eastAsia="Courier New"/>
          <w:color w:val="auto"/>
        </w:rPr>
        <w:t>Тева</w:t>
      </w:r>
      <w:proofErr w:type="spellEnd"/>
      <w:r w:rsidRPr="00B96B7C">
        <w:rPr>
          <w:rStyle w:val="a3"/>
          <w:rFonts w:eastAsia="Courier New"/>
          <w:color w:val="auto"/>
        </w:rPr>
        <w:t>" предоставя интегрирани здравни, социални и образователни услуги за деца, както следва:</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t xml:space="preserve">             </w:t>
      </w:r>
      <w:r w:rsidRPr="00B96B7C">
        <w:rPr>
          <w:rStyle w:val="a3"/>
          <w:rFonts w:eastAsia="Courier New"/>
          <w:color w:val="auto"/>
        </w:rPr>
        <w:tab/>
      </w:r>
      <w:r w:rsidRPr="00B96B7C">
        <w:rPr>
          <w:rStyle w:val="a3"/>
          <w:rFonts w:eastAsia="Courier New"/>
          <w:color w:val="auto"/>
        </w:rPr>
        <w:tab/>
      </w:r>
      <w:r>
        <w:rPr>
          <w:rStyle w:val="a3"/>
          <w:rFonts w:eastAsia="Courier New"/>
          <w:color w:val="auto"/>
        </w:rPr>
        <w:tab/>
      </w:r>
      <w:r>
        <w:rPr>
          <w:rStyle w:val="a3"/>
          <w:rFonts w:eastAsia="Courier New"/>
          <w:color w:val="auto"/>
        </w:rPr>
        <w:tab/>
      </w:r>
      <w:r w:rsidR="00694850">
        <w:rPr>
          <w:rStyle w:val="a3"/>
          <w:rFonts w:eastAsia="Courier New"/>
          <w:color w:val="auto"/>
        </w:rPr>
        <w:tab/>
      </w:r>
      <w:r>
        <w:rPr>
          <w:rStyle w:val="a3"/>
          <w:rFonts w:eastAsia="Courier New"/>
          <w:color w:val="auto"/>
        </w:rPr>
        <w:t xml:space="preserve">- </w:t>
      </w:r>
      <w:r w:rsidRPr="00B96B7C">
        <w:rPr>
          <w:rStyle w:val="a3"/>
          <w:rFonts w:eastAsia="Courier New"/>
          <w:color w:val="auto"/>
        </w:rPr>
        <w:t>Семейно-консултативен център;</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t xml:space="preserve">- </w:t>
      </w:r>
      <w:r w:rsidRPr="00B96B7C">
        <w:rPr>
          <w:rStyle w:val="a3"/>
          <w:rFonts w:eastAsia="Courier New"/>
          <w:color w:val="auto"/>
        </w:rPr>
        <w:t>Ранна интервенция на уврежданията;</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r>
      <w:r>
        <w:rPr>
          <w:rStyle w:val="a3"/>
          <w:rFonts w:eastAsia="Courier New"/>
          <w:color w:val="auto"/>
        </w:rPr>
        <w:tab/>
        <w:t xml:space="preserve">- </w:t>
      </w:r>
      <w:r w:rsidRPr="00B96B7C">
        <w:rPr>
          <w:rStyle w:val="a3"/>
          <w:rFonts w:eastAsia="Courier New"/>
          <w:color w:val="auto"/>
        </w:rPr>
        <w:t>Индивидуална педагогическа подкрепа за деца с увреждания;</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t xml:space="preserve">- </w:t>
      </w:r>
      <w:r w:rsidRPr="00B96B7C">
        <w:rPr>
          <w:rStyle w:val="a3"/>
          <w:rFonts w:eastAsia="Courier New"/>
          <w:color w:val="auto"/>
        </w:rPr>
        <w:t>Предоставяне на психологическа подкрепа и консултации на бъдещи и настоящи родители за формиране и развитие на родителски умения";</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r>
      <w:r>
        <w:rPr>
          <w:rStyle w:val="a3"/>
          <w:rFonts w:eastAsia="Courier New"/>
          <w:color w:val="auto"/>
        </w:rPr>
        <w:tab/>
        <w:t>-</w:t>
      </w:r>
      <w:r w:rsidRPr="00B96B7C">
        <w:rPr>
          <w:rStyle w:val="a3"/>
          <w:rFonts w:eastAsia="Courier New"/>
          <w:color w:val="auto"/>
        </w:rPr>
        <w:t>Подкрепа за осигуряване на здравна детска консултация и дейности по превенция на заболяванията;</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r>
      <w:r>
        <w:rPr>
          <w:rStyle w:val="a3"/>
          <w:rFonts w:eastAsia="Courier New"/>
          <w:color w:val="auto"/>
        </w:rPr>
        <w:tab/>
        <w:t xml:space="preserve">- </w:t>
      </w:r>
      <w:r w:rsidRPr="00B96B7C">
        <w:rPr>
          <w:rStyle w:val="a3"/>
          <w:rFonts w:eastAsia="Courier New"/>
          <w:color w:val="auto"/>
        </w:rPr>
        <w:t>Допълнителна педагогическа подготовка за повишаване на училищната готовност на децата за равен старт в училище;</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t xml:space="preserve">6. Предоставяне на услуги в домашна среда </w:t>
      </w:r>
      <w:r w:rsidRPr="00B96B7C">
        <w:rPr>
          <w:rStyle w:val="a3"/>
          <w:rFonts w:eastAsia="Courier New"/>
          <w:b/>
          <w:bCs/>
          <w:color w:val="auto"/>
        </w:rPr>
        <w:t>"Личен асистент“.</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t xml:space="preserve">7. Разкриване на нова социална услуга, делегирана от държавата дейност </w:t>
      </w:r>
      <w:r w:rsidRPr="00B96B7C">
        <w:rPr>
          <w:rStyle w:val="a3"/>
          <w:rFonts w:eastAsia="Courier New"/>
          <w:b/>
          <w:bCs/>
          <w:color w:val="auto"/>
        </w:rPr>
        <w:t>„Център за социална рехабилитация и интеграция“</w:t>
      </w:r>
      <w:r w:rsidRPr="00B96B7C">
        <w:rPr>
          <w:rStyle w:val="a3"/>
          <w:rFonts w:eastAsia="Courier New"/>
          <w:color w:val="auto"/>
        </w:rPr>
        <w:t xml:space="preserve"> с капацитет 16 места.</w:t>
      </w:r>
    </w:p>
    <w:p w14:paraId="3A0D9DAA" w14:textId="77777777" w:rsidR="00B96B7C" w:rsidRPr="00B96B7C" w:rsidRDefault="00B96B7C" w:rsidP="004B532D">
      <w:pPr>
        <w:spacing w:after="0"/>
        <w:ind w:right="10" w:firstLine="567"/>
        <w:jc w:val="both"/>
        <w:rPr>
          <w:rStyle w:val="a3"/>
          <w:rFonts w:eastAsia="Courier New"/>
          <w:b/>
          <w:bCs/>
          <w:color w:val="auto"/>
        </w:rPr>
      </w:pPr>
      <w:r w:rsidRPr="00B96B7C">
        <w:rPr>
          <w:rStyle w:val="a3"/>
          <w:rFonts w:eastAsia="Courier New"/>
          <w:b/>
          <w:bCs/>
          <w:color w:val="auto"/>
        </w:rPr>
        <w:t>Услуги за деца и младежи:</w:t>
      </w:r>
    </w:p>
    <w:p w14:paraId="3766527B" w14:textId="18ED075B" w:rsidR="00B96B7C" w:rsidRPr="00B96B7C" w:rsidRDefault="00B96B7C" w:rsidP="004B532D">
      <w:pPr>
        <w:spacing w:after="0"/>
        <w:ind w:right="10" w:firstLine="567"/>
        <w:jc w:val="both"/>
        <w:rPr>
          <w:rStyle w:val="a3"/>
          <w:rFonts w:eastAsia="Courier New"/>
          <w:color w:val="auto"/>
        </w:rPr>
      </w:pPr>
      <w:r>
        <w:rPr>
          <w:rStyle w:val="a3"/>
          <w:rFonts w:eastAsia="Courier New"/>
          <w:color w:val="auto"/>
        </w:rPr>
        <w:t xml:space="preserve">- </w:t>
      </w:r>
      <w:r w:rsidRPr="00B96B7C">
        <w:rPr>
          <w:rStyle w:val="a3"/>
          <w:rFonts w:eastAsia="Courier New"/>
          <w:color w:val="auto"/>
        </w:rPr>
        <w:t xml:space="preserve">Център за настаняване от семеен тип за деца без увреждания с капацитет </w:t>
      </w:r>
      <w:r w:rsidRPr="00B96B7C">
        <w:rPr>
          <w:rStyle w:val="a3"/>
          <w:rFonts w:eastAsia="Courier New"/>
          <w:b/>
          <w:bCs/>
          <w:color w:val="auto"/>
        </w:rPr>
        <w:t>12</w:t>
      </w:r>
      <w:r w:rsidRPr="00B96B7C">
        <w:rPr>
          <w:rStyle w:val="a3"/>
          <w:rFonts w:eastAsia="Courier New"/>
          <w:color w:val="auto"/>
        </w:rPr>
        <w:t xml:space="preserve"> деца</w:t>
      </w:r>
      <w:r>
        <w:rPr>
          <w:rStyle w:val="a3"/>
          <w:rFonts w:eastAsia="Courier New"/>
          <w:color w:val="auto"/>
        </w:rPr>
        <w:t>;</w:t>
      </w:r>
      <w:r w:rsidRPr="00B96B7C">
        <w:rPr>
          <w:rStyle w:val="a3"/>
          <w:rFonts w:eastAsia="Courier New"/>
          <w:color w:val="auto"/>
        </w:rPr>
        <w:t xml:space="preserve"> </w:t>
      </w:r>
      <w:r>
        <w:rPr>
          <w:rStyle w:val="a3"/>
          <w:rFonts w:eastAsia="Courier New"/>
          <w:color w:val="auto"/>
        </w:rPr>
        <w:tab/>
        <w:t xml:space="preserve">          </w:t>
      </w:r>
      <w:r>
        <w:rPr>
          <w:rStyle w:val="a3"/>
          <w:rFonts w:eastAsia="Courier New"/>
          <w:color w:val="auto"/>
        </w:rPr>
        <w:tab/>
        <w:t xml:space="preserve">- </w:t>
      </w:r>
      <w:r w:rsidRPr="00B96B7C">
        <w:rPr>
          <w:rStyle w:val="a3"/>
          <w:rFonts w:eastAsia="Courier New"/>
          <w:color w:val="auto"/>
        </w:rPr>
        <w:t xml:space="preserve">Център за настаняване от семеен тип за деца и младежи с увреждания с капацитет </w:t>
      </w:r>
      <w:r w:rsidRPr="00B96B7C">
        <w:rPr>
          <w:rStyle w:val="a3"/>
          <w:rFonts w:eastAsia="Courier New"/>
          <w:b/>
          <w:bCs/>
          <w:color w:val="auto"/>
        </w:rPr>
        <w:t xml:space="preserve">14 </w:t>
      </w:r>
      <w:r w:rsidRPr="00B96B7C">
        <w:rPr>
          <w:rStyle w:val="a3"/>
          <w:rFonts w:eastAsia="Courier New"/>
          <w:color w:val="auto"/>
        </w:rPr>
        <w:t>деца</w:t>
      </w:r>
      <w:r>
        <w:rPr>
          <w:rStyle w:val="a3"/>
          <w:rFonts w:eastAsia="Courier New"/>
          <w:color w:val="auto"/>
        </w:rPr>
        <w:t>;</w:t>
      </w:r>
    </w:p>
    <w:p w14:paraId="6B771CB6" w14:textId="08AE6421" w:rsidR="00B96B7C" w:rsidRPr="00B96B7C" w:rsidRDefault="00B96B7C" w:rsidP="004B532D">
      <w:pPr>
        <w:spacing w:after="0"/>
        <w:ind w:right="10" w:firstLine="567"/>
        <w:jc w:val="both"/>
        <w:rPr>
          <w:rStyle w:val="a3"/>
          <w:rFonts w:eastAsia="Courier New"/>
          <w:color w:val="auto"/>
        </w:rPr>
      </w:pPr>
      <w:r>
        <w:rPr>
          <w:rStyle w:val="a3"/>
          <w:rFonts w:eastAsia="Courier New"/>
          <w:color w:val="auto"/>
        </w:rPr>
        <w:t xml:space="preserve">- </w:t>
      </w:r>
      <w:r w:rsidRPr="00B96B7C">
        <w:rPr>
          <w:rStyle w:val="a3"/>
          <w:rFonts w:eastAsia="Courier New"/>
          <w:color w:val="auto"/>
        </w:rPr>
        <w:t xml:space="preserve">Център за настаняване от семеен тип за деца/младежи с увреждания, с потребност от постоянна медицинска грижа с капацитет </w:t>
      </w:r>
      <w:r w:rsidRPr="00B96B7C">
        <w:rPr>
          <w:rStyle w:val="a3"/>
          <w:rFonts w:eastAsia="Courier New"/>
          <w:b/>
          <w:bCs/>
          <w:color w:val="auto"/>
        </w:rPr>
        <w:t>8</w:t>
      </w:r>
      <w:r w:rsidRPr="00B96B7C">
        <w:rPr>
          <w:rStyle w:val="a3"/>
          <w:rFonts w:eastAsia="Courier New"/>
          <w:color w:val="auto"/>
        </w:rPr>
        <w:t xml:space="preserve"> деца;</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r>
      <w:r>
        <w:rPr>
          <w:rStyle w:val="a3"/>
          <w:rFonts w:eastAsia="Courier New"/>
          <w:color w:val="auto"/>
        </w:rPr>
        <w:tab/>
        <w:t xml:space="preserve">- </w:t>
      </w:r>
      <w:r w:rsidRPr="00B96B7C">
        <w:rPr>
          <w:rStyle w:val="a3"/>
          <w:rFonts w:eastAsia="Courier New"/>
          <w:color w:val="auto"/>
        </w:rPr>
        <w:t xml:space="preserve">Кризисен център за деца, жертва на насилие с капацитет </w:t>
      </w:r>
      <w:r w:rsidRPr="00B96B7C">
        <w:rPr>
          <w:rStyle w:val="a3"/>
          <w:rFonts w:eastAsia="Courier New"/>
          <w:b/>
          <w:bCs/>
          <w:color w:val="auto"/>
        </w:rPr>
        <w:t>6</w:t>
      </w:r>
      <w:r w:rsidRPr="00B96B7C">
        <w:rPr>
          <w:rStyle w:val="a3"/>
          <w:rFonts w:eastAsia="Courier New"/>
          <w:color w:val="auto"/>
        </w:rPr>
        <w:t xml:space="preserve"> деца;</w:t>
      </w:r>
      <w:r w:rsidRPr="00B96B7C">
        <w:rPr>
          <w:rStyle w:val="a3"/>
          <w:rFonts w:eastAsia="Courier New"/>
          <w:color w:val="auto"/>
        </w:rPr>
        <w:tab/>
      </w:r>
      <w:r w:rsidRPr="00B96B7C">
        <w:rPr>
          <w:rStyle w:val="a3"/>
          <w:rFonts w:eastAsia="Courier New"/>
          <w:color w:val="auto"/>
        </w:rPr>
        <w:tab/>
      </w:r>
      <w:r w:rsidRPr="00B96B7C">
        <w:rPr>
          <w:rStyle w:val="a3"/>
          <w:rFonts w:eastAsia="Courier New"/>
          <w:color w:val="auto"/>
        </w:rPr>
        <w:tab/>
      </w:r>
      <w:r>
        <w:rPr>
          <w:rStyle w:val="a3"/>
          <w:rFonts w:eastAsia="Courier New"/>
          <w:color w:val="auto"/>
        </w:rPr>
        <w:tab/>
        <w:t xml:space="preserve">- </w:t>
      </w:r>
      <w:r w:rsidRPr="00B96B7C">
        <w:rPr>
          <w:rStyle w:val="a3"/>
          <w:rFonts w:eastAsia="Courier New"/>
          <w:color w:val="auto"/>
        </w:rPr>
        <w:t>Център за социална рехабилитация и интеграция за деца с капацитет 40 деца;</w:t>
      </w:r>
      <w:r w:rsidRPr="00B96B7C">
        <w:rPr>
          <w:rStyle w:val="a3"/>
          <w:rFonts w:eastAsia="Courier New"/>
          <w:color w:val="auto"/>
        </w:rPr>
        <w:tab/>
      </w:r>
      <w:r>
        <w:rPr>
          <w:rStyle w:val="a3"/>
          <w:rFonts w:eastAsia="Courier New"/>
          <w:color w:val="auto"/>
        </w:rPr>
        <w:tab/>
        <w:t xml:space="preserve">- </w:t>
      </w:r>
      <w:r w:rsidRPr="00B96B7C">
        <w:rPr>
          <w:rStyle w:val="a3"/>
          <w:rFonts w:eastAsia="Courier New"/>
          <w:color w:val="auto"/>
        </w:rPr>
        <w:t xml:space="preserve">Център за обществена подкрепа с капацитет </w:t>
      </w:r>
      <w:r w:rsidRPr="00B96B7C">
        <w:rPr>
          <w:rStyle w:val="a3"/>
          <w:rFonts w:eastAsia="Courier New"/>
          <w:b/>
          <w:bCs/>
          <w:color w:val="auto"/>
        </w:rPr>
        <w:t>60</w:t>
      </w:r>
      <w:r>
        <w:rPr>
          <w:rStyle w:val="a3"/>
          <w:rFonts w:eastAsia="Courier New"/>
          <w:color w:val="auto"/>
        </w:rPr>
        <w:t xml:space="preserve"> </w:t>
      </w:r>
      <w:r w:rsidR="004B532D">
        <w:rPr>
          <w:rStyle w:val="a3"/>
          <w:rFonts w:eastAsia="Courier New"/>
          <w:color w:val="auto"/>
        </w:rPr>
        <w:t>лица</w:t>
      </w:r>
      <w:r>
        <w:rPr>
          <w:rStyle w:val="a3"/>
          <w:rFonts w:eastAsia="Courier New"/>
          <w:color w:val="auto"/>
        </w:rPr>
        <w:t>;</w:t>
      </w:r>
    </w:p>
    <w:p w14:paraId="53955EC3" w14:textId="5E842807" w:rsidR="00B96B7C" w:rsidRPr="00B96B7C" w:rsidRDefault="00B96B7C" w:rsidP="004B532D">
      <w:pPr>
        <w:spacing w:after="0"/>
        <w:ind w:right="10" w:firstLine="567"/>
        <w:jc w:val="both"/>
        <w:rPr>
          <w:rStyle w:val="a3"/>
          <w:rFonts w:eastAsia="Courier New"/>
          <w:color w:val="auto"/>
        </w:rPr>
      </w:pPr>
      <w:r>
        <w:rPr>
          <w:rStyle w:val="a3"/>
          <w:rFonts w:eastAsia="Courier New"/>
          <w:color w:val="auto"/>
        </w:rPr>
        <w:tab/>
        <w:t xml:space="preserve">- </w:t>
      </w:r>
      <w:r w:rsidRPr="00B96B7C">
        <w:rPr>
          <w:rStyle w:val="a3"/>
          <w:rFonts w:eastAsia="Courier New"/>
          <w:color w:val="auto"/>
        </w:rPr>
        <w:t xml:space="preserve">Дневен център за деца и младежи с увреждания - </w:t>
      </w:r>
      <w:r w:rsidRPr="00B96B7C">
        <w:rPr>
          <w:rStyle w:val="a3"/>
          <w:rFonts w:eastAsia="Courier New"/>
          <w:b/>
          <w:bCs/>
          <w:color w:val="auto"/>
        </w:rPr>
        <w:t>2 броя</w:t>
      </w:r>
      <w:r w:rsidRPr="00B96B7C">
        <w:rPr>
          <w:rStyle w:val="a3"/>
          <w:rFonts w:eastAsia="Courier New"/>
          <w:color w:val="auto"/>
        </w:rPr>
        <w:t xml:space="preserve"> с общ капацитет </w:t>
      </w:r>
      <w:r w:rsidRPr="00B96B7C">
        <w:rPr>
          <w:rStyle w:val="a3"/>
          <w:rFonts w:eastAsia="Courier New"/>
          <w:b/>
          <w:bCs/>
          <w:color w:val="auto"/>
        </w:rPr>
        <w:t>51</w:t>
      </w:r>
      <w:r w:rsidRPr="00B96B7C">
        <w:rPr>
          <w:rStyle w:val="a3"/>
          <w:rFonts w:eastAsia="Courier New"/>
          <w:color w:val="auto"/>
        </w:rPr>
        <w:t xml:space="preserve"> деца и младежи</w:t>
      </w:r>
      <w:r>
        <w:rPr>
          <w:rStyle w:val="a3"/>
          <w:rFonts w:eastAsia="Courier New"/>
          <w:color w:val="auto"/>
        </w:rPr>
        <w:t>;</w:t>
      </w:r>
    </w:p>
    <w:p w14:paraId="2461475E" w14:textId="77777777" w:rsidR="00B96B7C" w:rsidRPr="00B96B7C" w:rsidRDefault="00B96B7C" w:rsidP="004B532D">
      <w:pPr>
        <w:spacing w:after="0"/>
        <w:ind w:right="10" w:firstLine="567"/>
        <w:jc w:val="both"/>
        <w:rPr>
          <w:rStyle w:val="a3"/>
          <w:rFonts w:eastAsia="Courier New"/>
          <w:b/>
          <w:bCs/>
          <w:color w:val="auto"/>
        </w:rPr>
      </w:pPr>
      <w:r w:rsidRPr="00B96B7C">
        <w:rPr>
          <w:rStyle w:val="a3"/>
          <w:rFonts w:eastAsia="Courier New"/>
          <w:b/>
          <w:bCs/>
          <w:color w:val="auto"/>
        </w:rPr>
        <w:t>Услуги за пълнолетни лица:</w:t>
      </w:r>
    </w:p>
    <w:p w14:paraId="42FBA389" w14:textId="46998972" w:rsidR="00B96B7C" w:rsidRPr="00B96B7C" w:rsidRDefault="00B96B7C" w:rsidP="004B532D">
      <w:pPr>
        <w:spacing w:after="0"/>
        <w:ind w:right="10" w:firstLine="567"/>
        <w:jc w:val="both"/>
        <w:rPr>
          <w:rStyle w:val="a3"/>
          <w:rFonts w:eastAsia="Courier New"/>
          <w:color w:val="auto"/>
        </w:rPr>
      </w:pPr>
      <w:r>
        <w:rPr>
          <w:rStyle w:val="a3"/>
          <w:rFonts w:eastAsia="Courier New"/>
          <w:color w:val="auto"/>
        </w:rPr>
        <w:t xml:space="preserve">- </w:t>
      </w:r>
      <w:r w:rsidRPr="00B96B7C">
        <w:rPr>
          <w:rStyle w:val="a3"/>
          <w:rFonts w:eastAsia="Courier New"/>
          <w:color w:val="auto"/>
        </w:rPr>
        <w:t xml:space="preserve">Дневен център за пълнолетни лица с увреждания с капацитет </w:t>
      </w:r>
      <w:r w:rsidRPr="00B96B7C">
        <w:rPr>
          <w:rStyle w:val="a3"/>
          <w:rFonts w:eastAsia="Courier New"/>
          <w:b/>
          <w:bCs/>
          <w:color w:val="auto"/>
        </w:rPr>
        <w:t>36</w:t>
      </w:r>
      <w:r w:rsidRPr="00B96B7C">
        <w:rPr>
          <w:rStyle w:val="a3"/>
          <w:rFonts w:eastAsia="Courier New"/>
          <w:color w:val="auto"/>
        </w:rPr>
        <w:t xml:space="preserve"> лица</w:t>
      </w:r>
      <w:r>
        <w:rPr>
          <w:rStyle w:val="a3"/>
          <w:rFonts w:eastAsia="Courier New"/>
          <w:color w:val="auto"/>
        </w:rPr>
        <w:t>;</w:t>
      </w:r>
    </w:p>
    <w:p w14:paraId="4ABD9610" w14:textId="25440DFF" w:rsidR="00B96B7C" w:rsidRPr="00B96B7C" w:rsidRDefault="00B96B7C" w:rsidP="004B532D">
      <w:pPr>
        <w:spacing w:after="0"/>
        <w:ind w:right="10" w:firstLine="567"/>
        <w:jc w:val="both"/>
        <w:rPr>
          <w:rStyle w:val="a3"/>
          <w:rFonts w:eastAsia="Courier New"/>
          <w:color w:val="auto"/>
        </w:rPr>
      </w:pPr>
      <w:r>
        <w:rPr>
          <w:rStyle w:val="a3"/>
          <w:rFonts w:eastAsia="Courier New"/>
          <w:color w:val="auto"/>
        </w:rPr>
        <w:t xml:space="preserve">- </w:t>
      </w:r>
      <w:r w:rsidRPr="00B96B7C">
        <w:rPr>
          <w:rStyle w:val="a3"/>
          <w:rFonts w:eastAsia="Courier New"/>
          <w:color w:val="auto"/>
        </w:rPr>
        <w:t xml:space="preserve">Кризисен център за лица, пострадали от насилие или жертва на трафик с капацитет </w:t>
      </w:r>
      <w:r w:rsidRPr="004B532D">
        <w:rPr>
          <w:rStyle w:val="a3"/>
          <w:rFonts w:eastAsia="Courier New"/>
          <w:b/>
          <w:bCs/>
          <w:color w:val="auto"/>
        </w:rPr>
        <w:t>12</w:t>
      </w:r>
      <w:r w:rsidRPr="00B96B7C">
        <w:rPr>
          <w:rStyle w:val="a3"/>
          <w:rFonts w:eastAsia="Courier New"/>
          <w:color w:val="auto"/>
        </w:rPr>
        <w:t xml:space="preserve"> лица</w:t>
      </w:r>
      <w:r w:rsidR="004B532D">
        <w:rPr>
          <w:rStyle w:val="a3"/>
          <w:rFonts w:eastAsia="Courier New"/>
          <w:color w:val="auto"/>
        </w:rPr>
        <w:t>;</w:t>
      </w:r>
    </w:p>
    <w:p w14:paraId="6632AEBD" w14:textId="6428EA7B" w:rsidR="00B96B7C" w:rsidRPr="00B96B7C" w:rsidRDefault="004B532D" w:rsidP="004B532D">
      <w:pPr>
        <w:spacing w:after="0"/>
        <w:ind w:right="10" w:firstLine="567"/>
        <w:jc w:val="both"/>
        <w:rPr>
          <w:rStyle w:val="a3"/>
          <w:rFonts w:eastAsia="Courier New"/>
          <w:color w:val="auto"/>
        </w:rPr>
      </w:pPr>
      <w:r>
        <w:rPr>
          <w:rStyle w:val="a3"/>
          <w:rFonts w:eastAsia="Courier New"/>
          <w:color w:val="auto"/>
        </w:rPr>
        <w:t xml:space="preserve">- </w:t>
      </w:r>
      <w:r w:rsidR="00B96B7C" w:rsidRPr="00B96B7C">
        <w:rPr>
          <w:rStyle w:val="a3"/>
          <w:rFonts w:eastAsia="Courier New"/>
          <w:color w:val="auto"/>
        </w:rPr>
        <w:t xml:space="preserve">Защитено жилище за лица с умствено изоставане с капацитет </w:t>
      </w:r>
      <w:r w:rsidR="00B96B7C" w:rsidRPr="004B532D">
        <w:rPr>
          <w:rStyle w:val="a3"/>
          <w:rFonts w:eastAsia="Courier New"/>
          <w:b/>
          <w:bCs/>
          <w:color w:val="auto"/>
        </w:rPr>
        <w:t>8</w:t>
      </w:r>
      <w:r w:rsidR="00B96B7C" w:rsidRPr="00B96B7C">
        <w:rPr>
          <w:rStyle w:val="a3"/>
          <w:rFonts w:eastAsia="Courier New"/>
          <w:color w:val="auto"/>
        </w:rPr>
        <w:t xml:space="preserve"> лица</w:t>
      </w:r>
      <w:r>
        <w:rPr>
          <w:rStyle w:val="a3"/>
          <w:rFonts w:eastAsia="Courier New"/>
          <w:color w:val="auto"/>
        </w:rPr>
        <w:t>;</w:t>
      </w:r>
    </w:p>
    <w:p w14:paraId="41667B13" w14:textId="721DCF8E" w:rsidR="00B96B7C" w:rsidRPr="00B96B7C" w:rsidRDefault="004B532D" w:rsidP="004B532D">
      <w:pPr>
        <w:spacing w:after="0"/>
        <w:ind w:right="10" w:firstLine="567"/>
        <w:jc w:val="both"/>
        <w:rPr>
          <w:rStyle w:val="a3"/>
          <w:rFonts w:eastAsia="Courier New"/>
          <w:color w:val="auto"/>
        </w:rPr>
      </w:pPr>
      <w:r>
        <w:rPr>
          <w:rStyle w:val="a3"/>
          <w:rFonts w:eastAsia="Courier New"/>
          <w:color w:val="auto"/>
        </w:rPr>
        <w:t xml:space="preserve">- </w:t>
      </w:r>
      <w:r w:rsidR="00B96B7C" w:rsidRPr="00B96B7C">
        <w:rPr>
          <w:rStyle w:val="a3"/>
          <w:rFonts w:eastAsia="Courier New"/>
          <w:color w:val="auto"/>
        </w:rPr>
        <w:t xml:space="preserve">Център за социална рехабилитация и интеграция за незрящи с капацитет </w:t>
      </w:r>
      <w:r w:rsidR="00B96B7C" w:rsidRPr="004B532D">
        <w:rPr>
          <w:rStyle w:val="a3"/>
          <w:rFonts w:eastAsia="Courier New"/>
          <w:b/>
          <w:bCs/>
          <w:color w:val="auto"/>
        </w:rPr>
        <w:t>20</w:t>
      </w:r>
      <w:r>
        <w:rPr>
          <w:rStyle w:val="a3"/>
          <w:rFonts w:eastAsia="Courier New"/>
          <w:color w:val="auto"/>
        </w:rPr>
        <w:t xml:space="preserve"> лица;</w:t>
      </w:r>
    </w:p>
    <w:p w14:paraId="138C6FC2" w14:textId="1EED6EB9" w:rsidR="00B96B7C" w:rsidRPr="004B532D" w:rsidRDefault="004B532D" w:rsidP="004B532D">
      <w:pPr>
        <w:spacing w:after="0"/>
        <w:ind w:right="10" w:firstLine="567"/>
        <w:jc w:val="both"/>
        <w:rPr>
          <w:rStyle w:val="a3"/>
          <w:rFonts w:eastAsia="Courier New"/>
          <w:color w:val="auto"/>
        </w:rPr>
      </w:pPr>
      <w:r>
        <w:rPr>
          <w:rStyle w:val="a3"/>
          <w:rFonts w:eastAsia="Courier New"/>
          <w:color w:val="auto"/>
        </w:rPr>
        <w:t xml:space="preserve">- </w:t>
      </w:r>
      <w:r w:rsidR="00B96B7C" w:rsidRPr="00B96B7C">
        <w:rPr>
          <w:rStyle w:val="a3"/>
          <w:rFonts w:eastAsia="Courier New"/>
          <w:color w:val="auto"/>
        </w:rPr>
        <w:t xml:space="preserve">Център за социална рехабилитация и интеграция за пълнолетни лица с капацитет </w:t>
      </w:r>
      <w:r w:rsidR="00B96B7C" w:rsidRPr="004B532D">
        <w:rPr>
          <w:rStyle w:val="a3"/>
          <w:rFonts w:eastAsia="Courier New"/>
          <w:b/>
          <w:bCs/>
          <w:color w:val="auto"/>
        </w:rPr>
        <w:t>16</w:t>
      </w:r>
      <w:r>
        <w:rPr>
          <w:rStyle w:val="a3"/>
          <w:rFonts w:eastAsia="Courier New"/>
          <w:b/>
          <w:bCs/>
          <w:color w:val="auto"/>
        </w:rPr>
        <w:t xml:space="preserve"> </w:t>
      </w:r>
      <w:r>
        <w:rPr>
          <w:rStyle w:val="a3"/>
          <w:rFonts w:eastAsia="Courier New"/>
          <w:color w:val="auto"/>
        </w:rPr>
        <w:t>лица;</w:t>
      </w:r>
    </w:p>
    <w:p w14:paraId="0DA80F84" w14:textId="1039F1EE" w:rsidR="00B96B7C" w:rsidRPr="00B96B7C" w:rsidRDefault="00B96B7C" w:rsidP="004B532D">
      <w:pPr>
        <w:spacing w:after="0"/>
        <w:ind w:right="10" w:firstLine="567"/>
        <w:jc w:val="both"/>
        <w:rPr>
          <w:rStyle w:val="a3"/>
          <w:rFonts w:eastAsia="Courier New"/>
          <w:color w:val="auto"/>
        </w:rPr>
      </w:pPr>
      <w:r w:rsidRPr="00B96B7C">
        <w:rPr>
          <w:rStyle w:val="a3"/>
          <w:rFonts w:eastAsia="Courier New"/>
          <w:color w:val="auto"/>
        </w:rPr>
        <w:t xml:space="preserve"> </w:t>
      </w:r>
      <w:r w:rsidR="004B532D">
        <w:rPr>
          <w:rStyle w:val="a3"/>
          <w:rFonts w:eastAsia="Courier New"/>
          <w:color w:val="auto"/>
        </w:rPr>
        <w:t xml:space="preserve">- </w:t>
      </w:r>
      <w:r w:rsidRPr="00B96B7C">
        <w:rPr>
          <w:rStyle w:val="a3"/>
          <w:rFonts w:eastAsia="Courier New"/>
          <w:color w:val="auto"/>
        </w:rPr>
        <w:t xml:space="preserve">Център за асистентска подкрепа с капацитет </w:t>
      </w:r>
      <w:r w:rsidRPr="004B532D">
        <w:rPr>
          <w:rStyle w:val="a3"/>
          <w:rFonts w:eastAsia="Courier New"/>
          <w:b/>
          <w:bCs/>
          <w:color w:val="auto"/>
        </w:rPr>
        <w:t>306</w:t>
      </w:r>
      <w:r w:rsidR="004B532D">
        <w:rPr>
          <w:rStyle w:val="a3"/>
          <w:rFonts w:eastAsia="Courier New"/>
          <w:color w:val="auto"/>
        </w:rPr>
        <w:t xml:space="preserve"> лица.</w:t>
      </w:r>
    </w:p>
    <w:p w14:paraId="0367EA9D" w14:textId="1A02E492" w:rsidR="00B96B7C" w:rsidRPr="004B532D" w:rsidRDefault="00B96B7C" w:rsidP="004B532D">
      <w:pPr>
        <w:spacing w:after="0"/>
        <w:ind w:right="10" w:firstLine="567"/>
        <w:jc w:val="both"/>
        <w:rPr>
          <w:rStyle w:val="a3"/>
          <w:rFonts w:eastAsia="Courier New"/>
          <w:b/>
          <w:bCs/>
          <w:color w:val="auto"/>
        </w:rPr>
      </w:pPr>
      <w:r w:rsidRPr="004B532D">
        <w:rPr>
          <w:rStyle w:val="a3"/>
          <w:rFonts w:eastAsia="Courier New"/>
          <w:b/>
          <w:bCs/>
          <w:color w:val="auto"/>
        </w:rPr>
        <w:t>Услуги местна дейност</w:t>
      </w:r>
    </w:p>
    <w:p w14:paraId="44A02A3A" w14:textId="2BD52A46" w:rsidR="00B96B7C" w:rsidRPr="00B96B7C" w:rsidRDefault="004B532D" w:rsidP="004B532D">
      <w:pPr>
        <w:spacing w:after="0"/>
        <w:ind w:right="10" w:firstLine="567"/>
        <w:jc w:val="both"/>
        <w:rPr>
          <w:rStyle w:val="a3"/>
          <w:rFonts w:eastAsia="Courier New"/>
          <w:color w:val="auto"/>
        </w:rPr>
      </w:pPr>
      <w:r>
        <w:rPr>
          <w:rStyle w:val="a3"/>
          <w:rFonts w:eastAsia="Courier New"/>
          <w:color w:val="auto"/>
        </w:rPr>
        <w:t xml:space="preserve">- </w:t>
      </w:r>
      <w:r w:rsidR="00B96B7C" w:rsidRPr="00B96B7C">
        <w:rPr>
          <w:rStyle w:val="a3"/>
          <w:rFonts w:eastAsia="Courier New"/>
          <w:color w:val="auto"/>
        </w:rPr>
        <w:t>Домашен социален патронаж</w:t>
      </w:r>
      <w:r>
        <w:rPr>
          <w:rStyle w:val="a3"/>
          <w:rFonts w:eastAsia="Courier New"/>
          <w:color w:val="auto"/>
        </w:rPr>
        <w:t>;</w:t>
      </w:r>
    </w:p>
    <w:p w14:paraId="4F80DED1" w14:textId="6D4B58F3" w:rsidR="00B96B7C" w:rsidRPr="00B96B7C" w:rsidRDefault="004B532D" w:rsidP="004B532D">
      <w:pPr>
        <w:spacing w:after="0"/>
        <w:ind w:right="10" w:firstLine="567"/>
        <w:jc w:val="both"/>
        <w:rPr>
          <w:rStyle w:val="a3"/>
          <w:rFonts w:eastAsia="Courier New"/>
          <w:color w:val="auto"/>
        </w:rPr>
      </w:pPr>
      <w:r>
        <w:rPr>
          <w:rStyle w:val="a3"/>
          <w:rFonts w:eastAsia="Courier New"/>
          <w:color w:val="auto"/>
        </w:rPr>
        <w:t xml:space="preserve">- </w:t>
      </w:r>
      <w:r w:rsidR="00B96B7C" w:rsidRPr="00B96B7C">
        <w:rPr>
          <w:rStyle w:val="a3"/>
          <w:rFonts w:eastAsia="Courier New"/>
          <w:color w:val="auto"/>
        </w:rPr>
        <w:t>Клуб на пенсионера</w:t>
      </w:r>
      <w:r>
        <w:rPr>
          <w:rStyle w:val="a3"/>
          <w:rFonts w:eastAsia="Courier New"/>
          <w:color w:val="auto"/>
        </w:rPr>
        <w:t>;</w:t>
      </w:r>
      <w:r w:rsidR="00B96B7C" w:rsidRPr="00B96B7C">
        <w:rPr>
          <w:rStyle w:val="a3"/>
          <w:rFonts w:eastAsia="Courier New"/>
          <w:color w:val="auto"/>
        </w:rPr>
        <w:t xml:space="preserve"> </w:t>
      </w:r>
    </w:p>
    <w:p w14:paraId="1DF0D969" w14:textId="6622B853" w:rsidR="00B96B7C" w:rsidRPr="00B96B7C" w:rsidRDefault="004B532D" w:rsidP="004B532D">
      <w:pPr>
        <w:spacing w:after="0"/>
        <w:ind w:right="10" w:firstLine="567"/>
        <w:jc w:val="both"/>
        <w:rPr>
          <w:rStyle w:val="a3"/>
          <w:rFonts w:eastAsia="Courier New"/>
          <w:color w:val="auto"/>
        </w:rPr>
      </w:pPr>
      <w:r>
        <w:rPr>
          <w:rStyle w:val="a3"/>
          <w:rFonts w:eastAsia="Courier New"/>
          <w:color w:val="auto"/>
        </w:rPr>
        <w:t xml:space="preserve">- </w:t>
      </w:r>
      <w:r w:rsidR="00B96B7C" w:rsidRPr="00B96B7C">
        <w:rPr>
          <w:rStyle w:val="a3"/>
          <w:rFonts w:eastAsia="Courier New"/>
          <w:color w:val="auto"/>
        </w:rPr>
        <w:t>Клуб на инвалида</w:t>
      </w:r>
      <w:r>
        <w:rPr>
          <w:rStyle w:val="a3"/>
          <w:rFonts w:eastAsia="Courier New"/>
          <w:color w:val="auto"/>
        </w:rPr>
        <w:t>;</w:t>
      </w:r>
    </w:p>
    <w:p w14:paraId="525397BE" w14:textId="332DBFCB" w:rsidR="00713C3C" w:rsidRPr="00B96B7C" w:rsidRDefault="004B532D" w:rsidP="004B532D">
      <w:pPr>
        <w:spacing w:after="0"/>
        <w:ind w:right="10" w:firstLine="567"/>
        <w:jc w:val="both"/>
        <w:rPr>
          <w:rStyle w:val="a3"/>
          <w:rFonts w:eastAsia="Courier New"/>
          <w:color w:val="auto"/>
        </w:rPr>
      </w:pPr>
      <w:r>
        <w:rPr>
          <w:rStyle w:val="a3"/>
          <w:rFonts w:eastAsia="Courier New"/>
          <w:color w:val="auto"/>
        </w:rPr>
        <w:t xml:space="preserve">- </w:t>
      </w:r>
      <w:r w:rsidR="00B96B7C" w:rsidRPr="00B96B7C">
        <w:rPr>
          <w:rStyle w:val="a3"/>
          <w:rFonts w:eastAsia="Courier New"/>
          <w:color w:val="auto"/>
        </w:rPr>
        <w:t>Приют за бездомни лица</w:t>
      </w:r>
      <w:r>
        <w:rPr>
          <w:rStyle w:val="a3"/>
          <w:rFonts w:eastAsia="Courier New"/>
          <w:color w:val="auto"/>
        </w:rPr>
        <w:t>.</w:t>
      </w:r>
    </w:p>
    <w:p w14:paraId="74202931" w14:textId="77777777" w:rsidR="00E078F4" w:rsidRDefault="00E078F4" w:rsidP="007E556A">
      <w:pPr>
        <w:spacing w:after="0"/>
        <w:ind w:right="10" w:firstLine="567"/>
        <w:jc w:val="both"/>
        <w:rPr>
          <w:rStyle w:val="a3"/>
          <w:rFonts w:eastAsia="Courier New"/>
          <w:color w:val="auto"/>
        </w:rPr>
      </w:pPr>
    </w:p>
    <w:p w14:paraId="1DB8F9C7" w14:textId="06C5733C" w:rsidR="00F03570" w:rsidRPr="00F03570" w:rsidRDefault="00F03570" w:rsidP="00AD4A4C">
      <w:pPr>
        <w:spacing w:after="0"/>
        <w:ind w:right="10" w:firstLine="567"/>
        <w:jc w:val="both"/>
        <w:rPr>
          <w:rStyle w:val="a3"/>
          <w:rFonts w:eastAsia="Courier New"/>
          <w:color w:val="auto"/>
        </w:rPr>
      </w:pPr>
      <w:r>
        <w:rPr>
          <w:rFonts w:ascii="Times New Roman" w:eastAsia="Times New Roman" w:hAnsi="Times New Roman" w:cs="Times New Roman"/>
          <w:b/>
          <w:bCs/>
        </w:rPr>
        <w:t>Община Пещера:</w:t>
      </w:r>
      <w:r w:rsidR="00AD4A4C">
        <w:rPr>
          <w:rFonts w:ascii="Times New Roman" w:hAnsi="Times New Roman" w:cs="Times New Roman"/>
          <w:color w:val="auto"/>
        </w:rPr>
        <w:t xml:space="preserve"> </w:t>
      </w:r>
      <w:r w:rsidRPr="00F03570">
        <w:rPr>
          <w:rStyle w:val="a3"/>
          <w:rFonts w:eastAsia="Courier New"/>
          <w:color w:val="auto"/>
        </w:rPr>
        <w:t>През 2022 г</w:t>
      </w:r>
      <w:r w:rsidR="00E078F4">
        <w:rPr>
          <w:rStyle w:val="a3"/>
          <w:rFonts w:eastAsia="Courier New"/>
          <w:color w:val="auto"/>
        </w:rPr>
        <w:t>.</w:t>
      </w:r>
      <w:r w:rsidRPr="00F03570">
        <w:rPr>
          <w:rStyle w:val="a3"/>
          <w:rFonts w:eastAsia="Courier New"/>
          <w:color w:val="auto"/>
        </w:rPr>
        <w:t xml:space="preserve"> </w:t>
      </w:r>
      <w:r w:rsidR="00E078F4">
        <w:rPr>
          <w:rStyle w:val="a3"/>
          <w:rFonts w:eastAsia="Courier New"/>
          <w:color w:val="auto"/>
        </w:rPr>
        <w:t>се</w:t>
      </w:r>
      <w:r w:rsidRPr="00F03570">
        <w:rPr>
          <w:rStyle w:val="a3"/>
          <w:rFonts w:eastAsia="Courier New"/>
          <w:color w:val="auto"/>
        </w:rPr>
        <w:t xml:space="preserve"> предостави</w:t>
      </w:r>
      <w:r w:rsidR="00E078F4">
        <w:rPr>
          <w:rStyle w:val="a3"/>
          <w:rFonts w:eastAsia="Courier New"/>
          <w:color w:val="auto"/>
        </w:rPr>
        <w:t>ха следните</w:t>
      </w:r>
      <w:r w:rsidRPr="00F03570">
        <w:rPr>
          <w:rStyle w:val="a3"/>
          <w:rFonts w:eastAsia="Courier New"/>
          <w:color w:val="auto"/>
        </w:rPr>
        <w:t xml:space="preserve"> </w:t>
      </w:r>
      <w:r w:rsidRPr="00E078F4">
        <w:rPr>
          <w:rStyle w:val="a3"/>
          <w:rFonts w:eastAsia="Courier New"/>
          <w:b/>
          <w:bCs/>
          <w:color w:val="auto"/>
        </w:rPr>
        <w:t>социални услуги</w:t>
      </w:r>
      <w:r w:rsidRPr="00F03570">
        <w:rPr>
          <w:rStyle w:val="a3"/>
          <w:rFonts w:eastAsia="Courier New"/>
          <w:color w:val="auto"/>
        </w:rPr>
        <w:t xml:space="preserve"> за деца и възрастни хора с увреждания</w:t>
      </w:r>
      <w:r w:rsidR="00E078F4">
        <w:rPr>
          <w:rStyle w:val="a3"/>
          <w:rFonts w:eastAsia="Courier New"/>
          <w:color w:val="auto"/>
        </w:rPr>
        <w:t>:</w:t>
      </w:r>
    </w:p>
    <w:p w14:paraId="5C52FBD1" w14:textId="6D491FB4" w:rsidR="00F03570" w:rsidRPr="00F03570" w:rsidRDefault="00E078F4" w:rsidP="00F03570">
      <w:pPr>
        <w:spacing w:after="0"/>
        <w:ind w:right="10" w:firstLine="567"/>
        <w:jc w:val="both"/>
        <w:rPr>
          <w:rStyle w:val="a3"/>
          <w:rFonts w:eastAsia="Courier New"/>
          <w:color w:val="auto"/>
        </w:rPr>
      </w:pPr>
      <w:r>
        <w:rPr>
          <w:rStyle w:val="a3"/>
          <w:rFonts w:eastAsia="Courier New"/>
          <w:color w:val="auto"/>
        </w:rPr>
        <w:t xml:space="preserve">1. </w:t>
      </w:r>
      <w:r w:rsidR="00F03570" w:rsidRPr="00E078F4">
        <w:rPr>
          <w:rStyle w:val="a3"/>
          <w:rFonts w:eastAsia="Courier New"/>
          <w:b/>
          <w:bCs/>
          <w:color w:val="auto"/>
        </w:rPr>
        <w:t>Дневен център за деца и младежи с увреждания</w:t>
      </w:r>
      <w:r w:rsidR="00F03570" w:rsidRPr="00F03570">
        <w:rPr>
          <w:rStyle w:val="a3"/>
          <w:rFonts w:eastAsia="Courier New"/>
          <w:color w:val="auto"/>
        </w:rPr>
        <w:t xml:space="preserve"> с капацитет </w:t>
      </w:r>
      <w:r w:rsidR="00F03570" w:rsidRPr="00E078F4">
        <w:rPr>
          <w:rStyle w:val="a3"/>
          <w:rFonts w:eastAsia="Courier New"/>
          <w:b/>
          <w:bCs/>
          <w:color w:val="auto"/>
        </w:rPr>
        <w:t>36</w:t>
      </w:r>
      <w:r w:rsidR="00F03570" w:rsidRPr="00F03570">
        <w:rPr>
          <w:rStyle w:val="a3"/>
          <w:rFonts w:eastAsia="Courier New"/>
          <w:color w:val="auto"/>
        </w:rPr>
        <w:t xml:space="preserve"> места. Възрастовата група на потребителите е от 3 до 18 години. </w:t>
      </w:r>
    </w:p>
    <w:p w14:paraId="7693676D" w14:textId="50AF5EA0" w:rsidR="00F03570" w:rsidRPr="00F03570" w:rsidRDefault="00E078F4" w:rsidP="00F03570">
      <w:pPr>
        <w:spacing w:after="0"/>
        <w:ind w:right="10" w:firstLine="567"/>
        <w:jc w:val="both"/>
        <w:rPr>
          <w:rStyle w:val="a3"/>
          <w:rFonts w:eastAsia="Courier New"/>
          <w:color w:val="auto"/>
        </w:rPr>
      </w:pPr>
      <w:r>
        <w:rPr>
          <w:rStyle w:val="a3"/>
          <w:rFonts w:eastAsia="Courier New"/>
          <w:color w:val="auto"/>
        </w:rPr>
        <w:t xml:space="preserve">2. </w:t>
      </w:r>
      <w:r w:rsidR="00F03570" w:rsidRPr="00E078F4">
        <w:rPr>
          <w:rStyle w:val="a3"/>
          <w:rFonts w:eastAsia="Courier New"/>
          <w:b/>
          <w:bCs/>
          <w:color w:val="auto"/>
        </w:rPr>
        <w:t>Дневен център за пълнолетни лица с увреждания</w:t>
      </w:r>
      <w:r w:rsidR="00F03570" w:rsidRPr="00F03570">
        <w:rPr>
          <w:rStyle w:val="a3"/>
          <w:rFonts w:eastAsia="Courier New"/>
          <w:color w:val="auto"/>
        </w:rPr>
        <w:t xml:space="preserve"> с капацитет </w:t>
      </w:r>
      <w:r w:rsidR="00F03570" w:rsidRPr="00E078F4">
        <w:rPr>
          <w:rStyle w:val="a3"/>
          <w:rFonts w:eastAsia="Courier New"/>
          <w:b/>
          <w:bCs/>
          <w:color w:val="auto"/>
        </w:rPr>
        <w:t>28</w:t>
      </w:r>
      <w:r w:rsidR="00F03570" w:rsidRPr="00F03570">
        <w:rPr>
          <w:rStyle w:val="a3"/>
          <w:rFonts w:eastAsia="Courier New"/>
          <w:color w:val="auto"/>
        </w:rPr>
        <w:t xml:space="preserve"> места..</w:t>
      </w:r>
    </w:p>
    <w:p w14:paraId="12416C5D" w14:textId="4B365092" w:rsidR="00F03570" w:rsidRPr="00F03570" w:rsidRDefault="00E078F4" w:rsidP="00F03570">
      <w:pPr>
        <w:spacing w:after="0"/>
        <w:ind w:right="10" w:firstLine="567"/>
        <w:jc w:val="both"/>
        <w:rPr>
          <w:rStyle w:val="a3"/>
          <w:rFonts w:eastAsia="Courier New"/>
          <w:color w:val="auto"/>
        </w:rPr>
      </w:pPr>
      <w:r>
        <w:rPr>
          <w:rStyle w:val="a3"/>
          <w:rFonts w:eastAsia="Courier New"/>
          <w:color w:val="auto"/>
        </w:rPr>
        <w:t xml:space="preserve">3. </w:t>
      </w:r>
      <w:r w:rsidR="00F03570" w:rsidRPr="00E078F4">
        <w:rPr>
          <w:rStyle w:val="a3"/>
          <w:rFonts w:eastAsia="Courier New"/>
          <w:b/>
          <w:bCs/>
          <w:color w:val="auto"/>
        </w:rPr>
        <w:t>Домашен социален патронаж</w:t>
      </w:r>
      <w:r w:rsidR="00F03570" w:rsidRPr="00F03570">
        <w:rPr>
          <w:rStyle w:val="a3"/>
          <w:rFonts w:eastAsia="Courier New"/>
          <w:color w:val="auto"/>
        </w:rPr>
        <w:t xml:space="preserve"> с капацитет </w:t>
      </w:r>
      <w:r w:rsidR="00F03570" w:rsidRPr="00E078F4">
        <w:rPr>
          <w:rStyle w:val="a3"/>
          <w:rFonts w:eastAsia="Courier New"/>
          <w:b/>
          <w:bCs/>
          <w:color w:val="auto"/>
        </w:rPr>
        <w:t>180</w:t>
      </w:r>
      <w:r w:rsidR="00F03570" w:rsidRPr="00F03570">
        <w:rPr>
          <w:rStyle w:val="a3"/>
          <w:rFonts w:eastAsia="Courier New"/>
          <w:color w:val="auto"/>
        </w:rPr>
        <w:t xml:space="preserve"> места, който в </w:t>
      </w:r>
      <w:r>
        <w:rPr>
          <w:rStyle w:val="a3"/>
          <w:rFonts w:eastAsia="Courier New"/>
          <w:color w:val="auto"/>
        </w:rPr>
        <w:t>края на 2022 г.</w:t>
      </w:r>
      <w:r w:rsidR="00F03570" w:rsidRPr="00F03570">
        <w:rPr>
          <w:rStyle w:val="a3"/>
          <w:rFonts w:eastAsia="Courier New"/>
          <w:color w:val="auto"/>
        </w:rPr>
        <w:t xml:space="preserve"> е запълнен.  </w:t>
      </w:r>
    </w:p>
    <w:p w14:paraId="72E6F390" w14:textId="35CB5BA3" w:rsidR="00F03570" w:rsidRPr="00F03570" w:rsidRDefault="00E078F4" w:rsidP="00F03570">
      <w:pPr>
        <w:spacing w:after="0"/>
        <w:ind w:right="10" w:firstLine="567"/>
        <w:jc w:val="both"/>
        <w:rPr>
          <w:rStyle w:val="a3"/>
          <w:rFonts w:eastAsia="Courier New"/>
          <w:color w:val="auto"/>
        </w:rPr>
      </w:pPr>
      <w:r>
        <w:rPr>
          <w:rStyle w:val="a3"/>
          <w:rFonts w:eastAsia="Courier New"/>
          <w:color w:val="auto"/>
        </w:rPr>
        <w:lastRenderedPageBreak/>
        <w:t xml:space="preserve">4. </w:t>
      </w:r>
      <w:r w:rsidR="00F03570" w:rsidRPr="00E078F4">
        <w:rPr>
          <w:rStyle w:val="a3"/>
          <w:rFonts w:eastAsia="Courier New"/>
          <w:b/>
          <w:bCs/>
          <w:color w:val="auto"/>
        </w:rPr>
        <w:t>Обществена трапезария</w:t>
      </w:r>
      <w:r>
        <w:rPr>
          <w:rStyle w:val="a3"/>
          <w:rFonts w:eastAsia="Courier New"/>
          <w:color w:val="auto"/>
        </w:rPr>
        <w:t xml:space="preserve"> - функционира о</w:t>
      </w:r>
      <w:r w:rsidR="00F03570" w:rsidRPr="00F03570">
        <w:rPr>
          <w:rStyle w:val="a3"/>
          <w:rFonts w:eastAsia="Courier New"/>
          <w:color w:val="auto"/>
        </w:rPr>
        <w:t xml:space="preserve">т 15.11.2022 г. в рамките на проект „Топъл обяд в Община Пещера“ </w:t>
      </w:r>
      <w:r w:rsidR="00814BF7">
        <w:rPr>
          <w:rStyle w:val="a3"/>
          <w:rFonts w:eastAsia="Courier New"/>
          <w:color w:val="auto"/>
        </w:rPr>
        <w:t>и</w:t>
      </w:r>
      <w:r w:rsidR="00F03570" w:rsidRPr="00F03570">
        <w:rPr>
          <w:rStyle w:val="a3"/>
          <w:rFonts w:eastAsia="Courier New"/>
          <w:color w:val="auto"/>
        </w:rPr>
        <w:t xml:space="preserve"> осигурява топъл обяд на </w:t>
      </w:r>
      <w:r w:rsidR="00F03570" w:rsidRPr="00814BF7">
        <w:rPr>
          <w:rStyle w:val="a3"/>
          <w:rFonts w:eastAsia="Courier New"/>
          <w:b/>
          <w:bCs/>
          <w:color w:val="auto"/>
        </w:rPr>
        <w:t>400</w:t>
      </w:r>
      <w:r w:rsidR="00F03570" w:rsidRPr="00F03570">
        <w:rPr>
          <w:rStyle w:val="a3"/>
          <w:rFonts w:eastAsia="Courier New"/>
          <w:color w:val="auto"/>
        </w:rPr>
        <w:t xml:space="preserve"> лица.</w:t>
      </w:r>
    </w:p>
    <w:p w14:paraId="211ADBF7" w14:textId="0FD8004E" w:rsidR="00F03570" w:rsidRPr="00F03570" w:rsidRDefault="00814BF7" w:rsidP="00F03570">
      <w:pPr>
        <w:spacing w:after="0"/>
        <w:ind w:right="10" w:firstLine="567"/>
        <w:jc w:val="both"/>
        <w:rPr>
          <w:rStyle w:val="a3"/>
          <w:rFonts w:eastAsia="Courier New"/>
          <w:color w:val="auto"/>
        </w:rPr>
      </w:pPr>
      <w:r>
        <w:rPr>
          <w:rStyle w:val="a3"/>
          <w:rFonts w:eastAsia="Courier New"/>
          <w:color w:val="auto"/>
        </w:rPr>
        <w:t xml:space="preserve">5. </w:t>
      </w:r>
      <w:r w:rsidRPr="00814BF7">
        <w:rPr>
          <w:rStyle w:val="a3"/>
          <w:rFonts w:eastAsia="Courier New"/>
          <w:b/>
          <w:bCs/>
          <w:color w:val="auto"/>
        </w:rPr>
        <w:t>"М</w:t>
      </w:r>
      <w:r w:rsidR="00F03570" w:rsidRPr="00814BF7">
        <w:rPr>
          <w:rStyle w:val="a3"/>
          <w:rFonts w:eastAsia="Courier New"/>
          <w:b/>
          <w:bCs/>
          <w:color w:val="auto"/>
        </w:rPr>
        <w:t>еханиз</w:t>
      </w:r>
      <w:r w:rsidRPr="00814BF7">
        <w:rPr>
          <w:rStyle w:val="a3"/>
          <w:rFonts w:eastAsia="Courier New"/>
          <w:b/>
          <w:bCs/>
          <w:color w:val="auto"/>
        </w:rPr>
        <w:t>ъм</w:t>
      </w:r>
      <w:r w:rsidR="00F03570" w:rsidRPr="00814BF7">
        <w:rPr>
          <w:rStyle w:val="a3"/>
          <w:rFonts w:eastAsia="Courier New"/>
          <w:b/>
          <w:bCs/>
          <w:color w:val="auto"/>
        </w:rPr>
        <w:t xml:space="preserve"> </w:t>
      </w:r>
      <w:r w:rsidRPr="00814BF7">
        <w:rPr>
          <w:rStyle w:val="a3"/>
          <w:rFonts w:eastAsia="Courier New"/>
          <w:b/>
          <w:bCs/>
          <w:color w:val="auto"/>
        </w:rPr>
        <w:t>"Л</w:t>
      </w:r>
      <w:r w:rsidR="00F03570" w:rsidRPr="00814BF7">
        <w:rPr>
          <w:rStyle w:val="a3"/>
          <w:rFonts w:eastAsia="Courier New"/>
          <w:b/>
          <w:bCs/>
          <w:color w:val="auto"/>
        </w:rPr>
        <w:t>ична помощ</w:t>
      </w:r>
      <w:r w:rsidRPr="00814BF7">
        <w:rPr>
          <w:rStyle w:val="a3"/>
          <w:rFonts w:eastAsia="Courier New"/>
          <w:b/>
          <w:bCs/>
          <w:color w:val="auto"/>
        </w:rPr>
        <w:t>"</w:t>
      </w:r>
      <w:r>
        <w:rPr>
          <w:rStyle w:val="a3"/>
          <w:rFonts w:eastAsia="Courier New"/>
          <w:color w:val="auto"/>
        </w:rPr>
        <w:t xml:space="preserve"> - к</w:t>
      </w:r>
      <w:r w:rsidR="00F03570" w:rsidRPr="00F03570">
        <w:rPr>
          <w:rStyle w:val="a3"/>
          <w:rFonts w:eastAsia="Courier New"/>
          <w:color w:val="auto"/>
        </w:rPr>
        <w:t xml:space="preserve">ъм 31.12.2022 г. </w:t>
      </w:r>
      <w:r w:rsidR="00F03570" w:rsidRPr="00814BF7">
        <w:rPr>
          <w:rStyle w:val="a3"/>
          <w:rFonts w:eastAsia="Courier New"/>
          <w:b/>
          <w:bCs/>
          <w:color w:val="auto"/>
        </w:rPr>
        <w:t>128</w:t>
      </w:r>
      <w:r w:rsidR="00F03570" w:rsidRPr="00F03570">
        <w:rPr>
          <w:rStyle w:val="a3"/>
          <w:rFonts w:eastAsia="Courier New"/>
          <w:color w:val="auto"/>
        </w:rPr>
        <w:t xml:space="preserve"> асистенти предоставят лична помощ на </w:t>
      </w:r>
      <w:r w:rsidR="00F03570" w:rsidRPr="00814BF7">
        <w:rPr>
          <w:rStyle w:val="a3"/>
          <w:rFonts w:eastAsia="Courier New"/>
          <w:b/>
          <w:bCs/>
          <w:color w:val="auto"/>
        </w:rPr>
        <w:t>126</w:t>
      </w:r>
      <w:r w:rsidR="00F03570" w:rsidRPr="00F03570">
        <w:rPr>
          <w:rStyle w:val="a3"/>
          <w:rFonts w:eastAsia="Courier New"/>
          <w:color w:val="auto"/>
        </w:rPr>
        <w:t xml:space="preserve"> потребители.</w:t>
      </w:r>
    </w:p>
    <w:p w14:paraId="1920B6BB" w14:textId="3773E98F" w:rsidR="00F03570" w:rsidRPr="00F03570" w:rsidRDefault="00814BF7" w:rsidP="00F03570">
      <w:pPr>
        <w:spacing w:after="0"/>
        <w:ind w:right="10" w:firstLine="567"/>
        <w:jc w:val="both"/>
        <w:rPr>
          <w:rStyle w:val="a3"/>
          <w:rFonts w:eastAsia="Courier New"/>
          <w:color w:val="auto"/>
        </w:rPr>
      </w:pPr>
      <w:r>
        <w:rPr>
          <w:rStyle w:val="a3"/>
          <w:rFonts w:eastAsia="Courier New"/>
          <w:color w:val="auto"/>
        </w:rPr>
        <w:t xml:space="preserve">6. </w:t>
      </w:r>
      <w:r w:rsidRPr="00814BF7">
        <w:rPr>
          <w:rStyle w:val="a3"/>
          <w:rFonts w:eastAsia="Courier New"/>
          <w:b/>
          <w:bCs/>
          <w:color w:val="auto"/>
        </w:rPr>
        <w:t>"</w:t>
      </w:r>
      <w:proofErr w:type="spellStart"/>
      <w:r w:rsidR="00F03570" w:rsidRPr="00814BF7">
        <w:rPr>
          <w:rStyle w:val="a3"/>
          <w:rFonts w:eastAsia="Courier New"/>
          <w:b/>
          <w:bCs/>
          <w:color w:val="auto"/>
        </w:rPr>
        <w:t>Патронажна</w:t>
      </w:r>
      <w:proofErr w:type="spellEnd"/>
      <w:r w:rsidR="00F03570" w:rsidRPr="00814BF7">
        <w:rPr>
          <w:rStyle w:val="a3"/>
          <w:rFonts w:eastAsia="Courier New"/>
          <w:b/>
          <w:bCs/>
          <w:color w:val="auto"/>
        </w:rPr>
        <w:t xml:space="preserve"> грижа</w:t>
      </w:r>
      <w:r w:rsidRPr="00814BF7">
        <w:rPr>
          <w:rStyle w:val="a3"/>
          <w:rFonts w:eastAsia="Courier New"/>
          <w:b/>
          <w:bCs/>
          <w:color w:val="auto"/>
        </w:rPr>
        <w:t>"</w:t>
      </w:r>
      <w:r w:rsidR="00F03570" w:rsidRPr="00F03570">
        <w:rPr>
          <w:rStyle w:val="a3"/>
          <w:rFonts w:eastAsia="Courier New"/>
          <w:color w:val="auto"/>
        </w:rPr>
        <w:t xml:space="preserve"> за възрастни хора в невъзможност за самообслужване, лица с увреждания и хора в риск</w:t>
      </w:r>
      <w:r>
        <w:rPr>
          <w:rStyle w:val="a3"/>
          <w:rFonts w:eastAsia="Courier New"/>
          <w:color w:val="auto"/>
        </w:rPr>
        <w:t xml:space="preserve"> в рамките на</w:t>
      </w:r>
      <w:r w:rsidR="00F03570" w:rsidRPr="00F03570">
        <w:rPr>
          <w:rStyle w:val="a3"/>
          <w:rFonts w:eastAsia="Courier New"/>
          <w:color w:val="auto"/>
        </w:rPr>
        <w:t xml:space="preserve"> проект “</w:t>
      </w:r>
      <w:proofErr w:type="spellStart"/>
      <w:r w:rsidR="00F03570" w:rsidRPr="00F03570">
        <w:rPr>
          <w:rStyle w:val="a3"/>
          <w:rFonts w:eastAsia="Courier New"/>
          <w:color w:val="auto"/>
        </w:rPr>
        <w:t>Патронажна</w:t>
      </w:r>
      <w:proofErr w:type="spellEnd"/>
      <w:r w:rsidR="00F03570" w:rsidRPr="00F03570">
        <w:rPr>
          <w:rStyle w:val="a3"/>
          <w:rFonts w:eastAsia="Courier New"/>
          <w:color w:val="auto"/>
        </w:rPr>
        <w:t xml:space="preserve"> грижа+ в община Пещера“</w:t>
      </w:r>
      <w:r>
        <w:rPr>
          <w:rStyle w:val="a3"/>
          <w:rFonts w:eastAsia="Courier New"/>
          <w:color w:val="auto"/>
        </w:rPr>
        <w:t xml:space="preserve">. </w:t>
      </w:r>
      <w:r w:rsidR="00F03570" w:rsidRPr="00F03570">
        <w:rPr>
          <w:rStyle w:val="a3"/>
          <w:rFonts w:eastAsia="Courier New"/>
          <w:color w:val="auto"/>
        </w:rPr>
        <w:t xml:space="preserve">Общият брой на подкрепените участници е </w:t>
      </w:r>
      <w:r w:rsidR="00F03570" w:rsidRPr="00814BF7">
        <w:rPr>
          <w:rStyle w:val="a3"/>
          <w:rFonts w:eastAsia="Courier New"/>
          <w:b/>
          <w:bCs/>
          <w:color w:val="auto"/>
        </w:rPr>
        <w:t>179</w:t>
      </w:r>
      <w:r w:rsidR="00F03570" w:rsidRPr="00F03570">
        <w:rPr>
          <w:rStyle w:val="a3"/>
          <w:rFonts w:eastAsia="Courier New"/>
          <w:color w:val="auto"/>
        </w:rPr>
        <w:t xml:space="preserve"> лица.</w:t>
      </w:r>
    </w:p>
    <w:p w14:paraId="2D2C8704" w14:textId="54FF220A" w:rsidR="00F03570" w:rsidRPr="00F03570" w:rsidRDefault="00F03570" w:rsidP="00F03570">
      <w:pPr>
        <w:spacing w:after="0"/>
        <w:ind w:right="10" w:firstLine="567"/>
        <w:jc w:val="both"/>
        <w:rPr>
          <w:rStyle w:val="a3"/>
          <w:rFonts w:eastAsia="Courier New"/>
          <w:color w:val="auto"/>
        </w:rPr>
      </w:pPr>
      <w:r w:rsidRPr="00F03570">
        <w:rPr>
          <w:rStyle w:val="a3"/>
          <w:rFonts w:eastAsia="Courier New"/>
          <w:color w:val="auto"/>
        </w:rPr>
        <w:t xml:space="preserve">Сдружение </w:t>
      </w:r>
      <w:r w:rsidRPr="007A51EC">
        <w:rPr>
          <w:rStyle w:val="a3"/>
          <w:rFonts w:eastAsia="Courier New"/>
          <w:b/>
          <w:bCs/>
          <w:color w:val="auto"/>
        </w:rPr>
        <w:t>“Диабетик”</w:t>
      </w:r>
      <w:r w:rsidRPr="00F03570">
        <w:rPr>
          <w:rStyle w:val="a3"/>
          <w:rFonts w:eastAsia="Courier New"/>
          <w:color w:val="auto"/>
        </w:rPr>
        <w:t xml:space="preserve"> </w:t>
      </w:r>
      <w:r w:rsidR="007A51EC">
        <w:rPr>
          <w:rStyle w:val="a3"/>
          <w:rFonts w:eastAsia="Courier New"/>
          <w:color w:val="auto"/>
        </w:rPr>
        <w:t>- ч</w:t>
      </w:r>
      <w:r w:rsidRPr="00F03570">
        <w:rPr>
          <w:rStyle w:val="a3"/>
          <w:rFonts w:eastAsia="Courier New"/>
          <w:color w:val="auto"/>
        </w:rPr>
        <w:t xml:space="preserve">ленската маса на сдружението е </w:t>
      </w:r>
      <w:r w:rsidRPr="007A51EC">
        <w:rPr>
          <w:rStyle w:val="a3"/>
          <w:rFonts w:eastAsia="Courier New"/>
          <w:b/>
          <w:bCs/>
          <w:color w:val="auto"/>
        </w:rPr>
        <w:t>370</w:t>
      </w:r>
      <w:r w:rsidRPr="00F03570">
        <w:rPr>
          <w:rStyle w:val="a3"/>
          <w:rFonts w:eastAsia="Courier New"/>
          <w:color w:val="auto"/>
        </w:rPr>
        <w:t xml:space="preserve"> човека, от които 308 члена в гр. Пещера и 62 члена в с. Радилово.</w:t>
      </w:r>
    </w:p>
    <w:p w14:paraId="20447BF9" w14:textId="0F124234" w:rsidR="00F03570" w:rsidRPr="00F03570" w:rsidRDefault="00F03570" w:rsidP="00F03570">
      <w:pPr>
        <w:spacing w:after="0"/>
        <w:ind w:right="10" w:firstLine="567"/>
        <w:jc w:val="both"/>
        <w:rPr>
          <w:rStyle w:val="a3"/>
          <w:rFonts w:eastAsia="Courier New"/>
          <w:color w:val="auto"/>
        </w:rPr>
      </w:pPr>
      <w:r w:rsidRPr="007A51EC">
        <w:rPr>
          <w:rStyle w:val="a3"/>
          <w:rFonts w:eastAsia="Courier New"/>
          <w:b/>
          <w:bCs/>
          <w:color w:val="auto"/>
        </w:rPr>
        <w:t>Общинска организация на инвалидите</w:t>
      </w:r>
      <w:r w:rsidRPr="00F03570">
        <w:rPr>
          <w:rStyle w:val="a3"/>
          <w:rFonts w:eastAsia="Courier New"/>
          <w:color w:val="auto"/>
        </w:rPr>
        <w:t xml:space="preserve"> в гр. Пещера </w:t>
      </w:r>
      <w:r w:rsidR="007A51EC">
        <w:rPr>
          <w:rStyle w:val="a3"/>
          <w:rFonts w:eastAsia="Courier New"/>
          <w:color w:val="auto"/>
        </w:rPr>
        <w:t>- в</w:t>
      </w:r>
      <w:r w:rsidRPr="00F03570">
        <w:rPr>
          <w:rStyle w:val="a3"/>
          <w:rFonts w:eastAsia="Courier New"/>
          <w:color w:val="auto"/>
        </w:rPr>
        <w:t xml:space="preserve"> състава </w:t>
      </w:r>
      <w:r w:rsidR="007A51EC">
        <w:rPr>
          <w:rStyle w:val="a3"/>
          <w:rFonts w:eastAsia="Courier New"/>
          <w:color w:val="auto"/>
        </w:rPr>
        <w:t xml:space="preserve">й </w:t>
      </w:r>
      <w:r w:rsidRPr="00F03570">
        <w:rPr>
          <w:rStyle w:val="a3"/>
          <w:rFonts w:eastAsia="Courier New"/>
          <w:color w:val="auto"/>
        </w:rPr>
        <w:t xml:space="preserve">влизат: </w:t>
      </w:r>
    </w:p>
    <w:p w14:paraId="7E54B8EC" w14:textId="77777777" w:rsidR="00F03570" w:rsidRPr="00F03570" w:rsidRDefault="00F03570" w:rsidP="00F03570">
      <w:pPr>
        <w:spacing w:after="0"/>
        <w:ind w:right="10" w:firstLine="567"/>
        <w:jc w:val="both"/>
        <w:rPr>
          <w:rStyle w:val="a3"/>
          <w:rFonts w:eastAsia="Courier New"/>
          <w:color w:val="auto"/>
        </w:rPr>
      </w:pPr>
      <w:r w:rsidRPr="00F03570">
        <w:rPr>
          <w:rStyle w:val="a3"/>
          <w:rFonts w:eastAsia="Courier New"/>
          <w:color w:val="auto"/>
        </w:rPr>
        <w:t xml:space="preserve">1. Дружество </w:t>
      </w:r>
      <w:r w:rsidRPr="007A51EC">
        <w:rPr>
          <w:rStyle w:val="a3"/>
          <w:rFonts w:eastAsia="Courier New"/>
          <w:b/>
          <w:bCs/>
          <w:color w:val="auto"/>
        </w:rPr>
        <w:t>„Искра“</w:t>
      </w:r>
      <w:r w:rsidRPr="00F03570">
        <w:rPr>
          <w:rStyle w:val="a3"/>
          <w:rFonts w:eastAsia="Courier New"/>
          <w:color w:val="auto"/>
        </w:rPr>
        <w:t xml:space="preserve"> – гр. Пещера, с членска маса – </w:t>
      </w:r>
      <w:r w:rsidRPr="007A51EC">
        <w:rPr>
          <w:rStyle w:val="a3"/>
          <w:rFonts w:eastAsia="Courier New"/>
          <w:b/>
          <w:bCs/>
          <w:color w:val="auto"/>
        </w:rPr>
        <w:t>314</w:t>
      </w:r>
      <w:r w:rsidRPr="00F03570">
        <w:rPr>
          <w:rStyle w:val="a3"/>
          <w:rFonts w:eastAsia="Courier New"/>
          <w:color w:val="auto"/>
        </w:rPr>
        <w:t xml:space="preserve"> човека;</w:t>
      </w:r>
    </w:p>
    <w:p w14:paraId="13474227" w14:textId="77777777" w:rsidR="00F03570" w:rsidRPr="00F03570" w:rsidRDefault="00F03570" w:rsidP="00F03570">
      <w:pPr>
        <w:spacing w:after="0"/>
        <w:ind w:right="10" w:firstLine="567"/>
        <w:jc w:val="both"/>
        <w:rPr>
          <w:rStyle w:val="a3"/>
          <w:rFonts w:eastAsia="Courier New"/>
          <w:color w:val="auto"/>
        </w:rPr>
      </w:pPr>
      <w:r w:rsidRPr="00F03570">
        <w:rPr>
          <w:rStyle w:val="a3"/>
          <w:rFonts w:eastAsia="Courier New"/>
          <w:color w:val="auto"/>
        </w:rPr>
        <w:t xml:space="preserve">2. Дружество </w:t>
      </w:r>
      <w:r w:rsidRPr="007A51EC">
        <w:rPr>
          <w:rStyle w:val="a3"/>
          <w:rFonts w:eastAsia="Courier New"/>
          <w:b/>
          <w:bCs/>
          <w:color w:val="auto"/>
        </w:rPr>
        <w:t>„Вяра“</w:t>
      </w:r>
      <w:r w:rsidRPr="00F03570">
        <w:rPr>
          <w:rStyle w:val="a3"/>
          <w:rFonts w:eastAsia="Courier New"/>
          <w:color w:val="auto"/>
        </w:rPr>
        <w:t xml:space="preserve"> – с. Радилово, с членска маса – </w:t>
      </w:r>
      <w:r w:rsidRPr="007A51EC">
        <w:rPr>
          <w:rStyle w:val="a3"/>
          <w:rFonts w:eastAsia="Courier New"/>
          <w:b/>
          <w:bCs/>
          <w:color w:val="auto"/>
        </w:rPr>
        <w:t>63</w:t>
      </w:r>
      <w:r w:rsidRPr="00F03570">
        <w:rPr>
          <w:rStyle w:val="a3"/>
          <w:rFonts w:eastAsia="Courier New"/>
          <w:color w:val="auto"/>
        </w:rPr>
        <w:t xml:space="preserve"> човека;</w:t>
      </w:r>
    </w:p>
    <w:p w14:paraId="2FC194EE" w14:textId="5DB533F0" w:rsidR="00F03570" w:rsidRPr="00F03570" w:rsidRDefault="00F03570" w:rsidP="00F03570">
      <w:pPr>
        <w:spacing w:after="0"/>
        <w:ind w:right="10" w:firstLine="567"/>
        <w:jc w:val="both"/>
        <w:rPr>
          <w:rStyle w:val="a3"/>
          <w:rFonts w:eastAsia="Courier New"/>
          <w:color w:val="auto"/>
        </w:rPr>
      </w:pPr>
      <w:r w:rsidRPr="00F03570">
        <w:rPr>
          <w:rStyle w:val="a3"/>
          <w:rFonts w:eastAsia="Courier New"/>
          <w:color w:val="auto"/>
        </w:rPr>
        <w:t xml:space="preserve">3. Дружество </w:t>
      </w:r>
      <w:r w:rsidRPr="009F1F00">
        <w:rPr>
          <w:rStyle w:val="a3"/>
          <w:rFonts w:eastAsia="Courier New"/>
          <w:b/>
          <w:bCs/>
          <w:color w:val="auto"/>
        </w:rPr>
        <w:t>„Вяра и надежда“</w:t>
      </w:r>
      <w:r w:rsidRPr="00F03570">
        <w:rPr>
          <w:rStyle w:val="a3"/>
          <w:rFonts w:eastAsia="Courier New"/>
          <w:color w:val="auto"/>
        </w:rPr>
        <w:t xml:space="preserve"> – с. Кап</w:t>
      </w:r>
      <w:r w:rsidR="009F1F00">
        <w:rPr>
          <w:rStyle w:val="a3"/>
          <w:rFonts w:eastAsia="Courier New"/>
          <w:color w:val="auto"/>
        </w:rPr>
        <w:t>итан</w:t>
      </w:r>
      <w:r w:rsidRPr="00F03570">
        <w:rPr>
          <w:rStyle w:val="a3"/>
          <w:rFonts w:eastAsia="Courier New"/>
          <w:color w:val="auto"/>
        </w:rPr>
        <w:t xml:space="preserve"> Димитриево, с членска маса – </w:t>
      </w:r>
      <w:r w:rsidRPr="009F1F00">
        <w:rPr>
          <w:rStyle w:val="a3"/>
          <w:rFonts w:eastAsia="Courier New"/>
          <w:b/>
          <w:bCs/>
          <w:color w:val="auto"/>
        </w:rPr>
        <w:t>69</w:t>
      </w:r>
      <w:r w:rsidRPr="00F03570">
        <w:rPr>
          <w:rStyle w:val="a3"/>
          <w:rFonts w:eastAsia="Courier New"/>
          <w:color w:val="auto"/>
        </w:rPr>
        <w:t xml:space="preserve"> човека;</w:t>
      </w:r>
    </w:p>
    <w:p w14:paraId="5A989C1C" w14:textId="6A25CCBC" w:rsidR="00F03570" w:rsidRDefault="00F03570" w:rsidP="00F03570">
      <w:pPr>
        <w:spacing w:after="0"/>
        <w:ind w:right="10" w:firstLine="567"/>
        <w:jc w:val="both"/>
        <w:rPr>
          <w:rStyle w:val="a3"/>
          <w:rFonts w:eastAsia="Courier New"/>
          <w:color w:val="auto"/>
        </w:rPr>
      </w:pPr>
      <w:r w:rsidRPr="00F03570">
        <w:rPr>
          <w:rStyle w:val="a3"/>
          <w:rFonts w:eastAsia="Courier New"/>
          <w:color w:val="auto"/>
        </w:rPr>
        <w:t>Сдружение “</w:t>
      </w:r>
      <w:r w:rsidRPr="009F1F00">
        <w:rPr>
          <w:rStyle w:val="a3"/>
          <w:rFonts w:eastAsia="Courier New"/>
          <w:b/>
          <w:bCs/>
          <w:color w:val="auto"/>
        </w:rPr>
        <w:t>Вяра”</w:t>
      </w:r>
      <w:r w:rsidRPr="00F03570">
        <w:rPr>
          <w:rStyle w:val="a3"/>
          <w:rFonts w:eastAsia="Courier New"/>
          <w:color w:val="auto"/>
        </w:rPr>
        <w:t xml:space="preserve"> на хората с психичн</w:t>
      </w:r>
      <w:r w:rsidR="009F1F00">
        <w:rPr>
          <w:rStyle w:val="a3"/>
          <w:rFonts w:eastAsia="Courier New"/>
          <w:color w:val="auto"/>
        </w:rPr>
        <w:t>и проблеми с ч</w:t>
      </w:r>
      <w:r w:rsidRPr="00F03570">
        <w:rPr>
          <w:rStyle w:val="a3"/>
          <w:rFonts w:eastAsia="Courier New"/>
          <w:color w:val="auto"/>
        </w:rPr>
        <w:t xml:space="preserve">ленска маса от </w:t>
      </w:r>
      <w:r w:rsidRPr="009F1F00">
        <w:rPr>
          <w:rStyle w:val="a3"/>
          <w:rFonts w:eastAsia="Courier New"/>
          <w:b/>
          <w:bCs/>
          <w:color w:val="auto"/>
        </w:rPr>
        <w:t>50</w:t>
      </w:r>
      <w:r w:rsidRPr="00F03570">
        <w:rPr>
          <w:rStyle w:val="a3"/>
          <w:rFonts w:eastAsia="Courier New"/>
          <w:color w:val="auto"/>
        </w:rPr>
        <w:t xml:space="preserve"> човека.</w:t>
      </w:r>
    </w:p>
    <w:p w14:paraId="090E665D" w14:textId="77777777" w:rsidR="009F1F00" w:rsidRDefault="009F1F00" w:rsidP="008068A8">
      <w:pPr>
        <w:spacing w:after="0"/>
        <w:ind w:right="10" w:firstLine="567"/>
        <w:jc w:val="both"/>
        <w:rPr>
          <w:rStyle w:val="a3"/>
          <w:rFonts w:eastAsia="Courier New"/>
          <w:b/>
          <w:color w:val="auto"/>
        </w:rPr>
      </w:pPr>
    </w:p>
    <w:p w14:paraId="2F494B2E" w14:textId="19A4BB5C" w:rsidR="008068A8" w:rsidRPr="00AF35CC" w:rsidRDefault="008068A8" w:rsidP="008068A8">
      <w:pPr>
        <w:spacing w:after="0"/>
        <w:ind w:right="10" w:firstLine="567"/>
        <w:jc w:val="both"/>
        <w:rPr>
          <w:rStyle w:val="a3"/>
          <w:rFonts w:eastAsia="Courier New"/>
          <w:bCs/>
          <w:color w:val="auto"/>
        </w:rPr>
      </w:pPr>
      <w:r w:rsidRPr="008068A8">
        <w:rPr>
          <w:rStyle w:val="a3"/>
          <w:rFonts w:eastAsia="Courier New"/>
          <w:b/>
          <w:color w:val="auto"/>
        </w:rPr>
        <w:t>Община Полски Тръмбеш:</w:t>
      </w:r>
      <w:r w:rsidR="00AF35CC">
        <w:rPr>
          <w:rStyle w:val="a3"/>
          <w:rFonts w:eastAsia="Courier New"/>
          <w:b/>
          <w:color w:val="auto"/>
        </w:rPr>
        <w:t xml:space="preserve"> </w:t>
      </w:r>
      <w:r w:rsidR="00AF35CC" w:rsidRPr="00AF35CC">
        <w:rPr>
          <w:rStyle w:val="a3"/>
          <w:rFonts w:eastAsia="Courier New"/>
          <w:bCs/>
          <w:color w:val="auto"/>
        </w:rPr>
        <w:t>Социални услуги, предоставяни в общността:</w:t>
      </w:r>
    </w:p>
    <w:p w14:paraId="10058C10" w14:textId="5C91F1EC" w:rsidR="008068A8" w:rsidRPr="008068A8" w:rsidRDefault="00AF35CC" w:rsidP="008068A8">
      <w:pPr>
        <w:spacing w:after="0"/>
        <w:ind w:right="10" w:firstLine="567"/>
        <w:jc w:val="both"/>
        <w:rPr>
          <w:rStyle w:val="a3"/>
          <w:rFonts w:eastAsia="Courier New"/>
          <w:color w:val="auto"/>
        </w:rPr>
      </w:pPr>
      <w:r>
        <w:rPr>
          <w:rStyle w:val="a3"/>
          <w:rFonts w:eastAsia="Courier New"/>
          <w:color w:val="auto"/>
        </w:rPr>
        <w:t xml:space="preserve">1. Проект </w:t>
      </w:r>
      <w:r w:rsidR="008068A8" w:rsidRPr="00AF35CC">
        <w:rPr>
          <w:rStyle w:val="a3"/>
          <w:rFonts w:eastAsia="Courier New"/>
          <w:b/>
          <w:bCs/>
          <w:color w:val="auto"/>
        </w:rPr>
        <w:t>"</w:t>
      </w:r>
      <w:proofErr w:type="spellStart"/>
      <w:r w:rsidR="008068A8" w:rsidRPr="00AF35CC">
        <w:rPr>
          <w:rStyle w:val="a3"/>
          <w:rFonts w:eastAsia="Courier New"/>
          <w:b/>
          <w:bCs/>
          <w:color w:val="auto"/>
        </w:rPr>
        <w:t>Патронажна</w:t>
      </w:r>
      <w:proofErr w:type="spellEnd"/>
      <w:r w:rsidR="008068A8" w:rsidRPr="00AF35CC">
        <w:rPr>
          <w:rStyle w:val="a3"/>
          <w:rFonts w:eastAsia="Courier New"/>
          <w:b/>
          <w:bCs/>
          <w:color w:val="auto"/>
        </w:rPr>
        <w:t xml:space="preserve"> грижа" в Община Полски Тръмбеш"</w:t>
      </w:r>
      <w:r>
        <w:rPr>
          <w:rStyle w:val="a3"/>
          <w:rFonts w:eastAsia="Courier New"/>
          <w:color w:val="auto"/>
        </w:rPr>
        <w:t xml:space="preserve"> - о</w:t>
      </w:r>
      <w:r w:rsidR="008068A8" w:rsidRPr="008068A8">
        <w:rPr>
          <w:rStyle w:val="a3"/>
          <w:rFonts w:eastAsia="Courier New"/>
          <w:color w:val="auto"/>
        </w:rPr>
        <w:t>сигур</w:t>
      </w:r>
      <w:r>
        <w:rPr>
          <w:rStyle w:val="a3"/>
          <w:rFonts w:eastAsia="Courier New"/>
          <w:color w:val="auto"/>
        </w:rPr>
        <w:t>ява</w:t>
      </w:r>
      <w:r w:rsidR="008068A8" w:rsidRPr="008068A8">
        <w:rPr>
          <w:rStyle w:val="a3"/>
          <w:rFonts w:eastAsia="Courier New"/>
          <w:color w:val="auto"/>
        </w:rPr>
        <w:t xml:space="preserve"> безплатен топъл обяд на желаещите хора с увреждания.</w:t>
      </w:r>
    </w:p>
    <w:p w14:paraId="54A2E0B0" w14:textId="27F3F1A2" w:rsidR="008068A8" w:rsidRPr="008068A8" w:rsidRDefault="00AF35CC" w:rsidP="008068A8">
      <w:pPr>
        <w:spacing w:after="0"/>
        <w:ind w:right="10" w:firstLine="567"/>
        <w:jc w:val="both"/>
        <w:rPr>
          <w:rStyle w:val="a3"/>
          <w:rFonts w:eastAsia="Courier New"/>
          <w:color w:val="auto"/>
        </w:rPr>
      </w:pPr>
      <w:r>
        <w:rPr>
          <w:rStyle w:val="a3"/>
          <w:rFonts w:eastAsia="Courier New"/>
          <w:color w:val="auto"/>
        </w:rPr>
        <w:t xml:space="preserve">2. </w:t>
      </w:r>
      <w:r w:rsidR="008068A8" w:rsidRPr="008068A8">
        <w:rPr>
          <w:rStyle w:val="a3"/>
          <w:rFonts w:eastAsia="Courier New"/>
          <w:color w:val="auto"/>
        </w:rPr>
        <w:t>Механиз</w:t>
      </w:r>
      <w:r>
        <w:rPr>
          <w:rStyle w:val="a3"/>
          <w:rFonts w:eastAsia="Courier New"/>
          <w:color w:val="auto"/>
        </w:rPr>
        <w:t>ъ</w:t>
      </w:r>
      <w:r w:rsidR="008068A8" w:rsidRPr="008068A8">
        <w:rPr>
          <w:rStyle w:val="a3"/>
          <w:rFonts w:eastAsia="Courier New"/>
          <w:color w:val="auto"/>
        </w:rPr>
        <w:t xml:space="preserve">м </w:t>
      </w:r>
      <w:r w:rsidRPr="00AF35CC">
        <w:rPr>
          <w:rStyle w:val="a3"/>
          <w:rFonts w:eastAsia="Courier New"/>
          <w:b/>
          <w:bCs/>
          <w:color w:val="auto"/>
        </w:rPr>
        <w:t>"Л</w:t>
      </w:r>
      <w:r w:rsidR="008068A8" w:rsidRPr="00AF35CC">
        <w:rPr>
          <w:rStyle w:val="a3"/>
          <w:rFonts w:eastAsia="Courier New"/>
          <w:b/>
          <w:bCs/>
          <w:color w:val="auto"/>
        </w:rPr>
        <w:t>ична помощ</w:t>
      </w:r>
      <w:r w:rsidRPr="00AF35CC">
        <w:rPr>
          <w:rStyle w:val="a3"/>
          <w:rFonts w:eastAsia="Courier New"/>
          <w:b/>
          <w:bCs/>
          <w:color w:val="auto"/>
        </w:rPr>
        <w:t>"</w:t>
      </w:r>
      <w:r w:rsidR="008068A8" w:rsidRPr="008068A8">
        <w:rPr>
          <w:rStyle w:val="a3"/>
          <w:rFonts w:eastAsia="Courier New"/>
          <w:color w:val="auto"/>
        </w:rPr>
        <w:t xml:space="preserve"> </w:t>
      </w:r>
      <w:r>
        <w:rPr>
          <w:rStyle w:val="a3"/>
          <w:rFonts w:eastAsia="Courier New"/>
          <w:color w:val="auto"/>
        </w:rPr>
        <w:t>- п</w:t>
      </w:r>
      <w:r w:rsidR="008068A8" w:rsidRPr="008068A8">
        <w:rPr>
          <w:rStyle w:val="a3"/>
          <w:rFonts w:eastAsia="Courier New"/>
          <w:color w:val="auto"/>
        </w:rPr>
        <w:t>рез 2022 г</w:t>
      </w:r>
      <w:r>
        <w:rPr>
          <w:rStyle w:val="a3"/>
          <w:rFonts w:eastAsia="Courier New"/>
          <w:color w:val="auto"/>
        </w:rPr>
        <w:t>.</w:t>
      </w:r>
      <w:r w:rsidR="008068A8" w:rsidRPr="008068A8">
        <w:rPr>
          <w:rStyle w:val="a3"/>
          <w:rFonts w:eastAsia="Courier New"/>
          <w:color w:val="auto"/>
        </w:rPr>
        <w:t xml:space="preserve"> броя на лицата с увреждания </w:t>
      </w:r>
      <w:r>
        <w:rPr>
          <w:rStyle w:val="a3"/>
          <w:rFonts w:eastAsia="Courier New"/>
          <w:color w:val="auto"/>
        </w:rPr>
        <w:t>с</w:t>
      </w:r>
      <w:r w:rsidR="008068A8" w:rsidRPr="008068A8">
        <w:rPr>
          <w:rStyle w:val="a3"/>
          <w:rFonts w:eastAsia="Courier New"/>
          <w:color w:val="auto"/>
        </w:rPr>
        <w:t xml:space="preserve"> назначен личен асистент е </w:t>
      </w:r>
      <w:r w:rsidR="008068A8" w:rsidRPr="00AF35CC">
        <w:rPr>
          <w:rStyle w:val="a3"/>
          <w:rFonts w:eastAsia="Courier New"/>
          <w:b/>
          <w:bCs/>
          <w:color w:val="auto"/>
        </w:rPr>
        <w:t>160</w:t>
      </w:r>
      <w:r w:rsidR="008068A8" w:rsidRPr="008068A8">
        <w:rPr>
          <w:rStyle w:val="a3"/>
          <w:rFonts w:eastAsia="Courier New"/>
          <w:color w:val="auto"/>
        </w:rPr>
        <w:t>.</w:t>
      </w:r>
    </w:p>
    <w:p w14:paraId="0792913D" w14:textId="74A179D9" w:rsidR="008068A8" w:rsidRPr="008068A8" w:rsidRDefault="006868DE" w:rsidP="008068A8">
      <w:pPr>
        <w:spacing w:after="0"/>
        <w:ind w:right="10" w:firstLine="567"/>
        <w:jc w:val="both"/>
        <w:rPr>
          <w:rStyle w:val="a3"/>
          <w:rFonts w:eastAsia="Courier New"/>
          <w:color w:val="auto"/>
        </w:rPr>
      </w:pPr>
      <w:r>
        <w:rPr>
          <w:rStyle w:val="a3"/>
          <w:rFonts w:eastAsia="Courier New"/>
          <w:color w:val="auto"/>
        </w:rPr>
        <w:t xml:space="preserve">3. </w:t>
      </w:r>
      <w:r w:rsidRPr="006868DE">
        <w:rPr>
          <w:rStyle w:val="a3"/>
          <w:rFonts w:eastAsia="Courier New"/>
          <w:b/>
          <w:bCs/>
          <w:color w:val="auto"/>
        </w:rPr>
        <w:t>"</w:t>
      </w:r>
      <w:r w:rsidR="008068A8" w:rsidRPr="006868DE">
        <w:rPr>
          <w:rStyle w:val="a3"/>
          <w:rFonts w:eastAsia="Courier New"/>
          <w:b/>
          <w:bCs/>
          <w:color w:val="auto"/>
        </w:rPr>
        <w:t>Асистентска подкрепа”</w:t>
      </w:r>
      <w:r w:rsidR="008068A8" w:rsidRPr="008068A8">
        <w:rPr>
          <w:rStyle w:val="a3"/>
          <w:rFonts w:eastAsia="Courier New"/>
          <w:color w:val="auto"/>
        </w:rPr>
        <w:t xml:space="preserve"> </w:t>
      </w:r>
      <w:r>
        <w:rPr>
          <w:rStyle w:val="a3"/>
          <w:rFonts w:eastAsia="Courier New"/>
          <w:color w:val="auto"/>
        </w:rPr>
        <w:t>- н</w:t>
      </w:r>
      <w:r w:rsidR="008068A8" w:rsidRPr="008068A8">
        <w:rPr>
          <w:rStyle w:val="a3"/>
          <w:rFonts w:eastAsia="Courier New"/>
          <w:color w:val="auto"/>
        </w:rPr>
        <w:t xml:space="preserve">азначени са </w:t>
      </w:r>
      <w:r w:rsidR="008068A8" w:rsidRPr="006868DE">
        <w:rPr>
          <w:rStyle w:val="a3"/>
          <w:rFonts w:eastAsia="Courier New"/>
          <w:b/>
          <w:bCs/>
          <w:color w:val="auto"/>
        </w:rPr>
        <w:t>17</w:t>
      </w:r>
      <w:r w:rsidR="008068A8" w:rsidRPr="008068A8">
        <w:rPr>
          <w:rStyle w:val="a3"/>
          <w:rFonts w:eastAsia="Courier New"/>
          <w:color w:val="auto"/>
        </w:rPr>
        <w:t xml:space="preserve"> социални асистенти които предоставят подкрепа на </w:t>
      </w:r>
      <w:r w:rsidR="008068A8" w:rsidRPr="006868DE">
        <w:rPr>
          <w:rStyle w:val="a3"/>
          <w:rFonts w:eastAsia="Courier New"/>
          <w:b/>
          <w:bCs/>
          <w:color w:val="auto"/>
        </w:rPr>
        <w:t>65</w:t>
      </w:r>
      <w:r w:rsidR="008068A8" w:rsidRPr="008068A8">
        <w:rPr>
          <w:rStyle w:val="a3"/>
          <w:rFonts w:eastAsia="Courier New"/>
          <w:color w:val="auto"/>
        </w:rPr>
        <w:t xml:space="preserve"> лица.</w:t>
      </w:r>
    </w:p>
    <w:p w14:paraId="1EA9F8CC" w14:textId="49702A4E" w:rsidR="008068A8" w:rsidRDefault="008068A8" w:rsidP="008068A8">
      <w:pPr>
        <w:spacing w:after="0"/>
        <w:ind w:right="10" w:firstLine="567"/>
        <w:jc w:val="both"/>
        <w:rPr>
          <w:rStyle w:val="a3"/>
          <w:rFonts w:eastAsia="Courier New"/>
          <w:color w:val="auto"/>
        </w:rPr>
      </w:pPr>
      <w:r w:rsidRPr="008068A8">
        <w:rPr>
          <w:rStyle w:val="a3"/>
          <w:rFonts w:eastAsia="Courier New"/>
          <w:color w:val="auto"/>
        </w:rPr>
        <w:t xml:space="preserve">На територията на общината има два </w:t>
      </w:r>
      <w:r w:rsidRPr="006868DE">
        <w:rPr>
          <w:rStyle w:val="a3"/>
          <w:rFonts w:eastAsia="Courier New"/>
          <w:b/>
          <w:bCs/>
          <w:color w:val="auto"/>
        </w:rPr>
        <w:t>клуба на хората с увреждания</w:t>
      </w:r>
      <w:r w:rsidRPr="008068A8">
        <w:rPr>
          <w:rStyle w:val="a3"/>
          <w:rFonts w:eastAsia="Courier New"/>
          <w:color w:val="auto"/>
        </w:rPr>
        <w:t>, като общината е осигурила достъпни помещения, в които възрастните хора и хората с у</w:t>
      </w:r>
      <w:r w:rsidR="00B934BA">
        <w:rPr>
          <w:rStyle w:val="a3"/>
          <w:rFonts w:eastAsia="Courier New"/>
          <w:color w:val="auto"/>
        </w:rPr>
        <w:t>вреждания провеждат мероприятия</w:t>
      </w:r>
      <w:r w:rsidRPr="008068A8">
        <w:rPr>
          <w:rStyle w:val="a3"/>
          <w:rFonts w:eastAsia="Courier New"/>
          <w:color w:val="auto"/>
        </w:rPr>
        <w:t>.</w:t>
      </w:r>
    </w:p>
    <w:p w14:paraId="6F13D563" w14:textId="77777777" w:rsidR="006868DE" w:rsidRDefault="006868DE" w:rsidP="008068A8">
      <w:pPr>
        <w:spacing w:after="0"/>
        <w:ind w:right="10" w:firstLine="567"/>
        <w:jc w:val="both"/>
        <w:rPr>
          <w:rStyle w:val="a3"/>
          <w:rFonts w:eastAsia="Courier New"/>
          <w:color w:val="auto"/>
        </w:rPr>
      </w:pPr>
    </w:p>
    <w:p w14:paraId="52B7ACC1" w14:textId="6D42504A" w:rsidR="00461F6C" w:rsidRDefault="00805177" w:rsidP="00805177">
      <w:pPr>
        <w:spacing w:after="0"/>
        <w:ind w:right="10" w:firstLine="567"/>
        <w:jc w:val="both"/>
        <w:rPr>
          <w:rStyle w:val="a3"/>
          <w:rFonts w:eastAsia="Courier New"/>
          <w:color w:val="auto"/>
        </w:rPr>
      </w:pPr>
      <w:r w:rsidRPr="00805177">
        <w:rPr>
          <w:rStyle w:val="a3"/>
          <w:rFonts w:eastAsia="Courier New"/>
          <w:b/>
          <w:color w:val="auto"/>
        </w:rPr>
        <w:t>Община Раднево:</w:t>
      </w:r>
      <w:r w:rsidRPr="00805177">
        <w:rPr>
          <w:rStyle w:val="a3"/>
          <w:rFonts w:eastAsia="Courier New"/>
          <w:color w:val="auto"/>
        </w:rPr>
        <w:t xml:space="preserve"> </w:t>
      </w:r>
      <w:r w:rsidR="00461F6C" w:rsidRPr="00461F6C">
        <w:rPr>
          <w:rStyle w:val="a3"/>
          <w:rFonts w:eastAsia="Courier New"/>
          <w:color w:val="auto"/>
        </w:rPr>
        <w:t>Социални услуги, предоставяни в общността:</w:t>
      </w:r>
    </w:p>
    <w:p w14:paraId="0B5CD863" w14:textId="6F26E732" w:rsidR="00805177" w:rsidRPr="00805177" w:rsidRDefault="00461F6C" w:rsidP="00805177">
      <w:pPr>
        <w:spacing w:after="0"/>
        <w:ind w:right="10" w:firstLine="567"/>
        <w:jc w:val="both"/>
        <w:rPr>
          <w:rStyle w:val="a3"/>
          <w:rFonts w:eastAsia="Courier New"/>
          <w:color w:val="auto"/>
        </w:rPr>
      </w:pPr>
      <w:r>
        <w:rPr>
          <w:rStyle w:val="a3"/>
          <w:rFonts w:eastAsia="Courier New"/>
          <w:color w:val="auto"/>
        </w:rPr>
        <w:t>1.</w:t>
      </w:r>
      <w:r w:rsidR="00805177" w:rsidRPr="00805177">
        <w:rPr>
          <w:rStyle w:val="a3"/>
          <w:rFonts w:eastAsia="Courier New"/>
          <w:color w:val="auto"/>
        </w:rPr>
        <w:t xml:space="preserve"> </w:t>
      </w:r>
      <w:r w:rsidR="00805177" w:rsidRPr="00461F6C">
        <w:rPr>
          <w:rStyle w:val="a3"/>
          <w:rFonts w:eastAsia="Courier New"/>
          <w:b/>
          <w:bCs/>
          <w:color w:val="auto"/>
        </w:rPr>
        <w:t>Център за социална рехабилитация и интеграция</w:t>
      </w:r>
      <w:r>
        <w:rPr>
          <w:rStyle w:val="a3"/>
          <w:rFonts w:eastAsia="Courier New"/>
          <w:color w:val="auto"/>
        </w:rPr>
        <w:t xml:space="preserve"> -</w:t>
      </w:r>
      <w:r w:rsidR="00805177" w:rsidRPr="00805177">
        <w:rPr>
          <w:rStyle w:val="a3"/>
          <w:rFonts w:eastAsia="Courier New"/>
          <w:color w:val="auto"/>
        </w:rPr>
        <w:t xml:space="preserve"> средногодишната заетост на </w:t>
      </w:r>
      <w:r>
        <w:rPr>
          <w:rStyle w:val="a3"/>
          <w:rFonts w:eastAsia="Courier New"/>
          <w:color w:val="auto"/>
        </w:rPr>
        <w:t>ц</w:t>
      </w:r>
      <w:r w:rsidR="00805177" w:rsidRPr="00805177">
        <w:rPr>
          <w:rStyle w:val="a3"/>
          <w:rFonts w:eastAsia="Courier New"/>
          <w:color w:val="auto"/>
        </w:rPr>
        <w:t xml:space="preserve">ентъра е </w:t>
      </w:r>
      <w:r w:rsidR="00805177" w:rsidRPr="00461F6C">
        <w:rPr>
          <w:rStyle w:val="a3"/>
          <w:rFonts w:eastAsia="Courier New"/>
          <w:b/>
          <w:bCs/>
          <w:color w:val="auto"/>
        </w:rPr>
        <w:t>92</w:t>
      </w:r>
      <w:r w:rsidR="00805177" w:rsidRPr="00805177">
        <w:rPr>
          <w:rStyle w:val="a3"/>
          <w:rFonts w:eastAsia="Courier New"/>
          <w:color w:val="auto"/>
        </w:rPr>
        <w:t xml:space="preserve"> лица, в т.</w:t>
      </w:r>
      <w:r>
        <w:rPr>
          <w:rStyle w:val="a3"/>
          <w:rFonts w:eastAsia="Courier New"/>
          <w:color w:val="auto"/>
        </w:rPr>
        <w:t xml:space="preserve"> </w:t>
      </w:r>
      <w:r w:rsidR="00805177" w:rsidRPr="00805177">
        <w:rPr>
          <w:rStyle w:val="a3"/>
          <w:rFonts w:eastAsia="Courier New"/>
          <w:color w:val="auto"/>
        </w:rPr>
        <w:t xml:space="preserve">ч. </w:t>
      </w:r>
      <w:r w:rsidR="00805177" w:rsidRPr="00461F6C">
        <w:rPr>
          <w:rStyle w:val="a3"/>
          <w:rFonts w:eastAsia="Courier New"/>
          <w:b/>
          <w:bCs/>
          <w:color w:val="auto"/>
        </w:rPr>
        <w:t>64</w:t>
      </w:r>
      <w:r w:rsidR="00805177" w:rsidRPr="00805177">
        <w:rPr>
          <w:rStyle w:val="a3"/>
          <w:rFonts w:eastAsia="Courier New"/>
          <w:color w:val="auto"/>
        </w:rPr>
        <w:t xml:space="preserve"> деца.</w:t>
      </w:r>
    </w:p>
    <w:p w14:paraId="03E60B8F" w14:textId="5869F9A1" w:rsidR="00805177" w:rsidRPr="00805177" w:rsidRDefault="00461F6C" w:rsidP="00805177">
      <w:pPr>
        <w:spacing w:after="0"/>
        <w:ind w:right="10" w:firstLine="567"/>
        <w:jc w:val="both"/>
        <w:rPr>
          <w:rStyle w:val="a3"/>
          <w:rFonts w:eastAsia="Courier New"/>
          <w:color w:val="auto"/>
        </w:rPr>
      </w:pPr>
      <w:r>
        <w:rPr>
          <w:rStyle w:val="a3"/>
          <w:rFonts w:eastAsia="Courier New"/>
          <w:color w:val="auto"/>
        </w:rPr>
        <w:t>2.</w:t>
      </w:r>
      <w:r w:rsidR="00805177" w:rsidRPr="00805177">
        <w:rPr>
          <w:rStyle w:val="a3"/>
          <w:rFonts w:eastAsia="Courier New"/>
          <w:color w:val="auto"/>
        </w:rPr>
        <w:t xml:space="preserve"> </w:t>
      </w:r>
      <w:r w:rsidRPr="00461F6C">
        <w:rPr>
          <w:rStyle w:val="a3"/>
          <w:rFonts w:eastAsia="Courier New"/>
          <w:b/>
          <w:bCs/>
          <w:color w:val="auto"/>
        </w:rPr>
        <w:t>"</w:t>
      </w:r>
      <w:r w:rsidR="00805177" w:rsidRPr="00461F6C">
        <w:rPr>
          <w:rStyle w:val="a3"/>
          <w:rFonts w:eastAsia="Courier New"/>
          <w:b/>
          <w:bCs/>
          <w:color w:val="auto"/>
        </w:rPr>
        <w:t>Домашен социален патронаж</w:t>
      </w:r>
      <w:r w:rsidRPr="00461F6C">
        <w:rPr>
          <w:rStyle w:val="a3"/>
          <w:rFonts w:eastAsia="Courier New"/>
          <w:b/>
          <w:bCs/>
          <w:color w:val="auto"/>
        </w:rPr>
        <w:t>"</w:t>
      </w:r>
      <w:r>
        <w:rPr>
          <w:rStyle w:val="a3"/>
          <w:rFonts w:eastAsia="Courier New"/>
          <w:b/>
          <w:bCs/>
          <w:color w:val="auto"/>
        </w:rPr>
        <w:t xml:space="preserve"> </w:t>
      </w:r>
      <w:r w:rsidR="00805177" w:rsidRPr="00805177">
        <w:rPr>
          <w:rStyle w:val="a3"/>
          <w:rFonts w:eastAsia="Courier New"/>
          <w:color w:val="auto"/>
        </w:rPr>
        <w:t xml:space="preserve">с капацитет </w:t>
      </w:r>
      <w:r w:rsidR="00805177" w:rsidRPr="00461F6C">
        <w:rPr>
          <w:rStyle w:val="a3"/>
          <w:rFonts w:eastAsia="Courier New"/>
          <w:b/>
          <w:bCs/>
          <w:color w:val="auto"/>
        </w:rPr>
        <w:t>330</w:t>
      </w:r>
      <w:r w:rsidR="00805177" w:rsidRPr="00805177">
        <w:rPr>
          <w:rStyle w:val="a3"/>
          <w:rFonts w:eastAsia="Courier New"/>
          <w:color w:val="auto"/>
        </w:rPr>
        <w:t xml:space="preserve"> лица</w:t>
      </w:r>
      <w:r>
        <w:rPr>
          <w:rStyle w:val="a3"/>
          <w:rFonts w:eastAsia="Courier New"/>
          <w:color w:val="auto"/>
        </w:rPr>
        <w:t>,</w:t>
      </w:r>
      <w:r w:rsidR="00805177" w:rsidRPr="00805177">
        <w:rPr>
          <w:rStyle w:val="a3"/>
          <w:rFonts w:eastAsia="Courier New"/>
          <w:color w:val="auto"/>
        </w:rPr>
        <w:t xml:space="preserve"> през 2022 г</w:t>
      </w:r>
      <w:r>
        <w:rPr>
          <w:rStyle w:val="a3"/>
          <w:rFonts w:eastAsia="Courier New"/>
          <w:color w:val="auto"/>
        </w:rPr>
        <w:t xml:space="preserve">. </w:t>
      </w:r>
      <w:r w:rsidR="00805177" w:rsidRPr="00805177">
        <w:rPr>
          <w:rStyle w:val="a3"/>
          <w:rFonts w:eastAsia="Courier New"/>
          <w:color w:val="auto"/>
        </w:rPr>
        <w:t xml:space="preserve">средно са обслужвани </w:t>
      </w:r>
      <w:r w:rsidR="00805177" w:rsidRPr="00461F6C">
        <w:rPr>
          <w:rStyle w:val="a3"/>
          <w:rFonts w:eastAsia="Courier New"/>
          <w:b/>
          <w:bCs/>
          <w:color w:val="auto"/>
        </w:rPr>
        <w:t>263</w:t>
      </w:r>
      <w:r w:rsidR="00805177" w:rsidRPr="00805177">
        <w:rPr>
          <w:rStyle w:val="a3"/>
          <w:rFonts w:eastAsia="Courier New"/>
          <w:color w:val="auto"/>
        </w:rPr>
        <w:t xml:space="preserve"> лица.</w:t>
      </w:r>
    </w:p>
    <w:p w14:paraId="23ECF2D7" w14:textId="30E2C61D" w:rsidR="00805177" w:rsidRPr="00805177" w:rsidRDefault="00461F6C" w:rsidP="00805177">
      <w:pPr>
        <w:spacing w:after="0"/>
        <w:ind w:right="10" w:firstLine="567"/>
        <w:jc w:val="both"/>
        <w:rPr>
          <w:rStyle w:val="a3"/>
          <w:rFonts w:eastAsia="Courier New"/>
          <w:color w:val="auto"/>
        </w:rPr>
      </w:pPr>
      <w:r>
        <w:rPr>
          <w:rStyle w:val="a3"/>
          <w:rFonts w:eastAsia="Courier New"/>
          <w:color w:val="auto"/>
        </w:rPr>
        <w:t>3. М</w:t>
      </w:r>
      <w:r w:rsidR="00805177" w:rsidRPr="00805177">
        <w:rPr>
          <w:rStyle w:val="a3"/>
          <w:rFonts w:eastAsia="Courier New"/>
          <w:color w:val="auto"/>
        </w:rPr>
        <w:t>еханиз</w:t>
      </w:r>
      <w:r>
        <w:rPr>
          <w:rStyle w:val="a3"/>
          <w:rFonts w:eastAsia="Courier New"/>
          <w:color w:val="auto"/>
        </w:rPr>
        <w:t>ъ</w:t>
      </w:r>
      <w:r w:rsidR="00805177" w:rsidRPr="00805177">
        <w:rPr>
          <w:rStyle w:val="a3"/>
          <w:rFonts w:eastAsia="Courier New"/>
          <w:color w:val="auto"/>
        </w:rPr>
        <w:t xml:space="preserve">м </w:t>
      </w:r>
      <w:r w:rsidRPr="009676D0">
        <w:rPr>
          <w:rStyle w:val="a3"/>
          <w:rFonts w:eastAsia="Courier New"/>
          <w:b/>
          <w:bCs/>
          <w:color w:val="auto"/>
        </w:rPr>
        <w:t>"</w:t>
      </w:r>
      <w:r w:rsidR="00805177" w:rsidRPr="009676D0">
        <w:rPr>
          <w:rStyle w:val="a3"/>
          <w:rFonts w:eastAsia="Courier New"/>
          <w:b/>
          <w:bCs/>
          <w:color w:val="auto"/>
        </w:rPr>
        <w:t>Лична помощ</w:t>
      </w:r>
      <w:r w:rsidRPr="009676D0">
        <w:rPr>
          <w:rStyle w:val="a3"/>
          <w:rFonts w:eastAsia="Courier New"/>
          <w:b/>
          <w:bCs/>
          <w:color w:val="auto"/>
        </w:rPr>
        <w:t>"</w:t>
      </w:r>
      <w:r>
        <w:rPr>
          <w:rStyle w:val="a3"/>
          <w:rFonts w:eastAsia="Courier New"/>
          <w:color w:val="auto"/>
        </w:rPr>
        <w:t xml:space="preserve"> - к</w:t>
      </w:r>
      <w:r w:rsidR="00805177" w:rsidRPr="00805177">
        <w:rPr>
          <w:rStyle w:val="a3"/>
          <w:rFonts w:eastAsia="Courier New"/>
          <w:color w:val="auto"/>
        </w:rPr>
        <w:t>ъм 31.12.2022</w:t>
      </w:r>
      <w:r>
        <w:rPr>
          <w:rStyle w:val="a3"/>
          <w:rFonts w:eastAsia="Courier New"/>
          <w:color w:val="auto"/>
        </w:rPr>
        <w:t xml:space="preserve"> </w:t>
      </w:r>
      <w:r w:rsidR="00805177" w:rsidRPr="00805177">
        <w:rPr>
          <w:rStyle w:val="a3"/>
          <w:rFonts w:eastAsia="Courier New"/>
          <w:color w:val="auto"/>
        </w:rPr>
        <w:t>г. на територията на община</w:t>
      </w:r>
      <w:r>
        <w:rPr>
          <w:rStyle w:val="a3"/>
          <w:rFonts w:eastAsia="Courier New"/>
          <w:color w:val="auto"/>
        </w:rPr>
        <w:t>та</w:t>
      </w:r>
      <w:r w:rsidR="00805177" w:rsidRPr="00805177">
        <w:rPr>
          <w:rStyle w:val="a3"/>
          <w:rFonts w:eastAsia="Courier New"/>
          <w:color w:val="auto"/>
        </w:rPr>
        <w:t xml:space="preserve"> работят </w:t>
      </w:r>
      <w:r w:rsidR="00805177" w:rsidRPr="00461F6C">
        <w:rPr>
          <w:rStyle w:val="a3"/>
          <w:rFonts w:eastAsia="Courier New"/>
          <w:b/>
          <w:bCs/>
          <w:color w:val="auto"/>
        </w:rPr>
        <w:t>71</w:t>
      </w:r>
      <w:r w:rsidR="00805177" w:rsidRPr="00805177">
        <w:rPr>
          <w:rStyle w:val="a3"/>
          <w:rFonts w:eastAsia="Courier New"/>
          <w:color w:val="auto"/>
        </w:rPr>
        <w:t xml:space="preserve"> лични асистенти, обслужват </w:t>
      </w:r>
      <w:r w:rsidR="00805177" w:rsidRPr="009676D0">
        <w:rPr>
          <w:rStyle w:val="a3"/>
          <w:rFonts w:eastAsia="Courier New"/>
          <w:b/>
          <w:bCs/>
          <w:color w:val="auto"/>
        </w:rPr>
        <w:t>70</w:t>
      </w:r>
      <w:r w:rsidR="00805177" w:rsidRPr="00805177">
        <w:rPr>
          <w:rStyle w:val="a3"/>
          <w:rFonts w:eastAsia="Courier New"/>
          <w:color w:val="auto"/>
        </w:rPr>
        <w:t xml:space="preserve"> ползвател</w:t>
      </w:r>
      <w:r w:rsidR="009676D0">
        <w:rPr>
          <w:rStyle w:val="a3"/>
          <w:rFonts w:eastAsia="Courier New"/>
          <w:color w:val="auto"/>
        </w:rPr>
        <w:t>и</w:t>
      </w:r>
      <w:r w:rsidR="00805177" w:rsidRPr="00805177">
        <w:rPr>
          <w:rStyle w:val="a3"/>
          <w:rFonts w:eastAsia="Courier New"/>
          <w:color w:val="auto"/>
        </w:rPr>
        <w:t>.</w:t>
      </w:r>
    </w:p>
    <w:p w14:paraId="542CD62E" w14:textId="62F1505B" w:rsidR="00805177" w:rsidRPr="00805177" w:rsidRDefault="009676D0" w:rsidP="00805177">
      <w:pPr>
        <w:spacing w:after="0"/>
        <w:ind w:right="10" w:firstLine="567"/>
        <w:jc w:val="both"/>
        <w:rPr>
          <w:rStyle w:val="a3"/>
          <w:rFonts w:eastAsia="Courier New"/>
          <w:color w:val="auto"/>
        </w:rPr>
      </w:pPr>
      <w:r>
        <w:rPr>
          <w:rStyle w:val="a3"/>
          <w:rFonts w:eastAsia="Courier New"/>
          <w:color w:val="auto"/>
        </w:rPr>
        <w:t xml:space="preserve">4. </w:t>
      </w:r>
      <w:r w:rsidR="00805177" w:rsidRPr="00805177">
        <w:rPr>
          <w:rStyle w:val="a3"/>
          <w:rFonts w:eastAsia="Courier New"/>
          <w:color w:val="auto"/>
        </w:rPr>
        <w:t xml:space="preserve">По проект </w:t>
      </w:r>
      <w:r w:rsidR="00805177" w:rsidRPr="009676D0">
        <w:rPr>
          <w:rStyle w:val="a3"/>
          <w:rFonts w:eastAsia="Courier New"/>
          <w:b/>
          <w:bCs/>
          <w:color w:val="auto"/>
        </w:rPr>
        <w:t>„</w:t>
      </w:r>
      <w:proofErr w:type="spellStart"/>
      <w:r w:rsidR="00805177" w:rsidRPr="009676D0">
        <w:rPr>
          <w:rStyle w:val="a3"/>
          <w:rFonts w:eastAsia="Courier New"/>
          <w:b/>
          <w:bCs/>
          <w:color w:val="auto"/>
        </w:rPr>
        <w:t>Патронажна</w:t>
      </w:r>
      <w:proofErr w:type="spellEnd"/>
      <w:r w:rsidR="00805177" w:rsidRPr="009676D0">
        <w:rPr>
          <w:rStyle w:val="a3"/>
          <w:rFonts w:eastAsia="Courier New"/>
          <w:b/>
          <w:bCs/>
          <w:color w:val="auto"/>
        </w:rPr>
        <w:t xml:space="preserve"> грижа+ в Община Раднево“</w:t>
      </w:r>
      <w:r w:rsidR="00805177" w:rsidRPr="00805177">
        <w:rPr>
          <w:rStyle w:val="a3"/>
          <w:rFonts w:eastAsia="Courier New"/>
          <w:color w:val="auto"/>
        </w:rPr>
        <w:t xml:space="preserve"> към 31.12.2022 г</w:t>
      </w:r>
      <w:r>
        <w:rPr>
          <w:rStyle w:val="a3"/>
          <w:rFonts w:eastAsia="Courier New"/>
          <w:color w:val="auto"/>
        </w:rPr>
        <w:t xml:space="preserve">. </w:t>
      </w:r>
      <w:r w:rsidR="00805177" w:rsidRPr="00805177">
        <w:rPr>
          <w:rStyle w:val="a3"/>
          <w:rFonts w:eastAsia="Courier New"/>
          <w:color w:val="auto"/>
        </w:rPr>
        <w:t xml:space="preserve">са предоставени интегрирани здравно-социални услуги в домашна среда на </w:t>
      </w:r>
      <w:r w:rsidR="00805177" w:rsidRPr="009676D0">
        <w:rPr>
          <w:rStyle w:val="a3"/>
          <w:rFonts w:eastAsia="Courier New"/>
          <w:b/>
          <w:bCs/>
          <w:color w:val="auto"/>
        </w:rPr>
        <w:t>54</w:t>
      </w:r>
      <w:r w:rsidR="00805177" w:rsidRPr="00805177">
        <w:rPr>
          <w:rStyle w:val="a3"/>
          <w:rFonts w:eastAsia="Courier New"/>
          <w:color w:val="auto"/>
        </w:rPr>
        <w:t xml:space="preserve"> потребители- </w:t>
      </w:r>
      <w:proofErr w:type="spellStart"/>
      <w:r w:rsidR="00805177" w:rsidRPr="00805177">
        <w:rPr>
          <w:rStyle w:val="a3"/>
          <w:rFonts w:eastAsia="Courier New"/>
          <w:color w:val="auto"/>
        </w:rPr>
        <w:t>самотноживеещи</w:t>
      </w:r>
      <w:proofErr w:type="spellEnd"/>
      <w:r w:rsidR="00805177" w:rsidRPr="00805177">
        <w:rPr>
          <w:rStyle w:val="a3"/>
          <w:rFonts w:eastAsia="Courier New"/>
          <w:color w:val="auto"/>
        </w:rPr>
        <w:t xml:space="preserve"> в невъзможност за самообслужване и хора с трайни увреждания.</w:t>
      </w:r>
    </w:p>
    <w:p w14:paraId="128680F1" w14:textId="5EA48B66" w:rsidR="00805177" w:rsidRDefault="00805177" w:rsidP="00805177">
      <w:pPr>
        <w:spacing w:after="0"/>
        <w:ind w:right="10" w:firstLine="567"/>
        <w:jc w:val="both"/>
        <w:rPr>
          <w:rStyle w:val="a3"/>
          <w:rFonts w:eastAsia="Courier New"/>
          <w:color w:val="auto"/>
        </w:rPr>
      </w:pPr>
      <w:r w:rsidRPr="00805177">
        <w:rPr>
          <w:rStyle w:val="a3"/>
          <w:rFonts w:eastAsia="Courier New"/>
          <w:color w:val="auto"/>
        </w:rPr>
        <w:t xml:space="preserve">На територията на общината са създадени СНЦ </w:t>
      </w:r>
      <w:r w:rsidRPr="009676D0">
        <w:rPr>
          <w:rStyle w:val="a3"/>
          <w:rFonts w:eastAsia="Courier New"/>
          <w:b/>
          <w:bCs/>
          <w:color w:val="auto"/>
        </w:rPr>
        <w:t>„Диабет“</w:t>
      </w:r>
      <w:r w:rsidRPr="00805177">
        <w:rPr>
          <w:rStyle w:val="a3"/>
          <w:rFonts w:eastAsia="Courier New"/>
          <w:color w:val="auto"/>
        </w:rPr>
        <w:t xml:space="preserve"> и СНЦ </w:t>
      </w:r>
      <w:r w:rsidRPr="009676D0">
        <w:rPr>
          <w:rStyle w:val="a3"/>
          <w:rFonts w:eastAsia="Courier New"/>
          <w:b/>
          <w:bCs/>
          <w:color w:val="auto"/>
        </w:rPr>
        <w:t>„Кураж“</w:t>
      </w:r>
      <w:r w:rsidRPr="00805177">
        <w:rPr>
          <w:rStyle w:val="a3"/>
          <w:rFonts w:eastAsia="Courier New"/>
          <w:color w:val="auto"/>
        </w:rPr>
        <w:t>. И на двете сдружения Община Раднево е предоставила помещения</w:t>
      </w:r>
      <w:r w:rsidR="009676D0">
        <w:rPr>
          <w:rStyle w:val="a3"/>
          <w:rFonts w:eastAsia="Courier New"/>
          <w:color w:val="auto"/>
        </w:rPr>
        <w:t>,</w:t>
      </w:r>
      <w:r w:rsidRPr="00805177">
        <w:rPr>
          <w:rStyle w:val="a3"/>
          <w:rFonts w:eastAsia="Courier New"/>
          <w:color w:val="auto"/>
        </w:rPr>
        <w:t xml:space="preserve"> общинска собственост за безвъзмездно ползване.</w:t>
      </w:r>
    </w:p>
    <w:p w14:paraId="5C84F5D5" w14:textId="77777777" w:rsidR="006868DE" w:rsidRDefault="006868DE" w:rsidP="00805177">
      <w:pPr>
        <w:spacing w:after="0"/>
        <w:ind w:right="10" w:firstLine="567"/>
        <w:jc w:val="both"/>
        <w:rPr>
          <w:rStyle w:val="a3"/>
          <w:rFonts w:eastAsia="Courier New"/>
          <w:color w:val="auto"/>
        </w:rPr>
      </w:pPr>
    </w:p>
    <w:p w14:paraId="3DECF75C" w14:textId="75EF4609" w:rsidR="005A6440" w:rsidRPr="005A6440" w:rsidRDefault="005A6440" w:rsidP="005A6440">
      <w:pPr>
        <w:spacing w:after="0"/>
        <w:ind w:right="10" w:firstLine="567"/>
        <w:jc w:val="both"/>
        <w:rPr>
          <w:rStyle w:val="a3"/>
          <w:rFonts w:eastAsia="Courier New"/>
          <w:color w:val="auto"/>
        </w:rPr>
      </w:pPr>
      <w:r w:rsidRPr="005A6440">
        <w:rPr>
          <w:rStyle w:val="a3"/>
          <w:rFonts w:eastAsia="Courier New"/>
          <w:b/>
          <w:color w:val="auto"/>
        </w:rPr>
        <w:t>Община Разлог:</w:t>
      </w:r>
      <w:r w:rsidRPr="005A6440">
        <w:rPr>
          <w:rStyle w:val="a3"/>
          <w:rFonts w:eastAsia="Courier New"/>
          <w:color w:val="auto"/>
        </w:rPr>
        <w:t xml:space="preserve"> Социални услуги, в които ползвателите са изцяло хора с увреждания</w:t>
      </w:r>
      <w:r>
        <w:rPr>
          <w:rStyle w:val="a3"/>
          <w:rFonts w:eastAsia="Courier New"/>
          <w:color w:val="auto"/>
        </w:rPr>
        <w:t>:</w:t>
      </w:r>
    </w:p>
    <w:p w14:paraId="46DA5E7C" w14:textId="2A2B2AA6" w:rsidR="005A6440" w:rsidRPr="005A6440" w:rsidRDefault="009676D0" w:rsidP="005A6440">
      <w:pPr>
        <w:spacing w:after="0"/>
        <w:ind w:right="10" w:firstLine="567"/>
        <w:jc w:val="both"/>
        <w:rPr>
          <w:rStyle w:val="a3"/>
          <w:rFonts w:eastAsia="Courier New"/>
          <w:color w:val="auto"/>
        </w:rPr>
      </w:pPr>
      <w:r>
        <w:rPr>
          <w:rStyle w:val="a3"/>
          <w:rFonts w:eastAsia="Courier New"/>
          <w:color w:val="auto"/>
        </w:rPr>
        <w:t xml:space="preserve">1. </w:t>
      </w:r>
      <w:r w:rsidR="005A6440" w:rsidRPr="009676D0">
        <w:rPr>
          <w:rStyle w:val="a3"/>
          <w:rFonts w:eastAsia="Courier New"/>
          <w:b/>
          <w:bCs/>
          <w:color w:val="auto"/>
        </w:rPr>
        <w:t>Център за настаняване от семеен тип за пълнолетни лица с деменция</w:t>
      </w:r>
      <w:r>
        <w:rPr>
          <w:rStyle w:val="a3"/>
          <w:rFonts w:eastAsia="Courier New"/>
          <w:b/>
          <w:bCs/>
          <w:color w:val="auto"/>
        </w:rPr>
        <w:t xml:space="preserve"> </w:t>
      </w:r>
      <w:r w:rsidR="005A6440" w:rsidRPr="005A6440">
        <w:rPr>
          <w:rStyle w:val="a3"/>
          <w:rFonts w:eastAsia="Courier New"/>
          <w:color w:val="auto"/>
        </w:rPr>
        <w:t xml:space="preserve"> –</w:t>
      </w:r>
      <w:r>
        <w:rPr>
          <w:rStyle w:val="a3"/>
          <w:rFonts w:eastAsia="Courier New"/>
          <w:color w:val="auto"/>
        </w:rPr>
        <w:t xml:space="preserve"> </w:t>
      </w:r>
      <w:r w:rsidR="005A6440" w:rsidRPr="005A6440">
        <w:rPr>
          <w:rStyle w:val="a3"/>
          <w:rFonts w:eastAsia="Courier New"/>
          <w:color w:val="auto"/>
        </w:rPr>
        <w:t>с капацитет 8 места</w:t>
      </w:r>
      <w:r>
        <w:rPr>
          <w:rStyle w:val="a3"/>
          <w:rFonts w:eastAsia="Courier New"/>
          <w:color w:val="auto"/>
        </w:rPr>
        <w:t>.</w:t>
      </w:r>
    </w:p>
    <w:p w14:paraId="4267A1A0" w14:textId="5FAAFBBC" w:rsidR="005A6440" w:rsidRPr="009676D0" w:rsidRDefault="009676D0" w:rsidP="005A6440">
      <w:pPr>
        <w:spacing w:after="0"/>
        <w:ind w:right="10" w:firstLine="567"/>
        <w:jc w:val="both"/>
        <w:rPr>
          <w:rStyle w:val="a3"/>
          <w:rFonts w:eastAsia="Courier New"/>
          <w:b/>
          <w:bCs/>
          <w:color w:val="auto"/>
        </w:rPr>
      </w:pPr>
      <w:r>
        <w:rPr>
          <w:rStyle w:val="a3"/>
          <w:rFonts w:eastAsia="Courier New"/>
          <w:color w:val="auto"/>
        </w:rPr>
        <w:t>2.</w:t>
      </w:r>
      <w:r w:rsidR="005A6440" w:rsidRPr="005A6440">
        <w:rPr>
          <w:rStyle w:val="a3"/>
          <w:rFonts w:eastAsia="Courier New"/>
          <w:color w:val="auto"/>
        </w:rPr>
        <w:t xml:space="preserve"> </w:t>
      </w:r>
      <w:r w:rsidR="005A6440" w:rsidRPr="009676D0">
        <w:rPr>
          <w:rStyle w:val="a3"/>
          <w:rFonts w:eastAsia="Courier New"/>
          <w:b/>
          <w:bCs/>
          <w:color w:val="auto"/>
        </w:rPr>
        <w:t>Дневен център за деца и/или младежи с увреждания - с капацитет 16 места</w:t>
      </w:r>
      <w:r w:rsidRPr="009676D0">
        <w:rPr>
          <w:rStyle w:val="a3"/>
          <w:rFonts w:eastAsia="Courier New"/>
          <w:b/>
          <w:bCs/>
          <w:color w:val="auto"/>
        </w:rPr>
        <w:t>.</w:t>
      </w:r>
    </w:p>
    <w:p w14:paraId="1CB04427" w14:textId="09BE0285" w:rsidR="005A6440" w:rsidRPr="005A6440" w:rsidRDefault="009676D0" w:rsidP="005A6440">
      <w:pPr>
        <w:spacing w:after="0"/>
        <w:ind w:right="10" w:firstLine="567"/>
        <w:jc w:val="both"/>
        <w:rPr>
          <w:rStyle w:val="a3"/>
          <w:rFonts w:eastAsia="Courier New"/>
          <w:color w:val="auto"/>
        </w:rPr>
      </w:pPr>
      <w:r w:rsidRPr="00A843A6">
        <w:rPr>
          <w:rStyle w:val="a3"/>
          <w:rFonts w:eastAsia="Courier New"/>
          <w:color w:val="auto"/>
        </w:rPr>
        <w:t>3.</w:t>
      </w:r>
      <w:r w:rsidR="005A6440" w:rsidRPr="009676D0">
        <w:rPr>
          <w:rStyle w:val="a3"/>
          <w:rFonts w:eastAsia="Courier New"/>
          <w:b/>
          <w:bCs/>
          <w:color w:val="auto"/>
        </w:rPr>
        <w:t xml:space="preserve"> Дневен</w:t>
      </w:r>
      <w:r w:rsidR="005A6440" w:rsidRPr="005A6440">
        <w:rPr>
          <w:rStyle w:val="a3"/>
          <w:rFonts w:eastAsia="Courier New"/>
          <w:color w:val="auto"/>
        </w:rPr>
        <w:t xml:space="preserve"> </w:t>
      </w:r>
      <w:r w:rsidR="005A6440" w:rsidRPr="009676D0">
        <w:rPr>
          <w:rStyle w:val="a3"/>
          <w:rFonts w:eastAsia="Courier New"/>
          <w:b/>
          <w:bCs/>
          <w:color w:val="auto"/>
        </w:rPr>
        <w:t>център за пълнолетни лица с увреждания</w:t>
      </w:r>
      <w:r w:rsidR="005A6440" w:rsidRPr="005A6440">
        <w:rPr>
          <w:rStyle w:val="a3"/>
          <w:rFonts w:eastAsia="Courier New"/>
          <w:color w:val="auto"/>
        </w:rPr>
        <w:t xml:space="preserve"> - с капацитет </w:t>
      </w:r>
      <w:r w:rsidR="005A6440" w:rsidRPr="009676D0">
        <w:rPr>
          <w:rStyle w:val="a3"/>
          <w:rFonts w:eastAsia="Courier New"/>
          <w:b/>
          <w:bCs/>
          <w:color w:val="auto"/>
        </w:rPr>
        <w:t>20</w:t>
      </w:r>
      <w:r w:rsidR="005A6440" w:rsidRPr="005A6440">
        <w:rPr>
          <w:rStyle w:val="a3"/>
          <w:rFonts w:eastAsia="Courier New"/>
          <w:color w:val="auto"/>
        </w:rPr>
        <w:t xml:space="preserve"> места</w:t>
      </w:r>
      <w:r>
        <w:rPr>
          <w:rStyle w:val="a3"/>
          <w:rFonts w:eastAsia="Courier New"/>
          <w:color w:val="auto"/>
        </w:rPr>
        <w:t>.</w:t>
      </w:r>
    </w:p>
    <w:p w14:paraId="31335B85" w14:textId="7CF7DC0D" w:rsidR="005A6440" w:rsidRPr="005A6440" w:rsidRDefault="00A843A6" w:rsidP="005A6440">
      <w:pPr>
        <w:spacing w:after="0"/>
        <w:ind w:right="10" w:firstLine="567"/>
        <w:jc w:val="both"/>
        <w:rPr>
          <w:rStyle w:val="a3"/>
          <w:rFonts w:eastAsia="Courier New"/>
          <w:color w:val="auto"/>
        </w:rPr>
      </w:pPr>
      <w:r>
        <w:rPr>
          <w:rStyle w:val="a3"/>
          <w:rFonts w:eastAsia="Courier New"/>
          <w:color w:val="auto"/>
        </w:rPr>
        <w:t>4.</w:t>
      </w:r>
      <w:r w:rsidR="005A6440" w:rsidRPr="005A6440">
        <w:rPr>
          <w:rStyle w:val="a3"/>
          <w:rFonts w:eastAsia="Courier New"/>
          <w:color w:val="auto"/>
        </w:rPr>
        <w:t xml:space="preserve"> </w:t>
      </w:r>
      <w:r w:rsidR="005A6440" w:rsidRPr="00A843A6">
        <w:rPr>
          <w:rStyle w:val="a3"/>
          <w:rFonts w:eastAsia="Courier New"/>
          <w:b/>
          <w:bCs/>
          <w:color w:val="auto"/>
        </w:rPr>
        <w:t>Защитено жилище за лица с умствена изостаналост</w:t>
      </w:r>
      <w:r w:rsidR="005A6440" w:rsidRPr="005A6440">
        <w:rPr>
          <w:rStyle w:val="a3"/>
          <w:rFonts w:eastAsia="Courier New"/>
          <w:color w:val="auto"/>
        </w:rPr>
        <w:t xml:space="preserve"> - с капацитет </w:t>
      </w:r>
      <w:r w:rsidR="005A6440" w:rsidRPr="00A843A6">
        <w:rPr>
          <w:rStyle w:val="a3"/>
          <w:rFonts w:eastAsia="Courier New"/>
          <w:b/>
          <w:bCs/>
          <w:color w:val="auto"/>
        </w:rPr>
        <w:t>8</w:t>
      </w:r>
      <w:r w:rsidR="005A6440" w:rsidRPr="005A6440">
        <w:rPr>
          <w:rStyle w:val="a3"/>
          <w:rFonts w:eastAsia="Courier New"/>
          <w:color w:val="auto"/>
        </w:rPr>
        <w:t xml:space="preserve"> места</w:t>
      </w:r>
      <w:r>
        <w:rPr>
          <w:rStyle w:val="a3"/>
          <w:rFonts w:eastAsia="Courier New"/>
          <w:color w:val="auto"/>
        </w:rPr>
        <w:t>.</w:t>
      </w:r>
    </w:p>
    <w:p w14:paraId="1689DCBA" w14:textId="77777777" w:rsidR="00A843A6" w:rsidRDefault="00A843A6" w:rsidP="005A6440">
      <w:pPr>
        <w:spacing w:after="0"/>
        <w:ind w:right="10" w:firstLine="567"/>
        <w:jc w:val="both"/>
        <w:rPr>
          <w:rStyle w:val="a3"/>
          <w:rFonts w:eastAsia="Courier New"/>
          <w:color w:val="auto"/>
        </w:rPr>
      </w:pPr>
      <w:r>
        <w:rPr>
          <w:rStyle w:val="a3"/>
          <w:rFonts w:eastAsia="Courier New"/>
          <w:color w:val="auto"/>
        </w:rPr>
        <w:t>5.</w:t>
      </w:r>
      <w:r w:rsidR="005A6440" w:rsidRPr="005A6440">
        <w:rPr>
          <w:rStyle w:val="a3"/>
          <w:rFonts w:eastAsia="Courier New"/>
          <w:color w:val="auto"/>
        </w:rPr>
        <w:t xml:space="preserve"> </w:t>
      </w:r>
      <w:r w:rsidR="005A6440" w:rsidRPr="00A843A6">
        <w:rPr>
          <w:rStyle w:val="a3"/>
          <w:rFonts w:eastAsia="Courier New"/>
          <w:b/>
          <w:bCs/>
          <w:color w:val="auto"/>
        </w:rPr>
        <w:t>Център за социална рехабилитация и интеграция</w:t>
      </w:r>
      <w:r w:rsidR="005A6440" w:rsidRPr="005A6440">
        <w:rPr>
          <w:rStyle w:val="a3"/>
          <w:rFonts w:eastAsia="Courier New"/>
          <w:color w:val="auto"/>
        </w:rPr>
        <w:t xml:space="preserve"> - с капацитет </w:t>
      </w:r>
      <w:r w:rsidR="005A6440" w:rsidRPr="00A843A6">
        <w:rPr>
          <w:rStyle w:val="a3"/>
          <w:rFonts w:eastAsia="Courier New"/>
          <w:b/>
          <w:bCs/>
          <w:color w:val="auto"/>
        </w:rPr>
        <w:t>24</w:t>
      </w:r>
      <w:r w:rsidR="005A6440" w:rsidRPr="005A6440">
        <w:rPr>
          <w:rStyle w:val="a3"/>
          <w:rFonts w:eastAsia="Courier New"/>
          <w:color w:val="auto"/>
        </w:rPr>
        <w:t xml:space="preserve"> места</w:t>
      </w:r>
      <w:r>
        <w:rPr>
          <w:rStyle w:val="a3"/>
          <w:rFonts w:eastAsia="Courier New"/>
          <w:color w:val="auto"/>
        </w:rPr>
        <w:t>.</w:t>
      </w:r>
    </w:p>
    <w:p w14:paraId="407B35C0" w14:textId="4E1B052D" w:rsidR="005A6440" w:rsidRPr="005A6440" w:rsidRDefault="00A843A6" w:rsidP="005A6440">
      <w:pPr>
        <w:spacing w:after="0"/>
        <w:ind w:right="10" w:firstLine="567"/>
        <w:jc w:val="both"/>
        <w:rPr>
          <w:rStyle w:val="a3"/>
          <w:rFonts w:eastAsia="Courier New"/>
          <w:color w:val="auto"/>
        </w:rPr>
      </w:pPr>
      <w:r>
        <w:rPr>
          <w:rStyle w:val="a3"/>
          <w:rFonts w:eastAsia="Courier New"/>
          <w:color w:val="auto"/>
        </w:rPr>
        <w:t>5.</w:t>
      </w:r>
      <w:r w:rsidR="005A6440" w:rsidRPr="005A6440">
        <w:rPr>
          <w:rStyle w:val="a3"/>
          <w:rFonts w:eastAsia="Courier New"/>
          <w:color w:val="auto"/>
        </w:rPr>
        <w:t xml:space="preserve"> </w:t>
      </w:r>
      <w:r w:rsidR="005A6440" w:rsidRPr="00A843A6">
        <w:rPr>
          <w:rStyle w:val="a3"/>
          <w:rFonts w:eastAsia="Courier New"/>
          <w:b/>
          <w:bCs/>
          <w:color w:val="auto"/>
        </w:rPr>
        <w:t>Дом за пълнолетни лица с физически увреждания</w:t>
      </w:r>
      <w:r w:rsidR="005A6440" w:rsidRPr="005A6440">
        <w:rPr>
          <w:rStyle w:val="a3"/>
          <w:rFonts w:eastAsia="Courier New"/>
          <w:color w:val="auto"/>
        </w:rPr>
        <w:t xml:space="preserve"> - с капацитет </w:t>
      </w:r>
      <w:r w:rsidR="005A6440" w:rsidRPr="00A843A6">
        <w:rPr>
          <w:rStyle w:val="a3"/>
          <w:rFonts w:eastAsia="Courier New"/>
          <w:b/>
          <w:bCs/>
          <w:color w:val="auto"/>
        </w:rPr>
        <w:t>50</w:t>
      </w:r>
      <w:r w:rsidR="005A6440" w:rsidRPr="005A6440">
        <w:rPr>
          <w:rStyle w:val="a3"/>
          <w:rFonts w:eastAsia="Courier New"/>
          <w:color w:val="auto"/>
        </w:rPr>
        <w:t xml:space="preserve"> места</w:t>
      </w:r>
      <w:r>
        <w:rPr>
          <w:rStyle w:val="a3"/>
          <w:rFonts w:eastAsia="Courier New"/>
          <w:color w:val="auto"/>
        </w:rPr>
        <w:t>.</w:t>
      </w:r>
    </w:p>
    <w:p w14:paraId="51C9ED40" w14:textId="6970F99C" w:rsidR="005A6440" w:rsidRPr="005A6440" w:rsidRDefault="00A843A6" w:rsidP="005A6440">
      <w:pPr>
        <w:spacing w:after="0"/>
        <w:ind w:right="10" w:firstLine="567"/>
        <w:jc w:val="both"/>
        <w:rPr>
          <w:rStyle w:val="a3"/>
          <w:rFonts w:eastAsia="Courier New"/>
          <w:color w:val="auto"/>
        </w:rPr>
      </w:pPr>
      <w:r>
        <w:rPr>
          <w:rStyle w:val="a3"/>
          <w:rFonts w:eastAsia="Courier New"/>
          <w:color w:val="auto"/>
        </w:rPr>
        <w:t>6.</w:t>
      </w:r>
      <w:r w:rsidR="005A6440" w:rsidRPr="005A6440">
        <w:rPr>
          <w:rStyle w:val="a3"/>
          <w:rFonts w:eastAsia="Courier New"/>
          <w:color w:val="auto"/>
        </w:rPr>
        <w:t xml:space="preserve"> </w:t>
      </w:r>
      <w:r w:rsidR="005A6440" w:rsidRPr="00A843A6">
        <w:rPr>
          <w:rStyle w:val="a3"/>
          <w:rFonts w:eastAsia="Courier New"/>
          <w:b/>
          <w:bCs/>
          <w:color w:val="auto"/>
        </w:rPr>
        <w:t>Защитено жилище за лица с физически увреждания</w:t>
      </w:r>
      <w:r w:rsidR="005A6440" w:rsidRPr="005A6440">
        <w:rPr>
          <w:rStyle w:val="a3"/>
          <w:rFonts w:eastAsia="Courier New"/>
          <w:color w:val="auto"/>
        </w:rPr>
        <w:t xml:space="preserve"> - с капацитет </w:t>
      </w:r>
      <w:r w:rsidR="005A6440" w:rsidRPr="00A843A6">
        <w:rPr>
          <w:rStyle w:val="a3"/>
          <w:rFonts w:eastAsia="Courier New"/>
          <w:b/>
          <w:bCs/>
          <w:color w:val="auto"/>
        </w:rPr>
        <w:t>10</w:t>
      </w:r>
      <w:r w:rsidR="005A6440" w:rsidRPr="005A6440">
        <w:rPr>
          <w:rStyle w:val="a3"/>
          <w:rFonts w:eastAsia="Courier New"/>
          <w:color w:val="auto"/>
        </w:rPr>
        <w:t xml:space="preserve"> места</w:t>
      </w:r>
      <w:r>
        <w:rPr>
          <w:rStyle w:val="a3"/>
          <w:rFonts w:eastAsia="Courier New"/>
          <w:color w:val="auto"/>
        </w:rPr>
        <w:t>.</w:t>
      </w:r>
    </w:p>
    <w:p w14:paraId="4A9F9CAC" w14:textId="57EEFF4E" w:rsidR="005A6440" w:rsidRPr="005A6440" w:rsidRDefault="00A843A6" w:rsidP="005A6440">
      <w:pPr>
        <w:spacing w:after="0"/>
        <w:ind w:right="10" w:firstLine="567"/>
        <w:jc w:val="both"/>
        <w:rPr>
          <w:rStyle w:val="a3"/>
          <w:rFonts w:eastAsia="Courier New"/>
          <w:color w:val="auto"/>
        </w:rPr>
      </w:pPr>
      <w:r>
        <w:rPr>
          <w:rStyle w:val="a3"/>
          <w:rFonts w:eastAsia="Courier New"/>
          <w:color w:val="auto"/>
        </w:rPr>
        <w:t xml:space="preserve">7. </w:t>
      </w:r>
      <w:r w:rsidR="005A6440" w:rsidRPr="00A843A6">
        <w:rPr>
          <w:rStyle w:val="a3"/>
          <w:rFonts w:eastAsia="Courier New"/>
          <w:b/>
          <w:bCs/>
          <w:color w:val="auto"/>
        </w:rPr>
        <w:t>„Асистентска подкрепа”</w:t>
      </w:r>
      <w:r>
        <w:rPr>
          <w:rStyle w:val="a3"/>
          <w:rFonts w:eastAsia="Courier New"/>
          <w:color w:val="auto"/>
        </w:rPr>
        <w:t xml:space="preserve"> -</w:t>
      </w:r>
      <w:r w:rsidR="005A6440" w:rsidRPr="005A6440">
        <w:rPr>
          <w:rStyle w:val="a3"/>
          <w:rFonts w:eastAsia="Courier New"/>
          <w:color w:val="auto"/>
        </w:rPr>
        <w:t xml:space="preserve"> с капацитет </w:t>
      </w:r>
      <w:r w:rsidR="005A6440" w:rsidRPr="00A843A6">
        <w:rPr>
          <w:rStyle w:val="a3"/>
          <w:rFonts w:eastAsia="Courier New"/>
          <w:b/>
          <w:bCs/>
          <w:color w:val="auto"/>
        </w:rPr>
        <w:t>45</w:t>
      </w:r>
      <w:r w:rsidR="005A6440" w:rsidRPr="005A6440">
        <w:rPr>
          <w:rStyle w:val="a3"/>
          <w:rFonts w:eastAsia="Courier New"/>
          <w:color w:val="auto"/>
        </w:rPr>
        <w:t xml:space="preserve"> места</w:t>
      </w:r>
      <w:r>
        <w:rPr>
          <w:rStyle w:val="a3"/>
          <w:rFonts w:eastAsia="Courier New"/>
          <w:color w:val="auto"/>
        </w:rPr>
        <w:t>.</w:t>
      </w:r>
    </w:p>
    <w:p w14:paraId="684A45F4" w14:textId="73F00B6F" w:rsidR="005A6440" w:rsidRPr="005A6440" w:rsidRDefault="005A6440" w:rsidP="005A6440">
      <w:pPr>
        <w:spacing w:after="0"/>
        <w:ind w:right="10" w:firstLine="567"/>
        <w:jc w:val="both"/>
        <w:rPr>
          <w:rStyle w:val="a3"/>
          <w:rFonts w:eastAsia="Courier New"/>
          <w:color w:val="auto"/>
        </w:rPr>
      </w:pPr>
      <w:r w:rsidRPr="005A6440">
        <w:rPr>
          <w:rStyle w:val="a3"/>
          <w:rFonts w:eastAsia="Courier New"/>
          <w:color w:val="auto"/>
        </w:rPr>
        <w:t>Социални услуги, в които част от ползвателите са хора с увреждания</w:t>
      </w:r>
      <w:r>
        <w:rPr>
          <w:rStyle w:val="a3"/>
          <w:rFonts w:eastAsia="Courier New"/>
          <w:color w:val="auto"/>
        </w:rPr>
        <w:t>:</w:t>
      </w:r>
    </w:p>
    <w:p w14:paraId="046A88D2" w14:textId="28B022A0" w:rsidR="005A6440" w:rsidRPr="005A6440" w:rsidRDefault="00A843A6" w:rsidP="005A6440">
      <w:pPr>
        <w:spacing w:after="0"/>
        <w:ind w:right="10" w:firstLine="567"/>
        <w:jc w:val="both"/>
        <w:rPr>
          <w:rStyle w:val="a3"/>
          <w:rFonts w:eastAsia="Courier New"/>
          <w:color w:val="auto"/>
        </w:rPr>
      </w:pPr>
      <w:r>
        <w:rPr>
          <w:rStyle w:val="a3"/>
          <w:rFonts w:eastAsia="Courier New"/>
          <w:color w:val="auto"/>
        </w:rPr>
        <w:lastRenderedPageBreak/>
        <w:t xml:space="preserve">1. </w:t>
      </w:r>
      <w:r w:rsidR="005A6440" w:rsidRPr="005A6440">
        <w:rPr>
          <w:rStyle w:val="a3"/>
          <w:rFonts w:eastAsia="Courier New"/>
          <w:color w:val="auto"/>
        </w:rPr>
        <w:t xml:space="preserve">Общинско предприятие </w:t>
      </w:r>
      <w:r w:rsidR="005A6440" w:rsidRPr="00A843A6">
        <w:rPr>
          <w:rStyle w:val="a3"/>
          <w:rFonts w:eastAsia="Courier New"/>
          <w:b/>
          <w:bCs/>
          <w:color w:val="auto"/>
        </w:rPr>
        <w:t>„Домашен социален патронаж“</w:t>
      </w:r>
      <w:r w:rsidR="005A6440" w:rsidRPr="005A6440">
        <w:rPr>
          <w:rStyle w:val="a3"/>
          <w:rFonts w:eastAsia="Courier New"/>
          <w:color w:val="auto"/>
        </w:rPr>
        <w:t xml:space="preserve"> – с капацитет </w:t>
      </w:r>
      <w:r w:rsidR="005A6440" w:rsidRPr="00A843A6">
        <w:rPr>
          <w:rStyle w:val="a3"/>
          <w:rFonts w:eastAsia="Courier New"/>
          <w:b/>
          <w:bCs/>
          <w:color w:val="auto"/>
        </w:rPr>
        <w:t>280</w:t>
      </w:r>
      <w:r w:rsidR="005A6440" w:rsidRPr="005A6440">
        <w:rPr>
          <w:rStyle w:val="a3"/>
          <w:rFonts w:eastAsia="Courier New"/>
          <w:color w:val="auto"/>
        </w:rPr>
        <w:t xml:space="preserve"> лица, като голяма част от ползвателите са хора са увреждания.</w:t>
      </w:r>
    </w:p>
    <w:p w14:paraId="060F9857" w14:textId="47DBF340" w:rsidR="005A6440" w:rsidRPr="005A6440" w:rsidRDefault="00A843A6" w:rsidP="005A6440">
      <w:pPr>
        <w:spacing w:after="0"/>
        <w:ind w:right="10" w:firstLine="567"/>
        <w:jc w:val="both"/>
        <w:rPr>
          <w:rStyle w:val="a3"/>
          <w:rFonts w:eastAsia="Courier New"/>
          <w:color w:val="auto"/>
        </w:rPr>
      </w:pPr>
      <w:r>
        <w:rPr>
          <w:rStyle w:val="a3"/>
          <w:rFonts w:eastAsia="Courier New"/>
          <w:color w:val="auto"/>
        </w:rPr>
        <w:t>2.</w:t>
      </w:r>
      <w:r w:rsidR="005A6440" w:rsidRPr="005A6440">
        <w:rPr>
          <w:rStyle w:val="a3"/>
          <w:rFonts w:eastAsia="Courier New"/>
          <w:color w:val="auto"/>
        </w:rPr>
        <w:t xml:space="preserve"> </w:t>
      </w:r>
      <w:r w:rsidR="005A6440" w:rsidRPr="00A843A6">
        <w:rPr>
          <w:rStyle w:val="a3"/>
          <w:rFonts w:eastAsia="Courier New"/>
          <w:b/>
          <w:bCs/>
          <w:color w:val="auto"/>
        </w:rPr>
        <w:t>Център за обществена подкрепа</w:t>
      </w:r>
      <w:r w:rsidR="005A6440" w:rsidRPr="005A6440">
        <w:rPr>
          <w:rStyle w:val="a3"/>
          <w:rFonts w:eastAsia="Courier New"/>
          <w:color w:val="auto"/>
        </w:rPr>
        <w:t xml:space="preserve"> - социална услуга, която не е профилирана за деца с увреждания, но част от нейните ползватели са такива. </w:t>
      </w:r>
    </w:p>
    <w:p w14:paraId="1F53EFFD" w14:textId="0B525D68" w:rsidR="005A6440" w:rsidRPr="005A6440" w:rsidRDefault="00A843A6" w:rsidP="005A6440">
      <w:pPr>
        <w:spacing w:after="0"/>
        <w:ind w:right="10" w:firstLine="567"/>
        <w:jc w:val="both"/>
        <w:rPr>
          <w:rStyle w:val="a3"/>
          <w:rFonts w:eastAsia="Courier New"/>
          <w:color w:val="auto"/>
        </w:rPr>
      </w:pPr>
      <w:r>
        <w:rPr>
          <w:rStyle w:val="a3"/>
          <w:rFonts w:eastAsia="Courier New"/>
          <w:color w:val="auto"/>
        </w:rPr>
        <w:t>3.</w:t>
      </w:r>
      <w:r w:rsidR="005A6440" w:rsidRPr="005A6440">
        <w:rPr>
          <w:rStyle w:val="a3"/>
          <w:rFonts w:eastAsia="Courier New"/>
          <w:color w:val="auto"/>
        </w:rPr>
        <w:t xml:space="preserve"> </w:t>
      </w:r>
      <w:r w:rsidR="005A6440" w:rsidRPr="00A843A6">
        <w:rPr>
          <w:rStyle w:val="a3"/>
          <w:rFonts w:eastAsia="Courier New"/>
          <w:b/>
          <w:bCs/>
          <w:color w:val="auto"/>
        </w:rPr>
        <w:t>Клуб на пенсионера</w:t>
      </w:r>
      <w:r w:rsidR="005A6440" w:rsidRPr="005A6440">
        <w:rPr>
          <w:rStyle w:val="a3"/>
          <w:rFonts w:eastAsia="Courier New"/>
          <w:color w:val="auto"/>
        </w:rPr>
        <w:t xml:space="preserve"> – </w:t>
      </w:r>
      <w:r w:rsidR="005A6440" w:rsidRPr="009135ED">
        <w:rPr>
          <w:rStyle w:val="a3"/>
          <w:rFonts w:eastAsia="Courier New"/>
          <w:b/>
          <w:bCs/>
          <w:color w:val="auto"/>
        </w:rPr>
        <w:t>9</w:t>
      </w:r>
      <w:r w:rsidR="005A6440" w:rsidRPr="005A6440">
        <w:rPr>
          <w:rStyle w:val="a3"/>
          <w:rFonts w:eastAsia="Courier New"/>
          <w:color w:val="auto"/>
        </w:rPr>
        <w:t xml:space="preserve"> броя - общинска дейност, </w:t>
      </w:r>
      <w:r w:rsidR="009135ED">
        <w:rPr>
          <w:rStyle w:val="a3"/>
          <w:rFonts w:eastAsia="Courier New"/>
          <w:color w:val="auto"/>
        </w:rPr>
        <w:t>в която част от</w:t>
      </w:r>
      <w:r w:rsidR="005A6440" w:rsidRPr="005A6440">
        <w:rPr>
          <w:rStyle w:val="a3"/>
          <w:rFonts w:eastAsia="Courier New"/>
          <w:color w:val="auto"/>
        </w:rPr>
        <w:t xml:space="preserve"> ползватели</w:t>
      </w:r>
      <w:r w:rsidR="009135ED">
        <w:rPr>
          <w:rStyle w:val="a3"/>
          <w:rFonts w:eastAsia="Courier New"/>
          <w:color w:val="auto"/>
        </w:rPr>
        <w:t xml:space="preserve">те </w:t>
      </w:r>
      <w:r w:rsidR="005A6440" w:rsidRPr="005A6440">
        <w:rPr>
          <w:rStyle w:val="a3"/>
          <w:rFonts w:eastAsia="Courier New"/>
          <w:color w:val="auto"/>
        </w:rPr>
        <w:t>са хора с увреждания.</w:t>
      </w:r>
    </w:p>
    <w:p w14:paraId="722A8118" w14:textId="71D61D58" w:rsidR="005A6440" w:rsidRPr="005A6440" w:rsidRDefault="005A6440" w:rsidP="005A6440">
      <w:pPr>
        <w:spacing w:after="0"/>
        <w:ind w:right="10" w:firstLine="567"/>
        <w:jc w:val="both"/>
        <w:rPr>
          <w:rStyle w:val="a3"/>
          <w:rFonts w:eastAsia="Courier New"/>
          <w:color w:val="auto"/>
        </w:rPr>
      </w:pPr>
      <w:r w:rsidRPr="005A6440">
        <w:rPr>
          <w:rStyle w:val="a3"/>
          <w:rFonts w:eastAsia="Courier New"/>
          <w:color w:val="auto"/>
        </w:rPr>
        <w:t>Други услуги, с насоченост към хората с увреждания</w:t>
      </w:r>
      <w:r>
        <w:rPr>
          <w:rStyle w:val="a3"/>
          <w:rFonts w:eastAsia="Courier New"/>
          <w:color w:val="auto"/>
        </w:rPr>
        <w:t>:</w:t>
      </w:r>
    </w:p>
    <w:p w14:paraId="63A75ACC" w14:textId="5EA80A38" w:rsidR="005A6440" w:rsidRPr="005A6440" w:rsidRDefault="009135ED" w:rsidP="005A6440">
      <w:pPr>
        <w:spacing w:after="0"/>
        <w:ind w:right="10" w:firstLine="567"/>
        <w:jc w:val="both"/>
        <w:rPr>
          <w:rStyle w:val="a3"/>
          <w:rFonts w:eastAsia="Courier New"/>
          <w:color w:val="auto"/>
        </w:rPr>
      </w:pPr>
      <w:r>
        <w:rPr>
          <w:rStyle w:val="a3"/>
          <w:rFonts w:eastAsia="Courier New"/>
          <w:color w:val="auto"/>
        </w:rPr>
        <w:t>1.</w:t>
      </w:r>
      <w:r w:rsidR="005A6440" w:rsidRPr="005A6440">
        <w:rPr>
          <w:rStyle w:val="a3"/>
          <w:rFonts w:eastAsia="Courier New"/>
          <w:color w:val="auto"/>
        </w:rPr>
        <w:t xml:space="preserve"> </w:t>
      </w:r>
      <w:r w:rsidR="005A6440" w:rsidRPr="009135ED">
        <w:rPr>
          <w:rStyle w:val="a3"/>
          <w:rFonts w:eastAsia="Courier New"/>
          <w:b/>
          <w:bCs/>
          <w:color w:val="auto"/>
        </w:rPr>
        <w:t>„Личен асистент”</w:t>
      </w:r>
      <w:r w:rsidR="005A6440" w:rsidRPr="005A6440">
        <w:rPr>
          <w:rStyle w:val="a3"/>
          <w:rFonts w:eastAsia="Courier New"/>
          <w:color w:val="auto"/>
        </w:rPr>
        <w:t xml:space="preserve"> - броят на ползвателите е </w:t>
      </w:r>
      <w:r w:rsidR="005A6440" w:rsidRPr="009135ED">
        <w:rPr>
          <w:rStyle w:val="a3"/>
          <w:rFonts w:eastAsia="Courier New"/>
          <w:b/>
          <w:bCs/>
          <w:color w:val="auto"/>
        </w:rPr>
        <w:t>109</w:t>
      </w:r>
      <w:r>
        <w:rPr>
          <w:rStyle w:val="a3"/>
          <w:rFonts w:eastAsia="Courier New"/>
          <w:color w:val="auto"/>
        </w:rPr>
        <w:t>.</w:t>
      </w:r>
    </w:p>
    <w:p w14:paraId="26531F4D" w14:textId="2475A732" w:rsidR="005A6440" w:rsidRPr="005A6440" w:rsidRDefault="009135ED" w:rsidP="005A6440">
      <w:pPr>
        <w:spacing w:after="0"/>
        <w:ind w:right="10" w:firstLine="567"/>
        <w:jc w:val="both"/>
        <w:rPr>
          <w:rStyle w:val="a3"/>
          <w:rFonts w:eastAsia="Courier New"/>
          <w:color w:val="auto"/>
        </w:rPr>
      </w:pPr>
      <w:r>
        <w:rPr>
          <w:rStyle w:val="a3"/>
          <w:rFonts w:eastAsia="Courier New"/>
          <w:color w:val="auto"/>
        </w:rPr>
        <w:t>2.</w:t>
      </w:r>
      <w:r w:rsidR="005A6440" w:rsidRPr="005A6440">
        <w:rPr>
          <w:rStyle w:val="a3"/>
          <w:rFonts w:eastAsia="Courier New"/>
          <w:color w:val="auto"/>
        </w:rPr>
        <w:t xml:space="preserve"> Проект </w:t>
      </w:r>
      <w:r w:rsidR="005A6440" w:rsidRPr="009135ED">
        <w:rPr>
          <w:rStyle w:val="a3"/>
          <w:rFonts w:eastAsia="Courier New"/>
          <w:b/>
          <w:bCs/>
          <w:color w:val="auto"/>
        </w:rPr>
        <w:t>„</w:t>
      </w:r>
      <w:proofErr w:type="spellStart"/>
      <w:r w:rsidR="005A6440" w:rsidRPr="009135ED">
        <w:rPr>
          <w:rStyle w:val="a3"/>
          <w:rFonts w:eastAsia="Courier New"/>
          <w:b/>
          <w:bCs/>
          <w:color w:val="auto"/>
        </w:rPr>
        <w:t>Патронажна</w:t>
      </w:r>
      <w:proofErr w:type="spellEnd"/>
      <w:r w:rsidR="005A6440" w:rsidRPr="009135ED">
        <w:rPr>
          <w:rStyle w:val="a3"/>
          <w:rFonts w:eastAsia="Courier New"/>
          <w:b/>
          <w:bCs/>
          <w:color w:val="auto"/>
        </w:rPr>
        <w:t xml:space="preserve"> грижа+ в Община Разлог”</w:t>
      </w:r>
      <w:r>
        <w:rPr>
          <w:rStyle w:val="a3"/>
          <w:rFonts w:eastAsia="Courier New"/>
          <w:b/>
          <w:bCs/>
          <w:color w:val="auto"/>
        </w:rPr>
        <w:t xml:space="preserve">. </w:t>
      </w:r>
    </w:p>
    <w:p w14:paraId="5DE4829F" w14:textId="6212CC56" w:rsidR="005A6440" w:rsidRPr="005A6440" w:rsidRDefault="009135ED" w:rsidP="005A6440">
      <w:pPr>
        <w:spacing w:after="0"/>
        <w:ind w:right="10" w:firstLine="567"/>
        <w:jc w:val="both"/>
        <w:rPr>
          <w:rStyle w:val="a3"/>
          <w:rFonts w:eastAsia="Courier New"/>
          <w:color w:val="auto"/>
        </w:rPr>
      </w:pPr>
      <w:r>
        <w:rPr>
          <w:rStyle w:val="a3"/>
          <w:rFonts w:eastAsia="Courier New"/>
          <w:color w:val="auto"/>
        </w:rPr>
        <w:t>3.</w:t>
      </w:r>
      <w:r w:rsidR="005A6440" w:rsidRPr="005A6440">
        <w:rPr>
          <w:rStyle w:val="a3"/>
          <w:rFonts w:eastAsia="Courier New"/>
          <w:color w:val="auto"/>
        </w:rPr>
        <w:t xml:space="preserve"> Проект </w:t>
      </w:r>
      <w:r w:rsidR="005A6440" w:rsidRPr="009135ED">
        <w:rPr>
          <w:rStyle w:val="a3"/>
          <w:rFonts w:eastAsia="Courier New"/>
          <w:b/>
          <w:bCs/>
          <w:color w:val="auto"/>
        </w:rPr>
        <w:t>„Топъл обяд“</w:t>
      </w:r>
      <w:r>
        <w:rPr>
          <w:rStyle w:val="a3"/>
          <w:rFonts w:eastAsia="Courier New"/>
          <w:color w:val="auto"/>
        </w:rPr>
        <w:t xml:space="preserve"> - г</w:t>
      </w:r>
      <w:r w:rsidR="005A6440" w:rsidRPr="005A6440">
        <w:rPr>
          <w:rStyle w:val="a3"/>
          <w:rFonts w:eastAsia="Courier New"/>
          <w:color w:val="auto"/>
        </w:rPr>
        <w:t xml:space="preserve">оляма част от ползвателите са хора с увреждания. </w:t>
      </w:r>
    </w:p>
    <w:p w14:paraId="2273E9B3" w14:textId="7A5F8E78" w:rsidR="005A6440" w:rsidRPr="005A6440" w:rsidRDefault="009135ED" w:rsidP="005A6440">
      <w:pPr>
        <w:spacing w:after="0"/>
        <w:ind w:right="10" w:firstLine="567"/>
        <w:jc w:val="both"/>
        <w:rPr>
          <w:rStyle w:val="a3"/>
          <w:rFonts w:eastAsia="Courier New"/>
          <w:color w:val="auto"/>
        </w:rPr>
      </w:pPr>
      <w:r>
        <w:rPr>
          <w:rStyle w:val="a3"/>
          <w:rFonts w:eastAsia="Courier New"/>
          <w:color w:val="auto"/>
        </w:rPr>
        <w:t>4.</w:t>
      </w:r>
      <w:r w:rsidR="005A6440" w:rsidRPr="005A6440">
        <w:rPr>
          <w:rStyle w:val="a3"/>
          <w:rFonts w:eastAsia="Courier New"/>
          <w:color w:val="auto"/>
        </w:rPr>
        <w:t xml:space="preserve"> Подпомагане на жители от общината, членуващи в Съюза на слепите с храни, чрез осигуряване на помощни средства и приспособления;</w:t>
      </w:r>
    </w:p>
    <w:p w14:paraId="2CD3A896" w14:textId="5B14B06C" w:rsidR="005A6440" w:rsidRDefault="009135ED" w:rsidP="005A6440">
      <w:pPr>
        <w:spacing w:after="0"/>
        <w:ind w:right="10" w:firstLine="567"/>
        <w:jc w:val="both"/>
        <w:rPr>
          <w:rStyle w:val="a3"/>
          <w:rFonts w:eastAsia="Courier New"/>
          <w:color w:val="auto"/>
        </w:rPr>
      </w:pPr>
      <w:r>
        <w:rPr>
          <w:rStyle w:val="a3"/>
          <w:rFonts w:eastAsia="Courier New"/>
          <w:color w:val="auto"/>
        </w:rPr>
        <w:t>5.</w:t>
      </w:r>
      <w:r w:rsidR="005A6440" w:rsidRPr="005A6440">
        <w:rPr>
          <w:rStyle w:val="a3"/>
          <w:rFonts w:eastAsia="Courier New"/>
          <w:color w:val="auto"/>
        </w:rPr>
        <w:t xml:space="preserve"> Предоставяне на еднократни помощи на хора с увреждания.</w:t>
      </w:r>
    </w:p>
    <w:p w14:paraId="2126B5A6" w14:textId="77777777" w:rsidR="009676D0" w:rsidRDefault="009676D0" w:rsidP="005A6440">
      <w:pPr>
        <w:spacing w:after="0"/>
        <w:ind w:right="10" w:firstLine="567"/>
        <w:jc w:val="both"/>
        <w:rPr>
          <w:rStyle w:val="a3"/>
          <w:rFonts w:eastAsia="Courier New"/>
          <w:color w:val="auto"/>
        </w:rPr>
      </w:pPr>
    </w:p>
    <w:p w14:paraId="5D41C1C8" w14:textId="77777777" w:rsidR="001E62FA" w:rsidRDefault="005C3F65" w:rsidP="005C3F65">
      <w:pPr>
        <w:spacing w:after="0"/>
        <w:ind w:right="10" w:firstLine="567"/>
        <w:jc w:val="both"/>
        <w:rPr>
          <w:rStyle w:val="a3"/>
          <w:rFonts w:eastAsia="Courier New"/>
          <w:color w:val="auto"/>
        </w:rPr>
      </w:pPr>
      <w:r w:rsidRPr="005C3F65">
        <w:rPr>
          <w:rStyle w:val="a3"/>
          <w:rFonts w:eastAsia="Courier New"/>
          <w:b/>
          <w:color w:val="auto"/>
        </w:rPr>
        <w:t>Община Родопи:</w:t>
      </w:r>
      <w:r w:rsidRPr="005C3F65">
        <w:rPr>
          <w:rStyle w:val="a3"/>
          <w:rFonts w:eastAsia="Courier New"/>
          <w:color w:val="auto"/>
        </w:rPr>
        <w:t xml:space="preserve"> Социална услуг</w:t>
      </w:r>
      <w:r w:rsidR="001E62FA">
        <w:rPr>
          <w:rStyle w:val="a3"/>
          <w:rFonts w:eastAsia="Courier New"/>
          <w:color w:val="auto"/>
        </w:rPr>
        <w:t>и за хора с увреждания:</w:t>
      </w:r>
    </w:p>
    <w:p w14:paraId="5EC51BF5" w14:textId="49F29ABB" w:rsidR="005C3F65" w:rsidRPr="005C3F65" w:rsidRDefault="001E62FA" w:rsidP="005C3F65">
      <w:pPr>
        <w:spacing w:after="0"/>
        <w:ind w:right="10" w:firstLine="567"/>
        <w:jc w:val="both"/>
        <w:rPr>
          <w:rStyle w:val="a3"/>
          <w:rFonts w:eastAsia="Courier New"/>
          <w:color w:val="auto"/>
        </w:rPr>
      </w:pPr>
      <w:r>
        <w:rPr>
          <w:rStyle w:val="a3"/>
          <w:rFonts w:eastAsia="Courier New"/>
          <w:color w:val="auto"/>
        </w:rPr>
        <w:t>1.</w:t>
      </w:r>
      <w:r w:rsidR="005C3F65" w:rsidRPr="005C3F65">
        <w:rPr>
          <w:rStyle w:val="a3"/>
          <w:rFonts w:eastAsia="Courier New"/>
          <w:color w:val="auto"/>
        </w:rPr>
        <w:t xml:space="preserve"> </w:t>
      </w:r>
      <w:r w:rsidR="005C3F65" w:rsidRPr="001E62FA">
        <w:rPr>
          <w:rStyle w:val="a3"/>
          <w:rFonts w:eastAsia="Courier New"/>
          <w:b/>
          <w:bCs/>
          <w:color w:val="auto"/>
        </w:rPr>
        <w:t>„Асистентска подкрепа"</w:t>
      </w:r>
      <w:r w:rsidR="005C3F65" w:rsidRPr="005C3F65">
        <w:rPr>
          <w:rStyle w:val="a3"/>
          <w:rFonts w:eastAsia="Courier New"/>
          <w:color w:val="auto"/>
        </w:rPr>
        <w:t xml:space="preserve"> </w:t>
      </w:r>
      <w:r>
        <w:rPr>
          <w:rStyle w:val="a3"/>
          <w:rFonts w:eastAsia="Courier New"/>
          <w:color w:val="auto"/>
        </w:rPr>
        <w:t>-</w:t>
      </w:r>
      <w:r w:rsidR="005C3F65" w:rsidRPr="005C3F65">
        <w:rPr>
          <w:rStyle w:val="a3"/>
          <w:rFonts w:eastAsia="Courier New"/>
          <w:color w:val="auto"/>
        </w:rPr>
        <w:t xml:space="preserve"> предоставя</w:t>
      </w:r>
      <w:r>
        <w:rPr>
          <w:rStyle w:val="a3"/>
          <w:rFonts w:eastAsia="Courier New"/>
          <w:color w:val="auto"/>
        </w:rPr>
        <w:t xml:space="preserve"> се</w:t>
      </w:r>
      <w:r w:rsidR="005C3F65" w:rsidRPr="005C3F65">
        <w:rPr>
          <w:rStyle w:val="a3"/>
          <w:rFonts w:eastAsia="Courier New"/>
          <w:color w:val="auto"/>
        </w:rPr>
        <w:t xml:space="preserve"> на </w:t>
      </w:r>
      <w:r w:rsidR="005C3F65" w:rsidRPr="001E62FA">
        <w:rPr>
          <w:rStyle w:val="a3"/>
          <w:rFonts w:eastAsia="Courier New"/>
          <w:b/>
          <w:bCs/>
          <w:color w:val="auto"/>
        </w:rPr>
        <w:t>1</w:t>
      </w:r>
      <w:r w:rsidR="005C3F65" w:rsidRPr="005C3F65">
        <w:rPr>
          <w:rStyle w:val="a3"/>
          <w:rFonts w:eastAsia="Courier New"/>
          <w:color w:val="auto"/>
        </w:rPr>
        <w:t xml:space="preserve"> потребител, който е пълнолетно лице е трайно увреждане с определена чужда помощ. Няма подадени заявления за кандидатстване, съответно сключени договори с лица, които са част от целевата група "дете с трайно увреждане с определена чужда помощ". В услугата са назначени </w:t>
      </w:r>
      <w:r w:rsidR="005C3F65" w:rsidRPr="001E62FA">
        <w:rPr>
          <w:rStyle w:val="a3"/>
          <w:rFonts w:eastAsia="Courier New"/>
          <w:b/>
          <w:bCs/>
          <w:color w:val="auto"/>
        </w:rPr>
        <w:t>8</w:t>
      </w:r>
      <w:r w:rsidR="005C3F65" w:rsidRPr="005C3F65">
        <w:rPr>
          <w:rStyle w:val="a3"/>
          <w:rFonts w:eastAsia="Courier New"/>
          <w:color w:val="auto"/>
        </w:rPr>
        <w:t xml:space="preserve"> социални асистенти и </w:t>
      </w:r>
      <w:r w:rsidR="005C3F65" w:rsidRPr="001E62FA">
        <w:rPr>
          <w:rStyle w:val="a3"/>
          <w:rFonts w:eastAsia="Courier New"/>
          <w:b/>
          <w:bCs/>
          <w:color w:val="auto"/>
        </w:rPr>
        <w:t>1</w:t>
      </w:r>
      <w:r w:rsidR="005C3F65" w:rsidRPr="005C3F65">
        <w:rPr>
          <w:rStyle w:val="a3"/>
          <w:rFonts w:eastAsia="Courier New"/>
          <w:color w:val="auto"/>
        </w:rPr>
        <w:t xml:space="preserve"> социален работник, които притежават ЕР на ТЕЛК. </w:t>
      </w:r>
    </w:p>
    <w:p w14:paraId="4ACE7B31" w14:textId="324F4658" w:rsidR="005C3F65" w:rsidRPr="005C3F65" w:rsidRDefault="001E62FA" w:rsidP="005C3F65">
      <w:pPr>
        <w:spacing w:after="0"/>
        <w:ind w:right="10" w:firstLine="567"/>
        <w:jc w:val="both"/>
        <w:rPr>
          <w:rStyle w:val="a3"/>
          <w:rFonts w:eastAsia="Courier New"/>
          <w:color w:val="auto"/>
        </w:rPr>
      </w:pPr>
      <w:r>
        <w:rPr>
          <w:rStyle w:val="a3"/>
          <w:rFonts w:eastAsia="Courier New"/>
          <w:color w:val="auto"/>
        </w:rPr>
        <w:t xml:space="preserve">2. </w:t>
      </w:r>
      <w:r w:rsidR="005C3F65" w:rsidRPr="001E62FA">
        <w:rPr>
          <w:rStyle w:val="a3"/>
          <w:rFonts w:eastAsia="Courier New"/>
          <w:b/>
          <w:bCs/>
          <w:color w:val="auto"/>
        </w:rPr>
        <w:t>Център за предоставяне на почасова услуга</w:t>
      </w:r>
      <w:r>
        <w:rPr>
          <w:rStyle w:val="a3"/>
          <w:rFonts w:eastAsia="Courier New"/>
          <w:color w:val="auto"/>
        </w:rPr>
        <w:t xml:space="preserve"> </w:t>
      </w:r>
      <w:r w:rsidR="005C3F65" w:rsidRPr="005C3F65">
        <w:rPr>
          <w:rStyle w:val="a3"/>
          <w:rFonts w:eastAsia="Courier New"/>
          <w:color w:val="auto"/>
        </w:rPr>
        <w:t xml:space="preserve">- общо </w:t>
      </w:r>
      <w:r w:rsidR="005C3F65" w:rsidRPr="00A25ED5">
        <w:rPr>
          <w:rStyle w:val="a3"/>
          <w:rFonts w:eastAsia="Courier New"/>
          <w:b/>
          <w:bCs/>
          <w:color w:val="auto"/>
        </w:rPr>
        <w:t>84</w:t>
      </w:r>
      <w:r w:rsidR="005C3F65" w:rsidRPr="005C3F65">
        <w:rPr>
          <w:rStyle w:val="a3"/>
          <w:rFonts w:eastAsia="Courier New"/>
          <w:color w:val="auto"/>
        </w:rPr>
        <w:t xml:space="preserve"> потребители, </w:t>
      </w:r>
      <w:r w:rsidR="00A25ED5">
        <w:rPr>
          <w:rStyle w:val="a3"/>
          <w:rFonts w:eastAsia="Courier New"/>
          <w:color w:val="auto"/>
        </w:rPr>
        <w:t xml:space="preserve">вкл. </w:t>
      </w:r>
      <w:r w:rsidR="00A25ED5" w:rsidRPr="005C3F65">
        <w:rPr>
          <w:rStyle w:val="a3"/>
          <w:rFonts w:eastAsia="Courier New"/>
          <w:color w:val="auto"/>
        </w:rPr>
        <w:t>хора с увреждан</w:t>
      </w:r>
      <w:r w:rsidR="00A25ED5">
        <w:rPr>
          <w:rStyle w:val="a3"/>
          <w:rFonts w:eastAsia="Courier New"/>
          <w:color w:val="auto"/>
        </w:rPr>
        <w:t>ия</w:t>
      </w:r>
      <w:r w:rsidR="00A25ED5" w:rsidRPr="005C3F65">
        <w:rPr>
          <w:rStyle w:val="a3"/>
          <w:rFonts w:eastAsia="Courier New"/>
          <w:color w:val="auto"/>
        </w:rPr>
        <w:t xml:space="preserve"> </w:t>
      </w:r>
      <w:r w:rsidR="005C3F65" w:rsidRPr="005C3F65">
        <w:rPr>
          <w:rStyle w:val="a3"/>
          <w:rFonts w:eastAsia="Courier New"/>
          <w:color w:val="auto"/>
        </w:rPr>
        <w:t>от които:</w:t>
      </w:r>
    </w:p>
    <w:p w14:paraId="6E58E3EF" w14:textId="264A5F88" w:rsidR="005C3F65" w:rsidRPr="005C3F65" w:rsidRDefault="005C3F65" w:rsidP="005C3F65">
      <w:pPr>
        <w:spacing w:after="0"/>
        <w:ind w:right="10" w:firstLine="567"/>
        <w:jc w:val="both"/>
        <w:rPr>
          <w:rStyle w:val="a3"/>
          <w:rFonts w:eastAsia="Courier New"/>
          <w:color w:val="auto"/>
        </w:rPr>
      </w:pPr>
      <w:r w:rsidRPr="005C3F65">
        <w:rPr>
          <w:rStyle w:val="a3"/>
          <w:rFonts w:eastAsia="Courier New"/>
          <w:color w:val="auto"/>
        </w:rPr>
        <w:t xml:space="preserve">- </w:t>
      </w:r>
      <w:r w:rsidR="001E62FA">
        <w:rPr>
          <w:rStyle w:val="a3"/>
          <w:rFonts w:eastAsia="Courier New"/>
          <w:color w:val="auto"/>
        </w:rPr>
        <w:t>п</w:t>
      </w:r>
      <w:r w:rsidRPr="005C3F65">
        <w:rPr>
          <w:rStyle w:val="a3"/>
          <w:rFonts w:eastAsia="Courier New"/>
          <w:color w:val="auto"/>
        </w:rPr>
        <w:t xml:space="preserve">олзватели на здравната услуга </w:t>
      </w:r>
      <w:r w:rsidR="001E62FA">
        <w:rPr>
          <w:rStyle w:val="a3"/>
          <w:rFonts w:eastAsia="Courier New"/>
          <w:color w:val="auto"/>
        </w:rPr>
        <w:t>"Р</w:t>
      </w:r>
      <w:r w:rsidRPr="005C3F65">
        <w:rPr>
          <w:rStyle w:val="a3"/>
          <w:rFonts w:eastAsia="Courier New"/>
          <w:color w:val="auto"/>
        </w:rPr>
        <w:t>ехабилитация и мед</w:t>
      </w:r>
      <w:r w:rsidR="001E62FA">
        <w:rPr>
          <w:rStyle w:val="a3"/>
          <w:rFonts w:eastAsia="Courier New"/>
          <w:color w:val="auto"/>
        </w:rPr>
        <w:t>ицинска</w:t>
      </w:r>
      <w:r w:rsidRPr="005C3F65">
        <w:rPr>
          <w:rStyle w:val="a3"/>
          <w:rFonts w:eastAsia="Courier New"/>
          <w:color w:val="auto"/>
        </w:rPr>
        <w:t xml:space="preserve"> сестра</w:t>
      </w:r>
      <w:r w:rsidR="001E62FA">
        <w:rPr>
          <w:rStyle w:val="a3"/>
          <w:rFonts w:eastAsia="Courier New"/>
          <w:color w:val="auto"/>
        </w:rPr>
        <w:t>"</w:t>
      </w:r>
      <w:r w:rsidRPr="005C3F65">
        <w:rPr>
          <w:rStyle w:val="a3"/>
          <w:rFonts w:eastAsia="Courier New"/>
          <w:color w:val="auto"/>
        </w:rPr>
        <w:t xml:space="preserve"> са </w:t>
      </w:r>
      <w:r w:rsidRPr="001E62FA">
        <w:rPr>
          <w:rStyle w:val="a3"/>
          <w:rFonts w:eastAsia="Courier New"/>
          <w:b/>
          <w:bCs/>
          <w:color w:val="auto"/>
        </w:rPr>
        <w:t>61</w:t>
      </w:r>
      <w:r w:rsidRPr="005C3F65">
        <w:rPr>
          <w:rStyle w:val="a3"/>
          <w:rFonts w:eastAsia="Courier New"/>
          <w:color w:val="auto"/>
        </w:rPr>
        <w:t xml:space="preserve"> потребители</w:t>
      </w:r>
      <w:r w:rsidR="001E62FA">
        <w:rPr>
          <w:rStyle w:val="a3"/>
          <w:rFonts w:eastAsia="Courier New"/>
          <w:color w:val="auto"/>
        </w:rPr>
        <w:t>;</w:t>
      </w:r>
    </w:p>
    <w:p w14:paraId="632D3F8F" w14:textId="400443BF" w:rsidR="005C3F65" w:rsidRPr="005C3F65" w:rsidRDefault="005C3F65" w:rsidP="005C3F65">
      <w:pPr>
        <w:spacing w:after="0"/>
        <w:ind w:right="10" w:firstLine="567"/>
        <w:jc w:val="both"/>
        <w:rPr>
          <w:rStyle w:val="a3"/>
          <w:rFonts w:eastAsia="Courier New"/>
          <w:color w:val="auto"/>
        </w:rPr>
      </w:pPr>
      <w:r w:rsidRPr="005C3F65">
        <w:rPr>
          <w:rStyle w:val="a3"/>
          <w:rFonts w:eastAsia="Courier New"/>
          <w:color w:val="auto"/>
        </w:rPr>
        <w:t xml:space="preserve">- </w:t>
      </w:r>
      <w:r w:rsidR="001E62FA">
        <w:rPr>
          <w:rStyle w:val="a3"/>
          <w:rFonts w:eastAsia="Courier New"/>
          <w:color w:val="auto"/>
        </w:rPr>
        <w:t>п</w:t>
      </w:r>
      <w:r w:rsidRPr="005C3F65">
        <w:rPr>
          <w:rStyle w:val="a3"/>
          <w:rFonts w:eastAsia="Courier New"/>
          <w:color w:val="auto"/>
        </w:rPr>
        <w:t xml:space="preserve">олзватели на </w:t>
      </w:r>
      <w:r w:rsidR="001E62FA">
        <w:rPr>
          <w:rStyle w:val="a3"/>
          <w:rFonts w:eastAsia="Courier New"/>
          <w:color w:val="auto"/>
        </w:rPr>
        <w:t xml:space="preserve">социалната </w:t>
      </w:r>
      <w:r w:rsidRPr="005C3F65">
        <w:rPr>
          <w:rStyle w:val="a3"/>
          <w:rFonts w:eastAsia="Courier New"/>
          <w:color w:val="auto"/>
        </w:rPr>
        <w:t xml:space="preserve">услугата "Домашен помощник" </w:t>
      </w:r>
      <w:r w:rsidR="001E62FA">
        <w:rPr>
          <w:rStyle w:val="a3"/>
          <w:rFonts w:eastAsia="Courier New"/>
          <w:color w:val="auto"/>
        </w:rPr>
        <w:t xml:space="preserve">са </w:t>
      </w:r>
      <w:r w:rsidRPr="001E62FA">
        <w:rPr>
          <w:rStyle w:val="a3"/>
          <w:rFonts w:eastAsia="Courier New"/>
          <w:b/>
          <w:bCs/>
          <w:color w:val="auto"/>
        </w:rPr>
        <w:t>23</w:t>
      </w:r>
      <w:r w:rsidRPr="005C3F65">
        <w:rPr>
          <w:rStyle w:val="a3"/>
          <w:rFonts w:eastAsia="Courier New"/>
          <w:color w:val="auto"/>
        </w:rPr>
        <w:t xml:space="preserve"> лица.</w:t>
      </w:r>
    </w:p>
    <w:p w14:paraId="55B94777" w14:textId="56F8EBE6" w:rsidR="005C3F65" w:rsidRPr="005C3F65" w:rsidRDefault="005C3F65" w:rsidP="005C3F65">
      <w:pPr>
        <w:spacing w:after="0"/>
        <w:ind w:right="10" w:firstLine="567"/>
        <w:jc w:val="both"/>
        <w:rPr>
          <w:rStyle w:val="a3"/>
          <w:rFonts w:eastAsia="Courier New"/>
          <w:color w:val="auto"/>
        </w:rPr>
      </w:pPr>
      <w:r w:rsidRPr="005C3F65">
        <w:rPr>
          <w:rStyle w:val="a3"/>
          <w:rFonts w:eastAsia="Courier New"/>
          <w:color w:val="auto"/>
        </w:rPr>
        <w:t>От ползватели и на двете услуги - З</w:t>
      </w:r>
      <w:r>
        <w:rPr>
          <w:rStyle w:val="a3"/>
          <w:rFonts w:eastAsia="Courier New"/>
          <w:color w:val="auto"/>
        </w:rPr>
        <w:t>дравна и Социална, хората със с</w:t>
      </w:r>
      <w:r w:rsidRPr="005C3F65">
        <w:rPr>
          <w:rStyle w:val="a3"/>
          <w:rFonts w:eastAsia="Courier New"/>
          <w:color w:val="auto"/>
        </w:rPr>
        <w:t xml:space="preserve">тепен на увреждане без чужда помощ са общо </w:t>
      </w:r>
      <w:r w:rsidR="00A25ED5" w:rsidRPr="00A25ED5">
        <w:rPr>
          <w:rStyle w:val="a3"/>
          <w:rFonts w:eastAsia="Courier New"/>
          <w:b/>
          <w:bCs/>
          <w:color w:val="auto"/>
        </w:rPr>
        <w:t>55</w:t>
      </w:r>
      <w:r w:rsidRPr="005C3F65">
        <w:rPr>
          <w:rStyle w:val="a3"/>
          <w:rFonts w:eastAsia="Courier New"/>
          <w:color w:val="auto"/>
        </w:rPr>
        <w:t xml:space="preserve"> лица. </w:t>
      </w:r>
    </w:p>
    <w:p w14:paraId="3FF7889B" w14:textId="4694688D" w:rsidR="005C3F65" w:rsidRPr="005C3F65" w:rsidRDefault="00A25ED5" w:rsidP="005C3F65">
      <w:pPr>
        <w:spacing w:after="0"/>
        <w:ind w:right="10" w:firstLine="567"/>
        <w:jc w:val="both"/>
        <w:rPr>
          <w:rStyle w:val="a3"/>
          <w:rFonts w:eastAsia="Courier New"/>
          <w:color w:val="auto"/>
        </w:rPr>
      </w:pPr>
      <w:r>
        <w:rPr>
          <w:rStyle w:val="a3"/>
          <w:rFonts w:eastAsia="Courier New"/>
          <w:color w:val="auto"/>
        </w:rPr>
        <w:t xml:space="preserve">3. </w:t>
      </w:r>
      <w:r w:rsidR="005C3F65">
        <w:rPr>
          <w:rStyle w:val="a3"/>
          <w:rFonts w:eastAsia="Courier New"/>
          <w:color w:val="auto"/>
        </w:rPr>
        <w:t xml:space="preserve">Механизъм </w:t>
      </w:r>
      <w:r w:rsidRPr="00A25ED5">
        <w:rPr>
          <w:rStyle w:val="a3"/>
          <w:rFonts w:eastAsia="Courier New"/>
          <w:b/>
          <w:bCs/>
          <w:color w:val="auto"/>
        </w:rPr>
        <w:t>"Л</w:t>
      </w:r>
      <w:r w:rsidR="005C3F65" w:rsidRPr="00A25ED5">
        <w:rPr>
          <w:rStyle w:val="a3"/>
          <w:rFonts w:eastAsia="Courier New"/>
          <w:b/>
          <w:bCs/>
          <w:color w:val="auto"/>
        </w:rPr>
        <w:t>ична помощ</w:t>
      </w:r>
      <w:r w:rsidRPr="00A25ED5">
        <w:rPr>
          <w:rStyle w:val="a3"/>
          <w:rFonts w:eastAsia="Courier New"/>
          <w:b/>
          <w:bCs/>
          <w:color w:val="auto"/>
        </w:rPr>
        <w:t>"</w:t>
      </w:r>
      <w:r w:rsidR="005C3F65">
        <w:rPr>
          <w:rStyle w:val="a3"/>
          <w:rFonts w:eastAsia="Courier New"/>
          <w:color w:val="auto"/>
        </w:rPr>
        <w:t xml:space="preserve"> - </w:t>
      </w:r>
      <w:r w:rsidR="005C3F65" w:rsidRPr="005C3F65">
        <w:rPr>
          <w:rStyle w:val="a3"/>
          <w:rFonts w:eastAsia="Courier New"/>
          <w:color w:val="auto"/>
        </w:rPr>
        <w:t>ползва</w:t>
      </w:r>
      <w:r w:rsidR="005C3F65">
        <w:rPr>
          <w:rStyle w:val="a3"/>
          <w:rFonts w:eastAsia="Courier New"/>
          <w:color w:val="auto"/>
        </w:rPr>
        <w:t>т</w:t>
      </w:r>
      <w:r w:rsidR="005C3F65" w:rsidRPr="005C3F65">
        <w:rPr>
          <w:rStyle w:val="a3"/>
          <w:rFonts w:eastAsia="Courier New"/>
          <w:color w:val="auto"/>
        </w:rPr>
        <w:t xml:space="preserve">елите с увреждания са </w:t>
      </w:r>
      <w:r w:rsidR="005C3F65" w:rsidRPr="00A25ED5">
        <w:rPr>
          <w:rStyle w:val="a3"/>
          <w:rFonts w:eastAsia="Courier New"/>
          <w:b/>
          <w:bCs/>
          <w:color w:val="auto"/>
        </w:rPr>
        <w:t>178</w:t>
      </w:r>
      <w:r w:rsidR="005C3F65" w:rsidRPr="005C3F65">
        <w:rPr>
          <w:rStyle w:val="a3"/>
          <w:rFonts w:eastAsia="Courier New"/>
          <w:color w:val="auto"/>
        </w:rPr>
        <w:t xml:space="preserve"> лица средногодишно</w:t>
      </w:r>
      <w:r>
        <w:rPr>
          <w:rStyle w:val="a3"/>
          <w:rFonts w:eastAsia="Courier New"/>
          <w:color w:val="auto"/>
        </w:rPr>
        <w:t>,</w:t>
      </w:r>
      <w:r w:rsidR="005C3F65" w:rsidRPr="005C3F65">
        <w:rPr>
          <w:rStyle w:val="a3"/>
          <w:rFonts w:eastAsia="Courier New"/>
          <w:color w:val="auto"/>
        </w:rPr>
        <w:t xml:space="preserve"> </w:t>
      </w:r>
      <w:r>
        <w:rPr>
          <w:rStyle w:val="a3"/>
          <w:rFonts w:eastAsia="Courier New"/>
          <w:color w:val="auto"/>
        </w:rPr>
        <w:t>к</w:t>
      </w:r>
      <w:r w:rsidR="005C3F65" w:rsidRPr="005C3F65">
        <w:rPr>
          <w:rStyle w:val="a3"/>
          <w:rFonts w:eastAsia="Courier New"/>
          <w:color w:val="auto"/>
        </w:rPr>
        <w:t>ато потребителите на механизма нарастват до над 200 души. В съ</w:t>
      </w:r>
      <w:r w:rsidR="005C3F65">
        <w:rPr>
          <w:rStyle w:val="a3"/>
          <w:rFonts w:eastAsia="Courier New"/>
          <w:color w:val="auto"/>
        </w:rPr>
        <w:t xml:space="preserve">става на наетите лични асистенти </w:t>
      </w:r>
      <w:r w:rsidR="005C3F65" w:rsidRPr="005C3F65">
        <w:rPr>
          <w:rStyle w:val="a3"/>
          <w:rFonts w:eastAsia="Courier New"/>
          <w:color w:val="auto"/>
        </w:rPr>
        <w:t xml:space="preserve">има </w:t>
      </w:r>
      <w:r w:rsidR="005C3F65" w:rsidRPr="00A25ED5">
        <w:rPr>
          <w:rStyle w:val="a3"/>
          <w:rFonts w:eastAsia="Courier New"/>
          <w:b/>
          <w:bCs/>
          <w:color w:val="auto"/>
        </w:rPr>
        <w:t>22</w:t>
      </w:r>
      <w:r w:rsidR="005C3F65" w:rsidRPr="005C3F65">
        <w:rPr>
          <w:rStyle w:val="a3"/>
          <w:rFonts w:eastAsia="Courier New"/>
          <w:color w:val="auto"/>
        </w:rPr>
        <w:t xml:space="preserve"> лица с увреждания. </w:t>
      </w:r>
    </w:p>
    <w:p w14:paraId="16407D20" w14:textId="63881DDF" w:rsidR="005C3F65" w:rsidRPr="005C3F65" w:rsidRDefault="00A25ED5" w:rsidP="005C3F65">
      <w:pPr>
        <w:spacing w:after="0"/>
        <w:ind w:right="10" w:firstLine="567"/>
        <w:jc w:val="both"/>
        <w:rPr>
          <w:rStyle w:val="a3"/>
          <w:rFonts w:eastAsia="Courier New"/>
          <w:color w:val="auto"/>
        </w:rPr>
      </w:pPr>
      <w:r>
        <w:rPr>
          <w:rStyle w:val="a3"/>
          <w:rFonts w:eastAsia="Courier New"/>
          <w:color w:val="auto"/>
        </w:rPr>
        <w:t>3. "</w:t>
      </w:r>
      <w:r w:rsidR="005C3F65" w:rsidRPr="005C3F65">
        <w:rPr>
          <w:rStyle w:val="a3"/>
          <w:rFonts w:eastAsia="Courier New"/>
          <w:color w:val="auto"/>
        </w:rPr>
        <w:t>Домашен социален патронаж</w:t>
      </w:r>
      <w:r>
        <w:rPr>
          <w:rStyle w:val="a3"/>
          <w:rFonts w:eastAsia="Courier New"/>
          <w:color w:val="auto"/>
        </w:rPr>
        <w:t>"</w:t>
      </w:r>
      <w:r w:rsidR="005C3F65" w:rsidRPr="005C3F65">
        <w:rPr>
          <w:rStyle w:val="a3"/>
          <w:rFonts w:eastAsia="Courier New"/>
          <w:color w:val="auto"/>
        </w:rPr>
        <w:t xml:space="preserve"> - с. Брестовица - капацитет </w:t>
      </w:r>
      <w:r w:rsidR="005C3F65" w:rsidRPr="00A25ED5">
        <w:rPr>
          <w:rStyle w:val="a3"/>
          <w:rFonts w:eastAsia="Courier New"/>
          <w:b/>
          <w:bCs/>
          <w:color w:val="auto"/>
        </w:rPr>
        <w:t>60</w:t>
      </w:r>
      <w:r w:rsidR="005C3F65" w:rsidRPr="005C3F65">
        <w:rPr>
          <w:rStyle w:val="a3"/>
          <w:rFonts w:eastAsia="Courier New"/>
          <w:color w:val="auto"/>
        </w:rPr>
        <w:t xml:space="preserve"> потребители</w:t>
      </w:r>
      <w:r>
        <w:rPr>
          <w:rStyle w:val="a3"/>
          <w:rFonts w:eastAsia="Courier New"/>
          <w:color w:val="auto"/>
        </w:rPr>
        <w:t xml:space="preserve">, от които </w:t>
      </w:r>
      <w:r w:rsidRPr="00A25ED5">
        <w:rPr>
          <w:rStyle w:val="a3"/>
          <w:rFonts w:eastAsia="Courier New"/>
          <w:b/>
          <w:bCs/>
          <w:color w:val="auto"/>
        </w:rPr>
        <w:t>20</w:t>
      </w:r>
      <w:r w:rsidR="005C3F65" w:rsidRPr="005C3F65">
        <w:rPr>
          <w:rStyle w:val="a3"/>
          <w:rFonts w:eastAsia="Courier New"/>
          <w:color w:val="auto"/>
        </w:rPr>
        <w:t xml:space="preserve"> са хора с увреждания.</w:t>
      </w:r>
    </w:p>
    <w:p w14:paraId="11F7754D" w14:textId="3565FBB2" w:rsidR="005C3F65" w:rsidRDefault="00A25ED5" w:rsidP="005C3F65">
      <w:pPr>
        <w:spacing w:after="0"/>
        <w:ind w:right="10" w:firstLine="567"/>
        <w:jc w:val="both"/>
        <w:rPr>
          <w:rStyle w:val="a3"/>
          <w:rFonts w:eastAsia="Courier New"/>
          <w:color w:val="auto"/>
        </w:rPr>
      </w:pPr>
      <w:r>
        <w:rPr>
          <w:rStyle w:val="a3"/>
          <w:rFonts w:eastAsia="Courier New"/>
          <w:color w:val="auto"/>
        </w:rPr>
        <w:t>4. П</w:t>
      </w:r>
      <w:r w:rsidR="005C3F65" w:rsidRPr="005C3F65">
        <w:rPr>
          <w:rStyle w:val="a3"/>
          <w:rFonts w:eastAsia="Courier New"/>
          <w:color w:val="auto"/>
        </w:rPr>
        <w:t xml:space="preserve">роект </w:t>
      </w:r>
      <w:r w:rsidR="005C3F65" w:rsidRPr="00A25ED5">
        <w:rPr>
          <w:rStyle w:val="a3"/>
          <w:rFonts w:eastAsia="Courier New"/>
          <w:b/>
          <w:bCs/>
          <w:color w:val="auto"/>
        </w:rPr>
        <w:t>„Топъл обяд"</w:t>
      </w:r>
      <w:r w:rsidR="005C3F65" w:rsidRPr="005C3F65">
        <w:rPr>
          <w:rStyle w:val="a3"/>
          <w:rFonts w:eastAsia="Courier New"/>
          <w:color w:val="auto"/>
        </w:rPr>
        <w:t>, чрез който се</w:t>
      </w:r>
      <w:r w:rsidR="005C3F65">
        <w:rPr>
          <w:rStyle w:val="a3"/>
          <w:rFonts w:eastAsia="Courier New"/>
          <w:color w:val="auto"/>
        </w:rPr>
        <w:t xml:space="preserve"> предоставя храна на </w:t>
      </w:r>
      <w:r w:rsidR="005C3F65" w:rsidRPr="00A25ED5">
        <w:rPr>
          <w:rStyle w:val="a3"/>
          <w:rFonts w:eastAsia="Courier New"/>
          <w:b/>
          <w:bCs/>
          <w:color w:val="auto"/>
        </w:rPr>
        <w:t>200</w:t>
      </w:r>
      <w:r w:rsidR="005C3F65">
        <w:rPr>
          <w:rStyle w:val="a3"/>
          <w:rFonts w:eastAsia="Courier New"/>
          <w:color w:val="auto"/>
        </w:rPr>
        <w:t xml:space="preserve"> потреби</w:t>
      </w:r>
      <w:r w:rsidR="005C3F65" w:rsidRPr="005C3F65">
        <w:rPr>
          <w:rStyle w:val="a3"/>
          <w:rFonts w:eastAsia="Courier New"/>
          <w:color w:val="auto"/>
        </w:rPr>
        <w:t>тели в 15 села</w:t>
      </w:r>
      <w:r w:rsidR="005C3F65">
        <w:rPr>
          <w:rStyle w:val="a3"/>
          <w:rFonts w:eastAsia="Courier New"/>
          <w:color w:val="auto"/>
        </w:rPr>
        <w:t>,</w:t>
      </w:r>
      <w:r w:rsidR="005C3F65" w:rsidRPr="005C3F65">
        <w:rPr>
          <w:rStyle w:val="a3"/>
          <w:rFonts w:eastAsia="Courier New"/>
          <w:color w:val="auto"/>
        </w:rPr>
        <w:t xml:space="preserve"> като по-голямата част са хора с различна степен на увреждания.</w:t>
      </w:r>
    </w:p>
    <w:p w14:paraId="5E00557C" w14:textId="77777777" w:rsidR="009135ED" w:rsidRDefault="009135ED" w:rsidP="005C3F65">
      <w:pPr>
        <w:spacing w:after="0"/>
        <w:ind w:right="10" w:firstLine="567"/>
        <w:jc w:val="both"/>
        <w:rPr>
          <w:rStyle w:val="a3"/>
          <w:rFonts w:eastAsia="Courier New"/>
          <w:color w:val="auto"/>
        </w:rPr>
      </w:pPr>
    </w:p>
    <w:p w14:paraId="067EA482" w14:textId="77777777" w:rsidR="00A608B8" w:rsidRPr="00A25ED5" w:rsidRDefault="00A608B8" w:rsidP="00A608B8">
      <w:pPr>
        <w:spacing w:after="0"/>
        <w:ind w:right="10" w:firstLine="567"/>
        <w:jc w:val="both"/>
        <w:rPr>
          <w:rStyle w:val="a3"/>
          <w:rFonts w:eastAsia="Courier New"/>
          <w:b/>
          <w:bCs/>
          <w:color w:val="auto"/>
        </w:rPr>
      </w:pPr>
      <w:r w:rsidRPr="00A608B8">
        <w:rPr>
          <w:rStyle w:val="a3"/>
          <w:rFonts w:eastAsia="Courier New"/>
          <w:b/>
          <w:color w:val="auto"/>
        </w:rPr>
        <w:t>Община Роман:</w:t>
      </w:r>
      <w:r w:rsidRPr="00A608B8">
        <w:rPr>
          <w:rStyle w:val="a3"/>
          <w:rFonts w:eastAsia="Courier New"/>
          <w:color w:val="auto"/>
        </w:rPr>
        <w:t xml:space="preserve"> На територията на общината функционират следните </w:t>
      </w:r>
      <w:r w:rsidRPr="00A25ED5">
        <w:rPr>
          <w:rStyle w:val="a3"/>
          <w:rFonts w:eastAsia="Courier New"/>
          <w:b/>
          <w:bCs/>
          <w:color w:val="auto"/>
        </w:rPr>
        <w:t>социални структури:</w:t>
      </w:r>
    </w:p>
    <w:p w14:paraId="4379D00A" w14:textId="5713B489" w:rsidR="00A608B8" w:rsidRPr="00A608B8" w:rsidRDefault="00A25ED5" w:rsidP="00A608B8">
      <w:pPr>
        <w:spacing w:after="0"/>
        <w:ind w:right="10" w:firstLine="567"/>
        <w:jc w:val="both"/>
        <w:rPr>
          <w:rStyle w:val="a3"/>
          <w:rFonts w:eastAsia="Courier New"/>
          <w:color w:val="auto"/>
        </w:rPr>
      </w:pPr>
      <w:r>
        <w:rPr>
          <w:rStyle w:val="a3"/>
          <w:rFonts w:eastAsia="Courier New"/>
          <w:color w:val="auto"/>
        </w:rPr>
        <w:t xml:space="preserve">1. </w:t>
      </w:r>
      <w:r w:rsidR="00A608B8" w:rsidRPr="00A25ED5">
        <w:rPr>
          <w:rStyle w:val="a3"/>
          <w:rFonts w:eastAsia="Courier New"/>
          <w:b/>
          <w:bCs/>
          <w:color w:val="auto"/>
        </w:rPr>
        <w:t>Център за обществена подкрепа</w:t>
      </w:r>
      <w:r w:rsidR="00A608B8" w:rsidRPr="00A608B8">
        <w:rPr>
          <w:rStyle w:val="a3"/>
          <w:rFonts w:eastAsia="Courier New"/>
          <w:color w:val="auto"/>
        </w:rPr>
        <w:t xml:space="preserve"> – с капацитет </w:t>
      </w:r>
      <w:r w:rsidR="00A608B8" w:rsidRPr="00A25ED5">
        <w:rPr>
          <w:rStyle w:val="a3"/>
          <w:rFonts w:eastAsia="Courier New"/>
          <w:b/>
          <w:bCs/>
          <w:color w:val="auto"/>
        </w:rPr>
        <w:t>20</w:t>
      </w:r>
      <w:r w:rsidR="00A608B8" w:rsidRPr="00A608B8">
        <w:rPr>
          <w:rStyle w:val="a3"/>
          <w:rFonts w:eastAsia="Courier New"/>
          <w:color w:val="auto"/>
        </w:rPr>
        <w:t xml:space="preserve"> места, като обслужва общините Роман и Мездра</w:t>
      </w:r>
    </w:p>
    <w:p w14:paraId="332EEE0B" w14:textId="252AE249" w:rsidR="00A608B8" w:rsidRPr="00A608B8" w:rsidRDefault="00A25ED5" w:rsidP="00A608B8">
      <w:pPr>
        <w:spacing w:after="0"/>
        <w:ind w:right="10" w:firstLine="567"/>
        <w:jc w:val="both"/>
        <w:rPr>
          <w:rStyle w:val="a3"/>
          <w:rFonts w:eastAsia="Courier New"/>
          <w:color w:val="auto"/>
        </w:rPr>
      </w:pPr>
      <w:r>
        <w:rPr>
          <w:rStyle w:val="a3"/>
          <w:rFonts w:eastAsia="Courier New"/>
          <w:color w:val="auto"/>
        </w:rPr>
        <w:t xml:space="preserve">2. </w:t>
      </w:r>
      <w:r w:rsidRPr="00A25ED5">
        <w:rPr>
          <w:rStyle w:val="a3"/>
          <w:rFonts w:eastAsia="Courier New"/>
          <w:b/>
          <w:bCs/>
          <w:color w:val="auto"/>
        </w:rPr>
        <w:t>"</w:t>
      </w:r>
      <w:r w:rsidR="00A608B8" w:rsidRPr="00A25ED5">
        <w:rPr>
          <w:rStyle w:val="a3"/>
          <w:rFonts w:eastAsia="Courier New"/>
          <w:b/>
          <w:bCs/>
          <w:color w:val="auto"/>
        </w:rPr>
        <w:t>Домашен социален патронаж</w:t>
      </w:r>
      <w:r w:rsidRPr="00A25ED5">
        <w:rPr>
          <w:rStyle w:val="a3"/>
          <w:rFonts w:eastAsia="Courier New"/>
          <w:b/>
          <w:bCs/>
          <w:color w:val="auto"/>
        </w:rPr>
        <w:t>"</w:t>
      </w:r>
      <w:r w:rsidR="00A608B8" w:rsidRPr="00A608B8">
        <w:rPr>
          <w:rStyle w:val="a3"/>
          <w:rFonts w:eastAsia="Courier New"/>
          <w:color w:val="auto"/>
        </w:rPr>
        <w:t xml:space="preserve"> –</w:t>
      </w:r>
      <w:r>
        <w:rPr>
          <w:rStyle w:val="a3"/>
          <w:rFonts w:eastAsia="Courier New"/>
          <w:color w:val="auto"/>
        </w:rPr>
        <w:t xml:space="preserve"> </w:t>
      </w:r>
      <w:r w:rsidR="00A608B8" w:rsidRPr="00A608B8">
        <w:rPr>
          <w:rStyle w:val="a3"/>
          <w:rFonts w:eastAsia="Courier New"/>
          <w:color w:val="auto"/>
        </w:rPr>
        <w:t xml:space="preserve">капацитетът е 100 места. </w:t>
      </w:r>
    </w:p>
    <w:p w14:paraId="2A6EF0BE" w14:textId="615217F0" w:rsidR="00A608B8" w:rsidRPr="00A608B8" w:rsidRDefault="00A25ED5" w:rsidP="00A608B8">
      <w:pPr>
        <w:spacing w:after="0"/>
        <w:ind w:right="10" w:firstLine="567"/>
        <w:jc w:val="both"/>
        <w:rPr>
          <w:rStyle w:val="a3"/>
          <w:rFonts w:eastAsia="Courier New"/>
          <w:color w:val="auto"/>
        </w:rPr>
      </w:pPr>
      <w:r>
        <w:rPr>
          <w:rStyle w:val="a3"/>
          <w:rFonts w:eastAsia="Courier New"/>
          <w:color w:val="auto"/>
        </w:rPr>
        <w:t xml:space="preserve">3. </w:t>
      </w:r>
      <w:r w:rsidR="00A608B8" w:rsidRPr="00A608B8">
        <w:rPr>
          <w:rStyle w:val="a3"/>
          <w:rFonts w:eastAsia="Courier New"/>
          <w:color w:val="auto"/>
        </w:rPr>
        <w:t xml:space="preserve">Механизъм </w:t>
      </w:r>
      <w:r w:rsidRPr="00A25ED5">
        <w:rPr>
          <w:rStyle w:val="a3"/>
          <w:rFonts w:eastAsia="Courier New"/>
          <w:b/>
          <w:bCs/>
          <w:color w:val="auto"/>
        </w:rPr>
        <w:t>"Л</w:t>
      </w:r>
      <w:r w:rsidR="00A608B8" w:rsidRPr="00A25ED5">
        <w:rPr>
          <w:rStyle w:val="a3"/>
          <w:rFonts w:eastAsia="Courier New"/>
          <w:b/>
          <w:bCs/>
          <w:color w:val="auto"/>
        </w:rPr>
        <w:t>ична помощ</w:t>
      </w:r>
      <w:r w:rsidRPr="00A25ED5">
        <w:rPr>
          <w:rStyle w:val="a3"/>
          <w:rFonts w:eastAsia="Courier New"/>
          <w:b/>
          <w:bCs/>
          <w:color w:val="auto"/>
        </w:rPr>
        <w:t>"</w:t>
      </w:r>
      <w:r w:rsidR="00A608B8" w:rsidRPr="00A608B8">
        <w:rPr>
          <w:rStyle w:val="a3"/>
          <w:rFonts w:eastAsia="Courier New"/>
          <w:color w:val="auto"/>
        </w:rPr>
        <w:t xml:space="preserve"> –</w:t>
      </w:r>
      <w:r>
        <w:rPr>
          <w:rStyle w:val="a3"/>
          <w:rFonts w:eastAsia="Courier New"/>
          <w:color w:val="auto"/>
        </w:rPr>
        <w:t xml:space="preserve"> </w:t>
      </w:r>
      <w:r w:rsidR="00A608B8" w:rsidRPr="00A608B8">
        <w:rPr>
          <w:rStyle w:val="a3"/>
          <w:rFonts w:eastAsia="Courier New"/>
          <w:color w:val="auto"/>
        </w:rPr>
        <w:t>назнач</w:t>
      </w:r>
      <w:r>
        <w:rPr>
          <w:rStyle w:val="a3"/>
          <w:rFonts w:eastAsia="Courier New"/>
          <w:color w:val="auto"/>
        </w:rPr>
        <w:t>ени</w:t>
      </w:r>
      <w:r w:rsidR="00A608B8" w:rsidRPr="00A608B8">
        <w:rPr>
          <w:rStyle w:val="a3"/>
          <w:rFonts w:eastAsia="Courier New"/>
          <w:color w:val="auto"/>
        </w:rPr>
        <w:t xml:space="preserve"> </w:t>
      </w:r>
      <w:r>
        <w:rPr>
          <w:rStyle w:val="a3"/>
          <w:rFonts w:eastAsia="Courier New"/>
          <w:color w:val="auto"/>
        </w:rPr>
        <w:t>с</w:t>
      </w:r>
      <w:r w:rsidR="00A608B8" w:rsidRPr="00A608B8">
        <w:rPr>
          <w:rStyle w:val="a3"/>
          <w:rFonts w:eastAsia="Courier New"/>
          <w:color w:val="auto"/>
        </w:rPr>
        <w:t xml:space="preserve">а </w:t>
      </w:r>
      <w:r w:rsidR="00A608B8" w:rsidRPr="00A25ED5">
        <w:rPr>
          <w:rStyle w:val="a3"/>
          <w:rFonts w:eastAsia="Courier New"/>
          <w:b/>
          <w:bCs/>
          <w:color w:val="auto"/>
        </w:rPr>
        <w:t>70</w:t>
      </w:r>
      <w:r w:rsidR="00A608B8" w:rsidRPr="00A608B8">
        <w:rPr>
          <w:rStyle w:val="a3"/>
          <w:rFonts w:eastAsia="Courier New"/>
          <w:color w:val="auto"/>
        </w:rPr>
        <w:t xml:space="preserve"> лични асистенти за периода 01.01.2022 г.</w:t>
      </w:r>
      <w:r>
        <w:rPr>
          <w:rStyle w:val="a3"/>
          <w:rFonts w:eastAsia="Courier New"/>
          <w:color w:val="auto"/>
        </w:rPr>
        <w:t xml:space="preserve"> </w:t>
      </w:r>
      <w:r w:rsidR="00A608B8" w:rsidRPr="00A608B8">
        <w:rPr>
          <w:rStyle w:val="a3"/>
          <w:rFonts w:eastAsia="Courier New"/>
          <w:color w:val="auto"/>
        </w:rPr>
        <w:t>-</w:t>
      </w:r>
      <w:r>
        <w:rPr>
          <w:rStyle w:val="a3"/>
          <w:rFonts w:eastAsia="Courier New"/>
          <w:color w:val="auto"/>
        </w:rPr>
        <w:t xml:space="preserve"> </w:t>
      </w:r>
      <w:r w:rsidR="00A608B8" w:rsidRPr="00A608B8">
        <w:rPr>
          <w:rStyle w:val="a3"/>
          <w:rFonts w:eastAsia="Courier New"/>
          <w:color w:val="auto"/>
        </w:rPr>
        <w:t xml:space="preserve">31.12.2022 г. </w:t>
      </w:r>
    </w:p>
    <w:p w14:paraId="2725C849" w14:textId="1750DDDA" w:rsidR="00F03ED9" w:rsidRDefault="00A25ED5" w:rsidP="00A608B8">
      <w:pPr>
        <w:spacing w:after="0"/>
        <w:ind w:right="10" w:firstLine="567"/>
        <w:jc w:val="both"/>
        <w:rPr>
          <w:rStyle w:val="a3"/>
          <w:rFonts w:eastAsia="Courier New"/>
          <w:color w:val="auto"/>
        </w:rPr>
      </w:pPr>
      <w:r>
        <w:rPr>
          <w:rStyle w:val="a3"/>
          <w:rFonts w:eastAsia="Courier New"/>
          <w:color w:val="auto"/>
        </w:rPr>
        <w:t xml:space="preserve">4. </w:t>
      </w:r>
      <w:r w:rsidRPr="00A25ED5">
        <w:rPr>
          <w:rStyle w:val="a3"/>
          <w:rFonts w:eastAsia="Courier New"/>
          <w:b/>
          <w:bCs/>
          <w:color w:val="auto"/>
        </w:rPr>
        <w:t>Комплекс за социални услуги за деца и семейства</w:t>
      </w:r>
      <w:r w:rsidR="00A608B8" w:rsidRPr="00A608B8">
        <w:rPr>
          <w:rStyle w:val="a3"/>
          <w:rFonts w:eastAsia="Courier New"/>
          <w:color w:val="auto"/>
        </w:rPr>
        <w:t>, който предостав</w:t>
      </w:r>
      <w:r w:rsidR="00A608B8">
        <w:rPr>
          <w:rStyle w:val="a3"/>
          <w:rFonts w:eastAsia="Courier New"/>
          <w:color w:val="auto"/>
        </w:rPr>
        <w:t>я</w:t>
      </w:r>
      <w:r>
        <w:rPr>
          <w:rStyle w:val="a3"/>
          <w:rFonts w:eastAsia="Courier New"/>
          <w:color w:val="auto"/>
        </w:rPr>
        <w:t>:</w:t>
      </w:r>
      <w:r w:rsidR="00A608B8">
        <w:rPr>
          <w:rStyle w:val="a3"/>
          <w:rFonts w:eastAsia="Courier New"/>
          <w:color w:val="auto"/>
        </w:rPr>
        <w:t xml:space="preserve"> </w:t>
      </w:r>
      <w:r>
        <w:rPr>
          <w:rStyle w:val="a3"/>
          <w:rFonts w:eastAsia="Courier New"/>
          <w:color w:val="auto"/>
        </w:rPr>
        <w:tab/>
      </w:r>
      <w:r>
        <w:rPr>
          <w:rStyle w:val="a3"/>
          <w:rFonts w:eastAsia="Courier New"/>
          <w:color w:val="auto"/>
        </w:rPr>
        <w:tab/>
        <w:t xml:space="preserve">      </w:t>
      </w:r>
      <w:r>
        <w:rPr>
          <w:rStyle w:val="a3"/>
          <w:rFonts w:eastAsia="Courier New"/>
          <w:color w:val="auto"/>
        </w:rPr>
        <w:tab/>
        <w:t xml:space="preserve">- </w:t>
      </w:r>
      <w:r w:rsidR="00A608B8" w:rsidRPr="00A608B8">
        <w:rPr>
          <w:rStyle w:val="a3"/>
          <w:rFonts w:eastAsia="Courier New"/>
          <w:color w:val="auto"/>
        </w:rPr>
        <w:t>Дневен център за деца с увреждания</w:t>
      </w:r>
      <w:r w:rsidR="00F03ED9">
        <w:rPr>
          <w:rStyle w:val="a3"/>
          <w:rFonts w:eastAsia="Courier New"/>
          <w:color w:val="auto"/>
        </w:rPr>
        <w:t>;</w:t>
      </w:r>
      <w:r w:rsidR="00A608B8" w:rsidRPr="00A608B8">
        <w:rPr>
          <w:rStyle w:val="a3"/>
          <w:rFonts w:eastAsia="Courier New"/>
          <w:color w:val="auto"/>
        </w:rPr>
        <w:t xml:space="preserve"> </w:t>
      </w:r>
    </w:p>
    <w:p w14:paraId="6A21D6A4" w14:textId="77777777" w:rsidR="00F03ED9" w:rsidRDefault="00F03ED9" w:rsidP="00A608B8">
      <w:pPr>
        <w:spacing w:after="0"/>
        <w:ind w:right="10" w:firstLine="567"/>
        <w:jc w:val="both"/>
        <w:rPr>
          <w:rStyle w:val="a3"/>
          <w:rFonts w:eastAsia="Courier New"/>
          <w:color w:val="auto"/>
        </w:rPr>
      </w:pPr>
      <w:r>
        <w:rPr>
          <w:rStyle w:val="a3"/>
          <w:rFonts w:eastAsia="Courier New"/>
          <w:color w:val="auto"/>
        </w:rPr>
        <w:tab/>
        <w:t xml:space="preserve">- </w:t>
      </w:r>
      <w:r w:rsidR="00A608B8" w:rsidRPr="00A608B8">
        <w:rPr>
          <w:rStyle w:val="a3"/>
          <w:rFonts w:eastAsia="Courier New"/>
          <w:color w:val="auto"/>
        </w:rPr>
        <w:t>Преходно жилище</w:t>
      </w:r>
      <w:r>
        <w:rPr>
          <w:rStyle w:val="a3"/>
          <w:rFonts w:eastAsia="Courier New"/>
          <w:color w:val="auto"/>
        </w:rPr>
        <w:t>;</w:t>
      </w:r>
      <w:r w:rsidR="00A608B8" w:rsidRPr="00A608B8">
        <w:rPr>
          <w:rStyle w:val="a3"/>
          <w:rFonts w:eastAsia="Courier New"/>
          <w:color w:val="auto"/>
        </w:rPr>
        <w:t xml:space="preserve"> </w:t>
      </w:r>
    </w:p>
    <w:p w14:paraId="7D166D34" w14:textId="0A344DB6" w:rsidR="00A608B8" w:rsidRPr="00A608B8" w:rsidRDefault="00F03ED9" w:rsidP="00A608B8">
      <w:pPr>
        <w:spacing w:after="0"/>
        <w:ind w:right="10" w:firstLine="567"/>
        <w:jc w:val="both"/>
        <w:rPr>
          <w:rStyle w:val="a3"/>
          <w:rFonts w:eastAsia="Courier New"/>
          <w:color w:val="auto"/>
        </w:rPr>
      </w:pPr>
      <w:r>
        <w:rPr>
          <w:rStyle w:val="a3"/>
          <w:rFonts w:eastAsia="Courier New"/>
          <w:color w:val="auto"/>
        </w:rPr>
        <w:t xml:space="preserve">  - </w:t>
      </w:r>
      <w:r w:rsidR="00A608B8" w:rsidRPr="00A608B8">
        <w:rPr>
          <w:rStyle w:val="a3"/>
          <w:rFonts w:eastAsia="Courier New"/>
          <w:color w:val="auto"/>
        </w:rPr>
        <w:t xml:space="preserve">Центрове за настаняване от семеен тип за деца без увреждания </w:t>
      </w:r>
      <w:r>
        <w:rPr>
          <w:rStyle w:val="a3"/>
          <w:rFonts w:eastAsia="Courier New"/>
          <w:color w:val="auto"/>
        </w:rPr>
        <w:t xml:space="preserve">- </w:t>
      </w:r>
      <w:r w:rsidR="00A608B8" w:rsidRPr="00A608B8">
        <w:rPr>
          <w:rStyle w:val="a3"/>
          <w:rFonts w:eastAsia="Courier New"/>
          <w:color w:val="auto"/>
        </w:rPr>
        <w:t>2</w:t>
      </w:r>
      <w:r>
        <w:rPr>
          <w:rStyle w:val="a3"/>
          <w:rFonts w:eastAsia="Courier New"/>
          <w:color w:val="auto"/>
        </w:rPr>
        <w:t xml:space="preserve"> бр</w:t>
      </w:r>
      <w:r w:rsidR="00A608B8" w:rsidRPr="00A608B8">
        <w:rPr>
          <w:rStyle w:val="a3"/>
          <w:rFonts w:eastAsia="Courier New"/>
          <w:color w:val="auto"/>
        </w:rPr>
        <w:t>.</w:t>
      </w:r>
    </w:p>
    <w:p w14:paraId="60686F55" w14:textId="798FA2A3" w:rsidR="00A608B8" w:rsidRPr="00A608B8" w:rsidRDefault="00F03ED9" w:rsidP="00A608B8">
      <w:pPr>
        <w:spacing w:after="0"/>
        <w:ind w:right="10" w:firstLine="567"/>
        <w:jc w:val="both"/>
        <w:rPr>
          <w:rStyle w:val="a3"/>
          <w:rFonts w:eastAsia="Courier New"/>
          <w:color w:val="auto"/>
        </w:rPr>
      </w:pPr>
      <w:r>
        <w:rPr>
          <w:rStyle w:val="a3"/>
          <w:rFonts w:eastAsia="Courier New"/>
          <w:color w:val="auto"/>
        </w:rPr>
        <w:t xml:space="preserve">5. </w:t>
      </w:r>
      <w:r w:rsidR="00A608B8" w:rsidRPr="00F03ED9">
        <w:rPr>
          <w:rStyle w:val="a3"/>
          <w:rFonts w:eastAsia="Courier New"/>
          <w:b/>
          <w:bCs/>
          <w:color w:val="auto"/>
        </w:rPr>
        <w:t>Комплекс за социални услуги за деца и младежи с увреждания</w:t>
      </w:r>
      <w:r>
        <w:rPr>
          <w:rStyle w:val="a3"/>
          <w:rFonts w:eastAsia="Courier New"/>
          <w:color w:val="auto"/>
        </w:rPr>
        <w:t xml:space="preserve">, който </w:t>
      </w:r>
      <w:r w:rsidR="00A608B8" w:rsidRPr="00A608B8">
        <w:rPr>
          <w:rStyle w:val="a3"/>
          <w:rFonts w:eastAsia="Courier New"/>
          <w:color w:val="auto"/>
        </w:rPr>
        <w:t xml:space="preserve">предоставя </w:t>
      </w:r>
      <w:r w:rsidR="00F232C5" w:rsidRPr="00A608B8">
        <w:rPr>
          <w:rStyle w:val="a3"/>
          <w:rFonts w:eastAsia="Courier New"/>
          <w:color w:val="auto"/>
        </w:rPr>
        <w:t>3</w:t>
      </w:r>
      <w:r w:rsidR="00F232C5">
        <w:rPr>
          <w:rStyle w:val="a3"/>
          <w:rFonts w:eastAsia="Courier New"/>
          <w:color w:val="auto"/>
        </w:rPr>
        <w:t xml:space="preserve"> бр. </w:t>
      </w:r>
      <w:r w:rsidR="00A608B8" w:rsidRPr="00A608B8">
        <w:rPr>
          <w:rStyle w:val="a3"/>
          <w:rFonts w:eastAsia="Courier New"/>
          <w:color w:val="auto"/>
        </w:rPr>
        <w:t>Центрове за настаняване от семеен тип за деца и младежи с увреждания</w:t>
      </w:r>
      <w:r w:rsidR="00F232C5">
        <w:rPr>
          <w:rStyle w:val="a3"/>
          <w:rFonts w:eastAsia="Courier New"/>
          <w:color w:val="auto"/>
        </w:rPr>
        <w:t>.</w:t>
      </w:r>
    </w:p>
    <w:p w14:paraId="2183EB12" w14:textId="5551573D" w:rsidR="00A608B8" w:rsidRPr="00A608B8" w:rsidRDefault="00F03ED9" w:rsidP="00A608B8">
      <w:pPr>
        <w:spacing w:after="0"/>
        <w:ind w:right="10" w:firstLine="567"/>
        <w:jc w:val="both"/>
        <w:rPr>
          <w:rStyle w:val="a3"/>
          <w:rFonts w:eastAsia="Courier New"/>
          <w:color w:val="auto"/>
        </w:rPr>
      </w:pPr>
      <w:r>
        <w:rPr>
          <w:rStyle w:val="a3"/>
          <w:rFonts w:eastAsia="Courier New"/>
          <w:color w:val="auto"/>
        </w:rPr>
        <w:t xml:space="preserve">6. </w:t>
      </w:r>
      <w:r w:rsidR="00A608B8" w:rsidRPr="00A608B8">
        <w:rPr>
          <w:rStyle w:val="a3"/>
          <w:rFonts w:eastAsia="Courier New"/>
          <w:color w:val="auto"/>
        </w:rPr>
        <w:t xml:space="preserve">Проект </w:t>
      </w:r>
      <w:r w:rsidR="00A608B8" w:rsidRPr="00F03ED9">
        <w:rPr>
          <w:rStyle w:val="a3"/>
          <w:rFonts w:eastAsia="Courier New"/>
          <w:b/>
          <w:bCs/>
          <w:color w:val="auto"/>
        </w:rPr>
        <w:t>„Топъл обяд“</w:t>
      </w:r>
      <w:r w:rsidR="00A608B8" w:rsidRPr="00A608B8">
        <w:rPr>
          <w:rStyle w:val="a3"/>
          <w:rFonts w:eastAsia="Courier New"/>
          <w:color w:val="auto"/>
        </w:rPr>
        <w:t>, който се изпълнява в периода от 01.02.2021</w:t>
      </w:r>
      <w:r>
        <w:rPr>
          <w:rStyle w:val="a3"/>
          <w:rFonts w:eastAsia="Courier New"/>
          <w:color w:val="auto"/>
        </w:rPr>
        <w:t xml:space="preserve"> </w:t>
      </w:r>
      <w:r w:rsidR="00A608B8" w:rsidRPr="00A608B8">
        <w:rPr>
          <w:rStyle w:val="a3"/>
          <w:rFonts w:eastAsia="Courier New"/>
          <w:color w:val="auto"/>
        </w:rPr>
        <w:t>г. до 30.06.2022</w:t>
      </w:r>
      <w:r>
        <w:rPr>
          <w:rStyle w:val="a3"/>
          <w:rFonts w:eastAsia="Courier New"/>
          <w:color w:val="auto"/>
        </w:rPr>
        <w:t xml:space="preserve"> </w:t>
      </w:r>
      <w:r w:rsidR="00A608B8" w:rsidRPr="00A608B8">
        <w:rPr>
          <w:rStyle w:val="a3"/>
          <w:rFonts w:eastAsia="Courier New"/>
          <w:color w:val="auto"/>
        </w:rPr>
        <w:t xml:space="preserve">г. </w:t>
      </w:r>
    </w:p>
    <w:p w14:paraId="68BAD76B" w14:textId="66F253F6" w:rsidR="00A608B8" w:rsidRDefault="00F03ED9" w:rsidP="00A608B8">
      <w:pPr>
        <w:spacing w:after="0"/>
        <w:ind w:right="10" w:firstLine="567"/>
        <w:jc w:val="both"/>
        <w:rPr>
          <w:rStyle w:val="a3"/>
          <w:rFonts w:eastAsia="Courier New"/>
          <w:color w:val="auto"/>
        </w:rPr>
      </w:pPr>
      <w:r w:rsidRPr="00F03ED9">
        <w:rPr>
          <w:rStyle w:val="a3"/>
          <w:rFonts w:eastAsia="Courier New"/>
          <w:b/>
          <w:bCs/>
          <w:color w:val="auto"/>
        </w:rPr>
        <w:t>К</w:t>
      </w:r>
      <w:r w:rsidR="00A608B8" w:rsidRPr="00F03ED9">
        <w:rPr>
          <w:rStyle w:val="a3"/>
          <w:rFonts w:eastAsia="Courier New"/>
          <w:b/>
          <w:bCs/>
          <w:color w:val="auto"/>
        </w:rPr>
        <w:t>лубове на пенсионера</w:t>
      </w:r>
      <w:r>
        <w:rPr>
          <w:rStyle w:val="a3"/>
          <w:rFonts w:eastAsia="Courier New"/>
          <w:color w:val="auto"/>
        </w:rPr>
        <w:t xml:space="preserve"> - на</w:t>
      </w:r>
      <w:r w:rsidR="00A608B8" w:rsidRPr="00A608B8">
        <w:rPr>
          <w:rStyle w:val="a3"/>
          <w:rFonts w:eastAsia="Courier New"/>
          <w:color w:val="auto"/>
        </w:rPr>
        <w:t xml:space="preserve"> територията на общината има </w:t>
      </w:r>
      <w:r w:rsidR="00A608B8" w:rsidRPr="00F03ED9">
        <w:rPr>
          <w:rStyle w:val="a3"/>
          <w:rFonts w:eastAsia="Courier New"/>
          <w:b/>
          <w:bCs/>
          <w:color w:val="auto"/>
        </w:rPr>
        <w:t>7</w:t>
      </w:r>
      <w:r w:rsidR="00A608B8" w:rsidRPr="00A608B8">
        <w:rPr>
          <w:rStyle w:val="a3"/>
          <w:rFonts w:eastAsia="Courier New"/>
          <w:color w:val="auto"/>
        </w:rPr>
        <w:t xml:space="preserve"> регистрирани клуба, които осигуряват възможност на хората с увреждания за включване в различни дейности.</w:t>
      </w:r>
    </w:p>
    <w:p w14:paraId="77E25C93" w14:textId="1EA26B7F" w:rsidR="00F03ED9" w:rsidRDefault="000977C1" w:rsidP="000977C1">
      <w:pPr>
        <w:spacing w:after="0"/>
        <w:ind w:right="10" w:firstLine="567"/>
        <w:jc w:val="both"/>
        <w:rPr>
          <w:rStyle w:val="a3"/>
          <w:rFonts w:eastAsia="Courier New"/>
          <w:color w:val="auto"/>
        </w:rPr>
      </w:pPr>
      <w:r w:rsidRPr="000977C1">
        <w:rPr>
          <w:rStyle w:val="a3"/>
          <w:rFonts w:eastAsia="Courier New"/>
          <w:b/>
          <w:color w:val="auto"/>
        </w:rPr>
        <w:lastRenderedPageBreak/>
        <w:t>Община Руен:</w:t>
      </w:r>
      <w:r w:rsidRPr="000977C1">
        <w:rPr>
          <w:rStyle w:val="a3"/>
          <w:rFonts w:eastAsia="Courier New"/>
          <w:color w:val="auto"/>
        </w:rPr>
        <w:t xml:space="preserve"> През 2022година продължи предоставянето и финансирането на </w:t>
      </w:r>
      <w:r w:rsidR="00F03ED9">
        <w:rPr>
          <w:rStyle w:val="a3"/>
          <w:rFonts w:eastAsia="Courier New"/>
          <w:color w:val="auto"/>
        </w:rPr>
        <w:t>следните социални услуги:</w:t>
      </w:r>
    </w:p>
    <w:p w14:paraId="330B1C9C" w14:textId="12A5B683" w:rsidR="000977C1" w:rsidRPr="000977C1" w:rsidRDefault="00F03ED9" w:rsidP="000977C1">
      <w:pPr>
        <w:spacing w:after="0"/>
        <w:ind w:right="10" w:firstLine="567"/>
        <w:jc w:val="both"/>
        <w:rPr>
          <w:rStyle w:val="a3"/>
          <w:rFonts w:eastAsia="Courier New"/>
          <w:color w:val="auto"/>
        </w:rPr>
      </w:pPr>
      <w:r>
        <w:rPr>
          <w:rStyle w:val="a3"/>
          <w:rFonts w:eastAsia="Courier New"/>
          <w:color w:val="auto"/>
        </w:rPr>
        <w:t xml:space="preserve">1. Механизъм </w:t>
      </w:r>
      <w:r w:rsidRPr="00F03ED9">
        <w:rPr>
          <w:rStyle w:val="a3"/>
          <w:rFonts w:eastAsia="Courier New"/>
          <w:b/>
          <w:bCs/>
          <w:color w:val="auto"/>
        </w:rPr>
        <w:t>"Л</w:t>
      </w:r>
      <w:r w:rsidR="000977C1" w:rsidRPr="00F03ED9">
        <w:rPr>
          <w:rStyle w:val="a3"/>
          <w:rFonts w:eastAsia="Courier New"/>
          <w:b/>
          <w:bCs/>
          <w:color w:val="auto"/>
        </w:rPr>
        <w:t>ична помощ</w:t>
      </w:r>
      <w:r w:rsidRPr="00F03ED9">
        <w:rPr>
          <w:rStyle w:val="a3"/>
          <w:rFonts w:eastAsia="Courier New"/>
          <w:b/>
          <w:bCs/>
          <w:color w:val="auto"/>
        </w:rPr>
        <w:t>"</w:t>
      </w:r>
      <w:r w:rsidR="000977C1" w:rsidRPr="000977C1">
        <w:rPr>
          <w:rStyle w:val="a3"/>
          <w:rFonts w:eastAsia="Courier New"/>
          <w:color w:val="auto"/>
        </w:rPr>
        <w:t xml:space="preserve"> </w:t>
      </w:r>
      <w:r>
        <w:rPr>
          <w:rStyle w:val="a3"/>
          <w:rFonts w:eastAsia="Courier New"/>
          <w:color w:val="auto"/>
        </w:rPr>
        <w:t>- п</w:t>
      </w:r>
      <w:r w:rsidR="000977C1" w:rsidRPr="000977C1">
        <w:rPr>
          <w:rStyle w:val="a3"/>
          <w:rFonts w:eastAsia="Courier New"/>
          <w:color w:val="auto"/>
        </w:rPr>
        <w:t>олучаващите лична помощ в края на 2022</w:t>
      </w:r>
      <w:r w:rsidR="000977C1">
        <w:rPr>
          <w:rStyle w:val="a3"/>
          <w:rFonts w:eastAsia="Courier New"/>
          <w:color w:val="auto"/>
        </w:rPr>
        <w:t xml:space="preserve"> </w:t>
      </w:r>
      <w:r w:rsidR="000977C1" w:rsidRPr="000977C1">
        <w:rPr>
          <w:rStyle w:val="a3"/>
          <w:rFonts w:eastAsia="Courier New"/>
          <w:color w:val="auto"/>
        </w:rPr>
        <w:t xml:space="preserve">година </w:t>
      </w:r>
      <w:r>
        <w:rPr>
          <w:rStyle w:val="a3"/>
          <w:rFonts w:eastAsia="Courier New"/>
          <w:color w:val="auto"/>
        </w:rPr>
        <w:t xml:space="preserve">са </w:t>
      </w:r>
      <w:r w:rsidR="000977C1" w:rsidRPr="00F03ED9">
        <w:rPr>
          <w:rStyle w:val="a3"/>
          <w:rFonts w:eastAsia="Courier New"/>
          <w:b/>
          <w:bCs/>
          <w:color w:val="auto"/>
        </w:rPr>
        <w:t>170</w:t>
      </w:r>
      <w:r w:rsidR="000977C1" w:rsidRPr="000977C1">
        <w:rPr>
          <w:rStyle w:val="a3"/>
          <w:rFonts w:eastAsia="Courier New"/>
          <w:color w:val="auto"/>
        </w:rPr>
        <w:t xml:space="preserve">. </w:t>
      </w:r>
    </w:p>
    <w:p w14:paraId="4C555F9E" w14:textId="3283C4F1" w:rsidR="000977C1" w:rsidRPr="000977C1" w:rsidRDefault="00F03ED9" w:rsidP="000977C1">
      <w:pPr>
        <w:spacing w:after="0"/>
        <w:ind w:right="10" w:firstLine="567"/>
        <w:jc w:val="both"/>
        <w:rPr>
          <w:rStyle w:val="a3"/>
          <w:rFonts w:eastAsia="Courier New"/>
          <w:color w:val="auto"/>
        </w:rPr>
      </w:pPr>
      <w:r>
        <w:rPr>
          <w:rStyle w:val="a3"/>
          <w:rFonts w:eastAsia="Courier New"/>
          <w:color w:val="auto"/>
        </w:rPr>
        <w:t>2.</w:t>
      </w:r>
      <w:r w:rsidR="000977C1" w:rsidRPr="000977C1">
        <w:rPr>
          <w:rStyle w:val="a3"/>
          <w:rFonts w:eastAsia="Courier New"/>
          <w:color w:val="auto"/>
        </w:rPr>
        <w:t xml:space="preserve"> </w:t>
      </w:r>
      <w:r>
        <w:rPr>
          <w:rStyle w:val="a3"/>
          <w:rFonts w:eastAsia="Courier New"/>
          <w:color w:val="auto"/>
        </w:rPr>
        <w:t>П</w:t>
      </w:r>
      <w:r w:rsidR="000977C1" w:rsidRPr="000977C1">
        <w:rPr>
          <w:rStyle w:val="a3"/>
          <w:rFonts w:eastAsia="Courier New"/>
          <w:color w:val="auto"/>
        </w:rPr>
        <w:t xml:space="preserve">роект </w:t>
      </w:r>
      <w:r w:rsidR="000977C1" w:rsidRPr="00F03ED9">
        <w:rPr>
          <w:rStyle w:val="a3"/>
          <w:rFonts w:eastAsia="Courier New"/>
          <w:b/>
          <w:bCs/>
          <w:color w:val="auto"/>
        </w:rPr>
        <w:t>“</w:t>
      </w:r>
      <w:proofErr w:type="spellStart"/>
      <w:r w:rsidR="000977C1" w:rsidRPr="00F03ED9">
        <w:rPr>
          <w:rStyle w:val="a3"/>
          <w:rFonts w:eastAsia="Courier New"/>
          <w:b/>
          <w:bCs/>
          <w:color w:val="auto"/>
        </w:rPr>
        <w:t>Патронажна</w:t>
      </w:r>
      <w:proofErr w:type="spellEnd"/>
      <w:r w:rsidR="000977C1" w:rsidRPr="00F03ED9">
        <w:rPr>
          <w:rStyle w:val="a3"/>
          <w:rFonts w:eastAsia="Courier New"/>
          <w:b/>
          <w:bCs/>
          <w:color w:val="auto"/>
        </w:rPr>
        <w:t xml:space="preserve"> грижа“</w:t>
      </w:r>
      <w:r w:rsidR="000977C1" w:rsidRPr="000977C1">
        <w:rPr>
          <w:rStyle w:val="a3"/>
          <w:rFonts w:eastAsia="Courier New"/>
          <w:color w:val="auto"/>
        </w:rPr>
        <w:t xml:space="preserve"> </w:t>
      </w:r>
      <w:r>
        <w:rPr>
          <w:rStyle w:val="a3"/>
          <w:rFonts w:eastAsia="Courier New"/>
          <w:color w:val="auto"/>
        </w:rPr>
        <w:t>-</w:t>
      </w:r>
      <w:r w:rsidR="000977C1" w:rsidRPr="000977C1">
        <w:rPr>
          <w:rStyle w:val="a3"/>
          <w:rFonts w:eastAsia="Courier New"/>
          <w:color w:val="auto"/>
        </w:rPr>
        <w:t xml:space="preserve"> предостав</w:t>
      </w:r>
      <w:r>
        <w:rPr>
          <w:rStyle w:val="a3"/>
          <w:rFonts w:eastAsia="Courier New"/>
          <w:color w:val="auto"/>
        </w:rPr>
        <w:t>я</w:t>
      </w:r>
      <w:r w:rsidR="000412E8">
        <w:rPr>
          <w:rStyle w:val="a3"/>
          <w:rFonts w:eastAsia="Courier New"/>
          <w:color w:val="auto"/>
        </w:rPr>
        <w:t>т се</w:t>
      </w:r>
      <w:r w:rsidR="000977C1" w:rsidRPr="000977C1">
        <w:rPr>
          <w:rStyle w:val="a3"/>
          <w:rFonts w:eastAsia="Courier New"/>
          <w:color w:val="auto"/>
        </w:rPr>
        <w:t xml:space="preserve"> почасови мобилни здравно –социални услуги по домовете</w:t>
      </w:r>
      <w:r w:rsidR="000412E8">
        <w:rPr>
          <w:rStyle w:val="a3"/>
          <w:rFonts w:eastAsia="Courier New"/>
          <w:color w:val="auto"/>
        </w:rPr>
        <w:t xml:space="preserve"> на</w:t>
      </w:r>
      <w:r w:rsidR="000977C1" w:rsidRPr="000977C1">
        <w:rPr>
          <w:rStyle w:val="a3"/>
          <w:rFonts w:eastAsia="Courier New"/>
          <w:color w:val="auto"/>
        </w:rPr>
        <w:t xml:space="preserve"> около </w:t>
      </w:r>
      <w:r w:rsidR="000977C1" w:rsidRPr="000412E8">
        <w:rPr>
          <w:rStyle w:val="a3"/>
          <w:rFonts w:eastAsia="Courier New"/>
          <w:b/>
          <w:bCs/>
          <w:color w:val="auto"/>
        </w:rPr>
        <w:t>85</w:t>
      </w:r>
      <w:r w:rsidR="000977C1" w:rsidRPr="000977C1">
        <w:rPr>
          <w:rStyle w:val="a3"/>
          <w:rFonts w:eastAsia="Courier New"/>
          <w:color w:val="auto"/>
        </w:rPr>
        <w:t xml:space="preserve"> хора с увреждания от общо </w:t>
      </w:r>
      <w:r w:rsidR="000977C1" w:rsidRPr="000412E8">
        <w:rPr>
          <w:rStyle w:val="a3"/>
          <w:rFonts w:eastAsia="Courier New"/>
          <w:b/>
          <w:bCs/>
          <w:color w:val="auto"/>
        </w:rPr>
        <w:t>351</w:t>
      </w:r>
      <w:r w:rsidR="000977C1" w:rsidRPr="000977C1">
        <w:rPr>
          <w:rStyle w:val="a3"/>
          <w:rFonts w:eastAsia="Courier New"/>
          <w:color w:val="auto"/>
        </w:rPr>
        <w:t xml:space="preserve"> </w:t>
      </w:r>
      <w:r w:rsidR="000412E8">
        <w:rPr>
          <w:rStyle w:val="a3"/>
          <w:rFonts w:eastAsia="Courier New"/>
          <w:color w:val="auto"/>
        </w:rPr>
        <w:t>лица</w:t>
      </w:r>
      <w:r w:rsidR="000977C1" w:rsidRPr="000977C1">
        <w:rPr>
          <w:rStyle w:val="a3"/>
          <w:rFonts w:eastAsia="Courier New"/>
          <w:color w:val="auto"/>
        </w:rPr>
        <w:t xml:space="preserve"> в невъзможност за самообслужване.</w:t>
      </w:r>
    </w:p>
    <w:p w14:paraId="24A3439A" w14:textId="39459432" w:rsidR="000977C1" w:rsidRDefault="000412E8" w:rsidP="000977C1">
      <w:pPr>
        <w:spacing w:after="0"/>
        <w:ind w:right="10" w:firstLine="567"/>
        <w:jc w:val="both"/>
        <w:rPr>
          <w:rStyle w:val="a3"/>
          <w:rFonts w:eastAsia="Courier New"/>
          <w:color w:val="auto"/>
        </w:rPr>
      </w:pPr>
      <w:r>
        <w:rPr>
          <w:rStyle w:val="a3"/>
          <w:rFonts w:eastAsia="Courier New"/>
          <w:color w:val="auto"/>
        </w:rPr>
        <w:t xml:space="preserve">3. </w:t>
      </w:r>
      <w:r w:rsidR="000977C1" w:rsidRPr="000412E8">
        <w:rPr>
          <w:rStyle w:val="a3"/>
          <w:rFonts w:eastAsia="Courier New"/>
          <w:b/>
          <w:bCs/>
          <w:color w:val="auto"/>
        </w:rPr>
        <w:t>„Асистентската подкрепа“</w:t>
      </w:r>
      <w:r>
        <w:rPr>
          <w:rStyle w:val="a3"/>
          <w:rFonts w:eastAsia="Courier New"/>
          <w:b/>
          <w:bCs/>
          <w:color w:val="auto"/>
        </w:rPr>
        <w:t xml:space="preserve"> </w:t>
      </w:r>
      <w:r>
        <w:rPr>
          <w:rStyle w:val="a3"/>
          <w:rFonts w:eastAsia="Courier New"/>
          <w:color w:val="auto"/>
        </w:rPr>
        <w:t>- б</w:t>
      </w:r>
      <w:r w:rsidR="000977C1" w:rsidRPr="000977C1">
        <w:rPr>
          <w:rStyle w:val="a3"/>
          <w:rFonts w:eastAsia="Courier New"/>
          <w:color w:val="auto"/>
        </w:rPr>
        <w:t xml:space="preserve">роят на обслужваните потребители </w:t>
      </w:r>
      <w:r>
        <w:rPr>
          <w:rStyle w:val="a3"/>
          <w:rFonts w:eastAsia="Courier New"/>
          <w:color w:val="auto"/>
        </w:rPr>
        <w:t>е</w:t>
      </w:r>
      <w:r w:rsidR="000977C1" w:rsidRPr="000977C1">
        <w:rPr>
          <w:rStyle w:val="a3"/>
          <w:rFonts w:eastAsia="Courier New"/>
          <w:color w:val="auto"/>
        </w:rPr>
        <w:t xml:space="preserve"> общо 85</w:t>
      </w:r>
      <w:r>
        <w:rPr>
          <w:rStyle w:val="a3"/>
          <w:rFonts w:eastAsia="Courier New"/>
          <w:color w:val="auto"/>
        </w:rPr>
        <w:t xml:space="preserve"> лица</w:t>
      </w:r>
      <w:r w:rsidR="000977C1" w:rsidRPr="000977C1">
        <w:rPr>
          <w:rStyle w:val="a3"/>
          <w:rFonts w:eastAsia="Courier New"/>
          <w:color w:val="auto"/>
        </w:rPr>
        <w:t>.</w:t>
      </w:r>
    </w:p>
    <w:p w14:paraId="7AFEE24B" w14:textId="77777777" w:rsidR="009135ED" w:rsidRDefault="009135ED" w:rsidP="00075444">
      <w:pPr>
        <w:spacing w:after="0"/>
        <w:ind w:right="10" w:firstLine="567"/>
        <w:jc w:val="both"/>
        <w:rPr>
          <w:rStyle w:val="a3"/>
          <w:rFonts w:eastAsia="Courier New"/>
          <w:b/>
          <w:color w:val="auto"/>
        </w:rPr>
      </w:pPr>
    </w:p>
    <w:p w14:paraId="506C60A0" w14:textId="781F1C54" w:rsidR="000412E8" w:rsidRPr="00075444" w:rsidRDefault="00075444" w:rsidP="000412E8">
      <w:pPr>
        <w:spacing w:after="0"/>
        <w:ind w:right="10" w:firstLine="567"/>
        <w:jc w:val="both"/>
        <w:rPr>
          <w:rStyle w:val="a3"/>
          <w:rFonts w:eastAsia="Courier New"/>
          <w:color w:val="auto"/>
        </w:rPr>
      </w:pPr>
      <w:r w:rsidRPr="00075444">
        <w:rPr>
          <w:rStyle w:val="a3"/>
          <w:rFonts w:eastAsia="Courier New"/>
          <w:b/>
          <w:color w:val="auto"/>
        </w:rPr>
        <w:t>Община Русе:</w:t>
      </w:r>
      <w:r w:rsidR="000412E8" w:rsidRPr="000412E8">
        <w:rPr>
          <w:rStyle w:val="a3"/>
          <w:rFonts w:eastAsia="Courier New"/>
          <w:color w:val="auto"/>
        </w:rPr>
        <w:t xml:space="preserve"> </w:t>
      </w:r>
      <w:r w:rsidR="000412E8" w:rsidRPr="00075444">
        <w:rPr>
          <w:rStyle w:val="a3"/>
          <w:rFonts w:eastAsia="Courier New"/>
          <w:color w:val="auto"/>
        </w:rPr>
        <w:t xml:space="preserve">На територията на община Русе функционират </w:t>
      </w:r>
      <w:r w:rsidR="000412E8" w:rsidRPr="000412E8">
        <w:rPr>
          <w:rStyle w:val="a3"/>
          <w:rFonts w:eastAsia="Courier New"/>
          <w:b/>
          <w:bCs/>
          <w:color w:val="auto"/>
        </w:rPr>
        <w:t>49 социални услуги</w:t>
      </w:r>
      <w:r w:rsidR="000412E8" w:rsidRPr="00075444">
        <w:rPr>
          <w:rStyle w:val="a3"/>
          <w:rFonts w:eastAsia="Courier New"/>
          <w:color w:val="auto"/>
        </w:rPr>
        <w:t>, от които 42 са държавно делегирана дейност, а останалите са местна дейност и се финансират от бюджета на община Русе. Всички социални услуги са в подкрепа на нуждаещите се деца и лица, като голяма част от тях са деца и лица с различни форми и степен на увреждания.</w:t>
      </w:r>
    </w:p>
    <w:p w14:paraId="589FD29D" w14:textId="77777777" w:rsidR="00075444" w:rsidRPr="00075444" w:rsidRDefault="00075444" w:rsidP="00075444">
      <w:pPr>
        <w:spacing w:after="0"/>
        <w:ind w:right="10" w:firstLine="567"/>
        <w:jc w:val="both"/>
        <w:rPr>
          <w:rStyle w:val="a3"/>
          <w:rFonts w:eastAsia="Courier New"/>
          <w:color w:val="auto"/>
        </w:rPr>
      </w:pPr>
      <w:r w:rsidRPr="00075444">
        <w:rPr>
          <w:rStyle w:val="a3"/>
          <w:rFonts w:eastAsia="Courier New"/>
          <w:color w:val="auto"/>
        </w:rPr>
        <w:t xml:space="preserve">Община Русе ежегодно финансира </w:t>
      </w:r>
      <w:r w:rsidRPr="000412E8">
        <w:rPr>
          <w:rStyle w:val="a3"/>
          <w:rFonts w:eastAsia="Courier New"/>
          <w:b/>
          <w:bCs/>
          <w:color w:val="auto"/>
        </w:rPr>
        <w:t>клубовете на хората с увреждания</w:t>
      </w:r>
      <w:r w:rsidRPr="00075444">
        <w:rPr>
          <w:rStyle w:val="a3"/>
          <w:rFonts w:eastAsia="Courier New"/>
          <w:color w:val="auto"/>
        </w:rPr>
        <w:t xml:space="preserve"> на територията на община Русе, с цел социално включване и недопускане на социално изолация.</w:t>
      </w:r>
    </w:p>
    <w:p w14:paraId="71FA19CA" w14:textId="71ACA1DF" w:rsidR="00075444" w:rsidRDefault="000412E8" w:rsidP="00075444">
      <w:pPr>
        <w:spacing w:after="0"/>
        <w:ind w:right="10" w:firstLine="567"/>
        <w:jc w:val="both"/>
        <w:rPr>
          <w:rStyle w:val="a3"/>
          <w:rFonts w:eastAsia="Courier New"/>
          <w:color w:val="auto"/>
        </w:rPr>
      </w:pPr>
      <w:r>
        <w:rPr>
          <w:rStyle w:val="a3"/>
          <w:rFonts w:eastAsia="Courier New"/>
          <w:color w:val="auto"/>
        </w:rPr>
        <w:t>В</w:t>
      </w:r>
      <w:r w:rsidR="00075444" w:rsidRPr="00075444">
        <w:rPr>
          <w:rStyle w:val="a3"/>
          <w:rFonts w:eastAsia="Courier New"/>
          <w:color w:val="auto"/>
        </w:rPr>
        <w:t xml:space="preserve"> процес на изготвяне </w:t>
      </w:r>
      <w:r>
        <w:rPr>
          <w:rStyle w:val="a3"/>
          <w:rFonts w:eastAsia="Courier New"/>
          <w:color w:val="auto"/>
        </w:rPr>
        <w:t>е</w:t>
      </w:r>
      <w:r w:rsidR="00075444" w:rsidRPr="00075444">
        <w:rPr>
          <w:rStyle w:val="a3"/>
          <w:rFonts w:eastAsia="Courier New"/>
          <w:color w:val="auto"/>
        </w:rPr>
        <w:t xml:space="preserve"> </w:t>
      </w:r>
      <w:r w:rsidR="00075444" w:rsidRPr="000412E8">
        <w:rPr>
          <w:rStyle w:val="a3"/>
          <w:rFonts w:eastAsia="Courier New"/>
          <w:b/>
          <w:bCs/>
          <w:color w:val="auto"/>
        </w:rPr>
        <w:t>Анализ на потребностите от социални услуги</w:t>
      </w:r>
      <w:r w:rsidR="00075444" w:rsidRPr="00075444">
        <w:rPr>
          <w:rStyle w:val="a3"/>
          <w:rFonts w:eastAsia="Courier New"/>
          <w:color w:val="auto"/>
        </w:rPr>
        <w:t>, които се финансират частично или пълно от държавния бюджет и планиране на социалните услуги на общинско и областно ниво, във връзка с актуализиране на Националната карта на социалните услуги.</w:t>
      </w:r>
    </w:p>
    <w:p w14:paraId="68E8290A" w14:textId="77777777" w:rsidR="009135ED" w:rsidRDefault="009135ED" w:rsidP="00F03570">
      <w:pPr>
        <w:spacing w:after="0"/>
        <w:ind w:right="10" w:firstLine="567"/>
        <w:jc w:val="both"/>
        <w:rPr>
          <w:rFonts w:ascii="Times New Roman" w:eastAsia="Times New Roman" w:hAnsi="Times New Roman" w:cs="Times New Roman"/>
          <w:b/>
          <w:bCs/>
        </w:rPr>
      </w:pPr>
    </w:p>
    <w:p w14:paraId="6411D09B" w14:textId="1F3C5727" w:rsidR="00DE683D" w:rsidRPr="00764674" w:rsidRDefault="00DE683D" w:rsidP="00F03570">
      <w:pPr>
        <w:spacing w:after="0"/>
        <w:ind w:right="10" w:firstLine="567"/>
        <w:jc w:val="both"/>
        <w:rPr>
          <w:rFonts w:ascii="Times New Roman" w:hAnsi="Times New Roman" w:cs="Times New Roman"/>
          <w:color w:val="auto"/>
        </w:rPr>
      </w:pPr>
      <w:r>
        <w:rPr>
          <w:rFonts w:ascii="Times New Roman" w:eastAsia="Times New Roman" w:hAnsi="Times New Roman" w:cs="Times New Roman"/>
          <w:b/>
          <w:bCs/>
        </w:rPr>
        <w:t>Община Сатовча:</w:t>
      </w:r>
    </w:p>
    <w:p w14:paraId="6644D63A" w14:textId="30EADB59" w:rsidR="00AF5EE3" w:rsidRPr="00AF5EE3" w:rsidRDefault="00DE683D" w:rsidP="004D4CA0">
      <w:pPr>
        <w:spacing w:after="0"/>
        <w:ind w:right="10" w:firstLine="567"/>
        <w:jc w:val="both"/>
        <w:rPr>
          <w:rStyle w:val="a3"/>
          <w:rFonts w:eastAsia="Courier New"/>
          <w:color w:val="auto"/>
        </w:rPr>
      </w:pPr>
      <w:r w:rsidRPr="0065589C">
        <w:rPr>
          <w:rStyle w:val="a3"/>
          <w:rFonts w:eastAsia="Courier New"/>
          <w:color w:val="auto"/>
        </w:rPr>
        <w:t>През 2022 година</w:t>
      </w:r>
      <w:r>
        <w:rPr>
          <w:rStyle w:val="a3"/>
          <w:rFonts w:eastAsia="Courier New"/>
          <w:color w:val="auto"/>
        </w:rPr>
        <w:t xml:space="preserve"> в о</w:t>
      </w:r>
      <w:r w:rsidRPr="0065589C">
        <w:rPr>
          <w:rStyle w:val="a3"/>
          <w:rFonts w:eastAsia="Courier New"/>
          <w:color w:val="auto"/>
        </w:rPr>
        <w:t xml:space="preserve">бщина </w:t>
      </w:r>
      <w:r>
        <w:rPr>
          <w:rStyle w:val="a3"/>
          <w:rFonts w:eastAsia="Courier New"/>
          <w:color w:val="auto"/>
        </w:rPr>
        <w:t>Сатовча</w:t>
      </w:r>
      <w:r w:rsidR="00AF5EE3">
        <w:rPr>
          <w:rStyle w:val="a3"/>
          <w:rFonts w:eastAsia="Courier New"/>
          <w:color w:val="auto"/>
        </w:rPr>
        <w:t xml:space="preserve"> има</w:t>
      </w:r>
      <w:r w:rsidR="00AF5EE3" w:rsidRPr="00AF5EE3">
        <w:t xml:space="preserve"> </w:t>
      </w:r>
      <w:r w:rsidR="00AF5EE3" w:rsidRPr="000412E8">
        <w:rPr>
          <w:rStyle w:val="a3"/>
          <w:rFonts w:eastAsia="Courier New"/>
          <w:b/>
          <w:bCs/>
          <w:color w:val="auto"/>
        </w:rPr>
        <w:t>505</w:t>
      </w:r>
      <w:r w:rsidR="00AF5EE3">
        <w:rPr>
          <w:rStyle w:val="a3"/>
          <w:rFonts w:eastAsia="Courier New"/>
          <w:color w:val="auto"/>
        </w:rPr>
        <w:t xml:space="preserve"> човека с трайни увреждания</w:t>
      </w:r>
      <w:r w:rsidR="000412E8">
        <w:rPr>
          <w:rStyle w:val="a3"/>
          <w:rFonts w:eastAsia="Courier New"/>
          <w:color w:val="auto"/>
        </w:rPr>
        <w:t>:</w:t>
      </w:r>
    </w:p>
    <w:p w14:paraId="79DB569E" w14:textId="35D70B39" w:rsidR="00AF5EE3" w:rsidRPr="00AF5EE3" w:rsidRDefault="000412E8" w:rsidP="004D4CA0">
      <w:pPr>
        <w:spacing w:after="0"/>
        <w:ind w:right="10" w:firstLine="567"/>
        <w:jc w:val="both"/>
        <w:rPr>
          <w:rStyle w:val="a3"/>
          <w:rFonts w:eastAsia="Courier New"/>
          <w:color w:val="auto"/>
        </w:rPr>
      </w:pPr>
      <w:r>
        <w:rPr>
          <w:rStyle w:val="a3"/>
          <w:rFonts w:eastAsia="Courier New"/>
          <w:color w:val="auto"/>
        </w:rPr>
        <w:t xml:space="preserve">- </w:t>
      </w:r>
      <w:r w:rsidR="00AF5EE3" w:rsidRPr="00AF5EE3">
        <w:rPr>
          <w:rStyle w:val="a3"/>
          <w:rFonts w:eastAsia="Courier New"/>
          <w:color w:val="auto"/>
        </w:rPr>
        <w:t xml:space="preserve"> над 90</w:t>
      </w:r>
      <w:r>
        <w:rPr>
          <w:rStyle w:val="a3"/>
          <w:rFonts w:eastAsia="Courier New"/>
          <w:color w:val="auto"/>
        </w:rPr>
        <w:t xml:space="preserve"> </w:t>
      </w:r>
      <w:r w:rsidR="00AF5EE3" w:rsidRPr="00AF5EE3">
        <w:rPr>
          <w:rStyle w:val="a3"/>
          <w:rFonts w:eastAsia="Courier New"/>
          <w:color w:val="auto"/>
        </w:rPr>
        <w:t>%</w:t>
      </w:r>
      <w:r>
        <w:rPr>
          <w:rStyle w:val="a3"/>
          <w:rFonts w:eastAsia="Courier New"/>
          <w:color w:val="auto"/>
        </w:rPr>
        <w:t xml:space="preserve"> нетрудоспособност</w:t>
      </w:r>
      <w:r w:rsidR="00AF5EE3" w:rsidRPr="00AF5EE3">
        <w:rPr>
          <w:rStyle w:val="a3"/>
          <w:rFonts w:eastAsia="Courier New"/>
          <w:color w:val="auto"/>
        </w:rPr>
        <w:t xml:space="preserve"> - </w:t>
      </w:r>
      <w:r w:rsidR="00AF5EE3" w:rsidRPr="000412E8">
        <w:rPr>
          <w:rStyle w:val="a3"/>
          <w:rFonts w:eastAsia="Courier New"/>
          <w:b/>
          <w:bCs/>
          <w:color w:val="auto"/>
        </w:rPr>
        <w:t>70</w:t>
      </w:r>
      <w:r>
        <w:rPr>
          <w:rStyle w:val="a3"/>
          <w:rFonts w:eastAsia="Courier New"/>
          <w:color w:val="auto"/>
        </w:rPr>
        <w:t>;</w:t>
      </w:r>
    </w:p>
    <w:p w14:paraId="6E96ECA6" w14:textId="35F853E8" w:rsidR="00AF5EE3" w:rsidRPr="00AF5EE3" w:rsidRDefault="000412E8" w:rsidP="004D4CA0">
      <w:pPr>
        <w:spacing w:after="0"/>
        <w:ind w:right="10" w:firstLine="567"/>
        <w:jc w:val="both"/>
        <w:rPr>
          <w:rStyle w:val="a3"/>
          <w:rFonts w:eastAsia="Courier New"/>
          <w:color w:val="auto"/>
        </w:rPr>
      </w:pPr>
      <w:r>
        <w:rPr>
          <w:rStyle w:val="a3"/>
          <w:rFonts w:eastAsia="Courier New"/>
          <w:color w:val="auto"/>
        </w:rPr>
        <w:t>-</w:t>
      </w:r>
      <w:r w:rsidR="00AF5EE3" w:rsidRPr="00AF5EE3">
        <w:rPr>
          <w:rStyle w:val="a3"/>
          <w:rFonts w:eastAsia="Courier New"/>
          <w:color w:val="auto"/>
        </w:rPr>
        <w:t xml:space="preserve"> </w:t>
      </w:r>
      <w:r>
        <w:rPr>
          <w:rStyle w:val="a3"/>
          <w:rFonts w:eastAsia="Courier New"/>
          <w:color w:val="auto"/>
        </w:rPr>
        <w:t xml:space="preserve"> </w:t>
      </w:r>
      <w:r w:rsidR="00AF5EE3" w:rsidRPr="00AF5EE3">
        <w:rPr>
          <w:rStyle w:val="a3"/>
          <w:rFonts w:eastAsia="Courier New"/>
          <w:color w:val="auto"/>
        </w:rPr>
        <w:t>от 71 % до 90</w:t>
      </w:r>
      <w:r>
        <w:rPr>
          <w:rStyle w:val="a3"/>
          <w:rFonts w:eastAsia="Courier New"/>
          <w:color w:val="auto"/>
        </w:rPr>
        <w:t xml:space="preserve"> </w:t>
      </w:r>
      <w:r w:rsidR="00AF5EE3" w:rsidRPr="00AF5EE3">
        <w:rPr>
          <w:rStyle w:val="a3"/>
          <w:rFonts w:eastAsia="Courier New"/>
          <w:color w:val="auto"/>
        </w:rPr>
        <w:t>%</w:t>
      </w:r>
      <w:r>
        <w:rPr>
          <w:rStyle w:val="a3"/>
          <w:rFonts w:eastAsia="Courier New"/>
          <w:color w:val="auto"/>
        </w:rPr>
        <w:t xml:space="preserve"> нетрудоспособност</w:t>
      </w:r>
      <w:r w:rsidR="00AF5EE3" w:rsidRPr="00AF5EE3">
        <w:rPr>
          <w:rStyle w:val="a3"/>
          <w:rFonts w:eastAsia="Courier New"/>
          <w:color w:val="auto"/>
        </w:rPr>
        <w:t xml:space="preserve"> - </w:t>
      </w:r>
      <w:r w:rsidR="00AF5EE3" w:rsidRPr="000412E8">
        <w:rPr>
          <w:rStyle w:val="a3"/>
          <w:rFonts w:eastAsia="Courier New"/>
          <w:b/>
          <w:bCs/>
          <w:color w:val="auto"/>
        </w:rPr>
        <w:t>372</w:t>
      </w:r>
      <w:r>
        <w:rPr>
          <w:rStyle w:val="a3"/>
          <w:rFonts w:eastAsia="Courier New"/>
          <w:color w:val="auto"/>
        </w:rPr>
        <w:t>;</w:t>
      </w:r>
    </w:p>
    <w:p w14:paraId="2F0182E2" w14:textId="44AD175E" w:rsidR="00AF5EE3" w:rsidRPr="00AF5EE3" w:rsidRDefault="000412E8" w:rsidP="004D4CA0">
      <w:pPr>
        <w:spacing w:after="0"/>
        <w:ind w:right="10" w:firstLine="567"/>
        <w:jc w:val="both"/>
        <w:rPr>
          <w:rStyle w:val="a3"/>
          <w:rFonts w:eastAsia="Courier New"/>
          <w:color w:val="auto"/>
        </w:rPr>
      </w:pPr>
      <w:r>
        <w:rPr>
          <w:rStyle w:val="a3"/>
          <w:rFonts w:eastAsia="Courier New"/>
          <w:color w:val="auto"/>
        </w:rPr>
        <w:t xml:space="preserve">- </w:t>
      </w:r>
      <w:r w:rsidR="00AF5EE3" w:rsidRPr="00AF5EE3">
        <w:rPr>
          <w:rStyle w:val="a3"/>
          <w:rFonts w:eastAsia="Courier New"/>
          <w:color w:val="auto"/>
        </w:rPr>
        <w:t>от 50 % до 70</w:t>
      </w:r>
      <w:r>
        <w:rPr>
          <w:rStyle w:val="a3"/>
          <w:rFonts w:eastAsia="Courier New"/>
          <w:color w:val="auto"/>
        </w:rPr>
        <w:t xml:space="preserve"> </w:t>
      </w:r>
      <w:r w:rsidR="00AF5EE3" w:rsidRPr="00AF5EE3">
        <w:rPr>
          <w:rStyle w:val="a3"/>
          <w:rFonts w:eastAsia="Courier New"/>
          <w:color w:val="auto"/>
        </w:rPr>
        <w:t>%/</w:t>
      </w:r>
      <w:r>
        <w:rPr>
          <w:rStyle w:val="a3"/>
          <w:rFonts w:eastAsia="Courier New"/>
          <w:color w:val="auto"/>
        </w:rPr>
        <w:t xml:space="preserve"> нетрудоспособност </w:t>
      </w:r>
      <w:r w:rsidR="00AF5EE3" w:rsidRPr="00AF5EE3">
        <w:rPr>
          <w:rStyle w:val="a3"/>
          <w:rFonts w:eastAsia="Courier New"/>
          <w:color w:val="auto"/>
        </w:rPr>
        <w:t xml:space="preserve">- </w:t>
      </w:r>
      <w:r w:rsidR="00AF5EE3" w:rsidRPr="000412E8">
        <w:rPr>
          <w:rStyle w:val="a3"/>
          <w:rFonts w:eastAsia="Courier New"/>
          <w:b/>
          <w:bCs/>
          <w:color w:val="auto"/>
        </w:rPr>
        <w:t>63</w:t>
      </w:r>
      <w:r w:rsidR="00AF5EE3" w:rsidRPr="00AF5EE3">
        <w:rPr>
          <w:rStyle w:val="a3"/>
          <w:rFonts w:eastAsia="Courier New"/>
          <w:color w:val="auto"/>
        </w:rPr>
        <w:t>.</w:t>
      </w:r>
    </w:p>
    <w:p w14:paraId="6806E533" w14:textId="4CF6D154" w:rsidR="00AF5EE3" w:rsidRPr="00AF5EE3" w:rsidRDefault="00AF5EE3" w:rsidP="004D4CA0">
      <w:pPr>
        <w:spacing w:after="0"/>
        <w:ind w:right="10" w:firstLine="567"/>
        <w:jc w:val="both"/>
        <w:rPr>
          <w:rStyle w:val="a3"/>
          <w:rFonts w:eastAsia="Courier New"/>
          <w:color w:val="auto"/>
        </w:rPr>
      </w:pPr>
      <w:r w:rsidRPr="00AF5EE3">
        <w:rPr>
          <w:rStyle w:val="a3"/>
          <w:rFonts w:eastAsia="Courier New"/>
          <w:color w:val="auto"/>
        </w:rPr>
        <w:t xml:space="preserve">Брой деца освидетелствани с </w:t>
      </w:r>
      <w:r w:rsidR="000412E8">
        <w:rPr>
          <w:rStyle w:val="a3"/>
          <w:rFonts w:eastAsia="Courier New"/>
          <w:color w:val="auto"/>
        </w:rPr>
        <w:t xml:space="preserve">ЕР на </w:t>
      </w:r>
      <w:r w:rsidRPr="00AF5EE3">
        <w:rPr>
          <w:rStyle w:val="a3"/>
          <w:rFonts w:eastAsia="Courier New"/>
          <w:color w:val="auto"/>
        </w:rPr>
        <w:t xml:space="preserve">ТЕЛК са </w:t>
      </w:r>
      <w:r w:rsidRPr="000412E8">
        <w:rPr>
          <w:rStyle w:val="a3"/>
          <w:rFonts w:eastAsia="Courier New"/>
          <w:b/>
          <w:bCs/>
          <w:color w:val="auto"/>
        </w:rPr>
        <w:t>49</w:t>
      </w:r>
      <w:r w:rsidR="000412E8">
        <w:rPr>
          <w:rStyle w:val="a3"/>
          <w:rFonts w:eastAsia="Courier New"/>
          <w:color w:val="auto"/>
        </w:rPr>
        <w:t>:</w:t>
      </w:r>
    </w:p>
    <w:p w14:paraId="6B93D235" w14:textId="2FF79EB1" w:rsidR="00AF5EE3" w:rsidRPr="00AF5EE3" w:rsidRDefault="000412E8" w:rsidP="004D4CA0">
      <w:pPr>
        <w:spacing w:after="0"/>
        <w:ind w:right="10" w:firstLine="567"/>
        <w:jc w:val="both"/>
        <w:rPr>
          <w:rStyle w:val="a3"/>
          <w:rFonts w:eastAsia="Courier New"/>
          <w:color w:val="auto"/>
        </w:rPr>
      </w:pPr>
      <w:bookmarkStart w:id="10" w:name="_Hlk129351706"/>
      <w:r>
        <w:rPr>
          <w:rStyle w:val="a3"/>
          <w:rFonts w:eastAsia="Courier New"/>
          <w:color w:val="auto"/>
        </w:rPr>
        <w:t>- с вид и степен на увреждане от</w:t>
      </w:r>
      <w:r w:rsidR="00AF5EE3" w:rsidRPr="00AF5EE3">
        <w:rPr>
          <w:rStyle w:val="a3"/>
          <w:rFonts w:eastAsia="Courier New"/>
          <w:color w:val="auto"/>
        </w:rPr>
        <w:t xml:space="preserve">  </w:t>
      </w:r>
      <w:bookmarkEnd w:id="10"/>
      <w:r w:rsidR="00AF5EE3" w:rsidRPr="00AF5EE3">
        <w:rPr>
          <w:rStyle w:val="a3"/>
          <w:rFonts w:eastAsia="Courier New"/>
          <w:color w:val="auto"/>
        </w:rPr>
        <w:t>91</w:t>
      </w:r>
      <w:r>
        <w:rPr>
          <w:rStyle w:val="a3"/>
          <w:rFonts w:eastAsia="Courier New"/>
          <w:color w:val="auto"/>
        </w:rPr>
        <w:t xml:space="preserve"> </w:t>
      </w:r>
      <w:r w:rsidR="00AF5EE3" w:rsidRPr="00AF5EE3">
        <w:rPr>
          <w:rStyle w:val="a3"/>
          <w:rFonts w:eastAsia="Courier New"/>
          <w:color w:val="auto"/>
        </w:rPr>
        <w:t xml:space="preserve">% </w:t>
      </w:r>
      <w:r>
        <w:rPr>
          <w:rStyle w:val="a3"/>
          <w:rFonts w:eastAsia="Courier New"/>
          <w:color w:val="auto"/>
        </w:rPr>
        <w:t>до</w:t>
      </w:r>
      <w:r w:rsidR="00AF5EE3" w:rsidRPr="00AF5EE3">
        <w:rPr>
          <w:rStyle w:val="a3"/>
          <w:rFonts w:eastAsia="Courier New"/>
          <w:color w:val="auto"/>
        </w:rPr>
        <w:t xml:space="preserve"> 100</w:t>
      </w:r>
      <w:r>
        <w:rPr>
          <w:rStyle w:val="a3"/>
          <w:rFonts w:eastAsia="Courier New"/>
          <w:color w:val="auto"/>
        </w:rPr>
        <w:t xml:space="preserve"> </w:t>
      </w:r>
      <w:r w:rsidR="00AF5EE3" w:rsidRPr="00AF5EE3">
        <w:rPr>
          <w:rStyle w:val="a3"/>
          <w:rFonts w:eastAsia="Courier New"/>
          <w:color w:val="auto"/>
        </w:rPr>
        <w:t>%</w:t>
      </w:r>
      <w:r>
        <w:rPr>
          <w:rStyle w:val="a3"/>
          <w:rFonts w:eastAsia="Courier New"/>
          <w:color w:val="auto"/>
        </w:rPr>
        <w:t xml:space="preserve"> </w:t>
      </w:r>
      <w:r w:rsidR="00AF5EE3" w:rsidRPr="00AF5EE3">
        <w:rPr>
          <w:rStyle w:val="a3"/>
          <w:rFonts w:eastAsia="Courier New"/>
          <w:color w:val="auto"/>
        </w:rPr>
        <w:t xml:space="preserve"> – </w:t>
      </w:r>
      <w:r w:rsidR="00AF5EE3" w:rsidRPr="000412E8">
        <w:rPr>
          <w:rStyle w:val="a3"/>
          <w:rFonts w:eastAsia="Courier New"/>
          <w:b/>
          <w:bCs/>
          <w:color w:val="auto"/>
        </w:rPr>
        <w:t>19</w:t>
      </w:r>
      <w:r w:rsidR="00AF5EE3" w:rsidRPr="00AF5EE3">
        <w:rPr>
          <w:rStyle w:val="a3"/>
          <w:rFonts w:eastAsia="Courier New"/>
          <w:color w:val="auto"/>
        </w:rPr>
        <w:t xml:space="preserve"> деца</w:t>
      </w:r>
      <w:r>
        <w:rPr>
          <w:rStyle w:val="a3"/>
          <w:rFonts w:eastAsia="Courier New"/>
          <w:color w:val="auto"/>
        </w:rPr>
        <w:t>;</w:t>
      </w:r>
    </w:p>
    <w:p w14:paraId="20F41EB0" w14:textId="31DA6E71" w:rsidR="00AF5EE3" w:rsidRPr="00AF5EE3" w:rsidRDefault="00887411" w:rsidP="004D4CA0">
      <w:pPr>
        <w:spacing w:after="0"/>
        <w:ind w:right="10" w:firstLine="567"/>
        <w:jc w:val="both"/>
        <w:rPr>
          <w:rStyle w:val="a3"/>
          <w:rFonts w:eastAsia="Courier New"/>
          <w:color w:val="auto"/>
        </w:rPr>
      </w:pPr>
      <w:r w:rsidRPr="00887411">
        <w:rPr>
          <w:rStyle w:val="a3"/>
          <w:rFonts w:eastAsia="Courier New"/>
          <w:color w:val="auto"/>
        </w:rPr>
        <w:t xml:space="preserve">- с вид и степен на увреждане от  </w:t>
      </w:r>
      <w:r w:rsidR="00AF5EE3" w:rsidRPr="00AF5EE3">
        <w:rPr>
          <w:rStyle w:val="a3"/>
          <w:rFonts w:eastAsia="Courier New"/>
          <w:color w:val="auto"/>
        </w:rPr>
        <w:t xml:space="preserve">71% </w:t>
      </w:r>
      <w:r>
        <w:rPr>
          <w:rStyle w:val="a3"/>
          <w:rFonts w:eastAsia="Courier New"/>
          <w:color w:val="auto"/>
        </w:rPr>
        <w:t>до</w:t>
      </w:r>
      <w:r w:rsidR="00AF5EE3" w:rsidRPr="00AF5EE3">
        <w:rPr>
          <w:rStyle w:val="a3"/>
          <w:rFonts w:eastAsia="Courier New"/>
          <w:color w:val="auto"/>
        </w:rPr>
        <w:t xml:space="preserve"> 90 %</w:t>
      </w:r>
      <w:r>
        <w:rPr>
          <w:rStyle w:val="a3"/>
          <w:rFonts w:eastAsia="Courier New"/>
          <w:color w:val="auto"/>
        </w:rPr>
        <w:t xml:space="preserve"> </w:t>
      </w:r>
      <w:r w:rsidR="00AF5EE3" w:rsidRPr="00AF5EE3">
        <w:rPr>
          <w:rStyle w:val="a3"/>
          <w:rFonts w:eastAsia="Courier New"/>
          <w:color w:val="auto"/>
        </w:rPr>
        <w:t xml:space="preserve"> – </w:t>
      </w:r>
      <w:r w:rsidR="00AF5EE3" w:rsidRPr="00887411">
        <w:rPr>
          <w:rStyle w:val="a3"/>
          <w:rFonts w:eastAsia="Courier New"/>
          <w:b/>
          <w:bCs/>
          <w:color w:val="auto"/>
        </w:rPr>
        <w:t>14</w:t>
      </w:r>
      <w:r w:rsidR="00AF5EE3" w:rsidRPr="00AF5EE3">
        <w:rPr>
          <w:rStyle w:val="a3"/>
          <w:rFonts w:eastAsia="Courier New"/>
          <w:color w:val="auto"/>
        </w:rPr>
        <w:t xml:space="preserve"> деца</w:t>
      </w:r>
      <w:r>
        <w:rPr>
          <w:rStyle w:val="a3"/>
          <w:rFonts w:eastAsia="Courier New"/>
          <w:color w:val="auto"/>
        </w:rPr>
        <w:t>;</w:t>
      </w:r>
    </w:p>
    <w:p w14:paraId="5049FAE9" w14:textId="6C013E8F" w:rsidR="00AF5EE3" w:rsidRPr="00AF5EE3" w:rsidRDefault="00887411" w:rsidP="004D4CA0">
      <w:pPr>
        <w:spacing w:after="0"/>
        <w:ind w:right="10" w:firstLine="567"/>
        <w:jc w:val="both"/>
        <w:rPr>
          <w:rStyle w:val="a3"/>
          <w:rFonts w:eastAsia="Courier New"/>
          <w:color w:val="auto"/>
        </w:rPr>
      </w:pPr>
      <w:r w:rsidRPr="00887411">
        <w:rPr>
          <w:rStyle w:val="a3"/>
          <w:rFonts w:eastAsia="Courier New"/>
          <w:color w:val="auto"/>
        </w:rPr>
        <w:t xml:space="preserve">- с вид и степен на увреждане от  </w:t>
      </w:r>
      <w:r w:rsidR="00AF5EE3" w:rsidRPr="00AF5EE3">
        <w:rPr>
          <w:rStyle w:val="a3"/>
          <w:rFonts w:eastAsia="Courier New"/>
          <w:color w:val="auto"/>
        </w:rPr>
        <w:t>50</w:t>
      </w:r>
      <w:r>
        <w:rPr>
          <w:rStyle w:val="a3"/>
          <w:rFonts w:eastAsia="Courier New"/>
          <w:color w:val="auto"/>
        </w:rPr>
        <w:t xml:space="preserve"> </w:t>
      </w:r>
      <w:r w:rsidR="00AF5EE3" w:rsidRPr="00AF5EE3">
        <w:rPr>
          <w:rStyle w:val="a3"/>
          <w:rFonts w:eastAsia="Courier New"/>
          <w:color w:val="auto"/>
        </w:rPr>
        <w:t xml:space="preserve">% </w:t>
      </w:r>
      <w:r>
        <w:rPr>
          <w:rStyle w:val="a3"/>
          <w:rFonts w:eastAsia="Courier New"/>
          <w:color w:val="auto"/>
        </w:rPr>
        <w:t xml:space="preserve">до </w:t>
      </w:r>
      <w:r w:rsidR="00AF5EE3" w:rsidRPr="00AF5EE3">
        <w:rPr>
          <w:rStyle w:val="a3"/>
          <w:rFonts w:eastAsia="Courier New"/>
          <w:color w:val="auto"/>
        </w:rPr>
        <w:t>70</w:t>
      </w:r>
      <w:r>
        <w:rPr>
          <w:rStyle w:val="a3"/>
          <w:rFonts w:eastAsia="Courier New"/>
          <w:color w:val="auto"/>
        </w:rPr>
        <w:t xml:space="preserve"> </w:t>
      </w:r>
      <w:r w:rsidR="00AF5EE3" w:rsidRPr="00AF5EE3">
        <w:rPr>
          <w:rStyle w:val="a3"/>
          <w:rFonts w:eastAsia="Courier New"/>
          <w:color w:val="auto"/>
        </w:rPr>
        <w:t>%</w:t>
      </w:r>
      <w:r>
        <w:rPr>
          <w:rStyle w:val="a3"/>
          <w:rFonts w:eastAsia="Courier New"/>
          <w:color w:val="auto"/>
        </w:rPr>
        <w:t xml:space="preserve"> </w:t>
      </w:r>
      <w:r w:rsidR="00AF5EE3" w:rsidRPr="00AF5EE3">
        <w:rPr>
          <w:rStyle w:val="a3"/>
          <w:rFonts w:eastAsia="Courier New"/>
          <w:color w:val="auto"/>
        </w:rPr>
        <w:t xml:space="preserve"> – </w:t>
      </w:r>
      <w:r w:rsidR="00AF5EE3" w:rsidRPr="00887411">
        <w:rPr>
          <w:rStyle w:val="a3"/>
          <w:rFonts w:eastAsia="Courier New"/>
          <w:b/>
          <w:bCs/>
          <w:color w:val="auto"/>
        </w:rPr>
        <w:t>16</w:t>
      </w:r>
      <w:r w:rsidR="00AF5EE3" w:rsidRPr="00AF5EE3">
        <w:rPr>
          <w:rStyle w:val="a3"/>
          <w:rFonts w:eastAsia="Courier New"/>
          <w:color w:val="auto"/>
        </w:rPr>
        <w:t xml:space="preserve"> деца.</w:t>
      </w:r>
    </w:p>
    <w:p w14:paraId="0E481584" w14:textId="06C9D223" w:rsidR="00DE683D" w:rsidRDefault="00AF5EE3" w:rsidP="004D4CA0">
      <w:pPr>
        <w:spacing w:after="0"/>
        <w:ind w:right="11" w:firstLine="567"/>
        <w:jc w:val="both"/>
        <w:rPr>
          <w:rStyle w:val="a3"/>
          <w:rFonts w:eastAsia="Courier New"/>
          <w:color w:val="auto"/>
        </w:rPr>
      </w:pPr>
      <w:r w:rsidRPr="00AF5EE3">
        <w:rPr>
          <w:rStyle w:val="a3"/>
          <w:rFonts w:eastAsia="Courier New"/>
          <w:color w:val="auto"/>
        </w:rPr>
        <w:t>По отношение на децата със СОП, няма информация за такива, отглеждани в биологично  семейство, нито в приемно или нас</w:t>
      </w:r>
      <w:r>
        <w:rPr>
          <w:rStyle w:val="a3"/>
          <w:rFonts w:eastAsia="Courier New"/>
          <w:color w:val="auto"/>
        </w:rPr>
        <w:t>т</w:t>
      </w:r>
      <w:r w:rsidRPr="00AF5EE3">
        <w:rPr>
          <w:rStyle w:val="a3"/>
          <w:rFonts w:eastAsia="Courier New"/>
          <w:color w:val="auto"/>
        </w:rPr>
        <w:t>анени в ДДЛРГ или други услуги от резидентен тип. Има информация само за 1 дете, което се отглежда в семейство на роднини и близки.</w:t>
      </w:r>
    </w:p>
    <w:p w14:paraId="078F48A2" w14:textId="05E3ADD2" w:rsidR="00887411" w:rsidRPr="00CB27BD" w:rsidRDefault="00887411" w:rsidP="004D4CA0">
      <w:pPr>
        <w:spacing w:after="0"/>
        <w:ind w:right="11" w:firstLine="567"/>
        <w:jc w:val="both"/>
        <w:rPr>
          <w:rStyle w:val="a3"/>
          <w:rFonts w:eastAsia="Courier New"/>
          <w:b/>
          <w:bCs/>
          <w:color w:val="auto"/>
        </w:rPr>
      </w:pPr>
      <w:r>
        <w:rPr>
          <w:rStyle w:val="a3"/>
          <w:rFonts w:eastAsia="Courier New"/>
          <w:color w:val="auto"/>
        </w:rPr>
        <w:t>На територията на общината функционират</w:t>
      </w:r>
      <w:r w:rsidR="00CB27BD">
        <w:rPr>
          <w:rStyle w:val="a3"/>
          <w:rFonts w:eastAsia="Courier New"/>
          <w:color w:val="auto"/>
        </w:rPr>
        <w:t xml:space="preserve"> следните </w:t>
      </w:r>
      <w:r w:rsidR="00CB27BD" w:rsidRPr="00CB27BD">
        <w:rPr>
          <w:rStyle w:val="a3"/>
          <w:rFonts w:eastAsia="Courier New"/>
          <w:b/>
          <w:bCs/>
          <w:color w:val="auto"/>
        </w:rPr>
        <w:t>социални услуги</w:t>
      </w:r>
      <w:r w:rsidRPr="00CB27BD">
        <w:rPr>
          <w:rStyle w:val="a3"/>
          <w:rFonts w:eastAsia="Courier New"/>
          <w:b/>
          <w:bCs/>
          <w:color w:val="auto"/>
        </w:rPr>
        <w:t>:</w:t>
      </w:r>
    </w:p>
    <w:p w14:paraId="0CAA6187" w14:textId="444711DB" w:rsidR="00AF5EE3" w:rsidRPr="00AF5EE3" w:rsidRDefault="00887411" w:rsidP="004D4CA0">
      <w:pPr>
        <w:spacing w:after="0"/>
        <w:ind w:right="10" w:firstLine="567"/>
        <w:jc w:val="both"/>
        <w:rPr>
          <w:rStyle w:val="a3"/>
          <w:rFonts w:eastAsia="Courier New"/>
        </w:rPr>
      </w:pPr>
      <w:r>
        <w:rPr>
          <w:rStyle w:val="a3"/>
          <w:rFonts w:eastAsia="Courier New"/>
        </w:rPr>
        <w:t>1.</w:t>
      </w:r>
      <w:r w:rsidR="00AF5EE3" w:rsidRPr="00AF5EE3">
        <w:rPr>
          <w:rStyle w:val="a3"/>
          <w:rFonts w:eastAsia="Courier New"/>
        </w:rPr>
        <w:t xml:space="preserve"> </w:t>
      </w:r>
      <w:r w:rsidR="00AF5EE3" w:rsidRPr="00FD6D3F">
        <w:rPr>
          <w:rStyle w:val="a3"/>
          <w:rFonts w:eastAsia="Courier New"/>
          <w:b/>
          <w:bCs/>
        </w:rPr>
        <w:t>Дневен център за деца и</w:t>
      </w:r>
      <w:r w:rsidR="00CB27BD" w:rsidRPr="00FD6D3F">
        <w:rPr>
          <w:rStyle w:val="a3"/>
          <w:rFonts w:eastAsia="Courier New"/>
          <w:b/>
          <w:bCs/>
        </w:rPr>
        <w:t xml:space="preserve"> </w:t>
      </w:r>
      <w:r w:rsidR="00AF5EE3" w:rsidRPr="00FD6D3F">
        <w:rPr>
          <w:rStyle w:val="a3"/>
          <w:rFonts w:eastAsia="Courier New"/>
          <w:b/>
          <w:bCs/>
        </w:rPr>
        <w:t>лица с увреждания</w:t>
      </w:r>
      <w:r w:rsidR="00AF5EE3" w:rsidRPr="00AF5EE3">
        <w:rPr>
          <w:rStyle w:val="a3"/>
          <w:rFonts w:eastAsia="Courier New"/>
        </w:rPr>
        <w:t xml:space="preserve"> </w:t>
      </w:r>
      <w:r w:rsidR="00CB27BD">
        <w:rPr>
          <w:rStyle w:val="a3"/>
          <w:rFonts w:eastAsia="Courier New"/>
        </w:rPr>
        <w:t xml:space="preserve">- </w:t>
      </w:r>
      <w:r w:rsidR="00AF5EE3" w:rsidRPr="00AF5EE3">
        <w:rPr>
          <w:rStyle w:val="a3"/>
          <w:rFonts w:eastAsia="Courier New"/>
        </w:rPr>
        <w:t>открит 2022</w:t>
      </w:r>
      <w:r w:rsidR="00CB27BD">
        <w:rPr>
          <w:rStyle w:val="a3"/>
          <w:rFonts w:eastAsia="Courier New"/>
        </w:rPr>
        <w:t xml:space="preserve"> </w:t>
      </w:r>
      <w:r w:rsidR="00AF5EE3" w:rsidRPr="00AF5EE3">
        <w:rPr>
          <w:rStyle w:val="a3"/>
          <w:rFonts w:eastAsia="Courier New"/>
        </w:rPr>
        <w:t>г.</w:t>
      </w:r>
      <w:r w:rsidR="00CB27BD">
        <w:rPr>
          <w:rStyle w:val="a3"/>
          <w:rFonts w:eastAsia="Courier New"/>
        </w:rPr>
        <w:t>;</w:t>
      </w:r>
    </w:p>
    <w:p w14:paraId="2C386586" w14:textId="67FE2EF0" w:rsidR="00AF5EE3" w:rsidRPr="00AF5EE3" w:rsidRDefault="00CB27BD" w:rsidP="004D4CA0">
      <w:pPr>
        <w:spacing w:after="0"/>
        <w:ind w:right="10" w:firstLine="567"/>
        <w:jc w:val="both"/>
        <w:rPr>
          <w:rStyle w:val="a3"/>
          <w:rFonts w:eastAsia="Courier New"/>
        </w:rPr>
      </w:pPr>
      <w:r>
        <w:rPr>
          <w:rStyle w:val="a3"/>
          <w:rFonts w:eastAsia="Courier New"/>
        </w:rPr>
        <w:t>2.</w:t>
      </w:r>
      <w:r w:rsidR="00AF5EE3" w:rsidRPr="00AF5EE3">
        <w:rPr>
          <w:rStyle w:val="a3"/>
          <w:rFonts w:eastAsia="Courier New"/>
        </w:rPr>
        <w:t xml:space="preserve"> </w:t>
      </w:r>
      <w:r w:rsidR="00AF5EE3" w:rsidRPr="00FD6D3F">
        <w:rPr>
          <w:rStyle w:val="a3"/>
          <w:rFonts w:eastAsia="Courier New"/>
          <w:b/>
          <w:bCs/>
        </w:rPr>
        <w:t>Център за социална рехабилитация и интеграция</w:t>
      </w:r>
      <w:r w:rsidR="00AF5EE3" w:rsidRPr="00AF5EE3">
        <w:rPr>
          <w:rStyle w:val="a3"/>
          <w:rFonts w:eastAsia="Courier New"/>
        </w:rPr>
        <w:t xml:space="preserve"> </w:t>
      </w:r>
      <w:r>
        <w:rPr>
          <w:rStyle w:val="a3"/>
          <w:rFonts w:eastAsia="Courier New"/>
        </w:rPr>
        <w:t xml:space="preserve">- </w:t>
      </w:r>
      <w:r w:rsidR="00AF5EE3" w:rsidRPr="00AF5EE3">
        <w:rPr>
          <w:rStyle w:val="a3"/>
          <w:rFonts w:eastAsia="Courier New"/>
        </w:rPr>
        <w:t>открит 2022</w:t>
      </w:r>
      <w:r>
        <w:rPr>
          <w:rStyle w:val="a3"/>
          <w:rFonts w:eastAsia="Courier New"/>
        </w:rPr>
        <w:t xml:space="preserve"> </w:t>
      </w:r>
      <w:r w:rsidR="00AF5EE3" w:rsidRPr="00AF5EE3">
        <w:rPr>
          <w:rStyle w:val="a3"/>
          <w:rFonts w:eastAsia="Courier New"/>
        </w:rPr>
        <w:t>г.</w:t>
      </w:r>
      <w:r>
        <w:rPr>
          <w:rStyle w:val="a3"/>
          <w:rFonts w:eastAsia="Courier New"/>
        </w:rPr>
        <w:t>;</w:t>
      </w:r>
    </w:p>
    <w:p w14:paraId="0D8E96A6" w14:textId="11D65EC4" w:rsidR="00AF5EE3" w:rsidRPr="00AF5EE3" w:rsidRDefault="00CB27BD" w:rsidP="004D4CA0">
      <w:pPr>
        <w:spacing w:after="0"/>
        <w:ind w:right="10" w:firstLine="567"/>
        <w:jc w:val="both"/>
        <w:rPr>
          <w:rStyle w:val="a3"/>
          <w:rFonts w:eastAsia="Courier New"/>
        </w:rPr>
      </w:pPr>
      <w:r>
        <w:rPr>
          <w:rStyle w:val="a3"/>
          <w:rFonts w:eastAsia="Courier New"/>
        </w:rPr>
        <w:t xml:space="preserve">3. </w:t>
      </w:r>
      <w:r w:rsidR="00AF5EE3" w:rsidRPr="00FD6D3F">
        <w:rPr>
          <w:rStyle w:val="a3"/>
          <w:rFonts w:eastAsia="Courier New"/>
          <w:b/>
          <w:bCs/>
        </w:rPr>
        <w:t>Домашен социален патронаж</w:t>
      </w:r>
      <w:r>
        <w:rPr>
          <w:rStyle w:val="a3"/>
          <w:rFonts w:eastAsia="Courier New"/>
        </w:rPr>
        <w:t>;</w:t>
      </w:r>
      <w:r w:rsidR="00AF5EE3" w:rsidRPr="00AF5EE3">
        <w:rPr>
          <w:rStyle w:val="a3"/>
          <w:rFonts w:eastAsia="Courier New"/>
        </w:rPr>
        <w:t xml:space="preserve"> </w:t>
      </w:r>
    </w:p>
    <w:p w14:paraId="32361DEC" w14:textId="7B905D28" w:rsidR="00AF5EE3" w:rsidRPr="00AF5EE3" w:rsidRDefault="00CB27BD" w:rsidP="004D4CA0">
      <w:pPr>
        <w:spacing w:after="0"/>
        <w:ind w:right="10" w:firstLine="567"/>
        <w:jc w:val="both"/>
        <w:rPr>
          <w:rStyle w:val="a3"/>
          <w:rFonts w:eastAsia="Courier New"/>
        </w:rPr>
      </w:pPr>
      <w:r>
        <w:rPr>
          <w:rStyle w:val="a3"/>
          <w:rFonts w:eastAsia="Courier New"/>
        </w:rPr>
        <w:t>4.</w:t>
      </w:r>
      <w:r w:rsidR="00AF5EE3" w:rsidRPr="00AF5EE3">
        <w:rPr>
          <w:rStyle w:val="a3"/>
          <w:rFonts w:eastAsia="Courier New"/>
        </w:rPr>
        <w:t xml:space="preserve"> </w:t>
      </w:r>
      <w:r w:rsidR="00AF5EE3" w:rsidRPr="00FD6D3F">
        <w:rPr>
          <w:rStyle w:val="a3"/>
          <w:rFonts w:eastAsia="Courier New"/>
          <w:b/>
          <w:bCs/>
        </w:rPr>
        <w:t>„</w:t>
      </w:r>
      <w:proofErr w:type="spellStart"/>
      <w:r w:rsidR="00AF5EE3" w:rsidRPr="00FD6D3F">
        <w:rPr>
          <w:rStyle w:val="a3"/>
          <w:rFonts w:eastAsia="Courier New"/>
          <w:b/>
          <w:bCs/>
        </w:rPr>
        <w:t>Патронажна</w:t>
      </w:r>
      <w:proofErr w:type="spellEnd"/>
      <w:r w:rsidR="00AF5EE3" w:rsidRPr="00FD6D3F">
        <w:rPr>
          <w:rStyle w:val="a3"/>
          <w:rFonts w:eastAsia="Courier New"/>
          <w:b/>
          <w:bCs/>
        </w:rPr>
        <w:t xml:space="preserve"> грижа за възрастни хора и лица с увреждания“</w:t>
      </w:r>
      <w:r w:rsidR="00AF5EE3" w:rsidRPr="00AF5EE3">
        <w:rPr>
          <w:rStyle w:val="a3"/>
          <w:rFonts w:eastAsia="Courier New"/>
        </w:rPr>
        <w:t xml:space="preserve"> – обслужва </w:t>
      </w:r>
      <w:r w:rsidR="00AF5EE3" w:rsidRPr="00CB27BD">
        <w:rPr>
          <w:rStyle w:val="a3"/>
          <w:rFonts w:eastAsia="Courier New"/>
          <w:b/>
          <w:bCs/>
        </w:rPr>
        <w:t>61</w:t>
      </w:r>
      <w:r w:rsidR="00AF5EE3" w:rsidRPr="00AF5EE3">
        <w:rPr>
          <w:rStyle w:val="a3"/>
          <w:rFonts w:eastAsia="Courier New"/>
        </w:rPr>
        <w:t xml:space="preserve"> лица</w:t>
      </w:r>
      <w:r>
        <w:rPr>
          <w:rStyle w:val="a3"/>
          <w:rFonts w:eastAsia="Courier New"/>
        </w:rPr>
        <w:t>;</w:t>
      </w:r>
    </w:p>
    <w:p w14:paraId="6126A260" w14:textId="5CA32EA6" w:rsidR="00AF5EE3" w:rsidRPr="00FD6D3F" w:rsidRDefault="00CB27BD" w:rsidP="004D4CA0">
      <w:pPr>
        <w:spacing w:after="0"/>
        <w:ind w:right="10" w:firstLine="567"/>
        <w:jc w:val="both"/>
        <w:rPr>
          <w:rStyle w:val="a3"/>
          <w:rFonts w:eastAsia="Courier New"/>
          <w:b/>
          <w:bCs/>
        </w:rPr>
      </w:pPr>
      <w:r>
        <w:rPr>
          <w:rStyle w:val="a3"/>
          <w:rFonts w:eastAsia="Courier New"/>
        </w:rPr>
        <w:t xml:space="preserve">5. Механизъм </w:t>
      </w:r>
      <w:r w:rsidRPr="00FD6D3F">
        <w:rPr>
          <w:rStyle w:val="a3"/>
          <w:rFonts w:eastAsia="Courier New"/>
          <w:b/>
          <w:bCs/>
        </w:rPr>
        <w:t>"</w:t>
      </w:r>
      <w:r w:rsidR="00AF5EE3" w:rsidRPr="00FD6D3F">
        <w:rPr>
          <w:rStyle w:val="a3"/>
          <w:rFonts w:eastAsia="Courier New"/>
          <w:b/>
          <w:bCs/>
        </w:rPr>
        <w:t>Лична помощ</w:t>
      </w:r>
      <w:r w:rsidR="00FD6D3F" w:rsidRPr="00FD6D3F">
        <w:rPr>
          <w:rStyle w:val="a3"/>
          <w:rFonts w:eastAsia="Courier New"/>
          <w:b/>
          <w:bCs/>
        </w:rPr>
        <w:t>"</w:t>
      </w:r>
      <w:r w:rsidRPr="00FD6D3F">
        <w:rPr>
          <w:rStyle w:val="a3"/>
          <w:rFonts w:eastAsia="Courier New"/>
          <w:b/>
          <w:bCs/>
        </w:rPr>
        <w:t>;</w:t>
      </w:r>
    </w:p>
    <w:p w14:paraId="22302D32" w14:textId="3FEB356B" w:rsidR="00AF5EE3" w:rsidRPr="00AF5EE3" w:rsidRDefault="00CB27BD" w:rsidP="004D4CA0">
      <w:pPr>
        <w:spacing w:after="0"/>
        <w:ind w:right="10" w:firstLine="567"/>
        <w:jc w:val="both"/>
        <w:rPr>
          <w:rStyle w:val="a3"/>
          <w:rFonts w:eastAsia="Courier New"/>
        </w:rPr>
      </w:pPr>
      <w:r>
        <w:rPr>
          <w:rStyle w:val="a3"/>
          <w:rFonts w:eastAsia="Courier New"/>
        </w:rPr>
        <w:t>6.</w:t>
      </w:r>
      <w:r w:rsidR="00AF5EE3" w:rsidRPr="00AF5EE3">
        <w:rPr>
          <w:rStyle w:val="a3"/>
          <w:rFonts w:eastAsia="Courier New"/>
        </w:rPr>
        <w:t xml:space="preserve"> </w:t>
      </w:r>
      <w:r w:rsidR="00AF5EE3" w:rsidRPr="00FD6D3F">
        <w:rPr>
          <w:rStyle w:val="a3"/>
          <w:rFonts w:eastAsia="Courier New"/>
          <w:b/>
          <w:bCs/>
        </w:rPr>
        <w:t>Асистентска подкрепа</w:t>
      </w:r>
      <w:r>
        <w:rPr>
          <w:rStyle w:val="a3"/>
          <w:rFonts w:eastAsia="Courier New"/>
        </w:rPr>
        <w:t>;</w:t>
      </w:r>
    </w:p>
    <w:p w14:paraId="2D42955B" w14:textId="7E161096" w:rsidR="00AF5EE3" w:rsidRPr="00AF5EE3" w:rsidRDefault="00CB27BD" w:rsidP="004D4CA0">
      <w:pPr>
        <w:spacing w:after="0"/>
        <w:ind w:right="10" w:firstLine="567"/>
        <w:jc w:val="both"/>
        <w:rPr>
          <w:rStyle w:val="a3"/>
          <w:rFonts w:eastAsia="Courier New"/>
        </w:rPr>
      </w:pPr>
      <w:r>
        <w:rPr>
          <w:rStyle w:val="a3"/>
          <w:rFonts w:eastAsia="Courier New"/>
        </w:rPr>
        <w:t>7.</w:t>
      </w:r>
      <w:r w:rsidR="00AF5EE3" w:rsidRPr="00AF5EE3">
        <w:rPr>
          <w:rStyle w:val="a3"/>
          <w:rFonts w:eastAsia="Courier New"/>
        </w:rPr>
        <w:t xml:space="preserve"> </w:t>
      </w:r>
      <w:r w:rsidR="00AF5EE3" w:rsidRPr="00FD6D3F">
        <w:rPr>
          <w:rStyle w:val="a3"/>
          <w:rFonts w:eastAsia="Courier New"/>
          <w:b/>
          <w:bCs/>
        </w:rPr>
        <w:t>„Топъл обяд“</w:t>
      </w:r>
      <w:r w:rsidRPr="00FD6D3F">
        <w:rPr>
          <w:rStyle w:val="a3"/>
          <w:rFonts w:eastAsia="Courier New"/>
          <w:b/>
          <w:bCs/>
        </w:rPr>
        <w:t>;</w:t>
      </w:r>
    </w:p>
    <w:p w14:paraId="6E6894C1" w14:textId="42A40274" w:rsidR="00AF5EE3" w:rsidRPr="00AF5EE3" w:rsidRDefault="00CB27BD" w:rsidP="004D4CA0">
      <w:pPr>
        <w:spacing w:after="0"/>
        <w:ind w:right="10" w:firstLine="567"/>
        <w:jc w:val="both"/>
        <w:rPr>
          <w:rStyle w:val="a3"/>
          <w:rFonts w:eastAsia="Courier New"/>
        </w:rPr>
      </w:pPr>
      <w:r>
        <w:rPr>
          <w:rStyle w:val="a3"/>
          <w:rFonts w:eastAsia="Courier New"/>
        </w:rPr>
        <w:t>8.</w:t>
      </w:r>
      <w:r w:rsidR="00AF5EE3" w:rsidRPr="00AF5EE3">
        <w:rPr>
          <w:rStyle w:val="a3"/>
          <w:rFonts w:eastAsia="Courier New"/>
        </w:rPr>
        <w:t xml:space="preserve"> Социален проект </w:t>
      </w:r>
      <w:r w:rsidR="00AF5EE3" w:rsidRPr="00FD6D3F">
        <w:rPr>
          <w:rStyle w:val="a3"/>
          <w:rFonts w:eastAsia="Courier New"/>
          <w:b/>
          <w:bCs/>
        </w:rPr>
        <w:t>„Грижа в дома“</w:t>
      </w:r>
      <w:r w:rsidRPr="00FD6D3F">
        <w:rPr>
          <w:rStyle w:val="a3"/>
          <w:rFonts w:eastAsia="Courier New"/>
          <w:b/>
          <w:bCs/>
        </w:rPr>
        <w:t>.</w:t>
      </w:r>
    </w:p>
    <w:p w14:paraId="6F8AF1EC" w14:textId="77777777" w:rsidR="009135ED" w:rsidRDefault="009135ED" w:rsidP="00603BE0">
      <w:pPr>
        <w:spacing w:after="0"/>
        <w:ind w:right="10" w:firstLine="567"/>
        <w:jc w:val="both"/>
        <w:rPr>
          <w:rStyle w:val="a3"/>
          <w:rFonts w:eastAsia="Courier New"/>
          <w:b/>
        </w:rPr>
      </w:pPr>
    </w:p>
    <w:p w14:paraId="554CB117" w14:textId="56ACF314" w:rsidR="00CB27BD" w:rsidRPr="00CB27BD" w:rsidRDefault="00603BE0" w:rsidP="00603BE0">
      <w:pPr>
        <w:spacing w:after="0"/>
        <w:ind w:right="10" w:firstLine="567"/>
        <w:jc w:val="both"/>
        <w:rPr>
          <w:rStyle w:val="a3"/>
          <w:rFonts w:eastAsia="Courier New"/>
          <w:b/>
          <w:bCs/>
        </w:rPr>
      </w:pPr>
      <w:r w:rsidRPr="00603BE0">
        <w:rPr>
          <w:rStyle w:val="a3"/>
          <w:rFonts w:eastAsia="Courier New"/>
          <w:b/>
        </w:rPr>
        <w:t>Община Свищов:</w:t>
      </w:r>
      <w:r w:rsidRPr="00603BE0">
        <w:rPr>
          <w:rStyle w:val="a3"/>
          <w:rFonts w:eastAsia="Courier New"/>
        </w:rPr>
        <w:t xml:space="preserve"> </w:t>
      </w:r>
      <w:r w:rsidR="00CB27BD">
        <w:rPr>
          <w:rStyle w:val="a3"/>
          <w:rFonts w:eastAsia="Courier New"/>
        </w:rPr>
        <w:t xml:space="preserve">Предоставяни </w:t>
      </w:r>
      <w:r w:rsidR="00CB27BD" w:rsidRPr="00CB27BD">
        <w:rPr>
          <w:rStyle w:val="a3"/>
          <w:rFonts w:eastAsia="Courier New"/>
          <w:b/>
          <w:bCs/>
        </w:rPr>
        <w:t>социални услуги:</w:t>
      </w:r>
    </w:p>
    <w:p w14:paraId="19062E30" w14:textId="77777777" w:rsidR="00CB27BD" w:rsidRDefault="00CB27BD" w:rsidP="00603BE0">
      <w:pPr>
        <w:spacing w:after="0"/>
        <w:ind w:right="10" w:firstLine="567"/>
        <w:jc w:val="both"/>
        <w:rPr>
          <w:rStyle w:val="a3"/>
          <w:rFonts w:eastAsia="Courier New"/>
        </w:rPr>
      </w:pPr>
      <w:r>
        <w:rPr>
          <w:rStyle w:val="a3"/>
          <w:rFonts w:eastAsia="Courier New"/>
        </w:rPr>
        <w:t xml:space="preserve">1. </w:t>
      </w:r>
      <w:r w:rsidR="00603BE0" w:rsidRPr="00CB27BD">
        <w:rPr>
          <w:rStyle w:val="a3"/>
          <w:rFonts w:eastAsia="Courier New"/>
          <w:b/>
          <w:bCs/>
        </w:rPr>
        <w:t>„</w:t>
      </w:r>
      <w:proofErr w:type="spellStart"/>
      <w:r w:rsidR="00603BE0" w:rsidRPr="00CB27BD">
        <w:rPr>
          <w:rStyle w:val="a3"/>
          <w:rFonts w:eastAsia="Courier New"/>
          <w:b/>
          <w:bCs/>
        </w:rPr>
        <w:t>Патронажна</w:t>
      </w:r>
      <w:proofErr w:type="spellEnd"/>
      <w:r w:rsidR="00603BE0" w:rsidRPr="00CB27BD">
        <w:rPr>
          <w:rStyle w:val="a3"/>
          <w:rFonts w:eastAsia="Courier New"/>
          <w:b/>
          <w:bCs/>
        </w:rPr>
        <w:t xml:space="preserve">  грижа в Община Свищов“</w:t>
      </w:r>
      <w:r w:rsidR="00603BE0" w:rsidRPr="00603BE0">
        <w:rPr>
          <w:rStyle w:val="a3"/>
          <w:rFonts w:eastAsia="Courier New"/>
        </w:rPr>
        <w:t xml:space="preserve">.  </w:t>
      </w:r>
    </w:p>
    <w:p w14:paraId="0A5D8BD4" w14:textId="606CC5C3" w:rsidR="00603BE0" w:rsidRPr="00603BE0" w:rsidRDefault="00CB27BD" w:rsidP="00603BE0">
      <w:pPr>
        <w:spacing w:after="0"/>
        <w:ind w:right="10" w:firstLine="567"/>
        <w:jc w:val="both"/>
        <w:rPr>
          <w:rStyle w:val="a3"/>
          <w:rFonts w:eastAsia="Courier New"/>
        </w:rPr>
      </w:pPr>
      <w:r>
        <w:rPr>
          <w:rStyle w:val="a3"/>
          <w:rFonts w:eastAsia="Courier New"/>
        </w:rPr>
        <w:t xml:space="preserve">2. </w:t>
      </w:r>
      <w:r w:rsidR="00603BE0" w:rsidRPr="00CB27BD">
        <w:rPr>
          <w:rStyle w:val="a3"/>
          <w:rFonts w:eastAsia="Courier New"/>
          <w:b/>
          <w:bCs/>
        </w:rPr>
        <w:t>Дневен център за деца с увреждания</w:t>
      </w:r>
      <w:r w:rsidR="00603BE0" w:rsidRPr="00603BE0">
        <w:rPr>
          <w:rStyle w:val="a3"/>
          <w:rFonts w:eastAsia="Courier New"/>
        </w:rPr>
        <w:t xml:space="preserve"> продължава да предоставя устойчивост по проект</w:t>
      </w:r>
      <w:r>
        <w:rPr>
          <w:rStyle w:val="a3"/>
          <w:rFonts w:eastAsia="Courier New"/>
        </w:rPr>
        <w:t xml:space="preserve"> </w:t>
      </w:r>
      <w:r w:rsidR="00603BE0" w:rsidRPr="00603BE0">
        <w:rPr>
          <w:rStyle w:val="a3"/>
          <w:rFonts w:eastAsia="Courier New"/>
        </w:rPr>
        <w:t>„Услуги  за ранно детско развитие“, насочен към  ранната интервенция на уврежданията при децата .</w:t>
      </w:r>
    </w:p>
    <w:p w14:paraId="7E58F539" w14:textId="530F29CC" w:rsidR="00603BE0" w:rsidRPr="00603BE0" w:rsidRDefault="00594A30" w:rsidP="00603BE0">
      <w:pPr>
        <w:spacing w:after="0"/>
        <w:ind w:right="10" w:firstLine="567"/>
        <w:jc w:val="both"/>
        <w:rPr>
          <w:rStyle w:val="a3"/>
          <w:rFonts w:eastAsia="Courier New"/>
        </w:rPr>
      </w:pPr>
      <w:r>
        <w:rPr>
          <w:rStyle w:val="a3"/>
          <w:rFonts w:eastAsia="Courier New"/>
        </w:rPr>
        <w:t xml:space="preserve">3. </w:t>
      </w:r>
      <w:r w:rsidRPr="00594A30">
        <w:rPr>
          <w:rStyle w:val="a3"/>
          <w:rFonts w:eastAsia="Courier New"/>
          <w:b/>
          <w:bCs/>
        </w:rPr>
        <w:t>"Т</w:t>
      </w:r>
      <w:r w:rsidR="00603BE0" w:rsidRPr="00594A30">
        <w:rPr>
          <w:rStyle w:val="a3"/>
          <w:rFonts w:eastAsia="Courier New"/>
          <w:b/>
          <w:bCs/>
        </w:rPr>
        <w:t>опъл  обяд</w:t>
      </w:r>
      <w:r w:rsidRPr="00594A30">
        <w:rPr>
          <w:rStyle w:val="a3"/>
          <w:rFonts w:eastAsia="Courier New"/>
          <w:b/>
          <w:bCs/>
        </w:rPr>
        <w:t>"</w:t>
      </w:r>
      <w:r>
        <w:rPr>
          <w:rStyle w:val="a3"/>
          <w:rFonts w:eastAsia="Courier New"/>
        </w:rPr>
        <w:t xml:space="preserve"> - п</w:t>
      </w:r>
      <w:r w:rsidR="00603BE0" w:rsidRPr="00603BE0">
        <w:rPr>
          <w:rStyle w:val="a3"/>
          <w:rFonts w:eastAsia="Courier New"/>
        </w:rPr>
        <w:t xml:space="preserve">рез цялата 2022 г. </w:t>
      </w:r>
      <w:r>
        <w:rPr>
          <w:rStyle w:val="a3"/>
          <w:rFonts w:eastAsia="Courier New"/>
        </w:rPr>
        <w:t>се</w:t>
      </w:r>
      <w:r w:rsidR="00603BE0" w:rsidRPr="00603BE0">
        <w:rPr>
          <w:rStyle w:val="a3"/>
          <w:rFonts w:eastAsia="Courier New"/>
        </w:rPr>
        <w:t xml:space="preserve"> предоставя услугата за </w:t>
      </w:r>
      <w:r w:rsidR="00603BE0" w:rsidRPr="00594A30">
        <w:rPr>
          <w:rStyle w:val="a3"/>
          <w:rFonts w:eastAsia="Courier New"/>
          <w:b/>
          <w:bCs/>
        </w:rPr>
        <w:t xml:space="preserve">100 </w:t>
      </w:r>
      <w:r w:rsidR="00603BE0" w:rsidRPr="00603BE0">
        <w:rPr>
          <w:rStyle w:val="a3"/>
          <w:rFonts w:eastAsia="Courier New"/>
        </w:rPr>
        <w:t>лица</w:t>
      </w:r>
      <w:r>
        <w:rPr>
          <w:rStyle w:val="a3"/>
          <w:rFonts w:eastAsia="Courier New"/>
        </w:rPr>
        <w:t>, вкл. хора с увреждания</w:t>
      </w:r>
      <w:r w:rsidR="00603BE0" w:rsidRPr="00603BE0">
        <w:rPr>
          <w:rStyle w:val="a3"/>
          <w:rFonts w:eastAsia="Courier New"/>
        </w:rPr>
        <w:t>.</w:t>
      </w:r>
    </w:p>
    <w:p w14:paraId="240F1B85" w14:textId="3A16BB53" w:rsidR="00603BE0" w:rsidRPr="00603BE0" w:rsidRDefault="00594A30" w:rsidP="00603BE0">
      <w:pPr>
        <w:spacing w:after="0"/>
        <w:ind w:right="10" w:firstLine="567"/>
        <w:jc w:val="both"/>
        <w:rPr>
          <w:rStyle w:val="a3"/>
          <w:rFonts w:eastAsia="Courier New"/>
        </w:rPr>
      </w:pPr>
      <w:r>
        <w:rPr>
          <w:rStyle w:val="a3"/>
          <w:rFonts w:eastAsia="Courier New"/>
        </w:rPr>
        <w:t xml:space="preserve">4. </w:t>
      </w:r>
      <w:r w:rsidR="00603BE0" w:rsidRPr="00603BE0">
        <w:rPr>
          <w:rStyle w:val="a3"/>
          <w:rFonts w:eastAsia="Courier New"/>
        </w:rPr>
        <w:t>Механиз</w:t>
      </w:r>
      <w:r>
        <w:rPr>
          <w:rStyle w:val="a3"/>
          <w:rFonts w:eastAsia="Courier New"/>
        </w:rPr>
        <w:t>ъ</w:t>
      </w:r>
      <w:r w:rsidR="00603BE0" w:rsidRPr="00603BE0">
        <w:rPr>
          <w:rStyle w:val="a3"/>
          <w:rFonts w:eastAsia="Courier New"/>
        </w:rPr>
        <w:t xml:space="preserve">м </w:t>
      </w:r>
      <w:r w:rsidRPr="00594A30">
        <w:rPr>
          <w:rStyle w:val="a3"/>
          <w:rFonts w:eastAsia="Courier New"/>
          <w:b/>
          <w:bCs/>
        </w:rPr>
        <w:t>"Л</w:t>
      </w:r>
      <w:r w:rsidR="00603BE0" w:rsidRPr="00594A30">
        <w:rPr>
          <w:rStyle w:val="a3"/>
          <w:rFonts w:eastAsia="Courier New"/>
          <w:b/>
          <w:bCs/>
        </w:rPr>
        <w:t>ична помощ</w:t>
      </w:r>
      <w:r w:rsidRPr="00594A30">
        <w:rPr>
          <w:rStyle w:val="a3"/>
          <w:rFonts w:eastAsia="Courier New"/>
          <w:b/>
          <w:bCs/>
        </w:rPr>
        <w:t>"</w:t>
      </w:r>
      <w:r w:rsidR="00603BE0" w:rsidRPr="00594A30">
        <w:rPr>
          <w:rStyle w:val="a3"/>
          <w:rFonts w:eastAsia="Courier New"/>
          <w:b/>
          <w:bCs/>
        </w:rPr>
        <w:t>.</w:t>
      </w:r>
    </w:p>
    <w:p w14:paraId="4621C231" w14:textId="24415D91" w:rsidR="00603BE0" w:rsidRDefault="00603BE0" w:rsidP="00603BE0">
      <w:pPr>
        <w:spacing w:after="0"/>
        <w:ind w:right="10" w:firstLine="567"/>
        <w:jc w:val="both"/>
        <w:rPr>
          <w:rStyle w:val="a3"/>
          <w:rFonts w:eastAsia="Courier New"/>
        </w:rPr>
      </w:pPr>
      <w:r w:rsidRPr="00603BE0">
        <w:rPr>
          <w:rStyle w:val="a3"/>
          <w:rFonts w:eastAsia="Courier New"/>
        </w:rPr>
        <w:t>През 2022 г</w:t>
      </w:r>
      <w:r w:rsidR="00594A30">
        <w:rPr>
          <w:rStyle w:val="a3"/>
          <w:rFonts w:eastAsia="Courier New"/>
        </w:rPr>
        <w:t xml:space="preserve">. </w:t>
      </w:r>
      <w:r w:rsidRPr="00603BE0">
        <w:rPr>
          <w:rStyle w:val="a3"/>
          <w:rFonts w:eastAsia="Courier New"/>
        </w:rPr>
        <w:t xml:space="preserve">продължиха  дейностите си  на </w:t>
      </w:r>
      <w:r w:rsidRPr="00594A30">
        <w:rPr>
          <w:rStyle w:val="a3"/>
          <w:rFonts w:eastAsia="Courier New"/>
          <w:b/>
          <w:bCs/>
        </w:rPr>
        <w:t xml:space="preserve">Клубовете на лица с увреждания – 3 </w:t>
      </w:r>
      <w:r w:rsidRPr="00603BE0">
        <w:rPr>
          <w:rStyle w:val="a3"/>
          <w:rFonts w:eastAsia="Courier New"/>
        </w:rPr>
        <w:t xml:space="preserve">на </w:t>
      </w:r>
      <w:r w:rsidRPr="00603BE0">
        <w:rPr>
          <w:rStyle w:val="a3"/>
          <w:rFonts w:eastAsia="Courier New"/>
        </w:rPr>
        <w:lastRenderedPageBreak/>
        <w:t>брой в град Свищов: Клуб на инвалида, Клуб на лица с увредено зрение и Клуб на глухите, като общината е осигурила помещения, в което членовете провеждат своите мероприятия.</w:t>
      </w:r>
    </w:p>
    <w:p w14:paraId="20A32A37" w14:textId="77777777" w:rsidR="009135ED" w:rsidRDefault="009135ED" w:rsidP="00AD4A4C">
      <w:pPr>
        <w:spacing w:after="0"/>
        <w:ind w:right="10" w:firstLine="567"/>
        <w:jc w:val="both"/>
        <w:rPr>
          <w:rStyle w:val="a3"/>
          <w:rFonts w:eastAsia="Courier New"/>
          <w:b/>
        </w:rPr>
      </w:pPr>
    </w:p>
    <w:p w14:paraId="3DF9A04D" w14:textId="35CB12C0" w:rsidR="00AD4A4C" w:rsidRPr="00AD4A4C" w:rsidRDefault="00AD4A4C" w:rsidP="00AD4A4C">
      <w:pPr>
        <w:spacing w:after="0"/>
        <w:ind w:right="10" w:firstLine="567"/>
        <w:jc w:val="both"/>
        <w:rPr>
          <w:rStyle w:val="a3"/>
          <w:rFonts w:eastAsia="Courier New"/>
        </w:rPr>
      </w:pPr>
      <w:r>
        <w:rPr>
          <w:rStyle w:val="a3"/>
          <w:rFonts w:eastAsia="Courier New"/>
          <w:b/>
        </w:rPr>
        <w:t xml:space="preserve">Община Своге: </w:t>
      </w:r>
      <w:r w:rsidRPr="00AD4A4C">
        <w:rPr>
          <w:rStyle w:val="a3"/>
          <w:rFonts w:eastAsia="Courier New"/>
        </w:rPr>
        <w:t xml:space="preserve">Със стартиране на механизма </w:t>
      </w:r>
      <w:r w:rsidRPr="00594A30">
        <w:rPr>
          <w:rStyle w:val="a3"/>
          <w:rFonts w:eastAsia="Courier New"/>
          <w:b/>
          <w:bCs/>
        </w:rPr>
        <w:t>„Лична помощ“</w:t>
      </w:r>
      <w:r w:rsidRPr="00AD4A4C">
        <w:rPr>
          <w:rStyle w:val="a3"/>
          <w:rFonts w:eastAsia="Courier New"/>
        </w:rPr>
        <w:t xml:space="preserve"> и социалната услуга </w:t>
      </w:r>
      <w:r w:rsidRPr="00594A30">
        <w:rPr>
          <w:rStyle w:val="a3"/>
          <w:rFonts w:eastAsia="Courier New"/>
          <w:b/>
          <w:bCs/>
        </w:rPr>
        <w:t>„Асистентска подкрепа“</w:t>
      </w:r>
      <w:r w:rsidRPr="00AD4A4C">
        <w:rPr>
          <w:rStyle w:val="a3"/>
          <w:rFonts w:eastAsia="Courier New"/>
        </w:rPr>
        <w:t xml:space="preserve"> от септември 2029 г. и март 2021 г.</w:t>
      </w:r>
      <w:r w:rsidR="00594A30">
        <w:rPr>
          <w:rStyle w:val="a3"/>
          <w:rFonts w:eastAsia="Courier New"/>
        </w:rPr>
        <w:t>, вкл. и през 2022 г.</w:t>
      </w:r>
      <w:r w:rsidRPr="00AD4A4C">
        <w:rPr>
          <w:rStyle w:val="a3"/>
          <w:rFonts w:eastAsia="Courier New"/>
        </w:rPr>
        <w:t xml:space="preserve"> близо </w:t>
      </w:r>
      <w:r w:rsidRPr="00594A30">
        <w:rPr>
          <w:rStyle w:val="a3"/>
          <w:rFonts w:eastAsia="Courier New"/>
          <w:b/>
          <w:bCs/>
        </w:rPr>
        <w:t xml:space="preserve">400 </w:t>
      </w:r>
      <w:r w:rsidRPr="00AD4A4C">
        <w:rPr>
          <w:rStyle w:val="a3"/>
          <w:rFonts w:eastAsia="Courier New"/>
        </w:rPr>
        <w:t>ли</w:t>
      </w:r>
      <w:r>
        <w:rPr>
          <w:rStyle w:val="a3"/>
          <w:rFonts w:eastAsia="Courier New"/>
        </w:rPr>
        <w:t>ца с трайни увреждания</w:t>
      </w:r>
      <w:r w:rsidR="00594A30">
        <w:rPr>
          <w:rStyle w:val="a3"/>
          <w:rFonts w:eastAsia="Courier New"/>
        </w:rPr>
        <w:t xml:space="preserve"> </w:t>
      </w:r>
      <w:r w:rsidRPr="00AD4A4C">
        <w:rPr>
          <w:rStyle w:val="a3"/>
          <w:rFonts w:eastAsia="Courier New"/>
        </w:rPr>
        <w:t>са подпомагани от личен или социален асистент в ежедневието си</w:t>
      </w:r>
      <w:r>
        <w:rPr>
          <w:rStyle w:val="a3"/>
          <w:rFonts w:eastAsia="Courier New"/>
        </w:rPr>
        <w:t>.</w:t>
      </w:r>
    </w:p>
    <w:p w14:paraId="23E4E679" w14:textId="15BCC854" w:rsidR="00AD4A4C" w:rsidRDefault="00AD4A4C" w:rsidP="00AD4A4C">
      <w:pPr>
        <w:spacing w:after="0"/>
        <w:ind w:right="10" w:firstLine="567"/>
        <w:jc w:val="both"/>
        <w:rPr>
          <w:rStyle w:val="a3"/>
          <w:rFonts w:eastAsia="Courier New"/>
        </w:rPr>
      </w:pPr>
      <w:r w:rsidRPr="00AD4A4C">
        <w:rPr>
          <w:rStyle w:val="a3"/>
          <w:rFonts w:eastAsia="Courier New"/>
        </w:rPr>
        <w:t xml:space="preserve">През 2022 г. общо </w:t>
      </w:r>
      <w:r w:rsidRPr="00594A30">
        <w:rPr>
          <w:rStyle w:val="a3"/>
          <w:rFonts w:eastAsia="Courier New"/>
          <w:b/>
          <w:bCs/>
        </w:rPr>
        <w:t>15</w:t>
      </w:r>
      <w:r w:rsidRPr="00AD4A4C">
        <w:rPr>
          <w:rStyle w:val="a3"/>
          <w:rFonts w:eastAsia="Courier New"/>
        </w:rPr>
        <w:t xml:space="preserve"> лица с трайни увреждания са получ</w:t>
      </w:r>
      <w:r w:rsidR="00594A30">
        <w:rPr>
          <w:rStyle w:val="a3"/>
          <w:rFonts w:eastAsia="Courier New"/>
        </w:rPr>
        <w:t>ава</w:t>
      </w:r>
      <w:r w:rsidRPr="00AD4A4C">
        <w:rPr>
          <w:rStyle w:val="a3"/>
          <w:rFonts w:eastAsia="Courier New"/>
        </w:rPr>
        <w:t>ли безплатен топъл обяд</w:t>
      </w:r>
      <w:r w:rsidR="00594A30">
        <w:rPr>
          <w:rStyle w:val="a3"/>
          <w:rFonts w:eastAsia="Courier New"/>
        </w:rPr>
        <w:t>.</w:t>
      </w:r>
      <w:r w:rsidRPr="00AD4A4C">
        <w:rPr>
          <w:rStyle w:val="a3"/>
          <w:rFonts w:eastAsia="Courier New"/>
        </w:rPr>
        <w:t xml:space="preserve"> </w:t>
      </w:r>
      <w:r>
        <w:rPr>
          <w:rStyle w:val="a3"/>
          <w:rFonts w:eastAsia="Courier New"/>
        </w:rPr>
        <w:t xml:space="preserve">Считано от 01.02.2023 г. </w:t>
      </w:r>
      <w:r w:rsidRPr="00AD4A4C">
        <w:rPr>
          <w:rStyle w:val="a3"/>
          <w:rFonts w:eastAsia="Courier New"/>
        </w:rPr>
        <w:t xml:space="preserve">стартира и проект </w:t>
      </w:r>
      <w:r w:rsidRPr="00594A30">
        <w:rPr>
          <w:rStyle w:val="a3"/>
          <w:rFonts w:eastAsia="Courier New"/>
          <w:b/>
          <w:bCs/>
        </w:rPr>
        <w:t>„Топъл обяд в община Своге“</w:t>
      </w:r>
      <w:r w:rsidRPr="00AD4A4C">
        <w:rPr>
          <w:rStyle w:val="a3"/>
          <w:rFonts w:eastAsia="Courier New"/>
        </w:rPr>
        <w:t xml:space="preserve">, </w:t>
      </w:r>
      <w:r w:rsidR="00594A30">
        <w:rPr>
          <w:rStyle w:val="a3"/>
          <w:rFonts w:eastAsia="Courier New"/>
        </w:rPr>
        <w:t>по който</w:t>
      </w:r>
      <w:r w:rsidRPr="00AD4A4C">
        <w:rPr>
          <w:rStyle w:val="a3"/>
          <w:rFonts w:eastAsia="Courier New"/>
        </w:rPr>
        <w:t xml:space="preserve"> </w:t>
      </w:r>
      <w:r w:rsidRPr="00594A30">
        <w:rPr>
          <w:rStyle w:val="a3"/>
          <w:rFonts w:eastAsia="Courier New"/>
          <w:b/>
          <w:bCs/>
        </w:rPr>
        <w:t>11</w:t>
      </w:r>
      <w:r w:rsidRPr="00AD4A4C">
        <w:rPr>
          <w:rStyle w:val="a3"/>
          <w:rFonts w:eastAsia="Courier New"/>
        </w:rPr>
        <w:t xml:space="preserve"> лица с трайни увреждания получават безплатен топъл обяд при същите условия.</w:t>
      </w:r>
    </w:p>
    <w:p w14:paraId="7C35E34C" w14:textId="77777777" w:rsidR="009135ED" w:rsidRDefault="009135ED" w:rsidP="0084139A">
      <w:pPr>
        <w:spacing w:after="0"/>
        <w:ind w:right="10" w:firstLine="567"/>
        <w:jc w:val="both"/>
        <w:rPr>
          <w:rStyle w:val="a3"/>
          <w:rFonts w:eastAsia="Courier New"/>
          <w:b/>
        </w:rPr>
      </w:pPr>
    </w:p>
    <w:p w14:paraId="7CFEEDF4" w14:textId="2E9744C4" w:rsidR="0084139A" w:rsidRPr="0084139A" w:rsidRDefault="0084139A" w:rsidP="0084139A">
      <w:pPr>
        <w:spacing w:after="0"/>
        <w:ind w:right="10" w:firstLine="567"/>
        <w:jc w:val="both"/>
        <w:rPr>
          <w:rStyle w:val="a3"/>
          <w:rFonts w:eastAsia="Courier New"/>
        </w:rPr>
      </w:pPr>
      <w:r w:rsidRPr="0084139A">
        <w:rPr>
          <w:rStyle w:val="a3"/>
          <w:rFonts w:eastAsia="Courier New"/>
          <w:b/>
        </w:rPr>
        <w:t>Община Севлиево:</w:t>
      </w:r>
      <w:r w:rsidRPr="0084139A">
        <w:rPr>
          <w:rStyle w:val="a3"/>
          <w:rFonts w:eastAsia="Courier New"/>
        </w:rPr>
        <w:t xml:space="preserve"> </w:t>
      </w:r>
      <w:r w:rsidRPr="00FD6D3F">
        <w:rPr>
          <w:rStyle w:val="a3"/>
          <w:rFonts w:eastAsia="Courier New"/>
          <w:b/>
          <w:bCs/>
        </w:rPr>
        <w:t>Социални услуги</w:t>
      </w:r>
      <w:r w:rsidRPr="0084139A">
        <w:rPr>
          <w:rStyle w:val="a3"/>
          <w:rFonts w:eastAsia="Courier New"/>
        </w:rPr>
        <w:t xml:space="preserve"> за пълнолетни лица с увреждания:</w:t>
      </w:r>
    </w:p>
    <w:p w14:paraId="5AFB9636" w14:textId="061C823B" w:rsidR="0084139A" w:rsidRPr="0084139A" w:rsidRDefault="00FD6D3F" w:rsidP="0084139A">
      <w:pPr>
        <w:spacing w:after="0"/>
        <w:ind w:right="10" w:firstLine="567"/>
        <w:jc w:val="both"/>
        <w:rPr>
          <w:rStyle w:val="a3"/>
          <w:rFonts w:eastAsia="Courier New"/>
        </w:rPr>
      </w:pPr>
      <w:r>
        <w:rPr>
          <w:rStyle w:val="a3"/>
          <w:rFonts w:eastAsia="Courier New"/>
        </w:rPr>
        <w:t xml:space="preserve">1. </w:t>
      </w:r>
      <w:r w:rsidR="0084139A" w:rsidRPr="00FD6D3F">
        <w:rPr>
          <w:rStyle w:val="a3"/>
          <w:rFonts w:eastAsia="Courier New"/>
          <w:b/>
          <w:bCs/>
        </w:rPr>
        <w:t>Център за настаняване от семеен тип за пълнолетни лица с физически увреждания -1</w:t>
      </w:r>
      <w:r w:rsidR="0084139A" w:rsidRPr="0084139A">
        <w:rPr>
          <w:rStyle w:val="a3"/>
          <w:rFonts w:eastAsia="Courier New"/>
        </w:rPr>
        <w:t xml:space="preserve">, с. Столът с капацитет </w:t>
      </w:r>
      <w:r w:rsidR="0084139A" w:rsidRPr="00FD6D3F">
        <w:rPr>
          <w:rStyle w:val="a3"/>
          <w:rFonts w:eastAsia="Courier New"/>
          <w:b/>
          <w:bCs/>
        </w:rPr>
        <w:t>15</w:t>
      </w:r>
      <w:r w:rsidR="0084139A" w:rsidRPr="0084139A">
        <w:rPr>
          <w:rStyle w:val="a3"/>
          <w:rFonts w:eastAsia="Courier New"/>
        </w:rPr>
        <w:t xml:space="preserve"> места</w:t>
      </w:r>
      <w:r>
        <w:rPr>
          <w:rStyle w:val="a3"/>
          <w:rFonts w:eastAsia="Courier New"/>
        </w:rPr>
        <w:t>.</w:t>
      </w:r>
      <w:r w:rsidRPr="00FD6D3F">
        <w:rPr>
          <w:rStyle w:val="a3"/>
          <w:rFonts w:eastAsia="Courier New"/>
        </w:rPr>
        <w:t xml:space="preserve"> </w:t>
      </w:r>
      <w:r w:rsidRPr="0084139A">
        <w:rPr>
          <w:rStyle w:val="a3"/>
          <w:rFonts w:eastAsia="Courier New"/>
        </w:rPr>
        <w:t>Средногодишната заетост</w:t>
      </w:r>
      <w:r w:rsidRPr="00FD6D3F">
        <w:rPr>
          <w:rStyle w:val="a3"/>
          <w:rFonts w:eastAsia="Courier New"/>
        </w:rPr>
        <w:t xml:space="preserve"> </w:t>
      </w:r>
      <w:r w:rsidRPr="0084139A">
        <w:rPr>
          <w:rStyle w:val="a3"/>
          <w:rFonts w:eastAsia="Courier New"/>
        </w:rPr>
        <w:t xml:space="preserve">е </w:t>
      </w:r>
      <w:r w:rsidRPr="00FD6D3F">
        <w:rPr>
          <w:rStyle w:val="a3"/>
          <w:rFonts w:eastAsia="Courier New"/>
          <w:b/>
          <w:bCs/>
        </w:rPr>
        <w:t>7</w:t>
      </w:r>
      <w:r>
        <w:rPr>
          <w:rStyle w:val="a3"/>
          <w:rFonts w:eastAsia="Courier New"/>
        </w:rPr>
        <w:t xml:space="preserve"> лица.</w:t>
      </w:r>
    </w:p>
    <w:p w14:paraId="00BE771A" w14:textId="7F0781A3" w:rsidR="0084139A" w:rsidRPr="0084139A" w:rsidRDefault="00FD6D3F" w:rsidP="0084139A">
      <w:pPr>
        <w:spacing w:after="0"/>
        <w:ind w:right="10" w:firstLine="567"/>
        <w:jc w:val="both"/>
        <w:rPr>
          <w:rStyle w:val="a3"/>
          <w:rFonts w:eastAsia="Courier New"/>
        </w:rPr>
      </w:pPr>
      <w:r>
        <w:rPr>
          <w:rStyle w:val="a3"/>
          <w:rFonts w:eastAsia="Courier New"/>
        </w:rPr>
        <w:t xml:space="preserve">2. </w:t>
      </w:r>
      <w:r w:rsidR="0084139A" w:rsidRPr="00FD6D3F">
        <w:rPr>
          <w:rStyle w:val="a3"/>
          <w:rFonts w:eastAsia="Courier New"/>
          <w:b/>
          <w:bCs/>
        </w:rPr>
        <w:t>Център за настаняване от семеен тип за пълнолетни лица с физически увреждания – 2</w:t>
      </w:r>
      <w:r w:rsidR="0084139A" w:rsidRPr="0084139A">
        <w:rPr>
          <w:rStyle w:val="a3"/>
          <w:rFonts w:eastAsia="Courier New"/>
        </w:rPr>
        <w:t xml:space="preserve">, с. Столът с капацитет </w:t>
      </w:r>
      <w:r w:rsidR="0084139A" w:rsidRPr="00FD6D3F">
        <w:rPr>
          <w:rStyle w:val="a3"/>
          <w:rFonts w:eastAsia="Courier New"/>
          <w:b/>
          <w:bCs/>
        </w:rPr>
        <w:t>15</w:t>
      </w:r>
      <w:r w:rsidR="0084139A" w:rsidRPr="0084139A">
        <w:rPr>
          <w:rStyle w:val="a3"/>
          <w:rFonts w:eastAsia="Courier New"/>
        </w:rPr>
        <w:t xml:space="preserve"> места</w:t>
      </w:r>
      <w:r>
        <w:rPr>
          <w:rStyle w:val="a3"/>
          <w:rFonts w:eastAsia="Courier New"/>
        </w:rPr>
        <w:t>.</w:t>
      </w:r>
      <w:r w:rsidRPr="00FD6D3F">
        <w:t xml:space="preserve"> </w:t>
      </w:r>
      <w:r w:rsidRPr="00FD6D3F">
        <w:rPr>
          <w:rStyle w:val="a3"/>
          <w:rFonts w:eastAsia="Courier New"/>
        </w:rPr>
        <w:t xml:space="preserve">Средногодишната заетост е </w:t>
      </w:r>
      <w:r w:rsidRPr="00FD6D3F">
        <w:rPr>
          <w:rStyle w:val="a3"/>
          <w:rFonts w:eastAsia="Courier New"/>
          <w:b/>
          <w:bCs/>
        </w:rPr>
        <w:t>13</w:t>
      </w:r>
      <w:r w:rsidRPr="00FD6D3F">
        <w:rPr>
          <w:rStyle w:val="a3"/>
          <w:rFonts w:eastAsia="Courier New"/>
        </w:rPr>
        <w:t xml:space="preserve"> лица.</w:t>
      </w:r>
    </w:p>
    <w:p w14:paraId="55FEC70F" w14:textId="4971471F" w:rsidR="0084139A" w:rsidRPr="00DF7B99" w:rsidRDefault="00FD6D3F" w:rsidP="0084139A">
      <w:pPr>
        <w:spacing w:after="0"/>
        <w:ind w:right="10" w:firstLine="567"/>
        <w:jc w:val="both"/>
        <w:rPr>
          <w:rStyle w:val="a3"/>
          <w:rFonts w:eastAsia="Courier New"/>
        </w:rPr>
      </w:pPr>
      <w:r>
        <w:rPr>
          <w:rStyle w:val="a3"/>
          <w:rFonts w:eastAsia="Courier New"/>
        </w:rPr>
        <w:t xml:space="preserve">3. </w:t>
      </w:r>
      <w:r w:rsidR="0084139A" w:rsidRPr="00FD6D3F">
        <w:rPr>
          <w:rStyle w:val="a3"/>
          <w:rFonts w:eastAsia="Courier New"/>
          <w:b/>
          <w:bCs/>
        </w:rPr>
        <w:t>Център за настаняване от семеен тип за пълнолетни лица с психични разстройства – 1,</w:t>
      </w:r>
      <w:r w:rsidR="0084139A" w:rsidRPr="0084139A">
        <w:rPr>
          <w:rStyle w:val="a3"/>
          <w:rFonts w:eastAsia="Courier New"/>
        </w:rPr>
        <w:t xml:space="preserve"> с. Батошево с капацитет </w:t>
      </w:r>
      <w:r w:rsidR="0084139A" w:rsidRPr="00FD6D3F">
        <w:rPr>
          <w:rStyle w:val="a3"/>
          <w:rFonts w:eastAsia="Courier New"/>
          <w:b/>
          <w:bCs/>
        </w:rPr>
        <w:t>15</w:t>
      </w:r>
      <w:r>
        <w:rPr>
          <w:rStyle w:val="a3"/>
          <w:rFonts w:eastAsia="Courier New"/>
          <w:b/>
          <w:bCs/>
        </w:rPr>
        <w:t xml:space="preserve"> </w:t>
      </w:r>
      <w:r w:rsidR="00DF7B99">
        <w:rPr>
          <w:rStyle w:val="a3"/>
          <w:rFonts w:eastAsia="Courier New"/>
          <w:b/>
          <w:bCs/>
        </w:rPr>
        <w:t>места.</w:t>
      </w:r>
      <w:r w:rsidR="00DF7B99" w:rsidRPr="00DF7B99">
        <w:rPr>
          <w:rStyle w:val="a3"/>
          <w:rFonts w:eastAsia="Courier New"/>
        </w:rPr>
        <w:t xml:space="preserve"> </w:t>
      </w:r>
      <w:r w:rsidR="00DF7B99" w:rsidRPr="0084139A">
        <w:rPr>
          <w:rStyle w:val="a3"/>
          <w:rFonts w:eastAsia="Courier New"/>
        </w:rPr>
        <w:t xml:space="preserve">Средногодишната заетост е </w:t>
      </w:r>
      <w:r w:rsidR="00DF7B99" w:rsidRPr="00DF7B99">
        <w:rPr>
          <w:rStyle w:val="a3"/>
          <w:rFonts w:eastAsia="Courier New"/>
          <w:b/>
          <w:bCs/>
        </w:rPr>
        <w:t>15</w:t>
      </w:r>
      <w:r w:rsidR="00DF7B99">
        <w:rPr>
          <w:rStyle w:val="a3"/>
          <w:rFonts w:eastAsia="Courier New"/>
          <w:b/>
          <w:bCs/>
        </w:rPr>
        <w:t xml:space="preserve"> </w:t>
      </w:r>
      <w:r w:rsidR="00DF7B99" w:rsidRPr="00DF7B99">
        <w:rPr>
          <w:rStyle w:val="a3"/>
          <w:rFonts w:eastAsia="Courier New"/>
        </w:rPr>
        <w:t>лица.</w:t>
      </w:r>
    </w:p>
    <w:p w14:paraId="2A276C9B" w14:textId="2CD5FFF4" w:rsidR="0084139A" w:rsidRPr="00831185" w:rsidRDefault="00DF7B99" w:rsidP="0084139A">
      <w:pPr>
        <w:spacing w:after="0"/>
        <w:ind w:right="10" w:firstLine="567"/>
        <w:jc w:val="both"/>
        <w:rPr>
          <w:rStyle w:val="a3"/>
          <w:rFonts w:eastAsia="Courier New"/>
        </w:rPr>
      </w:pPr>
      <w:r>
        <w:rPr>
          <w:rStyle w:val="a3"/>
          <w:rFonts w:eastAsia="Courier New"/>
        </w:rPr>
        <w:t xml:space="preserve">4. </w:t>
      </w:r>
      <w:r w:rsidR="0084139A" w:rsidRPr="00DF7B99">
        <w:rPr>
          <w:rStyle w:val="a3"/>
          <w:rFonts w:eastAsia="Courier New"/>
          <w:b/>
          <w:bCs/>
        </w:rPr>
        <w:t>Център за настаняване от семеен тип за пълнолетни лица с психични разстройства –2</w:t>
      </w:r>
      <w:r w:rsidR="0084139A" w:rsidRPr="0084139A">
        <w:rPr>
          <w:rStyle w:val="a3"/>
          <w:rFonts w:eastAsia="Courier New"/>
        </w:rPr>
        <w:t xml:space="preserve">, с. Батошево с капацитет </w:t>
      </w:r>
      <w:r w:rsidR="0084139A" w:rsidRPr="00DF7B99">
        <w:rPr>
          <w:rStyle w:val="a3"/>
          <w:rFonts w:eastAsia="Courier New"/>
          <w:b/>
          <w:bCs/>
        </w:rPr>
        <w:t>15</w:t>
      </w:r>
      <w:r>
        <w:rPr>
          <w:rStyle w:val="a3"/>
          <w:rFonts w:eastAsia="Courier New"/>
          <w:b/>
          <w:bCs/>
        </w:rPr>
        <w:t xml:space="preserve"> места.</w:t>
      </w:r>
      <w:r w:rsidRPr="00DF7B99">
        <w:t xml:space="preserve"> </w:t>
      </w:r>
      <w:r w:rsidRPr="00DF7B99">
        <w:rPr>
          <w:rStyle w:val="a3"/>
          <w:rFonts w:eastAsia="Courier New"/>
          <w:b/>
          <w:bCs/>
        </w:rPr>
        <w:t xml:space="preserve">Средногодишната заетост е 15 </w:t>
      </w:r>
      <w:r w:rsidRPr="00831185">
        <w:rPr>
          <w:rStyle w:val="a3"/>
          <w:rFonts w:eastAsia="Courier New"/>
        </w:rPr>
        <w:t>лица.</w:t>
      </w:r>
    </w:p>
    <w:p w14:paraId="3B9F045C" w14:textId="32144FA5" w:rsidR="0084139A" w:rsidRPr="0084139A" w:rsidRDefault="00DF7B99" w:rsidP="0084139A">
      <w:pPr>
        <w:spacing w:after="0"/>
        <w:ind w:right="10" w:firstLine="567"/>
        <w:jc w:val="both"/>
        <w:rPr>
          <w:rStyle w:val="a3"/>
          <w:rFonts w:eastAsia="Courier New"/>
        </w:rPr>
      </w:pPr>
      <w:r>
        <w:rPr>
          <w:rStyle w:val="a3"/>
          <w:rFonts w:eastAsia="Courier New"/>
        </w:rPr>
        <w:t xml:space="preserve">5. </w:t>
      </w:r>
      <w:r w:rsidR="0084139A" w:rsidRPr="00DF7B99">
        <w:rPr>
          <w:rStyle w:val="a3"/>
          <w:rFonts w:eastAsia="Courier New"/>
          <w:b/>
          <w:bCs/>
        </w:rPr>
        <w:t>Домашен социален патронаж</w:t>
      </w:r>
      <w:r w:rsidR="0084139A">
        <w:rPr>
          <w:rStyle w:val="a3"/>
          <w:rFonts w:eastAsia="Courier New"/>
        </w:rPr>
        <w:t xml:space="preserve"> - </w:t>
      </w:r>
      <w:r w:rsidR="0084139A" w:rsidRPr="0084139A">
        <w:rPr>
          <w:rStyle w:val="a3"/>
          <w:rFonts w:eastAsia="Courier New"/>
        </w:rPr>
        <w:t xml:space="preserve">обслужва града и 19 населени места на територията на общината. Капацитетът му е </w:t>
      </w:r>
      <w:r w:rsidR="0084139A" w:rsidRPr="00DF7B99">
        <w:rPr>
          <w:rStyle w:val="a3"/>
          <w:rFonts w:eastAsia="Courier New"/>
          <w:b/>
          <w:bCs/>
        </w:rPr>
        <w:t xml:space="preserve">350 </w:t>
      </w:r>
      <w:r w:rsidR="0084139A" w:rsidRPr="0084139A">
        <w:rPr>
          <w:rStyle w:val="a3"/>
          <w:rFonts w:eastAsia="Courier New"/>
        </w:rPr>
        <w:t>места и е предназначен за стари хора и хора с увреждания и/или със затруднения в самообслужването</w:t>
      </w:r>
      <w:r w:rsidR="0084139A">
        <w:rPr>
          <w:rStyle w:val="a3"/>
          <w:rFonts w:eastAsia="Courier New"/>
        </w:rPr>
        <w:t xml:space="preserve">. </w:t>
      </w:r>
      <w:r w:rsidR="0084139A" w:rsidRPr="0084139A">
        <w:rPr>
          <w:rStyle w:val="a3"/>
          <w:rFonts w:eastAsia="Courier New"/>
        </w:rPr>
        <w:t xml:space="preserve">През 2022 година услугата е предоставяна средномесечно на </w:t>
      </w:r>
      <w:r w:rsidR="0084139A" w:rsidRPr="00DF7B99">
        <w:rPr>
          <w:rStyle w:val="a3"/>
          <w:rFonts w:eastAsia="Courier New"/>
          <w:b/>
          <w:bCs/>
        </w:rPr>
        <w:t xml:space="preserve">131 </w:t>
      </w:r>
      <w:r w:rsidR="0084139A" w:rsidRPr="0084139A">
        <w:rPr>
          <w:rStyle w:val="a3"/>
          <w:rFonts w:eastAsia="Courier New"/>
        </w:rPr>
        <w:t>потребители.</w:t>
      </w:r>
    </w:p>
    <w:p w14:paraId="5E770BB8" w14:textId="6C138026" w:rsidR="0084139A" w:rsidRPr="0084139A" w:rsidRDefault="00DF7B99" w:rsidP="0084139A">
      <w:pPr>
        <w:spacing w:after="0"/>
        <w:ind w:right="10" w:firstLine="567"/>
        <w:jc w:val="both"/>
        <w:rPr>
          <w:rStyle w:val="a3"/>
          <w:rFonts w:eastAsia="Courier New"/>
        </w:rPr>
      </w:pPr>
      <w:r>
        <w:rPr>
          <w:rStyle w:val="a3"/>
          <w:rFonts w:eastAsia="Courier New"/>
        </w:rPr>
        <w:t>6.</w:t>
      </w:r>
      <w:r w:rsidR="0084139A" w:rsidRPr="0084139A">
        <w:rPr>
          <w:rStyle w:val="a3"/>
          <w:rFonts w:eastAsia="Courier New"/>
        </w:rPr>
        <w:t xml:space="preserve"> </w:t>
      </w:r>
      <w:r>
        <w:rPr>
          <w:rStyle w:val="a3"/>
          <w:rFonts w:eastAsia="Courier New"/>
        </w:rPr>
        <w:t>П</w:t>
      </w:r>
      <w:r w:rsidR="0084139A" w:rsidRPr="0084139A">
        <w:rPr>
          <w:rStyle w:val="a3"/>
          <w:rFonts w:eastAsia="Courier New"/>
        </w:rPr>
        <w:t>роект „</w:t>
      </w:r>
      <w:r w:rsidR="0084139A" w:rsidRPr="00DF7B99">
        <w:rPr>
          <w:rStyle w:val="a3"/>
          <w:rFonts w:eastAsia="Courier New"/>
          <w:b/>
          <w:bCs/>
        </w:rPr>
        <w:t>Осигуряване на топъл обяд за нуждаещи се лица в община Севлиево</w:t>
      </w:r>
      <w:r w:rsidR="0084139A" w:rsidRPr="0084139A">
        <w:rPr>
          <w:rStyle w:val="a3"/>
          <w:rFonts w:eastAsia="Courier New"/>
        </w:rPr>
        <w:t xml:space="preserve">. През 2022 година услугата е предоставена на </w:t>
      </w:r>
      <w:r w:rsidR="0084139A" w:rsidRPr="00DF7B99">
        <w:rPr>
          <w:rStyle w:val="a3"/>
          <w:rFonts w:eastAsia="Courier New"/>
          <w:b/>
          <w:bCs/>
        </w:rPr>
        <w:t>70</w:t>
      </w:r>
      <w:r w:rsidR="0084139A" w:rsidRPr="0084139A">
        <w:rPr>
          <w:rStyle w:val="a3"/>
          <w:rFonts w:eastAsia="Courier New"/>
        </w:rPr>
        <w:t xml:space="preserve"> крайно нуждаещи се лица</w:t>
      </w:r>
      <w:r>
        <w:rPr>
          <w:rStyle w:val="a3"/>
          <w:rFonts w:eastAsia="Courier New"/>
        </w:rPr>
        <w:t>, вкл. и хора с увреждания</w:t>
      </w:r>
      <w:r w:rsidR="0084139A" w:rsidRPr="0084139A">
        <w:rPr>
          <w:rStyle w:val="a3"/>
          <w:rFonts w:eastAsia="Courier New"/>
        </w:rPr>
        <w:t>.</w:t>
      </w:r>
    </w:p>
    <w:p w14:paraId="0CFDC8B0" w14:textId="132BA6ED" w:rsidR="0084139A" w:rsidRPr="0084139A" w:rsidRDefault="00DF7B99" w:rsidP="0084139A">
      <w:pPr>
        <w:spacing w:after="0"/>
        <w:ind w:right="10" w:firstLine="567"/>
        <w:jc w:val="both"/>
        <w:rPr>
          <w:rStyle w:val="a3"/>
          <w:rFonts w:eastAsia="Courier New"/>
        </w:rPr>
      </w:pPr>
      <w:r>
        <w:rPr>
          <w:rStyle w:val="a3"/>
          <w:rFonts w:eastAsia="Courier New"/>
        </w:rPr>
        <w:t>7.</w:t>
      </w:r>
      <w:r w:rsidR="0084139A" w:rsidRPr="0084139A">
        <w:rPr>
          <w:rStyle w:val="a3"/>
          <w:rFonts w:eastAsia="Courier New"/>
        </w:rPr>
        <w:t xml:space="preserve"> </w:t>
      </w:r>
      <w:r w:rsidR="0084139A" w:rsidRPr="00DF7B99">
        <w:rPr>
          <w:rStyle w:val="a3"/>
          <w:rFonts w:eastAsia="Courier New"/>
          <w:b/>
          <w:bCs/>
        </w:rPr>
        <w:t>„Асистентска подкрепа“</w:t>
      </w:r>
      <w:r>
        <w:rPr>
          <w:rStyle w:val="a3"/>
          <w:rFonts w:eastAsia="Courier New"/>
          <w:b/>
          <w:bCs/>
        </w:rPr>
        <w:t xml:space="preserve"> </w:t>
      </w:r>
      <w:r w:rsidR="0084139A" w:rsidRPr="0084139A">
        <w:rPr>
          <w:rStyle w:val="a3"/>
          <w:rFonts w:eastAsia="Courier New"/>
        </w:rPr>
        <w:t xml:space="preserve">с капацитет </w:t>
      </w:r>
      <w:r w:rsidR="0084139A" w:rsidRPr="00DF7B99">
        <w:rPr>
          <w:rStyle w:val="a3"/>
          <w:rFonts w:eastAsia="Courier New"/>
          <w:b/>
          <w:bCs/>
        </w:rPr>
        <w:t xml:space="preserve">146 </w:t>
      </w:r>
      <w:r w:rsidR="0084139A" w:rsidRPr="0084139A">
        <w:rPr>
          <w:rStyle w:val="a3"/>
          <w:rFonts w:eastAsia="Courier New"/>
        </w:rPr>
        <w:t>потребители</w:t>
      </w:r>
      <w:r>
        <w:rPr>
          <w:rStyle w:val="a3"/>
          <w:rFonts w:eastAsia="Courier New"/>
        </w:rPr>
        <w:t>.</w:t>
      </w:r>
    </w:p>
    <w:p w14:paraId="4EFC772D" w14:textId="70FCEE55" w:rsidR="0084139A" w:rsidRPr="0084139A" w:rsidRDefault="00DF7B99" w:rsidP="0084139A">
      <w:pPr>
        <w:spacing w:after="0"/>
        <w:ind w:right="10" w:firstLine="567"/>
        <w:jc w:val="both"/>
        <w:rPr>
          <w:rStyle w:val="a3"/>
          <w:rFonts w:eastAsia="Courier New"/>
        </w:rPr>
      </w:pPr>
      <w:r>
        <w:rPr>
          <w:rStyle w:val="a3"/>
          <w:rFonts w:eastAsia="Courier New"/>
        </w:rPr>
        <w:t xml:space="preserve">8. </w:t>
      </w:r>
      <w:r w:rsidRPr="00DF7B99">
        <w:rPr>
          <w:rStyle w:val="a3"/>
          <w:rFonts w:eastAsia="Courier New"/>
          <w:b/>
          <w:bCs/>
        </w:rPr>
        <w:t>"</w:t>
      </w:r>
      <w:proofErr w:type="spellStart"/>
      <w:r w:rsidR="0084139A" w:rsidRPr="00DF7B99">
        <w:rPr>
          <w:rStyle w:val="a3"/>
          <w:rFonts w:eastAsia="Courier New"/>
          <w:b/>
          <w:bCs/>
        </w:rPr>
        <w:t>Патронажна</w:t>
      </w:r>
      <w:proofErr w:type="spellEnd"/>
      <w:r w:rsidR="0084139A" w:rsidRPr="00DF7B99">
        <w:rPr>
          <w:rStyle w:val="a3"/>
          <w:rFonts w:eastAsia="Courier New"/>
          <w:b/>
          <w:bCs/>
        </w:rPr>
        <w:t xml:space="preserve"> грижа + в община Севлиево</w:t>
      </w:r>
      <w:r>
        <w:rPr>
          <w:rStyle w:val="a3"/>
          <w:rFonts w:eastAsia="Courier New"/>
        </w:rPr>
        <w:t>" - предоставя се</w:t>
      </w:r>
      <w:r w:rsidR="0084139A" w:rsidRPr="0084139A">
        <w:rPr>
          <w:rStyle w:val="a3"/>
          <w:rFonts w:eastAsia="Courier New"/>
        </w:rPr>
        <w:t xml:space="preserve"> на </w:t>
      </w:r>
      <w:r w:rsidR="0084139A" w:rsidRPr="00DF7B99">
        <w:rPr>
          <w:rStyle w:val="a3"/>
          <w:rFonts w:eastAsia="Courier New"/>
          <w:b/>
          <w:bCs/>
        </w:rPr>
        <w:t>137</w:t>
      </w:r>
      <w:r w:rsidR="0084139A" w:rsidRPr="0084139A">
        <w:rPr>
          <w:rStyle w:val="a3"/>
          <w:rFonts w:eastAsia="Courier New"/>
        </w:rPr>
        <w:t xml:space="preserve"> възрастни хора, лица с различни увреждания, лица под карантина или от рискови групи.</w:t>
      </w:r>
    </w:p>
    <w:p w14:paraId="73B225F1" w14:textId="352F0C89" w:rsidR="0084139A" w:rsidRPr="0084139A" w:rsidRDefault="00DF7B99" w:rsidP="0084139A">
      <w:pPr>
        <w:spacing w:after="0"/>
        <w:ind w:right="10" w:firstLine="567"/>
        <w:jc w:val="both"/>
        <w:rPr>
          <w:rStyle w:val="a3"/>
          <w:rFonts w:eastAsia="Courier New"/>
        </w:rPr>
      </w:pPr>
      <w:r>
        <w:rPr>
          <w:rStyle w:val="a3"/>
          <w:rFonts w:eastAsia="Courier New"/>
        </w:rPr>
        <w:t xml:space="preserve">9. </w:t>
      </w:r>
      <w:r w:rsidR="0084139A" w:rsidRPr="00DF7B99">
        <w:rPr>
          <w:rStyle w:val="a3"/>
          <w:rFonts w:eastAsia="Courier New"/>
          <w:b/>
          <w:bCs/>
        </w:rPr>
        <w:t>Дневен център за пълнолетни лица с увреждания</w:t>
      </w:r>
      <w:r w:rsidR="0084139A" w:rsidRPr="0084139A">
        <w:rPr>
          <w:rStyle w:val="a3"/>
          <w:rFonts w:eastAsia="Courier New"/>
        </w:rPr>
        <w:t xml:space="preserve"> – гр. Севлиево с капацит</w:t>
      </w:r>
      <w:r w:rsidR="0084139A">
        <w:rPr>
          <w:rStyle w:val="a3"/>
          <w:rFonts w:eastAsia="Courier New"/>
        </w:rPr>
        <w:t xml:space="preserve">ет </w:t>
      </w:r>
      <w:r w:rsidR="0084139A" w:rsidRPr="00831185">
        <w:rPr>
          <w:rStyle w:val="a3"/>
          <w:rFonts w:eastAsia="Courier New"/>
          <w:b/>
          <w:bCs/>
        </w:rPr>
        <w:t xml:space="preserve">20 </w:t>
      </w:r>
      <w:r w:rsidR="0084139A">
        <w:rPr>
          <w:rStyle w:val="a3"/>
          <w:rFonts w:eastAsia="Courier New"/>
        </w:rPr>
        <w:t xml:space="preserve">места. </w:t>
      </w:r>
      <w:r w:rsidR="0084139A" w:rsidRPr="0084139A">
        <w:rPr>
          <w:rStyle w:val="a3"/>
          <w:rFonts w:eastAsia="Courier New"/>
        </w:rPr>
        <w:t xml:space="preserve">Средногодишната заетост е </w:t>
      </w:r>
      <w:r w:rsidR="0084139A" w:rsidRPr="00831185">
        <w:rPr>
          <w:rStyle w:val="a3"/>
          <w:rFonts w:eastAsia="Courier New"/>
          <w:b/>
          <w:bCs/>
        </w:rPr>
        <w:t>21,75</w:t>
      </w:r>
      <w:r w:rsidR="0084139A" w:rsidRPr="0084139A">
        <w:rPr>
          <w:rStyle w:val="a3"/>
          <w:rFonts w:eastAsia="Courier New"/>
        </w:rPr>
        <w:t xml:space="preserve"> </w:t>
      </w:r>
      <w:r w:rsidR="00831185">
        <w:rPr>
          <w:rStyle w:val="a3"/>
          <w:rFonts w:eastAsia="Courier New"/>
        </w:rPr>
        <w:t>лица</w:t>
      </w:r>
      <w:r w:rsidR="0084139A" w:rsidRPr="0084139A">
        <w:rPr>
          <w:rStyle w:val="a3"/>
          <w:rFonts w:eastAsia="Courier New"/>
        </w:rPr>
        <w:t>.</w:t>
      </w:r>
    </w:p>
    <w:p w14:paraId="562023A6" w14:textId="567149FA" w:rsidR="00831185" w:rsidRPr="0084139A" w:rsidRDefault="00831185" w:rsidP="00831185">
      <w:pPr>
        <w:spacing w:after="0"/>
        <w:ind w:right="10" w:firstLine="567"/>
        <w:jc w:val="both"/>
        <w:rPr>
          <w:rStyle w:val="a3"/>
          <w:rFonts w:eastAsia="Courier New"/>
        </w:rPr>
      </w:pPr>
      <w:r>
        <w:rPr>
          <w:rStyle w:val="a3"/>
          <w:rFonts w:eastAsia="Courier New"/>
        </w:rPr>
        <w:t>10</w:t>
      </w:r>
      <w:r w:rsidRPr="00831185">
        <w:rPr>
          <w:rStyle w:val="a3"/>
          <w:rFonts w:eastAsia="Courier New"/>
          <w:b/>
          <w:bCs/>
        </w:rPr>
        <w:t>. Дом за пълнолетни лица с умствена изостаналост</w:t>
      </w:r>
      <w:r w:rsidRPr="0084139A">
        <w:rPr>
          <w:rStyle w:val="a3"/>
          <w:rFonts w:eastAsia="Courier New"/>
        </w:rPr>
        <w:t xml:space="preserve"> – с. Батошево с капацитет </w:t>
      </w:r>
      <w:r w:rsidRPr="00831185">
        <w:rPr>
          <w:rStyle w:val="a3"/>
          <w:rFonts w:eastAsia="Courier New"/>
          <w:b/>
          <w:bCs/>
        </w:rPr>
        <w:t>40</w:t>
      </w:r>
      <w:r w:rsidRPr="0084139A">
        <w:rPr>
          <w:rStyle w:val="a3"/>
          <w:rFonts w:eastAsia="Courier New"/>
        </w:rPr>
        <w:t xml:space="preserve"> места</w:t>
      </w:r>
      <w:r>
        <w:rPr>
          <w:rStyle w:val="a3"/>
          <w:rFonts w:eastAsia="Courier New"/>
        </w:rPr>
        <w:t xml:space="preserve">. </w:t>
      </w:r>
      <w:r w:rsidRPr="0084139A">
        <w:rPr>
          <w:rStyle w:val="a3"/>
          <w:rFonts w:eastAsia="Courier New"/>
        </w:rPr>
        <w:t xml:space="preserve">Средногодишната заетост е 37 </w:t>
      </w:r>
      <w:r>
        <w:rPr>
          <w:rStyle w:val="a3"/>
          <w:rFonts w:eastAsia="Courier New"/>
        </w:rPr>
        <w:t>лица</w:t>
      </w:r>
      <w:r w:rsidRPr="0084139A">
        <w:rPr>
          <w:rStyle w:val="a3"/>
          <w:rFonts w:eastAsia="Courier New"/>
        </w:rPr>
        <w:t>.</w:t>
      </w:r>
    </w:p>
    <w:p w14:paraId="0949F509" w14:textId="11C2509F" w:rsidR="00831185" w:rsidRPr="0084139A" w:rsidRDefault="00831185" w:rsidP="00831185">
      <w:pPr>
        <w:spacing w:after="0"/>
        <w:ind w:right="10" w:firstLine="567"/>
        <w:jc w:val="both"/>
        <w:rPr>
          <w:rStyle w:val="a3"/>
          <w:rFonts w:eastAsia="Courier New"/>
        </w:rPr>
      </w:pPr>
      <w:r>
        <w:rPr>
          <w:rStyle w:val="a3"/>
          <w:rFonts w:eastAsia="Courier New"/>
        </w:rPr>
        <w:t>11. Механизъм "Лична помощ" - б</w:t>
      </w:r>
      <w:r w:rsidRPr="0084139A">
        <w:rPr>
          <w:rStyle w:val="a3"/>
          <w:rFonts w:eastAsia="Courier New"/>
        </w:rPr>
        <w:t xml:space="preserve">роят на ползвателите e </w:t>
      </w:r>
      <w:r w:rsidRPr="00831185">
        <w:rPr>
          <w:rStyle w:val="a3"/>
          <w:rFonts w:eastAsia="Courier New"/>
          <w:b/>
          <w:bCs/>
        </w:rPr>
        <w:t>388</w:t>
      </w:r>
      <w:r>
        <w:rPr>
          <w:rStyle w:val="a3"/>
          <w:rFonts w:eastAsia="Courier New"/>
        </w:rPr>
        <w:t xml:space="preserve"> лица.</w:t>
      </w:r>
    </w:p>
    <w:p w14:paraId="3C62C097" w14:textId="754A201A" w:rsidR="0084139A" w:rsidRPr="0084139A" w:rsidRDefault="0084139A" w:rsidP="0084139A">
      <w:pPr>
        <w:spacing w:after="0"/>
        <w:ind w:right="10" w:firstLine="567"/>
        <w:jc w:val="both"/>
        <w:rPr>
          <w:rStyle w:val="a3"/>
          <w:rFonts w:eastAsia="Courier New"/>
        </w:rPr>
      </w:pPr>
      <w:r w:rsidRPr="00831185">
        <w:rPr>
          <w:rStyle w:val="a3"/>
          <w:rFonts w:eastAsia="Courier New"/>
          <w:b/>
          <w:bCs/>
        </w:rPr>
        <w:t>Клуб на хората с увреждания</w:t>
      </w:r>
      <w:r>
        <w:rPr>
          <w:rStyle w:val="a3"/>
          <w:rFonts w:eastAsia="Courier New"/>
        </w:rPr>
        <w:t xml:space="preserve"> </w:t>
      </w:r>
      <w:r w:rsidRPr="0084139A">
        <w:rPr>
          <w:rStyle w:val="a3"/>
          <w:rFonts w:eastAsia="Courier New"/>
        </w:rPr>
        <w:t>е място за социални контакти, консултации по различни въпроси, касаещи социалната интеграция на хората с увреждания, провеждане на събрания, изложби, честване на лични, национални и християнски празници</w:t>
      </w:r>
      <w:r>
        <w:rPr>
          <w:rStyle w:val="a3"/>
          <w:rFonts w:eastAsia="Courier New"/>
        </w:rPr>
        <w:t xml:space="preserve">. </w:t>
      </w:r>
      <w:r w:rsidRPr="0084139A">
        <w:rPr>
          <w:rStyle w:val="a3"/>
          <w:rFonts w:eastAsia="Courier New"/>
        </w:rPr>
        <w:t xml:space="preserve">В клуба членуват около </w:t>
      </w:r>
      <w:r w:rsidRPr="00831185">
        <w:rPr>
          <w:rStyle w:val="a3"/>
          <w:rFonts w:eastAsia="Courier New"/>
          <w:b/>
          <w:bCs/>
        </w:rPr>
        <w:t xml:space="preserve">600 </w:t>
      </w:r>
      <w:r w:rsidRPr="0084139A">
        <w:rPr>
          <w:rStyle w:val="a3"/>
          <w:rFonts w:eastAsia="Courier New"/>
        </w:rPr>
        <w:t>души с увреждания.</w:t>
      </w:r>
    </w:p>
    <w:p w14:paraId="3EA003BA" w14:textId="77777777" w:rsidR="009135ED" w:rsidRDefault="009135ED" w:rsidP="004D4CA0">
      <w:pPr>
        <w:spacing w:after="0"/>
        <w:ind w:right="10" w:firstLine="567"/>
        <w:jc w:val="both"/>
        <w:rPr>
          <w:rFonts w:ascii="Times New Roman" w:eastAsia="Times New Roman" w:hAnsi="Times New Roman" w:cs="Times New Roman"/>
          <w:b/>
          <w:bCs/>
        </w:rPr>
      </w:pPr>
    </w:p>
    <w:p w14:paraId="7FF4CEE7" w14:textId="7B42029A" w:rsidR="00A06BF0" w:rsidRPr="00A06BF0" w:rsidRDefault="00A06BF0" w:rsidP="004D4CA0">
      <w:pPr>
        <w:spacing w:after="0"/>
        <w:ind w:right="10" w:firstLine="567"/>
        <w:jc w:val="both"/>
        <w:rPr>
          <w:rStyle w:val="a3"/>
          <w:rFonts w:eastAsia="Courier New"/>
          <w:color w:val="auto"/>
        </w:rPr>
      </w:pPr>
      <w:r>
        <w:rPr>
          <w:rFonts w:ascii="Times New Roman" w:eastAsia="Times New Roman" w:hAnsi="Times New Roman" w:cs="Times New Roman"/>
          <w:b/>
          <w:bCs/>
        </w:rPr>
        <w:t>Община Силистра:</w:t>
      </w:r>
      <w:r w:rsidR="00831185">
        <w:rPr>
          <w:rFonts w:ascii="Times New Roman" w:hAnsi="Times New Roman" w:cs="Times New Roman"/>
          <w:color w:val="auto"/>
        </w:rPr>
        <w:t xml:space="preserve"> </w:t>
      </w:r>
      <w:r w:rsidRPr="00A06BF0">
        <w:rPr>
          <w:rStyle w:val="a3"/>
          <w:rFonts w:eastAsia="Courier New"/>
          <w:color w:val="auto"/>
        </w:rPr>
        <w:t xml:space="preserve">На територията на община Силистра се предоставят следните </w:t>
      </w:r>
      <w:r w:rsidRPr="00831185">
        <w:rPr>
          <w:rStyle w:val="a3"/>
          <w:rFonts w:eastAsia="Courier New"/>
          <w:b/>
          <w:bCs/>
          <w:color w:val="auto"/>
        </w:rPr>
        <w:t>социални услуги</w:t>
      </w:r>
      <w:r w:rsidRPr="00A06BF0">
        <w:rPr>
          <w:rStyle w:val="a3"/>
          <w:rFonts w:eastAsia="Courier New"/>
          <w:color w:val="auto"/>
        </w:rPr>
        <w:t xml:space="preserve"> с целева група хора с увреждания:</w:t>
      </w:r>
    </w:p>
    <w:p w14:paraId="6DB273F8" w14:textId="1673BCF6" w:rsidR="00A06BF0" w:rsidRPr="00A06BF0" w:rsidRDefault="00831185" w:rsidP="004D4CA0">
      <w:pPr>
        <w:spacing w:after="0"/>
        <w:ind w:right="10" w:firstLine="567"/>
        <w:jc w:val="both"/>
        <w:rPr>
          <w:rStyle w:val="a3"/>
          <w:rFonts w:eastAsia="Courier New"/>
        </w:rPr>
      </w:pPr>
      <w:r>
        <w:rPr>
          <w:rStyle w:val="a3"/>
          <w:rFonts w:eastAsia="Courier New"/>
        </w:rPr>
        <w:t>1.</w:t>
      </w:r>
      <w:r w:rsidR="00A06BF0" w:rsidRPr="00AF5EE3">
        <w:rPr>
          <w:rStyle w:val="a3"/>
          <w:rFonts w:eastAsia="Courier New"/>
        </w:rPr>
        <w:t xml:space="preserve"> </w:t>
      </w:r>
      <w:r w:rsidR="00A06BF0" w:rsidRPr="00831185">
        <w:rPr>
          <w:rStyle w:val="a3"/>
          <w:rFonts w:eastAsia="Courier New"/>
          <w:b/>
          <w:bCs/>
        </w:rPr>
        <w:t>Дом за пълнолетни лица с физически увреждания</w:t>
      </w:r>
      <w:r w:rsidR="00A06BF0" w:rsidRPr="00A06BF0">
        <w:rPr>
          <w:rStyle w:val="a3"/>
          <w:rFonts w:eastAsia="Courier New"/>
        </w:rPr>
        <w:t xml:space="preserve"> с капацитет </w:t>
      </w:r>
      <w:r w:rsidR="00A06BF0" w:rsidRPr="00831185">
        <w:rPr>
          <w:rStyle w:val="a3"/>
          <w:rFonts w:eastAsia="Courier New"/>
          <w:b/>
          <w:bCs/>
        </w:rPr>
        <w:t xml:space="preserve">130 </w:t>
      </w:r>
      <w:r w:rsidR="00A06BF0" w:rsidRPr="00A06BF0">
        <w:rPr>
          <w:rStyle w:val="a3"/>
          <w:rFonts w:eastAsia="Courier New"/>
        </w:rPr>
        <w:t>места;</w:t>
      </w:r>
    </w:p>
    <w:p w14:paraId="7217DB44" w14:textId="733C8D51" w:rsidR="00A06BF0" w:rsidRPr="00A06BF0" w:rsidRDefault="00831185" w:rsidP="004D4CA0">
      <w:pPr>
        <w:spacing w:after="0"/>
        <w:ind w:right="10" w:firstLine="567"/>
        <w:jc w:val="both"/>
        <w:rPr>
          <w:rStyle w:val="a3"/>
          <w:rFonts w:eastAsia="Courier New"/>
        </w:rPr>
      </w:pPr>
      <w:r>
        <w:rPr>
          <w:rStyle w:val="a3"/>
          <w:rFonts w:eastAsia="Courier New"/>
        </w:rPr>
        <w:t>2.</w:t>
      </w:r>
      <w:r w:rsidR="00A06BF0" w:rsidRPr="00AF5EE3">
        <w:rPr>
          <w:rStyle w:val="a3"/>
          <w:rFonts w:eastAsia="Courier New"/>
        </w:rPr>
        <w:t xml:space="preserve"> </w:t>
      </w:r>
      <w:r w:rsidR="00A06BF0" w:rsidRPr="00831185">
        <w:rPr>
          <w:rStyle w:val="a3"/>
          <w:rFonts w:eastAsia="Courier New"/>
          <w:b/>
          <w:bCs/>
        </w:rPr>
        <w:t>Дневен център за деца и младежи с увреждания</w:t>
      </w:r>
      <w:r w:rsidR="00A06BF0" w:rsidRPr="00A06BF0">
        <w:rPr>
          <w:rStyle w:val="a3"/>
          <w:rFonts w:eastAsia="Courier New"/>
        </w:rPr>
        <w:t xml:space="preserve"> с капацитет </w:t>
      </w:r>
      <w:r w:rsidR="00A06BF0" w:rsidRPr="00831185">
        <w:rPr>
          <w:rStyle w:val="a3"/>
          <w:rFonts w:eastAsia="Courier New"/>
          <w:b/>
          <w:bCs/>
        </w:rPr>
        <w:t>48</w:t>
      </w:r>
      <w:r w:rsidR="00A06BF0" w:rsidRPr="00A06BF0">
        <w:rPr>
          <w:rStyle w:val="a3"/>
          <w:rFonts w:eastAsia="Courier New"/>
        </w:rPr>
        <w:t xml:space="preserve"> места;</w:t>
      </w:r>
    </w:p>
    <w:p w14:paraId="1843A861" w14:textId="79487083" w:rsidR="00A06BF0" w:rsidRPr="00A06BF0" w:rsidRDefault="00831185" w:rsidP="004D4CA0">
      <w:pPr>
        <w:spacing w:after="0"/>
        <w:ind w:right="10" w:firstLine="567"/>
        <w:jc w:val="both"/>
        <w:rPr>
          <w:rStyle w:val="a3"/>
          <w:rFonts w:eastAsia="Courier New"/>
        </w:rPr>
      </w:pPr>
      <w:r>
        <w:rPr>
          <w:rStyle w:val="a3"/>
          <w:rFonts w:eastAsia="Courier New"/>
        </w:rPr>
        <w:t>3.</w:t>
      </w:r>
      <w:r w:rsidR="00A06BF0" w:rsidRPr="00AF5EE3">
        <w:rPr>
          <w:rStyle w:val="a3"/>
          <w:rFonts w:eastAsia="Courier New"/>
        </w:rPr>
        <w:t xml:space="preserve"> </w:t>
      </w:r>
      <w:proofErr w:type="spellStart"/>
      <w:r w:rsidR="00A06BF0" w:rsidRPr="00831185">
        <w:rPr>
          <w:rStyle w:val="a3"/>
          <w:rFonts w:eastAsia="Courier New"/>
          <w:b/>
          <w:bCs/>
        </w:rPr>
        <w:t>Патронажна</w:t>
      </w:r>
      <w:proofErr w:type="spellEnd"/>
      <w:r w:rsidR="00A06BF0" w:rsidRPr="00831185">
        <w:rPr>
          <w:rStyle w:val="a3"/>
          <w:rFonts w:eastAsia="Courier New"/>
          <w:b/>
          <w:bCs/>
        </w:rPr>
        <w:t xml:space="preserve"> грижа за възрастни хора и лица с увреждания</w:t>
      </w:r>
      <w:r w:rsidR="00A06BF0" w:rsidRPr="00A06BF0">
        <w:rPr>
          <w:rStyle w:val="a3"/>
          <w:rFonts w:eastAsia="Courier New"/>
        </w:rPr>
        <w:t xml:space="preserve">  с капацитет </w:t>
      </w:r>
      <w:r w:rsidR="00A06BF0" w:rsidRPr="00831185">
        <w:rPr>
          <w:rStyle w:val="a3"/>
          <w:rFonts w:eastAsia="Courier New"/>
          <w:b/>
          <w:bCs/>
        </w:rPr>
        <w:t>341</w:t>
      </w:r>
      <w:r w:rsidR="00A06BF0" w:rsidRPr="00A06BF0">
        <w:rPr>
          <w:rStyle w:val="a3"/>
          <w:rFonts w:eastAsia="Courier New"/>
        </w:rPr>
        <w:t xml:space="preserve"> потребители;</w:t>
      </w:r>
    </w:p>
    <w:p w14:paraId="769F61A2" w14:textId="3B1224F8" w:rsidR="00A06BF0" w:rsidRPr="00A06BF0" w:rsidRDefault="00831185" w:rsidP="004D4CA0">
      <w:pPr>
        <w:spacing w:after="0"/>
        <w:ind w:right="10" w:firstLine="567"/>
        <w:jc w:val="both"/>
        <w:rPr>
          <w:rStyle w:val="a3"/>
          <w:rFonts w:eastAsia="Courier New"/>
        </w:rPr>
      </w:pPr>
      <w:r>
        <w:rPr>
          <w:rStyle w:val="a3"/>
          <w:rFonts w:eastAsia="Courier New"/>
        </w:rPr>
        <w:t>4.</w:t>
      </w:r>
      <w:r w:rsidR="00A06BF0" w:rsidRPr="00AF5EE3">
        <w:rPr>
          <w:rStyle w:val="a3"/>
          <w:rFonts w:eastAsia="Courier New"/>
        </w:rPr>
        <w:t xml:space="preserve"> </w:t>
      </w:r>
      <w:r w:rsidR="00A06BF0" w:rsidRPr="00831185">
        <w:rPr>
          <w:rStyle w:val="a3"/>
          <w:rFonts w:eastAsia="Courier New"/>
          <w:b/>
          <w:bCs/>
        </w:rPr>
        <w:t>Център за социална интеграция и рехабилитация</w:t>
      </w:r>
      <w:r w:rsidR="00A06BF0" w:rsidRPr="00A06BF0">
        <w:rPr>
          <w:rStyle w:val="a3"/>
          <w:rFonts w:eastAsia="Courier New"/>
        </w:rPr>
        <w:t xml:space="preserve"> - 2 бр. с капацитет</w:t>
      </w:r>
      <w:r>
        <w:rPr>
          <w:rStyle w:val="a3"/>
          <w:rFonts w:eastAsia="Courier New"/>
        </w:rPr>
        <w:t xml:space="preserve"> </w:t>
      </w:r>
      <w:r w:rsidR="00A06BF0" w:rsidRPr="00831185">
        <w:rPr>
          <w:rStyle w:val="a3"/>
          <w:rFonts w:eastAsia="Courier New"/>
          <w:b/>
          <w:bCs/>
        </w:rPr>
        <w:t>15</w:t>
      </w:r>
      <w:r w:rsidR="00A06BF0" w:rsidRPr="00A06BF0">
        <w:rPr>
          <w:rStyle w:val="a3"/>
          <w:rFonts w:eastAsia="Courier New"/>
        </w:rPr>
        <w:t xml:space="preserve"> и </w:t>
      </w:r>
      <w:r w:rsidR="00A06BF0" w:rsidRPr="00831185">
        <w:rPr>
          <w:rStyle w:val="a3"/>
          <w:rFonts w:eastAsia="Courier New"/>
          <w:b/>
          <w:bCs/>
        </w:rPr>
        <w:t xml:space="preserve">25 </w:t>
      </w:r>
      <w:r w:rsidR="00A06BF0" w:rsidRPr="00A06BF0">
        <w:rPr>
          <w:rStyle w:val="a3"/>
          <w:rFonts w:eastAsia="Courier New"/>
        </w:rPr>
        <w:t>места; </w:t>
      </w:r>
    </w:p>
    <w:p w14:paraId="2C51455B" w14:textId="66B31134" w:rsidR="00A06BF0" w:rsidRPr="00A06BF0" w:rsidRDefault="00831185" w:rsidP="004D4CA0">
      <w:pPr>
        <w:spacing w:after="0"/>
        <w:ind w:right="10" w:firstLine="567"/>
        <w:jc w:val="both"/>
        <w:rPr>
          <w:rStyle w:val="a3"/>
          <w:rFonts w:eastAsia="Courier New"/>
        </w:rPr>
      </w:pPr>
      <w:r>
        <w:rPr>
          <w:rStyle w:val="a3"/>
          <w:rFonts w:eastAsia="Courier New"/>
        </w:rPr>
        <w:t>5.</w:t>
      </w:r>
      <w:r w:rsidR="00A06BF0" w:rsidRPr="00AF5EE3">
        <w:rPr>
          <w:rStyle w:val="a3"/>
          <w:rFonts w:eastAsia="Courier New"/>
        </w:rPr>
        <w:t xml:space="preserve"> </w:t>
      </w:r>
      <w:r w:rsidR="00A06BF0" w:rsidRPr="00831185">
        <w:rPr>
          <w:rStyle w:val="a3"/>
          <w:rFonts w:eastAsia="Courier New"/>
          <w:b/>
          <w:bCs/>
        </w:rPr>
        <w:t>Център за настаняване от семеен тип за деца и младежи с увреждания</w:t>
      </w:r>
      <w:r w:rsidR="00A06BF0" w:rsidRPr="00A06BF0">
        <w:rPr>
          <w:rStyle w:val="a3"/>
          <w:rFonts w:eastAsia="Courier New"/>
        </w:rPr>
        <w:t xml:space="preserve"> с капацитет </w:t>
      </w:r>
      <w:r w:rsidR="00A06BF0" w:rsidRPr="00831185">
        <w:rPr>
          <w:rStyle w:val="a3"/>
          <w:rFonts w:eastAsia="Courier New"/>
          <w:b/>
          <w:bCs/>
        </w:rPr>
        <w:t>14</w:t>
      </w:r>
      <w:r w:rsidR="00A06BF0" w:rsidRPr="00A06BF0">
        <w:rPr>
          <w:rStyle w:val="a3"/>
          <w:rFonts w:eastAsia="Courier New"/>
        </w:rPr>
        <w:t xml:space="preserve"> места;</w:t>
      </w:r>
    </w:p>
    <w:p w14:paraId="44DE7971" w14:textId="36B9D3CB" w:rsidR="00A06BF0" w:rsidRPr="00A06BF0" w:rsidRDefault="00831185" w:rsidP="004D4CA0">
      <w:pPr>
        <w:spacing w:after="0"/>
        <w:ind w:right="10" w:firstLine="567"/>
        <w:jc w:val="both"/>
        <w:rPr>
          <w:rStyle w:val="a3"/>
          <w:rFonts w:eastAsia="Courier New"/>
        </w:rPr>
      </w:pPr>
      <w:r>
        <w:rPr>
          <w:rStyle w:val="a3"/>
          <w:rFonts w:eastAsia="Courier New"/>
        </w:rPr>
        <w:t>6.</w:t>
      </w:r>
      <w:r w:rsidR="00A06BF0" w:rsidRPr="00AF5EE3">
        <w:rPr>
          <w:rStyle w:val="a3"/>
          <w:rFonts w:eastAsia="Courier New"/>
        </w:rPr>
        <w:t xml:space="preserve"> </w:t>
      </w:r>
      <w:r w:rsidR="00A06BF0" w:rsidRPr="00831185">
        <w:rPr>
          <w:rStyle w:val="a3"/>
          <w:rFonts w:eastAsia="Courier New"/>
          <w:b/>
          <w:bCs/>
        </w:rPr>
        <w:t>Цент</w:t>
      </w:r>
      <w:r w:rsidR="005E3533">
        <w:rPr>
          <w:rStyle w:val="a3"/>
          <w:rFonts w:eastAsia="Courier New"/>
          <w:b/>
          <w:bCs/>
        </w:rPr>
        <w:t>ъ</w:t>
      </w:r>
      <w:r w:rsidR="00A06BF0" w:rsidRPr="00831185">
        <w:rPr>
          <w:rStyle w:val="a3"/>
          <w:rFonts w:eastAsia="Courier New"/>
          <w:b/>
          <w:bCs/>
        </w:rPr>
        <w:t>р за настаняване от семеен тип за пълнолетни лица с психични разстройства</w:t>
      </w:r>
      <w:r>
        <w:rPr>
          <w:rStyle w:val="a3"/>
          <w:rFonts w:eastAsia="Courier New"/>
          <w:b/>
          <w:bCs/>
        </w:rPr>
        <w:t xml:space="preserve"> </w:t>
      </w:r>
      <w:r w:rsidRPr="00A06BF0">
        <w:rPr>
          <w:rStyle w:val="a3"/>
          <w:rFonts w:eastAsia="Courier New"/>
        </w:rPr>
        <w:t>- 2 бр.</w:t>
      </w:r>
      <w:r w:rsidR="00A06BF0" w:rsidRPr="00A06BF0">
        <w:rPr>
          <w:rStyle w:val="a3"/>
          <w:rFonts w:eastAsia="Courier New"/>
        </w:rPr>
        <w:t xml:space="preserve"> с капацитет </w:t>
      </w:r>
      <w:r w:rsidR="00A06BF0" w:rsidRPr="00831185">
        <w:rPr>
          <w:rStyle w:val="a3"/>
          <w:rFonts w:eastAsia="Courier New"/>
          <w:b/>
          <w:bCs/>
        </w:rPr>
        <w:t>15</w:t>
      </w:r>
      <w:r w:rsidR="00A06BF0" w:rsidRPr="00A06BF0">
        <w:rPr>
          <w:rStyle w:val="a3"/>
          <w:rFonts w:eastAsia="Courier New"/>
        </w:rPr>
        <w:t xml:space="preserve"> места;</w:t>
      </w:r>
    </w:p>
    <w:p w14:paraId="25E5C589" w14:textId="5F39E00B" w:rsidR="00A06BF0" w:rsidRPr="00A06BF0" w:rsidRDefault="00831185" w:rsidP="004D4CA0">
      <w:pPr>
        <w:spacing w:after="0"/>
        <w:ind w:right="10" w:firstLine="567"/>
        <w:jc w:val="both"/>
        <w:rPr>
          <w:rStyle w:val="a3"/>
          <w:rFonts w:eastAsia="Courier New"/>
          <w:color w:val="auto"/>
        </w:rPr>
      </w:pPr>
      <w:r>
        <w:rPr>
          <w:rStyle w:val="a3"/>
          <w:rFonts w:eastAsia="Courier New"/>
        </w:rPr>
        <w:t>7.</w:t>
      </w:r>
      <w:r w:rsidR="00A06BF0" w:rsidRPr="00AF5EE3">
        <w:rPr>
          <w:rStyle w:val="a3"/>
          <w:rFonts w:eastAsia="Courier New"/>
        </w:rPr>
        <w:t xml:space="preserve"> </w:t>
      </w:r>
      <w:r w:rsidR="00A06BF0" w:rsidRPr="00831185">
        <w:rPr>
          <w:rStyle w:val="a3"/>
          <w:rFonts w:eastAsia="Courier New"/>
          <w:b/>
          <w:bCs/>
          <w:color w:val="auto"/>
        </w:rPr>
        <w:t>Цент</w:t>
      </w:r>
      <w:r w:rsidR="005E3533">
        <w:rPr>
          <w:rStyle w:val="a3"/>
          <w:rFonts w:eastAsia="Courier New"/>
          <w:b/>
          <w:bCs/>
          <w:color w:val="auto"/>
        </w:rPr>
        <w:t>ъ</w:t>
      </w:r>
      <w:r w:rsidR="00A06BF0" w:rsidRPr="00831185">
        <w:rPr>
          <w:rStyle w:val="a3"/>
          <w:rFonts w:eastAsia="Courier New"/>
          <w:b/>
          <w:bCs/>
          <w:color w:val="auto"/>
        </w:rPr>
        <w:t xml:space="preserve">р за настаняване от семеен тип за пълнолетни лица с умствена </w:t>
      </w:r>
      <w:r w:rsidR="00A06BF0" w:rsidRPr="00831185">
        <w:rPr>
          <w:rStyle w:val="a3"/>
          <w:rFonts w:eastAsia="Courier New"/>
          <w:b/>
          <w:bCs/>
          <w:color w:val="auto"/>
        </w:rPr>
        <w:lastRenderedPageBreak/>
        <w:t>изостаналост</w:t>
      </w:r>
      <w:r w:rsidR="00A06BF0" w:rsidRPr="00A06BF0">
        <w:rPr>
          <w:rStyle w:val="a3"/>
          <w:rFonts w:eastAsia="Courier New"/>
          <w:color w:val="auto"/>
        </w:rPr>
        <w:t xml:space="preserve"> с капацитет </w:t>
      </w:r>
      <w:r w:rsidR="00A06BF0" w:rsidRPr="00831185">
        <w:rPr>
          <w:rStyle w:val="a3"/>
          <w:rFonts w:eastAsia="Courier New"/>
          <w:b/>
          <w:bCs/>
          <w:color w:val="auto"/>
        </w:rPr>
        <w:t>15</w:t>
      </w:r>
      <w:r w:rsidR="00A06BF0" w:rsidRPr="00A06BF0">
        <w:rPr>
          <w:rStyle w:val="a3"/>
          <w:rFonts w:eastAsia="Courier New"/>
          <w:color w:val="auto"/>
        </w:rPr>
        <w:t xml:space="preserve"> места;</w:t>
      </w:r>
    </w:p>
    <w:p w14:paraId="3C38BB78" w14:textId="4E5F3B58" w:rsidR="002B6DB7" w:rsidRDefault="001B6BE4" w:rsidP="004D4CA0">
      <w:pPr>
        <w:spacing w:after="0"/>
        <w:ind w:right="10" w:firstLine="567"/>
        <w:jc w:val="both"/>
        <w:rPr>
          <w:rStyle w:val="a3"/>
          <w:rFonts w:eastAsia="Courier New"/>
          <w:color w:val="auto"/>
        </w:rPr>
      </w:pPr>
      <w:r>
        <w:rPr>
          <w:rStyle w:val="a3"/>
          <w:rFonts w:eastAsia="Courier New"/>
        </w:rPr>
        <w:t>8.</w:t>
      </w:r>
      <w:r w:rsidR="00A06BF0" w:rsidRPr="00AF5EE3">
        <w:rPr>
          <w:rStyle w:val="a3"/>
          <w:rFonts w:eastAsia="Courier New"/>
        </w:rPr>
        <w:t xml:space="preserve"> </w:t>
      </w:r>
      <w:r w:rsidR="00A06BF0" w:rsidRPr="001B6BE4">
        <w:rPr>
          <w:rStyle w:val="a3"/>
          <w:rFonts w:eastAsia="Courier New"/>
          <w:b/>
          <w:bCs/>
          <w:color w:val="auto"/>
        </w:rPr>
        <w:t>Център за настаняване от семеен тип за пълнолетни лица с физически увреждания</w:t>
      </w:r>
      <w:r w:rsidR="00A06BF0" w:rsidRPr="00A06BF0">
        <w:rPr>
          <w:rStyle w:val="a3"/>
          <w:rFonts w:eastAsia="Courier New"/>
          <w:color w:val="auto"/>
        </w:rPr>
        <w:t xml:space="preserve"> с капацитет </w:t>
      </w:r>
      <w:r w:rsidR="00A06BF0" w:rsidRPr="001B6BE4">
        <w:rPr>
          <w:rStyle w:val="a3"/>
          <w:rFonts w:eastAsia="Courier New"/>
          <w:b/>
          <w:bCs/>
          <w:color w:val="auto"/>
        </w:rPr>
        <w:t>15</w:t>
      </w:r>
      <w:r w:rsidR="00A06BF0" w:rsidRPr="00A06BF0">
        <w:rPr>
          <w:rStyle w:val="a3"/>
          <w:rFonts w:eastAsia="Courier New"/>
          <w:color w:val="auto"/>
        </w:rPr>
        <w:t xml:space="preserve"> места.</w:t>
      </w:r>
    </w:p>
    <w:p w14:paraId="41949846" w14:textId="65134F79" w:rsidR="00831185" w:rsidRPr="00A06BF0" w:rsidRDefault="00831185" w:rsidP="00831185">
      <w:pPr>
        <w:spacing w:after="0"/>
        <w:ind w:right="10" w:firstLine="567"/>
        <w:jc w:val="both"/>
        <w:rPr>
          <w:rStyle w:val="a3"/>
          <w:rFonts w:eastAsia="Courier New"/>
        </w:rPr>
      </w:pPr>
      <w:r w:rsidRPr="001B6BE4">
        <w:rPr>
          <w:rStyle w:val="a3"/>
          <w:rFonts w:eastAsia="Courier New"/>
          <w:b/>
          <w:bCs/>
        </w:rPr>
        <w:t>Клубове</w:t>
      </w:r>
      <w:r w:rsidR="001B6BE4">
        <w:rPr>
          <w:rStyle w:val="a3"/>
          <w:rFonts w:eastAsia="Courier New"/>
          <w:b/>
          <w:bCs/>
        </w:rPr>
        <w:t>те</w:t>
      </w:r>
      <w:r w:rsidRPr="001B6BE4">
        <w:rPr>
          <w:rStyle w:val="a3"/>
          <w:rFonts w:eastAsia="Courier New"/>
          <w:b/>
          <w:bCs/>
        </w:rPr>
        <w:t xml:space="preserve"> на инвалида и пенсионера</w:t>
      </w:r>
      <w:r w:rsidRPr="00A06BF0">
        <w:rPr>
          <w:rStyle w:val="a3"/>
          <w:rFonts w:eastAsia="Courier New"/>
        </w:rPr>
        <w:t xml:space="preserve"> </w:t>
      </w:r>
      <w:r w:rsidR="001B6BE4">
        <w:rPr>
          <w:rStyle w:val="a3"/>
          <w:rFonts w:eastAsia="Courier New"/>
        </w:rPr>
        <w:t xml:space="preserve">са </w:t>
      </w:r>
      <w:r w:rsidRPr="001B6BE4">
        <w:rPr>
          <w:rStyle w:val="a3"/>
          <w:rFonts w:eastAsia="Courier New"/>
          <w:b/>
          <w:bCs/>
        </w:rPr>
        <w:t>27</w:t>
      </w:r>
      <w:r w:rsidRPr="00A06BF0">
        <w:rPr>
          <w:rStyle w:val="a3"/>
          <w:rFonts w:eastAsia="Courier New"/>
        </w:rPr>
        <w:t xml:space="preserve"> на територията на пялата община</w:t>
      </w:r>
      <w:r w:rsidR="001B6BE4">
        <w:rPr>
          <w:rStyle w:val="a3"/>
          <w:rFonts w:eastAsia="Courier New"/>
        </w:rPr>
        <w:t>.</w:t>
      </w:r>
    </w:p>
    <w:p w14:paraId="0BECE3B6" w14:textId="77777777" w:rsidR="009135ED" w:rsidRDefault="009135ED" w:rsidP="00332A24">
      <w:pPr>
        <w:spacing w:after="0"/>
        <w:ind w:right="10" w:firstLine="567"/>
        <w:jc w:val="both"/>
        <w:rPr>
          <w:rStyle w:val="a3"/>
          <w:rFonts w:eastAsia="Courier New"/>
          <w:b/>
          <w:color w:val="auto"/>
        </w:rPr>
      </w:pPr>
    </w:p>
    <w:p w14:paraId="3780AA4C" w14:textId="392777DE" w:rsidR="00332A24" w:rsidRPr="00332A24" w:rsidRDefault="00332A24" w:rsidP="00332A24">
      <w:pPr>
        <w:spacing w:after="0"/>
        <w:ind w:right="10" w:firstLine="567"/>
        <w:jc w:val="both"/>
        <w:rPr>
          <w:rStyle w:val="a3"/>
          <w:rFonts w:eastAsia="Courier New"/>
          <w:color w:val="auto"/>
        </w:rPr>
      </w:pPr>
      <w:r w:rsidRPr="00332A24">
        <w:rPr>
          <w:rStyle w:val="a3"/>
          <w:rFonts w:eastAsia="Courier New"/>
          <w:b/>
          <w:color w:val="auto"/>
        </w:rPr>
        <w:t>Община Сливен:</w:t>
      </w:r>
      <w:r w:rsidRPr="00332A24">
        <w:rPr>
          <w:rStyle w:val="a3"/>
          <w:rFonts w:eastAsia="Courier New"/>
          <w:color w:val="auto"/>
        </w:rPr>
        <w:t xml:space="preserve"> ремонтира и обзаведе собствен имот за предоставяне на услугата </w:t>
      </w:r>
      <w:r w:rsidR="001B6BE4" w:rsidRPr="001B6BE4">
        <w:rPr>
          <w:rStyle w:val="a3"/>
          <w:rFonts w:eastAsia="Courier New"/>
          <w:b/>
          <w:bCs/>
          <w:color w:val="auto"/>
        </w:rPr>
        <w:t>"А</w:t>
      </w:r>
      <w:r w:rsidRPr="001B6BE4">
        <w:rPr>
          <w:rStyle w:val="a3"/>
          <w:rFonts w:eastAsia="Courier New"/>
          <w:b/>
          <w:bCs/>
          <w:color w:val="auto"/>
        </w:rPr>
        <w:t>систентска подкрепа</w:t>
      </w:r>
      <w:r w:rsidR="001B6BE4" w:rsidRPr="001B6BE4">
        <w:rPr>
          <w:rStyle w:val="a3"/>
          <w:rFonts w:eastAsia="Courier New"/>
          <w:b/>
          <w:bCs/>
          <w:color w:val="auto"/>
        </w:rPr>
        <w:t>"</w:t>
      </w:r>
      <w:r w:rsidR="001B6BE4">
        <w:rPr>
          <w:rStyle w:val="a3"/>
          <w:rFonts w:eastAsia="Courier New"/>
          <w:color w:val="auto"/>
        </w:rPr>
        <w:t xml:space="preserve">. </w:t>
      </w:r>
      <w:r w:rsidRPr="00332A24">
        <w:rPr>
          <w:rStyle w:val="a3"/>
          <w:rFonts w:eastAsia="Courier New"/>
          <w:color w:val="auto"/>
        </w:rPr>
        <w:t>През 2022</w:t>
      </w:r>
      <w:r w:rsidR="001B6BE4">
        <w:rPr>
          <w:rStyle w:val="a3"/>
          <w:rFonts w:eastAsia="Courier New"/>
          <w:color w:val="auto"/>
        </w:rPr>
        <w:t xml:space="preserve"> </w:t>
      </w:r>
      <w:r w:rsidRPr="00332A24">
        <w:rPr>
          <w:rStyle w:val="a3"/>
          <w:rFonts w:eastAsia="Courier New"/>
          <w:color w:val="auto"/>
        </w:rPr>
        <w:t xml:space="preserve">г. по </w:t>
      </w:r>
      <w:r w:rsidR="001B6BE4">
        <w:rPr>
          <w:rStyle w:val="a3"/>
          <w:rFonts w:eastAsia="Courier New"/>
          <w:color w:val="auto"/>
        </w:rPr>
        <w:t>М</w:t>
      </w:r>
      <w:r w:rsidRPr="00332A24">
        <w:rPr>
          <w:rStyle w:val="a3"/>
          <w:rFonts w:eastAsia="Courier New"/>
          <w:color w:val="auto"/>
        </w:rPr>
        <w:t xml:space="preserve">еханизма </w:t>
      </w:r>
      <w:r w:rsidR="001B6BE4" w:rsidRPr="001B6BE4">
        <w:rPr>
          <w:rStyle w:val="a3"/>
          <w:rFonts w:eastAsia="Courier New"/>
          <w:b/>
          <w:bCs/>
          <w:color w:val="auto"/>
        </w:rPr>
        <w:t>"Л</w:t>
      </w:r>
      <w:r w:rsidRPr="001B6BE4">
        <w:rPr>
          <w:rStyle w:val="a3"/>
          <w:rFonts w:eastAsia="Courier New"/>
          <w:b/>
          <w:bCs/>
          <w:color w:val="auto"/>
        </w:rPr>
        <w:t>ична помощ</w:t>
      </w:r>
      <w:r w:rsidR="001B6BE4" w:rsidRPr="001B6BE4">
        <w:rPr>
          <w:rStyle w:val="a3"/>
          <w:rFonts w:eastAsia="Courier New"/>
          <w:b/>
          <w:bCs/>
          <w:color w:val="auto"/>
        </w:rPr>
        <w:t>"</w:t>
      </w:r>
      <w:r w:rsidRPr="00332A24">
        <w:rPr>
          <w:rStyle w:val="a3"/>
          <w:rFonts w:eastAsia="Courier New"/>
          <w:color w:val="auto"/>
        </w:rPr>
        <w:t xml:space="preserve"> са обслужени </w:t>
      </w:r>
      <w:r w:rsidRPr="001B6BE4">
        <w:rPr>
          <w:rStyle w:val="a3"/>
          <w:rFonts w:eastAsia="Courier New"/>
          <w:b/>
          <w:bCs/>
          <w:color w:val="auto"/>
        </w:rPr>
        <w:t>689</w:t>
      </w:r>
      <w:r w:rsidRPr="00332A24">
        <w:rPr>
          <w:rStyle w:val="a3"/>
          <w:rFonts w:eastAsia="Courier New"/>
          <w:color w:val="auto"/>
        </w:rPr>
        <w:t xml:space="preserve"> лица с увреждания</w:t>
      </w:r>
      <w:r w:rsidR="001B6BE4">
        <w:rPr>
          <w:rStyle w:val="a3"/>
          <w:rFonts w:eastAsia="Courier New"/>
          <w:color w:val="auto"/>
        </w:rPr>
        <w:t xml:space="preserve">, а </w:t>
      </w:r>
      <w:r w:rsidRPr="00332A24">
        <w:rPr>
          <w:rStyle w:val="a3"/>
          <w:rFonts w:eastAsia="Courier New"/>
          <w:color w:val="auto"/>
        </w:rPr>
        <w:t xml:space="preserve">асистентска подкрепа са ползвали </w:t>
      </w:r>
      <w:r w:rsidRPr="001B6BE4">
        <w:rPr>
          <w:rStyle w:val="a3"/>
          <w:rFonts w:eastAsia="Courier New"/>
          <w:b/>
          <w:bCs/>
          <w:color w:val="auto"/>
        </w:rPr>
        <w:t>6</w:t>
      </w:r>
      <w:r w:rsidRPr="00332A24">
        <w:rPr>
          <w:rStyle w:val="a3"/>
          <w:rFonts w:eastAsia="Courier New"/>
          <w:color w:val="auto"/>
        </w:rPr>
        <w:t xml:space="preserve"> лица с увреждания.</w:t>
      </w:r>
    </w:p>
    <w:p w14:paraId="5E120584" w14:textId="233E34A7" w:rsidR="00332A24" w:rsidRPr="00332A24" w:rsidRDefault="00332A24" w:rsidP="00332A24">
      <w:pPr>
        <w:spacing w:after="0"/>
        <w:ind w:right="10" w:firstLine="567"/>
        <w:jc w:val="both"/>
        <w:rPr>
          <w:rStyle w:val="a3"/>
          <w:rFonts w:eastAsia="Courier New"/>
          <w:color w:val="auto"/>
        </w:rPr>
      </w:pPr>
      <w:r w:rsidRPr="00332A24">
        <w:rPr>
          <w:rStyle w:val="a3"/>
          <w:rFonts w:eastAsia="Courier New"/>
          <w:color w:val="auto"/>
        </w:rPr>
        <w:t xml:space="preserve">През 2022г. Община Сливен изпълни проект </w:t>
      </w:r>
      <w:proofErr w:type="spellStart"/>
      <w:r w:rsidR="001B6BE4">
        <w:rPr>
          <w:rStyle w:val="a3"/>
          <w:rFonts w:eastAsia="Courier New"/>
          <w:color w:val="auto"/>
        </w:rPr>
        <w:t>п</w:t>
      </w:r>
      <w:r w:rsidRPr="00332A24">
        <w:rPr>
          <w:rStyle w:val="a3"/>
          <w:rFonts w:eastAsia="Courier New"/>
          <w:color w:val="auto"/>
        </w:rPr>
        <w:t>роект</w:t>
      </w:r>
      <w:proofErr w:type="spellEnd"/>
      <w:r w:rsidRPr="00332A24">
        <w:rPr>
          <w:rStyle w:val="a3"/>
          <w:rFonts w:eastAsia="Courier New"/>
          <w:color w:val="auto"/>
        </w:rPr>
        <w:t xml:space="preserve"> </w:t>
      </w:r>
      <w:r w:rsidRPr="001B6BE4">
        <w:rPr>
          <w:rStyle w:val="a3"/>
          <w:rFonts w:eastAsia="Courier New"/>
          <w:b/>
          <w:bCs/>
          <w:color w:val="auto"/>
        </w:rPr>
        <w:t>„</w:t>
      </w:r>
      <w:proofErr w:type="spellStart"/>
      <w:r w:rsidRPr="001B6BE4">
        <w:rPr>
          <w:rStyle w:val="a3"/>
          <w:rFonts w:eastAsia="Courier New"/>
          <w:b/>
          <w:bCs/>
          <w:color w:val="auto"/>
        </w:rPr>
        <w:t>Патронажна</w:t>
      </w:r>
      <w:proofErr w:type="spellEnd"/>
      <w:r w:rsidRPr="001B6BE4">
        <w:rPr>
          <w:rStyle w:val="a3"/>
          <w:rFonts w:eastAsia="Courier New"/>
          <w:b/>
          <w:bCs/>
          <w:color w:val="auto"/>
        </w:rPr>
        <w:t xml:space="preserve"> грижа+ в Община Сливен“</w:t>
      </w:r>
      <w:r w:rsidR="001B6BE4">
        <w:rPr>
          <w:rStyle w:val="a3"/>
          <w:rFonts w:eastAsia="Courier New"/>
          <w:color w:val="auto"/>
        </w:rPr>
        <w:t xml:space="preserve">, </w:t>
      </w:r>
      <w:r w:rsidRPr="00332A24">
        <w:rPr>
          <w:rStyle w:val="a3"/>
          <w:rFonts w:eastAsia="Courier New"/>
          <w:color w:val="auto"/>
        </w:rPr>
        <w:t xml:space="preserve">като са предоставени услуги в дома на </w:t>
      </w:r>
      <w:r w:rsidRPr="001B6BE4">
        <w:rPr>
          <w:rStyle w:val="a3"/>
          <w:rFonts w:eastAsia="Courier New"/>
          <w:b/>
          <w:bCs/>
          <w:color w:val="auto"/>
        </w:rPr>
        <w:t>247</w:t>
      </w:r>
      <w:r w:rsidRPr="00332A24">
        <w:rPr>
          <w:rStyle w:val="a3"/>
          <w:rFonts w:eastAsia="Courier New"/>
          <w:color w:val="auto"/>
        </w:rPr>
        <w:t xml:space="preserve"> потребител</w:t>
      </w:r>
      <w:r w:rsidR="001B6BE4">
        <w:rPr>
          <w:rStyle w:val="a3"/>
          <w:rFonts w:eastAsia="Courier New"/>
          <w:color w:val="auto"/>
        </w:rPr>
        <w:t>и</w:t>
      </w:r>
      <w:r w:rsidRPr="00332A24">
        <w:rPr>
          <w:rStyle w:val="a3"/>
          <w:rFonts w:eastAsia="Courier New"/>
          <w:color w:val="auto"/>
        </w:rPr>
        <w:t xml:space="preserve">, от които </w:t>
      </w:r>
      <w:r w:rsidRPr="001B6BE4">
        <w:rPr>
          <w:rStyle w:val="a3"/>
          <w:rFonts w:eastAsia="Courier New"/>
          <w:b/>
          <w:bCs/>
          <w:color w:val="auto"/>
        </w:rPr>
        <w:t>178</w:t>
      </w:r>
      <w:r w:rsidRPr="00332A24">
        <w:rPr>
          <w:rStyle w:val="a3"/>
          <w:rFonts w:eastAsia="Courier New"/>
          <w:color w:val="auto"/>
        </w:rPr>
        <w:t xml:space="preserve"> са хора с увреждания.  По Договор BG05M9OP001-6.004-0073-C01 са предоставени услуги в дома на </w:t>
      </w:r>
      <w:r w:rsidRPr="001B6BE4">
        <w:rPr>
          <w:rStyle w:val="a3"/>
          <w:rFonts w:eastAsia="Courier New"/>
          <w:b/>
          <w:bCs/>
          <w:color w:val="auto"/>
        </w:rPr>
        <w:t>254</w:t>
      </w:r>
      <w:r w:rsidRPr="00332A24">
        <w:rPr>
          <w:rStyle w:val="a3"/>
          <w:rFonts w:eastAsia="Courier New"/>
          <w:color w:val="auto"/>
        </w:rPr>
        <w:t xml:space="preserve"> потребител</w:t>
      </w:r>
      <w:r w:rsidR="001B6BE4">
        <w:rPr>
          <w:rStyle w:val="a3"/>
          <w:rFonts w:eastAsia="Courier New"/>
          <w:color w:val="auto"/>
        </w:rPr>
        <w:t>и</w:t>
      </w:r>
      <w:r w:rsidRPr="00332A24">
        <w:rPr>
          <w:rStyle w:val="a3"/>
          <w:rFonts w:eastAsia="Courier New"/>
          <w:color w:val="auto"/>
        </w:rPr>
        <w:t xml:space="preserve">, от които </w:t>
      </w:r>
      <w:r w:rsidRPr="001B6BE4">
        <w:rPr>
          <w:rStyle w:val="a3"/>
          <w:rFonts w:eastAsia="Courier New"/>
          <w:b/>
          <w:bCs/>
          <w:color w:val="auto"/>
        </w:rPr>
        <w:t>126</w:t>
      </w:r>
      <w:r w:rsidRPr="00332A24">
        <w:rPr>
          <w:rStyle w:val="a3"/>
          <w:rFonts w:eastAsia="Courier New"/>
          <w:color w:val="auto"/>
        </w:rPr>
        <w:t xml:space="preserve"> са хора с увреждания.  </w:t>
      </w:r>
    </w:p>
    <w:p w14:paraId="35A28650" w14:textId="77777777" w:rsidR="00332A24" w:rsidRPr="00332A24" w:rsidRDefault="00332A24" w:rsidP="00332A24">
      <w:pPr>
        <w:spacing w:after="0"/>
        <w:ind w:right="10" w:firstLine="567"/>
        <w:jc w:val="both"/>
        <w:rPr>
          <w:rStyle w:val="a3"/>
          <w:rFonts w:eastAsia="Courier New"/>
          <w:color w:val="auto"/>
        </w:rPr>
      </w:pPr>
      <w:r w:rsidRPr="00332A24">
        <w:rPr>
          <w:rStyle w:val="a3"/>
          <w:rFonts w:eastAsia="Courier New"/>
          <w:color w:val="auto"/>
        </w:rPr>
        <w:t xml:space="preserve">На територията на община Сливен функционират следните </w:t>
      </w:r>
      <w:r w:rsidRPr="001B6BE4">
        <w:rPr>
          <w:rStyle w:val="a3"/>
          <w:rFonts w:eastAsia="Courier New"/>
          <w:b/>
          <w:bCs/>
          <w:color w:val="auto"/>
        </w:rPr>
        <w:t>услуги</w:t>
      </w:r>
      <w:r w:rsidRPr="00332A24">
        <w:rPr>
          <w:rStyle w:val="a3"/>
          <w:rFonts w:eastAsia="Courier New"/>
          <w:color w:val="auto"/>
        </w:rPr>
        <w:t xml:space="preserve"> за лица с увреждания: </w:t>
      </w:r>
    </w:p>
    <w:p w14:paraId="3707716C" w14:textId="2EE5AB1A" w:rsidR="00332A24" w:rsidRPr="00332A24" w:rsidRDefault="001B6BE4" w:rsidP="00332A24">
      <w:pPr>
        <w:spacing w:after="0"/>
        <w:ind w:right="10" w:firstLine="567"/>
        <w:jc w:val="both"/>
        <w:rPr>
          <w:rStyle w:val="a3"/>
          <w:rFonts w:eastAsia="Courier New"/>
          <w:color w:val="auto"/>
        </w:rPr>
      </w:pPr>
      <w:r>
        <w:rPr>
          <w:rStyle w:val="a3"/>
          <w:rFonts w:eastAsia="Courier New"/>
          <w:color w:val="auto"/>
        </w:rPr>
        <w:t xml:space="preserve">1. </w:t>
      </w:r>
      <w:r w:rsidR="00332A24" w:rsidRPr="001B6BE4">
        <w:rPr>
          <w:rStyle w:val="a3"/>
          <w:rFonts w:eastAsia="Courier New"/>
          <w:b/>
          <w:bCs/>
          <w:color w:val="auto"/>
        </w:rPr>
        <w:t>Дом за пълнолетни лица с умствена изостаналост</w:t>
      </w:r>
      <w:r w:rsidR="00332A24" w:rsidRPr="00332A24">
        <w:rPr>
          <w:rStyle w:val="a3"/>
          <w:rFonts w:eastAsia="Courier New"/>
          <w:color w:val="auto"/>
        </w:rPr>
        <w:t xml:space="preserve"> с капацитет </w:t>
      </w:r>
      <w:r w:rsidR="00332A24" w:rsidRPr="001B6BE4">
        <w:rPr>
          <w:rStyle w:val="a3"/>
          <w:rFonts w:eastAsia="Courier New"/>
          <w:b/>
          <w:bCs/>
          <w:color w:val="auto"/>
        </w:rPr>
        <w:t>228</w:t>
      </w:r>
      <w:r w:rsidR="00332A24" w:rsidRPr="00332A24">
        <w:rPr>
          <w:rStyle w:val="a3"/>
          <w:rFonts w:eastAsia="Courier New"/>
          <w:color w:val="auto"/>
        </w:rPr>
        <w:t xml:space="preserve"> </w:t>
      </w:r>
      <w:r w:rsidR="00145BCD">
        <w:rPr>
          <w:rStyle w:val="a3"/>
          <w:rFonts w:eastAsia="Courier New"/>
          <w:color w:val="auto"/>
        </w:rPr>
        <w:t xml:space="preserve">места </w:t>
      </w:r>
      <w:r w:rsidR="00332A24" w:rsidRPr="00332A24">
        <w:rPr>
          <w:rStyle w:val="a3"/>
          <w:rFonts w:eastAsia="Courier New"/>
          <w:color w:val="auto"/>
        </w:rPr>
        <w:t>и заетост към 31.12.2022</w:t>
      </w:r>
      <w:r>
        <w:rPr>
          <w:rStyle w:val="a3"/>
          <w:rFonts w:eastAsia="Courier New"/>
          <w:color w:val="auto"/>
        </w:rPr>
        <w:t xml:space="preserve"> </w:t>
      </w:r>
      <w:r w:rsidR="00332A24" w:rsidRPr="00332A24">
        <w:rPr>
          <w:rStyle w:val="a3"/>
          <w:rFonts w:eastAsia="Courier New"/>
          <w:color w:val="auto"/>
        </w:rPr>
        <w:t xml:space="preserve">г. - </w:t>
      </w:r>
      <w:r w:rsidR="00332A24" w:rsidRPr="001B6BE4">
        <w:rPr>
          <w:rStyle w:val="a3"/>
          <w:rFonts w:eastAsia="Courier New"/>
          <w:b/>
          <w:bCs/>
          <w:color w:val="auto"/>
        </w:rPr>
        <w:t>175</w:t>
      </w:r>
      <w:r>
        <w:rPr>
          <w:rStyle w:val="a3"/>
          <w:rFonts w:eastAsia="Courier New"/>
          <w:color w:val="auto"/>
        </w:rPr>
        <w:t>;</w:t>
      </w:r>
      <w:r w:rsidR="00332A24" w:rsidRPr="00332A24">
        <w:rPr>
          <w:rStyle w:val="a3"/>
          <w:rFonts w:eastAsia="Courier New"/>
          <w:color w:val="auto"/>
        </w:rPr>
        <w:t xml:space="preserve"> </w:t>
      </w:r>
    </w:p>
    <w:p w14:paraId="33970537" w14:textId="2E32F9C5" w:rsidR="00332A24" w:rsidRPr="00332A24" w:rsidRDefault="001B6BE4" w:rsidP="00332A24">
      <w:pPr>
        <w:spacing w:after="0"/>
        <w:ind w:right="10" w:firstLine="567"/>
        <w:jc w:val="both"/>
        <w:rPr>
          <w:rStyle w:val="a3"/>
          <w:rFonts w:eastAsia="Courier New"/>
          <w:color w:val="auto"/>
        </w:rPr>
      </w:pPr>
      <w:r>
        <w:rPr>
          <w:rStyle w:val="a3"/>
          <w:rFonts w:eastAsia="Courier New"/>
          <w:color w:val="auto"/>
        </w:rPr>
        <w:t>2.</w:t>
      </w:r>
      <w:r w:rsidR="00332A24" w:rsidRPr="00332A24">
        <w:rPr>
          <w:rStyle w:val="a3"/>
          <w:rFonts w:eastAsia="Courier New"/>
          <w:color w:val="auto"/>
        </w:rPr>
        <w:t xml:space="preserve"> </w:t>
      </w:r>
      <w:r w:rsidR="00332A24" w:rsidRPr="001B6BE4">
        <w:rPr>
          <w:rStyle w:val="a3"/>
          <w:rFonts w:eastAsia="Courier New"/>
          <w:b/>
          <w:bCs/>
          <w:color w:val="auto"/>
        </w:rPr>
        <w:t>Център за настаняване от семеен тип за деца и/или младежи с тежки множествени увреждания</w:t>
      </w:r>
      <w:r w:rsidR="00332A24" w:rsidRPr="00332A24">
        <w:rPr>
          <w:rStyle w:val="a3"/>
          <w:rFonts w:eastAsia="Courier New"/>
          <w:color w:val="auto"/>
        </w:rPr>
        <w:t xml:space="preserve"> – 2 бр. с капацитет </w:t>
      </w:r>
      <w:r w:rsidR="00332A24" w:rsidRPr="001B6BE4">
        <w:rPr>
          <w:rStyle w:val="a3"/>
          <w:rFonts w:eastAsia="Courier New"/>
          <w:b/>
          <w:bCs/>
          <w:color w:val="auto"/>
        </w:rPr>
        <w:t>14</w:t>
      </w:r>
      <w:r w:rsidR="00332A24" w:rsidRPr="00332A24">
        <w:rPr>
          <w:rStyle w:val="a3"/>
          <w:rFonts w:eastAsia="Courier New"/>
          <w:color w:val="auto"/>
        </w:rPr>
        <w:t xml:space="preserve"> и </w:t>
      </w:r>
      <w:r w:rsidR="00332A24" w:rsidRPr="001B6BE4">
        <w:rPr>
          <w:rStyle w:val="a3"/>
          <w:rFonts w:eastAsia="Courier New"/>
          <w:b/>
          <w:bCs/>
          <w:color w:val="auto"/>
        </w:rPr>
        <w:t>8</w:t>
      </w:r>
      <w:r w:rsidR="00145BCD">
        <w:rPr>
          <w:rStyle w:val="a3"/>
          <w:rFonts w:eastAsia="Courier New"/>
          <w:b/>
          <w:bCs/>
          <w:color w:val="auto"/>
        </w:rPr>
        <w:t xml:space="preserve"> </w:t>
      </w:r>
      <w:r w:rsidR="00145BCD" w:rsidRPr="00145BCD">
        <w:rPr>
          <w:rStyle w:val="a3"/>
          <w:rFonts w:eastAsia="Courier New"/>
          <w:color w:val="auto"/>
        </w:rPr>
        <w:t>потребители</w:t>
      </w:r>
      <w:r w:rsidR="00332A24" w:rsidRPr="00332A24">
        <w:rPr>
          <w:rStyle w:val="a3"/>
          <w:rFonts w:eastAsia="Courier New"/>
          <w:color w:val="auto"/>
        </w:rPr>
        <w:t xml:space="preserve"> и заетост към 31.12.2022</w:t>
      </w:r>
      <w:r>
        <w:rPr>
          <w:rStyle w:val="a3"/>
          <w:rFonts w:eastAsia="Courier New"/>
          <w:color w:val="auto"/>
        </w:rPr>
        <w:t xml:space="preserve"> </w:t>
      </w:r>
      <w:r w:rsidR="00332A24" w:rsidRPr="00332A24">
        <w:rPr>
          <w:rStyle w:val="a3"/>
          <w:rFonts w:eastAsia="Courier New"/>
          <w:color w:val="auto"/>
        </w:rPr>
        <w:t xml:space="preserve">г. – </w:t>
      </w:r>
      <w:r w:rsidR="00332A24" w:rsidRPr="001B6BE4">
        <w:rPr>
          <w:rStyle w:val="a3"/>
          <w:rFonts w:eastAsia="Courier New"/>
          <w:b/>
          <w:bCs/>
          <w:color w:val="auto"/>
        </w:rPr>
        <w:t>13</w:t>
      </w:r>
      <w:r w:rsidR="00332A24" w:rsidRPr="00332A24">
        <w:rPr>
          <w:rStyle w:val="a3"/>
          <w:rFonts w:eastAsia="Courier New"/>
          <w:color w:val="auto"/>
        </w:rPr>
        <w:t xml:space="preserve"> и </w:t>
      </w:r>
      <w:r w:rsidR="00332A24" w:rsidRPr="001B6BE4">
        <w:rPr>
          <w:rStyle w:val="a3"/>
          <w:rFonts w:eastAsia="Courier New"/>
          <w:b/>
          <w:bCs/>
          <w:color w:val="auto"/>
        </w:rPr>
        <w:t>8</w:t>
      </w:r>
      <w:r>
        <w:rPr>
          <w:rStyle w:val="a3"/>
          <w:rFonts w:eastAsia="Courier New"/>
          <w:color w:val="auto"/>
        </w:rPr>
        <w:t>;</w:t>
      </w:r>
      <w:r w:rsidR="00332A24" w:rsidRPr="00332A24">
        <w:rPr>
          <w:rStyle w:val="a3"/>
          <w:rFonts w:eastAsia="Courier New"/>
          <w:color w:val="auto"/>
        </w:rPr>
        <w:t xml:space="preserve"> </w:t>
      </w:r>
    </w:p>
    <w:p w14:paraId="43AFE5AC" w14:textId="44BD3252" w:rsidR="00332A24" w:rsidRPr="00332A24" w:rsidRDefault="001B6BE4" w:rsidP="00332A24">
      <w:pPr>
        <w:spacing w:after="0"/>
        <w:ind w:right="10" w:firstLine="567"/>
        <w:jc w:val="both"/>
        <w:rPr>
          <w:rStyle w:val="a3"/>
          <w:rFonts w:eastAsia="Courier New"/>
          <w:color w:val="auto"/>
        </w:rPr>
      </w:pPr>
      <w:r>
        <w:rPr>
          <w:rStyle w:val="a3"/>
          <w:rFonts w:eastAsia="Courier New"/>
          <w:color w:val="auto"/>
        </w:rPr>
        <w:t>3.</w:t>
      </w:r>
      <w:r w:rsidR="00332A24" w:rsidRPr="00332A24">
        <w:rPr>
          <w:rStyle w:val="a3"/>
          <w:rFonts w:eastAsia="Courier New"/>
          <w:color w:val="auto"/>
        </w:rPr>
        <w:t xml:space="preserve"> </w:t>
      </w:r>
      <w:r w:rsidR="00332A24" w:rsidRPr="001B6BE4">
        <w:rPr>
          <w:rStyle w:val="a3"/>
          <w:rFonts w:eastAsia="Courier New"/>
          <w:b/>
          <w:bCs/>
          <w:color w:val="auto"/>
        </w:rPr>
        <w:t>Защитени жилища за лица с умствена изостаналост</w:t>
      </w:r>
      <w:r w:rsidR="00332A24" w:rsidRPr="00332A24">
        <w:rPr>
          <w:rStyle w:val="a3"/>
          <w:rFonts w:eastAsia="Courier New"/>
          <w:color w:val="auto"/>
        </w:rPr>
        <w:t xml:space="preserve"> – 2 броя с капацитет </w:t>
      </w:r>
      <w:r w:rsidR="00332A24" w:rsidRPr="001B6BE4">
        <w:rPr>
          <w:rStyle w:val="a3"/>
          <w:rFonts w:eastAsia="Courier New"/>
          <w:b/>
          <w:bCs/>
          <w:color w:val="auto"/>
        </w:rPr>
        <w:t>10</w:t>
      </w:r>
      <w:r w:rsidR="00332A24" w:rsidRPr="00332A24">
        <w:rPr>
          <w:rStyle w:val="a3"/>
          <w:rFonts w:eastAsia="Courier New"/>
          <w:color w:val="auto"/>
        </w:rPr>
        <w:t xml:space="preserve"> и </w:t>
      </w:r>
      <w:r w:rsidR="00332A24" w:rsidRPr="001B6BE4">
        <w:rPr>
          <w:rStyle w:val="a3"/>
          <w:rFonts w:eastAsia="Courier New"/>
          <w:b/>
          <w:bCs/>
          <w:color w:val="auto"/>
        </w:rPr>
        <w:t>8</w:t>
      </w:r>
      <w:r w:rsidR="00145BCD">
        <w:rPr>
          <w:rStyle w:val="a3"/>
          <w:rFonts w:eastAsia="Courier New"/>
          <w:b/>
          <w:bCs/>
          <w:color w:val="auto"/>
        </w:rPr>
        <w:t xml:space="preserve"> </w:t>
      </w:r>
      <w:r w:rsidR="00145BCD" w:rsidRPr="00145BCD">
        <w:rPr>
          <w:rStyle w:val="a3"/>
          <w:rFonts w:eastAsia="Courier New"/>
          <w:color w:val="auto"/>
        </w:rPr>
        <w:t>места</w:t>
      </w:r>
      <w:r>
        <w:rPr>
          <w:rStyle w:val="a3"/>
          <w:rFonts w:eastAsia="Courier New"/>
          <w:b/>
          <w:bCs/>
          <w:color w:val="auto"/>
        </w:rPr>
        <w:t>,</w:t>
      </w:r>
      <w:r w:rsidR="00332A24" w:rsidRPr="00332A24">
        <w:rPr>
          <w:rStyle w:val="a3"/>
          <w:rFonts w:eastAsia="Courier New"/>
          <w:color w:val="auto"/>
        </w:rPr>
        <w:t xml:space="preserve"> към 31.12.2022</w:t>
      </w:r>
      <w:r>
        <w:rPr>
          <w:rStyle w:val="a3"/>
          <w:rFonts w:eastAsia="Courier New"/>
          <w:color w:val="auto"/>
        </w:rPr>
        <w:t xml:space="preserve"> </w:t>
      </w:r>
      <w:r w:rsidR="00332A24" w:rsidRPr="00332A24">
        <w:rPr>
          <w:rStyle w:val="a3"/>
          <w:rFonts w:eastAsia="Courier New"/>
          <w:color w:val="auto"/>
        </w:rPr>
        <w:t xml:space="preserve">г. заети </w:t>
      </w:r>
      <w:r w:rsidR="00332A24" w:rsidRPr="001B6BE4">
        <w:rPr>
          <w:rStyle w:val="a3"/>
          <w:rFonts w:eastAsia="Courier New"/>
          <w:b/>
          <w:bCs/>
          <w:color w:val="auto"/>
        </w:rPr>
        <w:t>10</w:t>
      </w:r>
      <w:r w:rsidR="00332A24" w:rsidRPr="00332A24">
        <w:rPr>
          <w:rStyle w:val="a3"/>
          <w:rFonts w:eastAsia="Courier New"/>
          <w:color w:val="auto"/>
        </w:rPr>
        <w:t xml:space="preserve"> и </w:t>
      </w:r>
      <w:r w:rsidR="00332A24" w:rsidRPr="001B6BE4">
        <w:rPr>
          <w:rStyle w:val="a3"/>
          <w:rFonts w:eastAsia="Courier New"/>
          <w:b/>
          <w:bCs/>
          <w:color w:val="auto"/>
        </w:rPr>
        <w:t>8</w:t>
      </w:r>
      <w:r>
        <w:rPr>
          <w:rStyle w:val="a3"/>
          <w:rFonts w:eastAsia="Courier New"/>
          <w:color w:val="auto"/>
        </w:rPr>
        <w:t>;</w:t>
      </w:r>
      <w:r w:rsidR="00332A24" w:rsidRPr="00332A24">
        <w:rPr>
          <w:rStyle w:val="a3"/>
          <w:rFonts w:eastAsia="Courier New"/>
          <w:color w:val="auto"/>
        </w:rPr>
        <w:t xml:space="preserve"> </w:t>
      </w:r>
    </w:p>
    <w:p w14:paraId="4E0AD764" w14:textId="6279C951" w:rsidR="00332A24" w:rsidRPr="00332A24" w:rsidRDefault="001B6BE4" w:rsidP="00332A24">
      <w:pPr>
        <w:spacing w:after="0"/>
        <w:ind w:right="10" w:firstLine="567"/>
        <w:jc w:val="both"/>
        <w:rPr>
          <w:rStyle w:val="a3"/>
          <w:rFonts w:eastAsia="Courier New"/>
          <w:color w:val="auto"/>
        </w:rPr>
      </w:pPr>
      <w:r>
        <w:rPr>
          <w:rStyle w:val="a3"/>
          <w:rFonts w:eastAsia="Courier New"/>
          <w:color w:val="auto"/>
        </w:rPr>
        <w:t>4.</w:t>
      </w:r>
      <w:r w:rsidR="00332A24" w:rsidRPr="00332A24">
        <w:rPr>
          <w:rStyle w:val="a3"/>
          <w:rFonts w:eastAsia="Courier New"/>
          <w:color w:val="auto"/>
        </w:rPr>
        <w:t xml:space="preserve"> </w:t>
      </w:r>
      <w:r w:rsidR="00332A24" w:rsidRPr="001B6BE4">
        <w:rPr>
          <w:rStyle w:val="a3"/>
          <w:rFonts w:eastAsia="Courier New"/>
          <w:b/>
          <w:bCs/>
          <w:color w:val="auto"/>
        </w:rPr>
        <w:t>Центрове за социална рехабилитация и интеграция</w:t>
      </w:r>
      <w:r w:rsidR="00332A24" w:rsidRPr="00332A24">
        <w:rPr>
          <w:rStyle w:val="a3"/>
          <w:rFonts w:eastAsia="Courier New"/>
          <w:color w:val="auto"/>
        </w:rPr>
        <w:t xml:space="preserve"> – </w:t>
      </w:r>
      <w:r>
        <w:rPr>
          <w:rStyle w:val="a3"/>
          <w:rFonts w:eastAsia="Courier New"/>
          <w:color w:val="auto"/>
        </w:rPr>
        <w:t xml:space="preserve">2 броя </w:t>
      </w:r>
      <w:r w:rsidR="00332A24" w:rsidRPr="00332A24">
        <w:rPr>
          <w:rStyle w:val="a3"/>
          <w:rFonts w:eastAsia="Courier New"/>
          <w:color w:val="auto"/>
        </w:rPr>
        <w:t xml:space="preserve">с капацитет </w:t>
      </w:r>
      <w:r w:rsidR="00332A24" w:rsidRPr="001B6BE4">
        <w:rPr>
          <w:rStyle w:val="a3"/>
          <w:rFonts w:eastAsia="Courier New"/>
          <w:b/>
          <w:bCs/>
          <w:color w:val="auto"/>
        </w:rPr>
        <w:t>54</w:t>
      </w:r>
      <w:r w:rsidR="00332A24" w:rsidRPr="00332A24">
        <w:rPr>
          <w:rStyle w:val="a3"/>
          <w:rFonts w:eastAsia="Courier New"/>
          <w:color w:val="auto"/>
        </w:rPr>
        <w:t xml:space="preserve"> и </w:t>
      </w:r>
      <w:r w:rsidR="00332A24" w:rsidRPr="001B6BE4">
        <w:rPr>
          <w:rStyle w:val="a3"/>
          <w:rFonts w:eastAsia="Courier New"/>
          <w:b/>
          <w:bCs/>
          <w:color w:val="auto"/>
        </w:rPr>
        <w:t>25</w:t>
      </w:r>
      <w:r w:rsidR="00145BCD">
        <w:rPr>
          <w:rStyle w:val="a3"/>
          <w:rFonts w:eastAsia="Courier New"/>
          <w:b/>
          <w:bCs/>
          <w:color w:val="auto"/>
        </w:rPr>
        <w:t xml:space="preserve"> </w:t>
      </w:r>
      <w:r w:rsidR="00145BCD">
        <w:rPr>
          <w:rStyle w:val="a3"/>
          <w:rFonts w:eastAsia="Courier New"/>
          <w:color w:val="auto"/>
        </w:rPr>
        <w:t>потребители</w:t>
      </w:r>
      <w:r w:rsidR="00332A24" w:rsidRPr="00332A24">
        <w:rPr>
          <w:rStyle w:val="a3"/>
          <w:rFonts w:eastAsia="Courier New"/>
          <w:color w:val="auto"/>
        </w:rPr>
        <w:t>, заетост към 31.12.20</w:t>
      </w:r>
      <w:r>
        <w:rPr>
          <w:rStyle w:val="a3"/>
          <w:rFonts w:eastAsia="Courier New"/>
          <w:color w:val="auto"/>
        </w:rPr>
        <w:t xml:space="preserve">22 </w:t>
      </w:r>
      <w:r w:rsidR="00332A24" w:rsidRPr="00332A24">
        <w:rPr>
          <w:rStyle w:val="a3"/>
          <w:rFonts w:eastAsia="Courier New"/>
          <w:color w:val="auto"/>
        </w:rPr>
        <w:t>г</w:t>
      </w:r>
      <w:r w:rsidR="00332A24" w:rsidRPr="001B6BE4">
        <w:rPr>
          <w:rStyle w:val="a3"/>
          <w:rFonts w:eastAsia="Courier New"/>
          <w:b/>
          <w:bCs/>
          <w:color w:val="auto"/>
        </w:rPr>
        <w:t>. 68</w:t>
      </w:r>
      <w:r w:rsidR="00332A24" w:rsidRPr="00332A24">
        <w:rPr>
          <w:rStyle w:val="a3"/>
          <w:rFonts w:eastAsia="Courier New"/>
          <w:color w:val="auto"/>
        </w:rPr>
        <w:t xml:space="preserve"> и </w:t>
      </w:r>
      <w:r w:rsidR="00332A24" w:rsidRPr="001B6BE4">
        <w:rPr>
          <w:rStyle w:val="a3"/>
          <w:rFonts w:eastAsia="Courier New"/>
          <w:b/>
          <w:bCs/>
          <w:color w:val="auto"/>
        </w:rPr>
        <w:t>21</w:t>
      </w:r>
      <w:r>
        <w:rPr>
          <w:rStyle w:val="a3"/>
          <w:rFonts w:eastAsia="Courier New"/>
          <w:color w:val="auto"/>
        </w:rPr>
        <w:t>;</w:t>
      </w:r>
    </w:p>
    <w:p w14:paraId="10F6045A" w14:textId="38976709" w:rsidR="00332A24" w:rsidRPr="00332A24" w:rsidRDefault="001B6BE4" w:rsidP="00332A24">
      <w:pPr>
        <w:spacing w:after="0"/>
        <w:ind w:right="10" w:firstLine="567"/>
        <w:jc w:val="both"/>
        <w:rPr>
          <w:rStyle w:val="a3"/>
          <w:rFonts w:eastAsia="Courier New"/>
          <w:color w:val="auto"/>
        </w:rPr>
      </w:pPr>
      <w:r>
        <w:rPr>
          <w:rStyle w:val="a3"/>
          <w:rFonts w:eastAsia="Courier New"/>
          <w:color w:val="auto"/>
        </w:rPr>
        <w:t>5.</w:t>
      </w:r>
      <w:r w:rsidR="00332A24" w:rsidRPr="00332A24">
        <w:rPr>
          <w:rStyle w:val="a3"/>
          <w:rFonts w:eastAsia="Courier New"/>
          <w:color w:val="auto"/>
        </w:rPr>
        <w:t xml:space="preserve"> </w:t>
      </w:r>
      <w:r w:rsidR="00332A24" w:rsidRPr="001B6BE4">
        <w:rPr>
          <w:rStyle w:val="a3"/>
          <w:rFonts w:eastAsia="Courier New"/>
          <w:b/>
          <w:bCs/>
          <w:color w:val="auto"/>
        </w:rPr>
        <w:t>Дневни центрове за пълнолетни лица с увреждания</w:t>
      </w:r>
      <w:r w:rsidR="00332A24" w:rsidRPr="00332A24">
        <w:rPr>
          <w:rStyle w:val="a3"/>
          <w:rFonts w:eastAsia="Courier New"/>
          <w:color w:val="auto"/>
        </w:rPr>
        <w:t xml:space="preserve"> – 2 броя с капацитет </w:t>
      </w:r>
      <w:r w:rsidR="00332A24" w:rsidRPr="001B6BE4">
        <w:rPr>
          <w:rStyle w:val="a3"/>
          <w:rFonts w:eastAsia="Courier New"/>
          <w:b/>
          <w:bCs/>
          <w:color w:val="auto"/>
        </w:rPr>
        <w:t>15</w:t>
      </w:r>
      <w:r w:rsidR="00332A24" w:rsidRPr="00332A24">
        <w:rPr>
          <w:rStyle w:val="a3"/>
          <w:rFonts w:eastAsia="Courier New"/>
          <w:color w:val="auto"/>
        </w:rPr>
        <w:t xml:space="preserve"> и </w:t>
      </w:r>
      <w:r w:rsidR="00332A24" w:rsidRPr="001B6BE4">
        <w:rPr>
          <w:rStyle w:val="a3"/>
          <w:rFonts w:eastAsia="Courier New"/>
          <w:b/>
          <w:bCs/>
          <w:color w:val="auto"/>
        </w:rPr>
        <w:t>30</w:t>
      </w:r>
      <w:r w:rsidR="00145BCD">
        <w:rPr>
          <w:rStyle w:val="a3"/>
          <w:rFonts w:eastAsia="Courier New"/>
          <w:b/>
          <w:bCs/>
          <w:color w:val="auto"/>
        </w:rPr>
        <w:t xml:space="preserve"> </w:t>
      </w:r>
      <w:r w:rsidR="00145BCD">
        <w:rPr>
          <w:rStyle w:val="a3"/>
          <w:rFonts w:eastAsia="Courier New"/>
          <w:color w:val="auto"/>
        </w:rPr>
        <w:t>потребители</w:t>
      </w:r>
      <w:r w:rsidR="00332A24" w:rsidRPr="00332A24">
        <w:rPr>
          <w:rStyle w:val="a3"/>
          <w:rFonts w:eastAsia="Courier New"/>
          <w:color w:val="auto"/>
        </w:rPr>
        <w:t>, заетост към 31.12.20</w:t>
      </w:r>
      <w:r w:rsidR="00145BCD">
        <w:rPr>
          <w:rStyle w:val="a3"/>
          <w:rFonts w:eastAsia="Courier New"/>
          <w:color w:val="auto"/>
        </w:rPr>
        <w:t xml:space="preserve">22 </w:t>
      </w:r>
      <w:r w:rsidR="00332A24" w:rsidRPr="00332A24">
        <w:rPr>
          <w:rStyle w:val="a3"/>
          <w:rFonts w:eastAsia="Courier New"/>
          <w:color w:val="auto"/>
        </w:rPr>
        <w:t xml:space="preserve">г. </w:t>
      </w:r>
      <w:r w:rsidR="00332A24" w:rsidRPr="00145BCD">
        <w:rPr>
          <w:rStyle w:val="a3"/>
          <w:rFonts w:eastAsia="Courier New"/>
          <w:b/>
          <w:bCs/>
          <w:color w:val="auto"/>
        </w:rPr>
        <w:t>15</w:t>
      </w:r>
      <w:r w:rsidR="00332A24" w:rsidRPr="00332A24">
        <w:rPr>
          <w:rStyle w:val="a3"/>
          <w:rFonts w:eastAsia="Courier New"/>
          <w:color w:val="auto"/>
        </w:rPr>
        <w:t xml:space="preserve"> и </w:t>
      </w:r>
      <w:r w:rsidR="00332A24" w:rsidRPr="00145BCD">
        <w:rPr>
          <w:rStyle w:val="a3"/>
          <w:rFonts w:eastAsia="Courier New"/>
          <w:b/>
          <w:bCs/>
          <w:color w:val="auto"/>
        </w:rPr>
        <w:t>30</w:t>
      </w:r>
      <w:r w:rsidR="00145BCD">
        <w:rPr>
          <w:rStyle w:val="a3"/>
          <w:rFonts w:eastAsia="Courier New"/>
          <w:color w:val="auto"/>
        </w:rPr>
        <w:t>;</w:t>
      </w:r>
    </w:p>
    <w:p w14:paraId="4911AF2F" w14:textId="26230C18" w:rsidR="00332A24" w:rsidRPr="00332A24" w:rsidRDefault="00145BCD" w:rsidP="00332A24">
      <w:pPr>
        <w:spacing w:after="0"/>
        <w:ind w:right="10" w:firstLine="567"/>
        <w:jc w:val="both"/>
        <w:rPr>
          <w:rStyle w:val="a3"/>
          <w:rFonts w:eastAsia="Courier New"/>
          <w:color w:val="auto"/>
        </w:rPr>
      </w:pPr>
      <w:r>
        <w:rPr>
          <w:rStyle w:val="a3"/>
          <w:rFonts w:eastAsia="Courier New"/>
          <w:color w:val="auto"/>
        </w:rPr>
        <w:t>6.</w:t>
      </w:r>
      <w:r w:rsidR="00332A24" w:rsidRPr="00332A24">
        <w:rPr>
          <w:rStyle w:val="a3"/>
          <w:rFonts w:eastAsia="Courier New"/>
          <w:color w:val="auto"/>
        </w:rPr>
        <w:t xml:space="preserve"> </w:t>
      </w:r>
      <w:r w:rsidR="00332A24" w:rsidRPr="00145BCD">
        <w:rPr>
          <w:rStyle w:val="a3"/>
          <w:rFonts w:eastAsia="Courier New"/>
          <w:b/>
          <w:bCs/>
          <w:color w:val="auto"/>
        </w:rPr>
        <w:t>Дневен център за деца с увреждания</w:t>
      </w:r>
      <w:r w:rsidR="00332A24" w:rsidRPr="00332A24">
        <w:rPr>
          <w:rStyle w:val="a3"/>
          <w:rFonts w:eastAsia="Courier New"/>
          <w:color w:val="auto"/>
        </w:rPr>
        <w:t xml:space="preserve"> с капацитет </w:t>
      </w:r>
      <w:r w:rsidR="00332A24" w:rsidRPr="00145BCD">
        <w:rPr>
          <w:rStyle w:val="a3"/>
          <w:rFonts w:eastAsia="Courier New"/>
          <w:b/>
          <w:bCs/>
          <w:color w:val="auto"/>
        </w:rPr>
        <w:t>30</w:t>
      </w:r>
      <w:r w:rsidR="00332A24" w:rsidRPr="00332A24">
        <w:rPr>
          <w:rStyle w:val="a3"/>
          <w:rFonts w:eastAsia="Courier New"/>
          <w:color w:val="auto"/>
        </w:rPr>
        <w:t xml:space="preserve"> </w:t>
      </w:r>
      <w:r w:rsidRPr="00145BCD">
        <w:rPr>
          <w:rStyle w:val="a3"/>
          <w:rFonts w:eastAsia="Courier New"/>
          <w:color w:val="auto"/>
        </w:rPr>
        <w:t>потребители</w:t>
      </w:r>
      <w:r>
        <w:rPr>
          <w:rStyle w:val="a3"/>
          <w:rFonts w:eastAsia="Courier New"/>
          <w:b/>
          <w:bCs/>
          <w:color w:val="auto"/>
        </w:rPr>
        <w:t xml:space="preserve"> </w:t>
      </w:r>
      <w:r w:rsidR="00332A24" w:rsidRPr="00332A24">
        <w:rPr>
          <w:rStyle w:val="a3"/>
          <w:rFonts w:eastAsia="Courier New"/>
          <w:color w:val="auto"/>
        </w:rPr>
        <w:t>и заетост към 31.12.2022</w:t>
      </w:r>
      <w:r>
        <w:rPr>
          <w:rStyle w:val="a3"/>
          <w:rFonts w:eastAsia="Courier New"/>
          <w:color w:val="auto"/>
        </w:rPr>
        <w:t xml:space="preserve"> </w:t>
      </w:r>
      <w:r w:rsidR="00332A24" w:rsidRPr="00332A24">
        <w:rPr>
          <w:rStyle w:val="a3"/>
          <w:rFonts w:eastAsia="Courier New"/>
          <w:color w:val="auto"/>
        </w:rPr>
        <w:t xml:space="preserve">г. </w:t>
      </w:r>
      <w:r w:rsidR="00332A24" w:rsidRPr="00145BCD">
        <w:rPr>
          <w:rStyle w:val="a3"/>
          <w:rFonts w:eastAsia="Courier New"/>
          <w:b/>
          <w:bCs/>
          <w:color w:val="auto"/>
        </w:rPr>
        <w:t>26</w:t>
      </w:r>
      <w:r>
        <w:rPr>
          <w:rStyle w:val="a3"/>
          <w:rFonts w:eastAsia="Courier New"/>
          <w:color w:val="auto"/>
        </w:rPr>
        <w:t>;</w:t>
      </w:r>
    </w:p>
    <w:p w14:paraId="467A8AA5" w14:textId="235A38CD" w:rsidR="00332A24" w:rsidRPr="00332A24" w:rsidRDefault="00145BCD" w:rsidP="00332A24">
      <w:pPr>
        <w:spacing w:after="0"/>
        <w:ind w:right="10" w:firstLine="567"/>
        <w:jc w:val="both"/>
        <w:rPr>
          <w:rStyle w:val="a3"/>
          <w:rFonts w:eastAsia="Courier New"/>
          <w:color w:val="auto"/>
        </w:rPr>
      </w:pPr>
      <w:r>
        <w:rPr>
          <w:rStyle w:val="a3"/>
          <w:rFonts w:eastAsia="Courier New"/>
          <w:color w:val="auto"/>
        </w:rPr>
        <w:t>7.</w:t>
      </w:r>
      <w:r w:rsidR="00332A24" w:rsidRPr="00332A24">
        <w:rPr>
          <w:rStyle w:val="a3"/>
          <w:rFonts w:eastAsia="Courier New"/>
          <w:color w:val="auto"/>
        </w:rPr>
        <w:t xml:space="preserve"> </w:t>
      </w:r>
      <w:r w:rsidR="00332A24" w:rsidRPr="00145BCD">
        <w:rPr>
          <w:rStyle w:val="a3"/>
          <w:rFonts w:eastAsia="Courier New"/>
          <w:b/>
          <w:bCs/>
          <w:color w:val="auto"/>
        </w:rPr>
        <w:t>Домашен социален патронаж</w:t>
      </w:r>
      <w:r w:rsidR="00332A24" w:rsidRPr="00332A24">
        <w:rPr>
          <w:rStyle w:val="a3"/>
          <w:rFonts w:eastAsia="Courier New"/>
          <w:color w:val="auto"/>
        </w:rPr>
        <w:t xml:space="preserve">, с капацитет </w:t>
      </w:r>
      <w:r w:rsidR="00332A24" w:rsidRPr="00145BCD">
        <w:rPr>
          <w:rStyle w:val="a3"/>
          <w:rFonts w:eastAsia="Courier New"/>
          <w:b/>
          <w:bCs/>
          <w:color w:val="auto"/>
        </w:rPr>
        <w:t>350</w:t>
      </w:r>
      <w:r w:rsidR="00332A24" w:rsidRPr="00332A24">
        <w:rPr>
          <w:rStyle w:val="a3"/>
          <w:rFonts w:eastAsia="Courier New"/>
          <w:color w:val="auto"/>
        </w:rPr>
        <w:t xml:space="preserve"> </w:t>
      </w:r>
      <w:r>
        <w:rPr>
          <w:rStyle w:val="a3"/>
          <w:rFonts w:eastAsia="Courier New"/>
          <w:color w:val="auto"/>
        </w:rPr>
        <w:t>потребители,</w:t>
      </w:r>
      <w:r w:rsidR="00332A24" w:rsidRPr="00332A24">
        <w:rPr>
          <w:rStyle w:val="a3"/>
          <w:rFonts w:eastAsia="Courier New"/>
          <w:color w:val="auto"/>
        </w:rPr>
        <w:t xml:space="preserve"> от които </w:t>
      </w:r>
      <w:r w:rsidR="00332A24" w:rsidRPr="00145BCD">
        <w:rPr>
          <w:rStyle w:val="a3"/>
          <w:rFonts w:eastAsia="Courier New"/>
          <w:b/>
          <w:bCs/>
          <w:color w:val="auto"/>
        </w:rPr>
        <w:t>237</w:t>
      </w:r>
      <w:r w:rsidRPr="00145BCD">
        <w:rPr>
          <w:rStyle w:val="a3"/>
          <w:rFonts w:eastAsia="Courier New"/>
          <w:b/>
          <w:bCs/>
          <w:color w:val="auto"/>
        </w:rPr>
        <w:t xml:space="preserve"> </w:t>
      </w:r>
      <w:r w:rsidR="00332A24" w:rsidRPr="00332A24">
        <w:rPr>
          <w:rStyle w:val="a3"/>
          <w:rFonts w:eastAsia="Courier New"/>
          <w:color w:val="auto"/>
        </w:rPr>
        <w:t>лица с увреждания</w:t>
      </w:r>
      <w:r>
        <w:rPr>
          <w:rStyle w:val="a3"/>
          <w:rFonts w:eastAsia="Courier New"/>
          <w:color w:val="auto"/>
        </w:rPr>
        <w:t>;</w:t>
      </w:r>
      <w:r w:rsidR="00332A24" w:rsidRPr="00332A24">
        <w:rPr>
          <w:rStyle w:val="a3"/>
          <w:rFonts w:eastAsia="Courier New"/>
          <w:color w:val="auto"/>
        </w:rPr>
        <w:t xml:space="preserve"> </w:t>
      </w:r>
    </w:p>
    <w:p w14:paraId="50DDDE44" w14:textId="0EBD203B" w:rsidR="00332A24" w:rsidRPr="00332A24" w:rsidRDefault="00145BCD" w:rsidP="00332A24">
      <w:pPr>
        <w:spacing w:after="0"/>
        <w:ind w:right="10" w:firstLine="567"/>
        <w:jc w:val="both"/>
        <w:rPr>
          <w:rStyle w:val="a3"/>
          <w:rFonts w:eastAsia="Courier New"/>
          <w:color w:val="auto"/>
        </w:rPr>
      </w:pPr>
      <w:r>
        <w:rPr>
          <w:rStyle w:val="a3"/>
          <w:rFonts w:eastAsia="Courier New"/>
          <w:color w:val="auto"/>
        </w:rPr>
        <w:t>8.</w:t>
      </w:r>
      <w:r w:rsidR="00332A24" w:rsidRPr="00332A24">
        <w:rPr>
          <w:rStyle w:val="a3"/>
          <w:rFonts w:eastAsia="Courier New"/>
          <w:color w:val="auto"/>
        </w:rPr>
        <w:t xml:space="preserve"> </w:t>
      </w:r>
      <w:r w:rsidR="00332A24" w:rsidRPr="00145BCD">
        <w:rPr>
          <w:rStyle w:val="a3"/>
          <w:rFonts w:eastAsia="Courier New"/>
          <w:b/>
          <w:bCs/>
          <w:color w:val="auto"/>
        </w:rPr>
        <w:t>Дневен център за подкрепа на деца и младежи с тежки множествени увреждания</w:t>
      </w:r>
      <w:r w:rsidR="00332A24" w:rsidRPr="00332A24">
        <w:rPr>
          <w:rStyle w:val="a3"/>
          <w:rFonts w:eastAsia="Courier New"/>
          <w:color w:val="auto"/>
        </w:rPr>
        <w:t xml:space="preserve"> и техните семейства с капацитет </w:t>
      </w:r>
      <w:r w:rsidR="00332A24" w:rsidRPr="00145BCD">
        <w:rPr>
          <w:rStyle w:val="a3"/>
          <w:rFonts w:eastAsia="Courier New"/>
          <w:b/>
          <w:bCs/>
          <w:color w:val="auto"/>
        </w:rPr>
        <w:t>30</w:t>
      </w:r>
      <w:r>
        <w:rPr>
          <w:rStyle w:val="a3"/>
          <w:rFonts w:eastAsia="Courier New"/>
          <w:b/>
          <w:bCs/>
          <w:color w:val="auto"/>
        </w:rPr>
        <w:t xml:space="preserve"> </w:t>
      </w:r>
      <w:r>
        <w:rPr>
          <w:rStyle w:val="a3"/>
          <w:rFonts w:eastAsia="Courier New"/>
          <w:color w:val="auto"/>
        </w:rPr>
        <w:t>потребители;</w:t>
      </w:r>
    </w:p>
    <w:p w14:paraId="4818879B" w14:textId="024F3941" w:rsidR="00332A24" w:rsidRDefault="00145BCD" w:rsidP="00332A24">
      <w:pPr>
        <w:spacing w:after="0"/>
        <w:ind w:right="10" w:firstLine="567"/>
        <w:jc w:val="both"/>
        <w:rPr>
          <w:rStyle w:val="a3"/>
          <w:rFonts w:eastAsia="Courier New"/>
          <w:color w:val="auto"/>
        </w:rPr>
      </w:pPr>
      <w:r>
        <w:rPr>
          <w:rStyle w:val="a3"/>
          <w:rFonts w:eastAsia="Courier New"/>
          <w:color w:val="auto"/>
        </w:rPr>
        <w:t>9.</w:t>
      </w:r>
      <w:r w:rsidR="00332A24" w:rsidRPr="00332A24">
        <w:rPr>
          <w:rStyle w:val="a3"/>
          <w:rFonts w:eastAsia="Courier New"/>
          <w:color w:val="auto"/>
        </w:rPr>
        <w:t xml:space="preserve">  </w:t>
      </w:r>
      <w:r w:rsidR="00332A24" w:rsidRPr="00145BCD">
        <w:rPr>
          <w:rStyle w:val="a3"/>
          <w:rFonts w:eastAsia="Courier New"/>
          <w:b/>
          <w:bCs/>
          <w:color w:val="auto"/>
        </w:rPr>
        <w:t>Център за грижа за лица с психични разстройства</w:t>
      </w:r>
      <w:r w:rsidR="00332A24" w:rsidRPr="00332A24">
        <w:rPr>
          <w:rStyle w:val="a3"/>
          <w:rFonts w:eastAsia="Courier New"/>
          <w:color w:val="auto"/>
        </w:rPr>
        <w:t xml:space="preserve"> и </w:t>
      </w:r>
      <w:r w:rsidR="00332A24" w:rsidRPr="00145BCD">
        <w:rPr>
          <w:rStyle w:val="a3"/>
          <w:rFonts w:eastAsia="Courier New"/>
          <w:b/>
          <w:bCs/>
          <w:color w:val="auto"/>
        </w:rPr>
        <w:t xml:space="preserve">Център са грижа за лица с умствена изостаналост </w:t>
      </w:r>
      <w:r w:rsidR="00332A24" w:rsidRPr="00332A24">
        <w:rPr>
          <w:rStyle w:val="a3"/>
          <w:rFonts w:eastAsia="Courier New"/>
          <w:color w:val="auto"/>
        </w:rPr>
        <w:t xml:space="preserve">с капацитет по </w:t>
      </w:r>
      <w:r w:rsidR="00332A24" w:rsidRPr="00145BCD">
        <w:rPr>
          <w:rStyle w:val="a3"/>
          <w:rFonts w:eastAsia="Courier New"/>
          <w:b/>
          <w:bCs/>
          <w:color w:val="auto"/>
        </w:rPr>
        <w:t>15</w:t>
      </w:r>
      <w:r w:rsidR="00332A24" w:rsidRPr="00332A24">
        <w:rPr>
          <w:rStyle w:val="a3"/>
          <w:rFonts w:eastAsia="Courier New"/>
          <w:color w:val="auto"/>
        </w:rPr>
        <w:t xml:space="preserve"> </w:t>
      </w:r>
      <w:r>
        <w:rPr>
          <w:rStyle w:val="a3"/>
          <w:rFonts w:eastAsia="Courier New"/>
          <w:color w:val="auto"/>
        </w:rPr>
        <w:t>потребители</w:t>
      </w:r>
      <w:r w:rsidR="00332A24" w:rsidRPr="00332A24">
        <w:rPr>
          <w:rStyle w:val="a3"/>
          <w:rFonts w:eastAsia="Courier New"/>
          <w:color w:val="auto"/>
        </w:rPr>
        <w:t>.</w:t>
      </w:r>
    </w:p>
    <w:p w14:paraId="07DD8A3E" w14:textId="77777777" w:rsidR="009135ED" w:rsidRDefault="009135ED" w:rsidP="00384BAD">
      <w:pPr>
        <w:spacing w:after="0"/>
        <w:ind w:right="10" w:firstLine="567"/>
        <w:jc w:val="both"/>
        <w:rPr>
          <w:rStyle w:val="a3"/>
          <w:rFonts w:eastAsia="Courier New"/>
          <w:b/>
          <w:color w:val="auto"/>
        </w:rPr>
      </w:pPr>
    </w:p>
    <w:p w14:paraId="53E57D7D" w14:textId="1A312AD1" w:rsidR="00384BAD" w:rsidRPr="00384BAD" w:rsidRDefault="00384BAD" w:rsidP="00384BAD">
      <w:pPr>
        <w:spacing w:after="0"/>
        <w:ind w:right="10" w:firstLine="567"/>
        <w:jc w:val="both"/>
        <w:rPr>
          <w:rStyle w:val="a3"/>
          <w:rFonts w:eastAsia="Courier New"/>
          <w:color w:val="auto"/>
        </w:rPr>
      </w:pPr>
      <w:r w:rsidRPr="00384BAD">
        <w:rPr>
          <w:rStyle w:val="a3"/>
          <w:rFonts w:eastAsia="Courier New"/>
          <w:b/>
          <w:color w:val="auto"/>
        </w:rPr>
        <w:t>Община Смолян:</w:t>
      </w:r>
      <w:r w:rsidRPr="00384BAD">
        <w:rPr>
          <w:rStyle w:val="a3"/>
          <w:rFonts w:eastAsia="Courier New"/>
          <w:color w:val="auto"/>
        </w:rPr>
        <w:t xml:space="preserve"> На територията на общината функционират </w:t>
      </w:r>
      <w:r w:rsidRPr="00145BCD">
        <w:rPr>
          <w:rStyle w:val="a3"/>
          <w:rFonts w:eastAsia="Courier New"/>
          <w:b/>
          <w:bCs/>
          <w:color w:val="auto"/>
        </w:rPr>
        <w:t>две социални институции</w:t>
      </w:r>
      <w:r w:rsidRPr="00384BAD">
        <w:rPr>
          <w:rStyle w:val="a3"/>
          <w:rFonts w:eastAsia="Courier New"/>
          <w:color w:val="auto"/>
        </w:rPr>
        <w:t xml:space="preserve"> за лица с психични  разстройства - </w:t>
      </w:r>
      <w:r w:rsidRPr="00145BCD">
        <w:rPr>
          <w:rStyle w:val="a3"/>
          <w:rFonts w:eastAsia="Courier New"/>
          <w:b/>
          <w:bCs/>
          <w:color w:val="auto"/>
        </w:rPr>
        <w:t xml:space="preserve">Дом </w:t>
      </w:r>
      <w:r w:rsidR="00145BCD" w:rsidRPr="00145BCD">
        <w:rPr>
          <w:rStyle w:val="a3"/>
          <w:rFonts w:eastAsia="Courier New"/>
          <w:b/>
          <w:bCs/>
          <w:color w:val="auto"/>
        </w:rPr>
        <w:t xml:space="preserve">за </w:t>
      </w:r>
      <w:r w:rsidRPr="00145BCD">
        <w:rPr>
          <w:rStyle w:val="a3"/>
          <w:rFonts w:eastAsia="Courier New"/>
          <w:b/>
          <w:bCs/>
          <w:color w:val="auto"/>
        </w:rPr>
        <w:t>пълнолетни лица с психични разстройства</w:t>
      </w:r>
      <w:r w:rsidRPr="00384BAD">
        <w:rPr>
          <w:rStyle w:val="a3"/>
          <w:rFonts w:eastAsia="Courier New"/>
          <w:color w:val="auto"/>
        </w:rPr>
        <w:t xml:space="preserve"> - с. Ровина за жени</w:t>
      </w:r>
      <w:r w:rsidR="00145BCD">
        <w:rPr>
          <w:rStyle w:val="a3"/>
          <w:rFonts w:eastAsia="Courier New"/>
          <w:color w:val="auto"/>
        </w:rPr>
        <w:t xml:space="preserve"> </w:t>
      </w:r>
      <w:r w:rsidRPr="00384BAD">
        <w:rPr>
          <w:rStyle w:val="a3"/>
          <w:rFonts w:eastAsia="Courier New"/>
          <w:color w:val="auto"/>
        </w:rPr>
        <w:t xml:space="preserve">и </w:t>
      </w:r>
      <w:r w:rsidRPr="00145BCD">
        <w:rPr>
          <w:rStyle w:val="a3"/>
          <w:rFonts w:eastAsia="Courier New"/>
          <w:b/>
          <w:bCs/>
          <w:color w:val="auto"/>
        </w:rPr>
        <w:t xml:space="preserve">Дом </w:t>
      </w:r>
      <w:r w:rsidR="00145BCD" w:rsidRPr="00145BCD">
        <w:rPr>
          <w:rStyle w:val="a3"/>
          <w:rFonts w:eastAsia="Courier New"/>
          <w:b/>
          <w:bCs/>
          <w:color w:val="auto"/>
        </w:rPr>
        <w:t xml:space="preserve">за </w:t>
      </w:r>
      <w:r w:rsidRPr="00145BCD">
        <w:rPr>
          <w:rStyle w:val="a3"/>
          <w:rFonts w:eastAsia="Courier New"/>
          <w:b/>
          <w:bCs/>
          <w:color w:val="auto"/>
        </w:rPr>
        <w:t>пълнолетни лица с психични разстройства</w:t>
      </w:r>
      <w:r w:rsidRPr="00384BAD">
        <w:rPr>
          <w:rStyle w:val="a3"/>
          <w:rFonts w:eastAsia="Courier New"/>
          <w:color w:val="auto"/>
        </w:rPr>
        <w:t xml:space="preserve"> </w:t>
      </w:r>
      <w:r w:rsidR="00145BCD">
        <w:rPr>
          <w:rStyle w:val="a3"/>
          <w:rFonts w:eastAsia="Courier New"/>
          <w:color w:val="auto"/>
        </w:rPr>
        <w:t>-</w:t>
      </w:r>
      <w:r w:rsidRPr="00384BAD">
        <w:rPr>
          <w:rStyle w:val="a3"/>
          <w:rFonts w:eastAsia="Courier New"/>
          <w:color w:val="auto"/>
        </w:rPr>
        <w:t xml:space="preserve">с. Петково за мъже. </w:t>
      </w:r>
    </w:p>
    <w:p w14:paraId="260C1A0D" w14:textId="77777777" w:rsidR="00384BAD" w:rsidRPr="00384BAD" w:rsidRDefault="00384BAD" w:rsidP="00384BAD">
      <w:pPr>
        <w:spacing w:after="0"/>
        <w:ind w:right="10" w:firstLine="567"/>
        <w:jc w:val="both"/>
        <w:rPr>
          <w:rStyle w:val="a3"/>
          <w:rFonts w:eastAsia="Courier New"/>
          <w:color w:val="auto"/>
        </w:rPr>
      </w:pPr>
      <w:r w:rsidRPr="00145BCD">
        <w:rPr>
          <w:rStyle w:val="a3"/>
          <w:rFonts w:eastAsia="Courier New"/>
          <w:b/>
          <w:bCs/>
          <w:color w:val="auto"/>
        </w:rPr>
        <w:t>Социални услуги</w:t>
      </w:r>
      <w:r w:rsidRPr="00384BAD">
        <w:rPr>
          <w:rStyle w:val="a3"/>
          <w:rFonts w:eastAsia="Courier New"/>
          <w:color w:val="auto"/>
        </w:rPr>
        <w:t xml:space="preserve"> </w:t>
      </w:r>
      <w:r w:rsidRPr="004D0442">
        <w:rPr>
          <w:rStyle w:val="a3"/>
          <w:rFonts w:eastAsia="Courier New"/>
          <w:b/>
          <w:bCs/>
          <w:color w:val="auto"/>
        </w:rPr>
        <w:t>в общността</w:t>
      </w:r>
      <w:r w:rsidRPr="00384BAD">
        <w:rPr>
          <w:rStyle w:val="a3"/>
          <w:rFonts w:eastAsia="Courier New"/>
          <w:color w:val="auto"/>
        </w:rPr>
        <w:t>:</w:t>
      </w:r>
    </w:p>
    <w:p w14:paraId="395035F2" w14:textId="638787FD" w:rsidR="00384BAD" w:rsidRPr="00384BAD" w:rsidRDefault="00145BCD" w:rsidP="00384BAD">
      <w:pPr>
        <w:spacing w:after="0"/>
        <w:ind w:right="10" w:firstLine="567"/>
        <w:jc w:val="both"/>
        <w:rPr>
          <w:rStyle w:val="a3"/>
          <w:rFonts w:eastAsia="Courier New"/>
          <w:color w:val="auto"/>
        </w:rPr>
      </w:pPr>
      <w:r>
        <w:rPr>
          <w:rStyle w:val="a3"/>
          <w:rFonts w:eastAsia="Courier New"/>
          <w:color w:val="auto"/>
        </w:rPr>
        <w:t xml:space="preserve">1. </w:t>
      </w:r>
      <w:r w:rsidR="00384BAD" w:rsidRPr="00145BCD">
        <w:rPr>
          <w:rStyle w:val="a3"/>
          <w:rFonts w:eastAsia="Courier New"/>
          <w:b/>
          <w:bCs/>
          <w:color w:val="auto"/>
        </w:rPr>
        <w:t>Общностен център</w:t>
      </w:r>
      <w:r w:rsidR="00384BAD" w:rsidRPr="00384BAD">
        <w:rPr>
          <w:rStyle w:val="a3"/>
          <w:rFonts w:eastAsia="Courier New"/>
          <w:color w:val="auto"/>
        </w:rPr>
        <w:t xml:space="preserve"> </w:t>
      </w:r>
      <w:r>
        <w:rPr>
          <w:rStyle w:val="a3"/>
          <w:rFonts w:eastAsia="Courier New"/>
          <w:color w:val="auto"/>
        </w:rPr>
        <w:t>-</w:t>
      </w:r>
      <w:r w:rsidR="00384BAD" w:rsidRPr="00384BAD">
        <w:rPr>
          <w:rStyle w:val="a3"/>
          <w:rFonts w:eastAsia="Courier New"/>
          <w:color w:val="auto"/>
        </w:rPr>
        <w:t xml:space="preserve"> предоставя интегрирани услуги за ранно детско развитие, насочени към деца до 7 годишна възраст, във всички области на развитието.</w:t>
      </w:r>
    </w:p>
    <w:p w14:paraId="55325ADB" w14:textId="7DD06043" w:rsidR="00384BAD" w:rsidRPr="00384BAD" w:rsidRDefault="004D0442" w:rsidP="00384BAD">
      <w:pPr>
        <w:spacing w:after="0"/>
        <w:ind w:right="10" w:firstLine="567"/>
        <w:jc w:val="both"/>
        <w:rPr>
          <w:rStyle w:val="a3"/>
          <w:rFonts w:eastAsia="Courier New"/>
          <w:color w:val="auto"/>
        </w:rPr>
      </w:pPr>
      <w:r>
        <w:rPr>
          <w:rStyle w:val="a3"/>
          <w:rFonts w:eastAsia="Courier New"/>
          <w:color w:val="auto"/>
        </w:rPr>
        <w:t xml:space="preserve">2. </w:t>
      </w:r>
      <w:r w:rsidR="00384BAD" w:rsidRPr="004D0442">
        <w:rPr>
          <w:rStyle w:val="a3"/>
          <w:rFonts w:eastAsia="Courier New"/>
          <w:b/>
          <w:bCs/>
          <w:color w:val="auto"/>
        </w:rPr>
        <w:t>Комплекс за социални услуги</w:t>
      </w:r>
      <w:r w:rsidR="00384BAD" w:rsidRPr="00384BAD">
        <w:rPr>
          <w:rStyle w:val="a3"/>
          <w:rFonts w:eastAsia="Courier New"/>
          <w:color w:val="auto"/>
        </w:rPr>
        <w:t xml:space="preserve"> за деца, младежи и пълнолетни лица с увреждания - социално заведение, включващо:</w:t>
      </w:r>
    </w:p>
    <w:p w14:paraId="07D46A84" w14:textId="4E5B67C8" w:rsidR="00384BAD" w:rsidRPr="00384BAD" w:rsidRDefault="00384BAD" w:rsidP="00384BAD">
      <w:pPr>
        <w:spacing w:after="0"/>
        <w:ind w:right="10" w:firstLine="567"/>
        <w:jc w:val="both"/>
        <w:rPr>
          <w:rStyle w:val="a3"/>
          <w:rFonts w:eastAsia="Courier New"/>
          <w:color w:val="auto"/>
        </w:rPr>
      </w:pPr>
      <w:r w:rsidRPr="00384BAD">
        <w:rPr>
          <w:rStyle w:val="a3"/>
          <w:rFonts w:eastAsia="Courier New"/>
          <w:color w:val="auto"/>
        </w:rPr>
        <w:t xml:space="preserve"> </w:t>
      </w:r>
      <w:r w:rsidR="004D0442">
        <w:rPr>
          <w:rStyle w:val="a3"/>
          <w:rFonts w:eastAsia="Courier New"/>
          <w:color w:val="auto"/>
        </w:rPr>
        <w:t>-</w:t>
      </w:r>
      <w:r w:rsidRPr="00384BAD">
        <w:rPr>
          <w:rStyle w:val="a3"/>
          <w:rFonts w:eastAsia="Courier New"/>
          <w:color w:val="auto"/>
        </w:rPr>
        <w:t xml:space="preserve"> Дневен център за деца и младежи с увреждания</w:t>
      </w:r>
      <w:r w:rsidR="004D0442">
        <w:rPr>
          <w:rStyle w:val="a3"/>
          <w:rFonts w:eastAsia="Courier New"/>
          <w:color w:val="auto"/>
        </w:rPr>
        <w:t xml:space="preserve"> с капацитет </w:t>
      </w:r>
      <w:r w:rsidR="004D0442" w:rsidRPr="004D0442">
        <w:rPr>
          <w:rStyle w:val="a3"/>
          <w:rFonts w:eastAsia="Courier New"/>
          <w:b/>
          <w:bCs/>
          <w:color w:val="auto"/>
        </w:rPr>
        <w:t>36</w:t>
      </w:r>
      <w:r w:rsidR="004D0442">
        <w:rPr>
          <w:rStyle w:val="a3"/>
          <w:rFonts w:eastAsia="Courier New"/>
          <w:color w:val="auto"/>
        </w:rPr>
        <w:t xml:space="preserve"> потребители;</w:t>
      </w:r>
    </w:p>
    <w:p w14:paraId="7B06ED17" w14:textId="38A46BC8" w:rsidR="00384BAD" w:rsidRPr="00384BAD" w:rsidRDefault="00384BAD" w:rsidP="00384BAD">
      <w:pPr>
        <w:spacing w:after="0"/>
        <w:ind w:right="10" w:firstLine="567"/>
        <w:jc w:val="both"/>
        <w:rPr>
          <w:rStyle w:val="a3"/>
          <w:rFonts w:eastAsia="Courier New"/>
          <w:color w:val="auto"/>
        </w:rPr>
      </w:pPr>
      <w:r w:rsidRPr="00384BAD">
        <w:rPr>
          <w:rStyle w:val="a3"/>
          <w:rFonts w:eastAsia="Courier New"/>
          <w:color w:val="auto"/>
        </w:rPr>
        <w:t xml:space="preserve"> </w:t>
      </w:r>
      <w:r w:rsidR="004D0442">
        <w:rPr>
          <w:rStyle w:val="a3"/>
          <w:rFonts w:eastAsia="Courier New"/>
          <w:color w:val="auto"/>
        </w:rPr>
        <w:t>-</w:t>
      </w:r>
      <w:r w:rsidRPr="00384BAD">
        <w:rPr>
          <w:rStyle w:val="a3"/>
          <w:rFonts w:eastAsia="Courier New"/>
          <w:color w:val="auto"/>
        </w:rPr>
        <w:t xml:space="preserve"> Дневен център за пълнолетни лица с увреждания</w:t>
      </w:r>
      <w:r w:rsidR="004D0442" w:rsidRPr="004D0442">
        <w:t xml:space="preserve"> </w:t>
      </w:r>
      <w:r w:rsidR="004D0442" w:rsidRPr="004D0442">
        <w:rPr>
          <w:rStyle w:val="a3"/>
          <w:rFonts w:eastAsia="Courier New"/>
          <w:color w:val="auto"/>
        </w:rPr>
        <w:t xml:space="preserve">с капацитет </w:t>
      </w:r>
      <w:r w:rsidR="004D0442" w:rsidRPr="004D0442">
        <w:rPr>
          <w:rStyle w:val="a3"/>
          <w:rFonts w:eastAsia="Courier New"/>
          <w:b/>
          <w:bCs/>
          <w:color w:val="auto"/>
        </w:rPr>
        <w:t>12</w:t>
      </w:r>
      <w:r w:rsidR="004D0442" w:rsidRPr="004D0442">
        <w:rPr>
          <w:rStyle w:val="a3"/>
          <w:rFonts w:eastAsia="Courier New"/>
          <w:color w:val="auto"/>
        </w:rPr>
        <w:t xml:space="preserve"> потребители</w:t>
      </w:r>
      <w:r w:rsidRPr="00384BAD">
        <w:rPr>
          <w:rStyle w:val="a3"/>
          <w:rFonts w:eastAsia="Courier New"/>
          <w:color w:val="auto"/>
        </w:rPr>
        <w:t>.</w:t>
      </w:r>
    </w:p>
    <w:p w14:paraId="6A879213" w14:textId="77777777" w:rsidR="00384BAD" w:rsidRPr="00384BAD" w:rsidRDefault="00384BAD" w:rsidP="00384BAD">
      <w:pPr>
        <w:spacing w:after="0"/>
        <w:ind w:right="10" w:firstLine="567"/>
        <w:jc w:val="both"/>
        <w:rPr>
          <w:rStyle w:val="a3"/>
          <w:rFonts w:eastAsia="Courier New"/>
          <w:color w:val="auto"/>
        </w:rPr>
      </w:pPr>
      <w:r w:rsidRPr="00BB4F10">
        <w:rPr>
          <w:rStyle w:val="a3"/>
          <w:rFonts w:eastAsia="Courier New"/>
          <w:b/>
          <w:bCs/>
          <w:color w:val="auto"/>
        </w:rPr>
        <w:t>Социални услуги в домашна среда</w:t>
      </w:r>
      <w:r w:rsidRPr="00384BAD">
        <w:rPr>
          <w:rStyle w:val="a3"/>
          <w:rFonts w:eastAsia="Courier New"/>
          <w:color w:val="auto"/>
        </w:rPr>
        <w:t>:</w:t>
      </w:r>
    </w:p>
    <w:p w14:paraId="6DFBD28B" w14:textId="2D38F9DF" w:rsidR="00384BAD" w:rsidRPr="00384BAD" w:rsidRDefault="00BB4F10" w:rsidP="00384BAD">
      <w:pPr>
        <w:spacing w:after="0"/>
        <w:ind w:right="10" w:firstLine="567"/>
        <w:jc w:val="both"/>
        <w:rPr>
          <w:rStyle w:val="a3"/>
          <w:rFonts w:eastAsia="Courier New"/>
          <w:color w:val="auto"/>
        </w:rPr>
      </w:pPr>
      <w:r>
        <w:rPr>
          <w:rStyle w:val="a3"/>
          <w:rFonts w:eastAsia="Courier New"/>
          <w:color w:val="auto"/>
        </w:rPr>
        <w:t>1.</w:t>
      </w:r>
      <w:r w:rsidR="00384BAD" w:rsidRPr="00384BAD">
        <w:rPr>
          <w:rStyle w:val="a3"/>
          <w:rFonts w:eastAsia="Courier New"/>
          <w:color w:val="auto"/>
        </w:rPr>
        <w:t xml:space="preserve"> По механизма </w:t>
      </w:r>
      <w:r w:rsidR="00384BAD" w:rsidRPr="00BB4F10">
        <w:rPr>
          <w:rStyle w:val="a3"/>
          <w:rFonts w:eastAsia="Courier New"/>
          <w:b/>
          <w:bCs/>
          <w:color w:val="auto"/>
        </w:rPr>
        <w:t>„Лична помощ“</w:t>
      </w:r>
      <w:r w:rsidR="00384BAD" w:rsidRPr="00384BAD">
        <w:rPr>
          <w:rStyle w:val="a3"/>
          <w:rFonts w:eastAsia="Courier New"/>
          <w:color w:val="auto"/>
        </w:rPr>
        <w:t xml:space="preserve"> за 2022 г., са преминали </w:t>
      </w:r>
      <w:r w:rsidR="00384BAD" w:rsidRPr="009A0900">
        <w:rPr>
          <w:rStyle w:val="a3"/>
          <w:rFonts w:eastAsia="Courier New"/>
          <w:b/>
          <w:bCs/>
          <w:color w:val="auto"/>
        </w:rPr>
        <w:t>101</w:t>
      </w:r>
      <w:r w:rsidR="00384BAD" w:rsidRPr="00384BAD">
        <w:rPr>
          <w:rStyle w:val="a3"/>
          <w:rFonts w:eastAsia="Courier New"/>
          <w:color w:val="auto"/>
        </w:rPr>
        <w:t xml:space="preserve"> нови потребители</w:t>
      </w:r>
      <w:r w:rsidR="009A0900">
        <w:rPr>
          <w:rStyle w:val="a3"/>
          <w:rFonts w:eastAsia="Courier New"/>
          <w:color w:val="auto"/>
        </w:rPr>
        <w:t>,</w:t>
      </w:r>
      <w:r w:rsidR="00384BAD" w:rsidRPr="00384BAD">
        <w:rPr>
          <w:rStyle w:val="a3"/>
          <w:rFonts w:eastAsia="Courier New"/>
          <w:color w:val="auto"/>
        </w:rPr>
        <w:t xml:space="preserve"> с натрупване за период</w:t>
      </w:r>
      <w:r w:rsidR="009A0900">
        <w:rPr>
          <w:rStyle w:val="a3"/>
          <w:rFonts w:eastAsia="Courier New"/>
          <w:color w:val="auto"/>
        </w:rPr>
        <w:t>а</w:t>
      </w:r>
      <w:r w:rsidR="00384BAD" w:rsidRPr="00384BAD">
        <w:rPr>
          <w:rStyle w:val="a3"/>
          <w:rFonts w:eastAsia="Courier New"/>
          <w:color w:val="auto"/>
        </w:rPr>
        <w:t xml:space="preserve"> 01.09.2019 г.</w:t>
      </w:r>
      <w:r w:rsidR="009A0900">
        <w:rPr>
          <w:rStyle w:val="a3"/>
          <w:rFonts w:eastAsia="Courier New"/>
          <w:color w:val="auto"/>
        </w:rPr>
        <w:t xml:space="preserve"> </w:t>
      </w:r>
      <w:r w:rsidR="00384BAD" w:rsidRPr="00384BAD">
        <w:rPr>
          <w:rStyle w:val="a3"/>
          <w:rFonts w:eastAsia="Courier New"/>
          <w:color w:val="auto"/>
        </w:rPr>
        <w:t>-</w:t>
      </w:r>
      <w:r w:rsidR="009A0900">
        <w:rPr>
          <w:rStyle w:val="a3"/>
          <w:rFonts w:eastAsia="Courier New"/>
          <w:color w:val="auto"/>
        </w:rPr>
        <w:t xml:space="preserve"> </w:t>
      </w:r>
      <w:r w:rsidR="00384BAD" w:rsidRPr="00384BAD">
        <w:rPr>
          <w:rStyle w:val="a3"/>
          <w:rFonts w:eastAsia="Courier New"/>
          <w:color w:val="auto"/>
        </w:rPr>
        <w:t xml:space="preserve">31.12.2022 г., са преминали </w:t>
      </w:r>
      <w:r w:rsidR="00384BAD" w:rsidRPr="009A0900">
        <w:rPr>
          <w:rStyle w:val="a3"/>
          <w:rFonts w:eastAsia="Courier New"/>
          <w:b/>
          <w:bCs/>
          <w:color w:val="auto"/>
        </w:rPr>
        <w:t>428</w:t>
      </w:r>
      <w:r w:rsidR="00384BAD" w:rsidRPr="00384BAD">
        <w:rPr>
          <w:rStyle w:val="a3"/>
          <w:rFonts w:eastAsia="Courier New"/>
          <w:color w:val="auto"/>
        </w:rPr>
        <w:t xml:space="preserve"> потребители.  </w:t>
      </w:r>
      <w:r w:rsidR="009A0900">
        <w:rPr>
          <w:rStyle w:val="a3"/>
          <w:rFonts w:eastAsia="Courier New"/>
          <w:color w:val="auto"/>
        </w:rPr>
        <w:t>През</w:t>
      </w:r>
      <w:r w:rsidR="00384BAD" w:rsidRPr="00384BAD">
        <w:rPr>
          <w:rStyle w:val="a3"/>
          <w:rFonts w:eastAsia="Courier New"/>
          <w:color w:val="auto"/>
        </w:rPr>
        <w:t xml:space="preserve"> 2022 г. </w:t>
      </w:r>
      <w:r w:rsidR="009A0900">
        <w:rPr>
          <w:rStyle w:val="a3"/>
          <w:rFonts w:eastAsia="Courier New"/>
          <w:color w:val="auto"/>
        </w:rPr>
        <w:t>услугата са предоставяли</w:t>
      </w:r>
      <w:r w:rsidR="00384BAD" w:rsidRPr="00384BAD">
        <w:rPr>
          <w:rStyle w:val="a3"/>
          <w:rFonts w:eastAsia="Courier New"/>
          <w:color w:val="auto"/>
        </w:rPr>
        <w:t xml:space="preserve"> </w:t>
      </w:r>
      <w:r w:rsidR="00384BAD" w:rsidRPr="009A0900">
        <w:rPr>
          <w:rStyle w:val="a3"/>
          <w:rFonts w:eastAsia="Courier New"/>
          <w:b/>
          <w:bCs/>
          <w:color w:val="auto"/>
        </w:rPr>
        <w:t>135</w:t>
      </w:r>
      <w:r w:rsidR="00384BAD" w:rsidRPr="00384BAD">
        <w:rPr>
          <w:rStyle w:val="a3"/>
          <w:rFonts w:eastAsia="Courier New"/>
          <w:color w:val="auto"/>
        </w:rPr>
        <w:t xml:space="preserve"> нови лични асистенти</w:t>
      </w:r>
      <w:r w:rsidR="009A0900">
        <w:rPr>
          <w:rStyle w:val="a3"/>
          <w:rFonts w:eastAsia="Courier New"/>
          <w:color w:val="auto"/>
        </w:rPr>
        <w:t>,</w:t>
      </w:r>
      <w:r w:rsidR="00384BAD" w:rsidRPr="00384BAD">
        <w:rPr>
          <w:rStyle w:val="a3"/>
          <w:rFonts w:eastAsia="Courier New"/>
          <w:color w:val="auto"/>
        </w:rPr>
        <w:t xml:space="preserve">  с натрупване за период 01.09.2019 г.-31.12.202</w:t>
      </w:r>
      <w:r w:rsidR="009A0900">
        <w:rPr>
          <w:rStyle w:val="a3"/>
          <w:rFonts w:eastAsia="Courier New"/>
          <w:color w:val="auto"/>
        </w:rPr>
        <w:t>2</w:t>
      </w:r>
      <w:r w:rsidR="00384BAD" w:rsidRPr="00384BAD">
        <w:rPr>
          <w:rStyle w:val="a3"/>
          <w:rFonts w:eastAsia="Courier New"/>
          <w:color w:val="auto"/>
        </w:rPr>
        <w:t xml:space="preserve"> г., са </w:t>
      </w:r>
      <w:r w:rsidR="009A0900">
        <w:rPr>
          <w:rStyle w:val="a3"/>
          <w:rFonts w:eastAsia="Courier New"/>
          <w:color w:val="auto"/>
        </w:rPr>
        <w:t>били заети</w:t>
      </w:r>
      <w:r w:rsidR="00384BAD" w:rsidRPr="00384BAD">
        <w:rPr>
          <w:rStyle w:val="a3"/>
          <w:rFonts w:eastAsia="Courier New"/>
          <w:color w:val="auto"/>
        </w:rPr>
        <w:t xml:space="preserve"> </w:t>
      </w:r>
      <w:r w:rsidR="00384BAD" w:rsidRPr="009A0900">
        <w:rPr>
          <w:rStyle w:val="a3"/>
          <w:rFonts w:eastAsia="Courier New"/>
          <w:b/>
          <w:bCs/>
          <w:color w:val="auto"/>
        </w:rPr>
        <w:t>511</w:t>
      </w:r>
      <w:r w:rsidR="00384BAD" w:rsidRPr="00384BAD">
        <w:rPr>
          <w:rStyle w:val="a3"/>
          <w:rFonts w:eastAsia="Courier New"/>
          <w:color w:val="auto"/>
        </w:rPr>
        <w:t xml:space="preserve"> лични асистенти.   </w:t>
      </w:r>
    </w:p>
    <w:p w14:paraId="6CA0624F" w14:textId="18905EB6" w:rsidR="00384BAD" w:rsidRPr="00384BAD" w:rsidRDefault="009A0900" w:rsidP="00FC41A4">
      <w:pPr>
        <w:spacing w:after="0"/>
        <w:ind w:right="10" w:firstLine="567"/>
        <w:jc w:val="both"/>
        <w:rPr>
          <w:rStyle w:val="a3"/>
          <w:rFonts w:eastAsia="Courier New"/>
          <w:color w:val="auto"/>
        </w:rPr>
      </w:pPr>
      <w:r>
        <w:rPr>
          <w:rStyle w:val="a3"/>
          <w:rFonts w:eastAsia="Courier New"/>
          <w:color w:val="auto"/>
        </w:rPr>
        <w:t xml:space="preserve">2. </w:t>
      </w:r>
      <w:r w:rsidRPr="009A0900">
        <w:rPr>
          <w:rStyle w:val="a3"/>
          <w:rFonts w:eastAsia="Courier New"/>
          <w:b/>
          <w:bCs/>
          <w:color w:val="auto"/>
        </w:rPr>
        <w:t>"</w:t>
      </w:r>
      <w:r w:rsidR="00384BAD" w:rsidRPr="009A0900">
        <w:rPr>
          <w:rStyle w:val="a3"/>
          <w:rFonts w:eastAsia="Courier New"/>
          <w:b/>
          <w:bCs/>
          <w:color w:val="auto"/>
        </w:rPr>
        <w:t>Асистентска подкрепа</w:t>
      </w:r>
      <w:r w:rsidRPr="009A0900">
        <w:rPr>
          <w:rStyle w:val="a3"/>
          <w:rFonts w:eastAsia="Courier New"/>
          <w:b/>
          <w:bCs/>
          <w:color w:val="auto"/>
        </w:rPr>
        <w:t>"</w:t>
      </w:r>
      <w:r>
        <w:rPr>
          <w:rStyle w:val="a3"/>
          <w:rFonts w:eastAsia="Courier New"/>
          <w:color w:val="auto"/>
        </w:rPr>
        <w:t xml:space="preserve"> </w:t>
      </w:r>
      <w:r w:rsidR="00384BAD" w:rsidRPr="00384BAD">
        <w:rPr>
          <w:rStyle w:val="a3"/>
          <w:rFonts w:eastAsia="Courier New"/>
          <w:color w:val="auto"/>
        </w:rPr>
        <w:t xml:space="preserve">с капацитет </w:t>
      </w:r>
      <w:r w:rsidR="00384BAD" w:rsidRPr="009A0900">
        <w:rPr>
          <w:rStyle w:val="a3"/>
          <w:rFonts w:eastAsia="Courier New"/>
          <w:b/>
          <w:bCs/>
          <w:color w:val="auto"/>
        </w:rPr>
        <w:t>129</w:t>
      </w:r>
      <w:r w:rsidR="00384BAD" w:rsidRPr="00384BAD">
        <w:rPr>
          <w:rStyle w:val="a3"/>
          <w:rFonts w:eastAsia="Courier New"/>
          <w:color w:val="auto"/>
        </w:rPr>
        <w:t xml:space="preserve"> потребители. </w:t>
      </w:r>
      <w:r>
        <w:rPr>
          <w:rStyle w:val="a3"/>
          <w:rFonts w:eastAsia="Courier New"/>
          <w:color w:val="auto"/>
        </w:rPr>
        <w:t>Услугата е предоставена на</w:t>
      </w:r>
      <w:r w:rsidR="00384BAD" w:rsidRPr="00384BAD">
        <w:rPr>
          <w:rStyle w:val="a3"/>
          <w:rFonts w:eastAsia="Courier New"/>
          <w:color w:val="auto"/>
        </w:rPr>
        <w:t xml:space="preserve"> </w:t>
      </w:r>
      <w:r w:rsidRPr="009A0900">
        <w:rPr>
          <w:rStyle w:val="a3"/>
          <w:rFonts w:eastAsia="Courier New"/>
          <w:b/>
          <w:bCs/>
          <w:color w:val="auto"/>
        </w:rPr>
        <w:t>157</w:t>
      </w:r>
      <w:r>
        <w:rPr>
          <w:rStyle w:val="a3"/>
          <w:rFonts w:eastAsia="Courier New"/>
          <w:color w:val="auto"/>
        </w:rPr>
        <w:t xml:space="preserve"> </w:t>
      </w:r>
      <w:r w:rsidR="00384BAD" w:rsidRPr="00384BAD">
        <w:rPr>
          <w:rStyle w:val="a3"/>
          <w:rFonts w:eastAsia="Courier New"/>
          <w:color w:val="auto"/>
        </w:rPr>
        <w:t>потребители</w:t>
      </w:r>
      <w:r w:rsidR="00FC41A4">
        <w:rPr>
          <w:rStyle w:val="a3"/>
          <w:rFonts w:eastAsia="Courier New"/>
          <w:color w:val="auto"/>
        </w:rPr>
        <w:t xml:space="preserve"> от </w:t>
      </w:r>
      <w:r w:rsidR="00FC41A4" w:rsidRPr="00384BAD">
        <w:rPr>
          <w:rStyle w:val="a3"/>
          <w:rFonts w:eastAsia="Courier New"/>
          <w:color w:val="auto"/>
        </w:rPr>
        <w:t>88</w:t>
      </w:r>
      <w:r w:rsidR="00FC41A4">
        <w:rPr>
          <w:rStyle w:val="a3"/>
          <w:rFonts w:eastAsia="Courier New"/>
          <w:color w:val="auto"/>
        </w:rPr>
        <w:t xml:space="preserve"> </w:t>
      </w:r>
      <w:r w:rsidR="00384BAD" w:rsidRPr="00384BAD">
        <w:rPr>
          <w:rStyle w:val="a3"/>
          <w:rFonts w:eastAsia="Courier New"/>
          <w:color w:val="auto"/>
        </w:rPr>
        <w:t>асистенти</w:t>
      </w:r>
      <w:r w:rsidR="00FC41A4">
        <w:rPr>
          <w:rStyle w:val="a3"/>
          <w:rFonts w:eastAsia="Courier New"/>
          <w:color w:val="auto"/>
        </w:rPr>
        <w:t>.</w:t>
      </w:r>
      <w:r w:rsidR="00384BAD" w:rsidRPr="00384BAD">
        <w:rPr>
          <w:rStyle w:val="a3"/>
          <w:rFonts w:eastAsia="Courier New"/>
          <w:color w:val="auto"/>
        </w:rPr>
        <w:t xml:space="preserve"> </w:t>
      </w:r>
    </w:p>
    <w:p w14:paraId="4A42D536" w14:textId="5BC134E8" w:rsidR="00384BAD" w:rsidRPr="00384BAD" w:rsidRDefault="00FC41A4" w:rsidP="00384BAD">
      <w:pPr>
        <w:spacing w:after="0"/>
        <w:ind w:right="10" w:firstLine="567"/>
        <w:jc w:val="both"/>
        <w:rPr>
          <w:rStyle w:val="a3"/>
          <w:rFonts w:eastAsia="Courier New"/>
          <w:color w:val="auto"/>
        </w:rPr>
      </w:pPr>
      <w:r>
        <w:rPr>
          <w:rStyle w:val="a3"/>
          <w:rFonts w:eastAsia="Courier New"/>
          <w:color w:val="auto"/>
        </w:rPr>
        <w:t xml:space="preserve">3. Проект </w:t>
      </w:r>
      <w:r w:rsidR="00384BAD" w:rsidRPr="00FC41A4">
        <w:rPr>
          <w:rStyle w:val="a3"/>
          <w:rFonts w:eastAsia="Courier New"/>
          <w:b/>
          <w:bCs/>
          <w:color w:val="auto"/>
        </w:rPr>
        <w:t>„</w:t>
      </w:r>
      <w:proofErr w:type="spellStart"/>
      <w:r w:rsidR="00384BAD" w:rsidRPr="00FC41A4">
        <w:rPr>
          <w:rStyle w:val="a3"/>
          <w:rFonts w:eastAsia="Courier New"/>
          <w:b/>
          <w:bCs/>
          <w:color w:val="auto"/>
        </w:rPr>
        <w:t>Патронажна</w:t>
      </w:r>
      <w:proofErr w:type="spellEnd"/>
      <w:r w:rsidR="00384BAD" w:rsidRPr="00FC41A4">
        <w:rPr>
          <w:rStyle w:val="a3"/>
          <w:rFonts w:eastAsia="Courier New"/>
          <w:b/>
          <w:bCs/>
          <w:color w:val="auto"/>
        </w:rPr>
        <w:t xml:space="preserve"> грижа+“</w:t>
      </w:r>
      <w:r w:rsidR="00384BAD" w:rsidRPr="00384BAD">
        <w:rPr>
          <w:rStyle w:val="a3"/>
          <w:rFonts w:eastAsia="Courier New"/>
          <w:color w:val="auto"/>
        </w:rPr>
        <w:t xml:space="preserve"> </w:t>
      </w:r>
      <w:r>
        <w:rPr>
          <w:rStyle w:val="a3"/>
          <w:rFonts w:eastAsia="Courier New"/>
          <w:color w:val="auto"/>
        </w:rPr>
        <w:t xml:space="preserve"> до </w:t>
      </w:r>
      <w:r w:rsidR="00384BAD" w:rsidRPr="00384BAD">
        <w:rPr>
          <w:rStyle w:val="a3"/>
          <w:rFonts w:eastAsia="Courier New"/>
          <w:color w:val="auto"/>
        </w:rPr>
        <w:t xml:space="preserve">края на месец ноември 2022 г. от възможностите </w:t>
      </w:r>
      <w:r w:rsidR="00384BAD" w:rsidRPr="00384BAD">
        <w:rPr>
          <w:rStyle w:val="a3"/>
          <w:rFonts w:eastAsia="Courier New"/>
          <w:color w:val="auto"/>
        </w:rPr>
        <w:lastRenderedPageBreak/>
        <w:t xml:space="preserve">на проекта </w:t>
      </w:r>
      <w:r>
        <w:rPr>
          <w:rStyle w:val="a3"/>
          <w:rFonts w:eastAsia="Courier New"/>
          <w:color w:val="auto"/>
        </w:rPr>
        <w:t xml:space="preserve">по първото направление </w:t>
      </w:r>
      <w:r w:rsidR="00384BAD" w:rsidRPr="00384BAD">
        <w:rPr>
          <w:rStyle w:val="a3"/>
          <w:rFonts w:eastAsia="Courier New"/>
          <w:color w:val="auto"/>
        </w:rPr>
        <w:t xml:space="preserve">са се възползвали </w:t>
      </w:r>
      <w:r w:rsidR="00384BAD" w:rsidRPr="00FC41A4">
        <w:rPr>
          <w:rStyle w:val="a3"/>
          <w:rFonts w:eastAsia="Courier New"/>
          <w:b/>
          <w:bCs/>
          <w:color w:val="auto"/>
        </w:rPr>
        <w:t>585</w:t>
      </w:r>
      <w:r w:rsidR="00384BAD" w:rsidRPr="00384BAD">
        <w:rPr>
          <w:rStyle w:val="a3"/>
          <w:rFonts w:eastAsia="Courier New"/>
          <w:color w:val="auto"/>
        </w:rPr>
        <w:t xml:space="preserve"> потребители. Още </w:t>
      </w:r>
      <w:r w:rsidR="00384BAD" w:rsidRPr="00FC41A4">
        <w:rPr>
          <w:rStyle w:val="a3"/>
          <w:rFonts w:eastAsia="Courier New"/>
          <w:b/>
          <w:bCs/>
          <w:color w:val="auto"/>
        </w:rPr>
        <w:t>150</w:t>
      </w:r>
      <w:r w:rsidR="00384BAD" w:rsidRPr="00384BAD">
        <w:rPr>
          <w:rStyle w:val="a3"/>
          <w:rFonts w:eastAsia="Courier New"/>
          <w:color w:val="auto"/>
        </w:rPr>
        <w:t xml:space="preserve"> лица са ползвали услугите по </w:t>
      </w:r>
      <w:r>
        <w:rPr>
          <w:rStyle w:val="a3"/>
          <w:rFonts w:eastAsia="Courier New"/>
          <w:color w:val="auto"/>
        </w:rPr>
        <w:t>второто</w:t>
      </w:r>
      <w:r w:rsidR="00384BAD" w:rsidRPr="00384BAD">
        <w:rPr>
          <w:rStyle w:val="a3"/>
          <w:rFonts w:eastAsia="Courier New"/>
          <w:color w:val="auto"/>
        </w:rPr>
        <w:t xml:space="preserve"> направление на проекта, чрез който се предоставят здравно-социални грижи</w:t>
      </w:r>
      <w:r>
        <w:rPr>
          <w:rStyle w:val="a3"/>
          <w:rFonts w:eastAsia="Courier New"/>
          <w:color w:val="auto"/>
        </w:rPr>
        <w:t xml:space="preserve">, вкл. </w:t>
      </w:r>
      <w:r w:rsidR="00384BAD" w:rsidRPr="00384BAD">
        <w:rPr>
          <w:rStyle w:val="a3"/>
          <w:rFonts w:eastAsia="Courier New"/>
          <w:color w:val="auto"/>
        </w:rPr>
        <w:t>хора с увреждания</w:t>
      </w:r>
      <w:r>
        <w:rPr>
          <w:rStyle w:val="a3"/>
          <w:rFonts w:eastAsia="Courier New"/>
          <w:color w:val="auto"/>
        </w:rPr>
        <w:t>.</w:t>
      </w:r>
      <w:r w:rsidR="00384BAD" w:rsidRPr="00384BAD">
        <w:rPr>
          <w:rStyle w:val="a3"/>
          <w:rFonts w:eastAsia="Courier New"/>
          <w:color w:val="auto"/>
        </w:rPr>
        <w:t xml:space="preserve"> Услугите се предоставят от 18 домашни помощници, а здравните грижи от трима специалисти „Здравни грижи“</w:t>
      </w:r>
      <w:r>
        <w:rPr>
          <w:rStyle w:val="a3"/>
          <w:rFonts w:eastAsia="Courier New"/>
          <w:color w:val="auto"/>
        </w:rPr>
        <w:t xml:space="preserve">. </w:t>
      </w:r>
      <w:r w:rsidR="00384BAD" w:rsidRPr="00384BAD">
        <w:rPr>
          <w:rStyle w:val="a3"/>
          <w:rFonts w:eastAsia="Courier New"/>
          <w:color w:val="auto"/>
        </w:rPr>
        <w:t xml:space="preserve">С голям интерес се ползва допълващата дейност към това направление на проекта – доставката на хранителни продукти и лекарства, заплащането на битови сметки и извършването на административни услуги Услугата се извършва от трима назначени работници, а от нея се ползват </w:t>
      </w:r>
      <w:r w:rsidR="00384BAD" w:rsidRPr="00FC41A4">
        <w:rPr>
          <w:rStyle w:val="a3"/>
          <w:rFonts w:eastAsia="Courier New"/>
          <w:b/>
          <w:bCs/>
          <w:color w:val="auto"/>
        </w:rPr>
        <w:t>56</w:t>
      </w:r>
      <w:r w:rsidR="00384BAD" w:rsidRPr="00384BAD">
        <w:rPr>
          <w:rStyle w:val="a3"/>
          <w:rFonts w:eastAsia="Courier New"/>
          <w:color w:val="auto"/>
        </w:rPr>
        <w:t xml:space="preserve"> потребители, </w:t>
      </w:r>
      <w:r w:rsidRPr="00FC41A4">
        <w:rPr>
          <w:rStyle w:val="a3"/>
          <w:rFonts w:eastAsia="Courier New"/>
          <w:color w:val="auto"/>
        </w:rPr>
        <w:t>вкл. хора с увреждания.</w:t>
      </w:r>
      <w:r>
        <w:rPr>
          <w:rStyle w:val="a3"/>
          <w:rFonts w:eastAsia="Courier New"/>
          <w:color w:val="auto"/>
        </w:rPr>
        <w:t xml:space="preserve"> </w:t>
      </w:r>
      <w:r w:rsidR="00384BAD" w:rsidRPr="00384BAD">
        <w:rPr>
          <w:rStyle w:val="a3"/>
          <w:rFonts w:eastAsia="Courier New"/>
          <w:color w:val="auto"/>
        </w:rPr>
        <w:t xml:space="preserve">Общата стойност на двата компонента </w:t>
      </w:r>
      <w:r>
        <w:rPr>
          <w:rStyle w:val="a3"/>
          <w:rFonts w:eastAsia="Courier New"/>
          <w:color w:val="auto"/>
        </w:rPr>
        <w:t xml:space="preserve">по проекта </w:t>
      </w:r>
      <w:r w:rsidR="00384BAD" w:rsidRPr="00384BAD">
        <w:rPr>
          <w:rStyle w:val="a3"/>
          <w:rFonts w:eastAsia="Courier New"/>
          <w:color w:val="auto"/>
        </w:rPr>
        <w:t xml:space="preserve">е </w:t>
      </w:r>
      <w:r w:rsidR="00384BAD" w:rsidRPr="00FC41A4">
        <w:rPr>
          <w:rStyle w:val="a3"/>
          <w:rFonts w:eastAsia="Courier New"/>
          <w:b/>
          <w:bCs/>
          <w:color w:val="auto"/>
        </w:rPr>
        <w:t>1 052 891,58 лв.</w:t>
      </w:r>
    </w:p>
    <w:p w14:paraId="00FA4619" w14:textId="5FCF75C4" w:rsidR="00384BAD" w:rsidRPr="00384BAD" w:rsidRDefault="00FC41A4" w:rsidP="00384BAD">
      <w:pPr>
        <w:spacing w:after="0"/>
        <w:ind w:right="10" w:firstLine="567"/>
        <w:jc w:val="both"/>
        <w:rPr>
          <w:rStyle w:val="a3"/>
          <w:rFonts w:eastAsia="Courier New"/>
          <w:color w:val="auto"/>
        </w:rPr>
      </w:pPr>
      <w:r>
        <w:rPr>
          <w:rStyle w:val="a3"/>
          <w:rFonts w:eastAsia="Courier New"/>
          <w:color w:val="auto"/>
        </w:rPr>
        <w:t xml:space="preserve">4. </w:t>
      </w:r>
      <w:r w:rsidR="00384BAD" w:rsidRPr="00FC41A4">
        <w:rPr>
          <w:rStyle w:val="a3"/>
          <w:rFonts w:eastAsia="Courier New"/>
          <w:b/>
          <w:bCs/>
          <w:color w:val="auto"/>
        </w:rPr>
        <w:t>„Дневен център за подкрепа на лица с различни форми на деменция и техните семейства – Смолян“</w:t>
      </w:r>
      <w:r w:rsidR="00384BAD">
        <w:rPr>
          <w:rStyle w:val="a3"/>
          <w:rFonts w:eastAsia="Courier New"/>
          <w:color w:val="auto"/>
        </w:rPr>
        <w:t xml:space="preserve"> </w:t>
      </w:r>
      <w:r>
        <w:rPr>
          <w:rStyle w:val="a3"/>
          <w:rFonts w:eastAsia="Courier New"/>
          <w:color w:val="auto"/>
        </w:rPr>
        <w:t>- к</w:t>
      </w:r>
      <w:r w:rsidR="00384BAD" w:rsidRPr="00384BAD">
        <w:rPr>
          <w:rStyle w:val="a3"/>
          <w:rFonts w:eastAsia="Courier New"/>
          <w:color w:val="auto"/>
        </w:rPr>
        <w:t xml:space="preserve">апацитетът на центъра е </w:t>
      </w:r>
      <w:r w:rsidR="00384BAD" w:rsidRPr="00FC41A4">
        <w:rPr>
          <w:rStyle w:val="a3"/>
          <w:rFonts w:eastAsia="Courier New"/>
          <w:b/>
          <w:bCs/>
          <w:color w:val="auto"/>
        </w:rPr>
        <w:t xml:space="preserve">40 </w:t>
      </w:r>
      <w:r w:rsidR="00384BAD" w:rsidRPr="00384BAD">
        <w:rPr>
          <w:rStyle w:val="a3"/>
          <w:rFonts w:eastAsia="Courier New"/>
          <w:color w:val="auto"/>
        </w:rPr>
        <w:t>потребител</w:t>
      </w:r>
      <w:r>
        <w:rPr>
          <w:rStyle w:val="a3"/>
          <w:rFonts w:eastAsia="Courier New"/>
          <w:color w:val="auto"/>
        </w:rPr>
        <w:t xml:space="preserve">и. </w:t>
      </w:r>
      <w:r w:rsidR="00384BAD" w:rsidRPr="00384BAD">
        <w:rPr>
          <w:rStyle w:val="a3"/>
          <w:rFonts w:eastAsia="Courier New"/>
          <w:color w:val="auto"/>
        </w:rPr>
        <w:t xml:space="preserve">Общата стойност на проекта е </w:t>
      </w:r>
      <w:r w:rsidR="00384BAD" w:rsidRPr="00FC41A4">
        <w:rPr>
          <w:rStyle w:val="a3"/>
          <w:rFonts w:eastAsia="Courier New"/>
          <w:b/>
          <w:bCs/>
          <w:color w:val="auto"/>
        </w:rPr>
        <w:t>400 993</w:t>
      </w:r>
      <w:r w:rsidRPr="00FC41A4">
        <w:rPr>
          <w:rStyle w:val="a3"/>
          <w:rFonts w:eastAsia="Courier New"/>
          <w:b/>
          <w:bCs/>
          <w:color w:val="auto"/>
        </w:rPr>
        <w:t>,00</w:t>
      </w:r>
      <w:r w:rsidR="00384BAD" w:rsidRPr="00FC41A4">
        <w:rPr>
          <w:rStyle w:val="a3"/>
          <w:rFonts w:eastAsia="Courier New"/>
          <w:b/>
          <w:bCs/>
          <w:color w:val="auto"/>
        </w:rPr>
        <w:t xml:space="preserve"> лв</w:t>
      </w:r>
      <w:r w:rsidR="00384BAD" w:rsidRPr="00384BAD">
        <w:rPr>
          <w:rStyle w:val="a3"/>
          <w:rFonts w:eastAsia="Courier New"/>
          <w:color w:val="auto"/>
        </w:rPr>
        <w:t>.</w:t>
      </w:r>
      <w:r>
        <w:rPr>
          <w:rStyle w:val="a3"/>
          <w:rFonts w:eastAsia="Courier New"/>
          <w:color w:val="auto"/>
        </w:rPr>
        <w:t xml:space="preserve"> </w:t>
      </w:r>
    </w:p>
    <w:p w14:paraId="1C5FD984" w14:textId="688D094F" w:rsidR="00384BAD" w:rsidRPr="00384BAD" w:rsidRDefault="00FC41A4" w:rsidP="00384BAD">
      <w:pPr>
        <w:spacing w:after="0"/>
        <w:ind w:right="10" w:firstLine="567"/>
        <w:jc w:val="both"/>
        <w:rPr>
          <w:rStyle w:val="a3"/>
          <w:rFonts w:eastAsia="Courier New"/>
          <w:color w:val="auto"/>
        </w:rPr>
      </w:pPr>
      <w:r>
        <w:rPr>
          <w:rStyle w:val="a3"/>
          <w:rFonts w:eastAsia="Courier New"/>
          <w:color w:val="auto"/>
        </w:rPr>
        <w:t xml:space="preserve">5. </w:t>
      </w:r>
      <w:r w:rsidR="00384BAD" w:rsidRPr="00FC41A4">
        <w:rPr>
          <w:rStyle w:val="a3"/>
          <w:rFonts w:eastAsia="Courier New"/>
          <w:b/>
          <w:bCs/>
          <w:color w:val="auto"/>
        </w:rPr>
        <w:t>„Топъл обяд“</w:t>
      </w:r>
      <w:r w:rsidR="00384BAD">
        <w:rPr>
          <w:rStyle w:val="a3"/>
          <w:rFonts w:eastAsia="Courier New"/>
          <w:color w:val="auto"/>
        </w:rPr>
        <w:t xml:space="preserve"> </w:t>
      </w:r>
      <w:r>
        <w:rPr>
          <w:rStyle w:val="a3"/>
          <w:rFonts w:eastAsia="Courier New"/>
          <w:color w:val="auto"/>
        </w:rPr>
        <w:t>- о</w:t>
      </w:r>
      <w:r w:rsidR="00384BAD" w:rsidRPr="00384BAD">
        <w:rPr>
          <w:rStyle w:val="a3"/>
          <w:rFonts w:eastAsia="Courier New"/>
          <w:color w:val="auto"/>
        </w:rPr>
        <w:t>т услугата са се възползват 170 потребители</w:t>
      </w:r>
      <w:r>
        <w:rPr>
          <w:rStyle w:val="a3"/>
          <w:rFonts w:eastAsia="Courier New"/>
          <w:color w:val="auto"/>
        </w:rPr>
        <w:t>.</w:t>
      </w:r>
    </w:p>
    <w:p w14:paraId="1CC611BC" w14:textId="05A13393" w:rsidR="00384BAD" w:rsidRDefault="00384BAD" w:rsidP="00384BAD">
      <w:pPr>
        <w:spacing w:after="0"/>
        <w:ind w:right="10" w:firstLine="567"/>
        <w:jc w:val="both"/>
        <w:rPr>
          <w:rStyle w:val="a3"/>
          <w:rFonts w:eastAsia="Courier New"/>
          <w:color w:val="auto"/>
        </w:rPr>
      </w:pPr>
      <w:r w:rsidRPr="00384BAD">
        <w:rPr>
          <w:rStyle w:val="a3"/>
          <w:rFonts w:eastAsia="Courier New"/>
          <w:color w:val="auto"/>
        </w:rPr>
        <w:t xml:space="preserve">На територията на община Смолян има </w:t>
      </w:r>
      <w:r w:rsidRPr="00FC41A4">
        <w:rPr>
          <w:rStyle w:val="a3"/>
          <w:rFonts w:eastAsia="Courier New"/>
          <w:b/>
          <w:bCs/>
          <w:color w:val="auto"/>
        </w:rPr>
        <w:t>6 организации на хората с увреждания</w:t>
      </w:r>
      <w:r w:rsidRPr="00384BAD">
        <w:rPr>
          <w:rStyle w:val="a3"/>
          <w:rFonts w:eastAsia="Courier New"/>
          <w:color w:val="auto"/>
        </w:rPr>
        <w:t xml:space="preserve"> - Съюз на инвалидите</w:t>
      </w:r>
      <w:r w:rsidR="00FC41A4">
        <w:rPr>
          <w:rStyle w:val="a3"/>
          <w:rFonts w:eastAsia="Courier New"/>
          <w:color w:val="auto"/>
        </w:rPr>
        <w:t>, Съюз</w:t>
      </w:r>
      <w:r w:rsidRPr="00384BAD">
        <w:rPr>
          <w:rStyle w:val="a3"/>
          <w:rFonts w:eastAsia="Courier New"/>
          <w:color w:val="auto"/>
        </w:rPr>
        <w:t xml:space="preserve"> на глухите, Съюз на слепите, Съюз на военноинвалидите, Съюз на </w:t>
      </w:r>
      <w:proofErr w:type="spellStart"/>
      <w:r w:rsidRPr="00384BAD">
        <w:rPr>
          <w:rStyle w:val="a3"/>
          <w:rFonts w:eastAsia="Courier New"/>
          <w:color w:val="auto"/>
        </w:rPr>
        <w:t>слепо</w:t>
      </w:r>
      <w:proofErr w:type="spellEnd"/>
      <w:r w:rsidRPr="00384BAD">
        <w:rPr>
          <w:rStyle w:val="a3"/>
          <w:rFonts w:eastAsia="Courier New"/>
          <w:color w:val="auto"/>
        </w:rPr>
        <w:t xml:space="preserve">-глухите, Сдружение „Срещу диабета ръка за ръка“. Общата численост на членовете на организациите е </w:t>
      </w:r>
      <w:r w:rsidRPr="00FC41A4">
        <w:rPr>
          <w:rStyle w:val="a3"/>
          <w:rFonts w:eastAsia="Courier New"/>
          <w:b/>
          <w:bCs/>
          <w:color w:val="auto"/>
        </w:rPr>
        <w:t>1</w:t>
      </w:r>
      <w:r w:rsidR="00FC41A4">
        <w:rPr>
          <w:rStyle w:val="a3"/>
          <w:rFonts w:eastAsia="Courier New"/>
          <w:b/>
          <w:bCs/>
          <w:color w:val="auto"/>
        </w:rPr>
        <w:t xml:space="preserve"> </w:t>
      </w:r>
      <w:r w:rsidRPr="00FC41A4">
        <w:rPr>
          <w:rStyle w:val="a3"/>
          <w:rFonts w:eastAsia="Courier New"/>
          <w:b/>
          <w:bCs/>
          <w:color w:val="auto"/>
        </w:rPr>
        <w:t>500</w:t>
      </w:r>
      <w:r w:rsidRPr="00384BAD">
        <w:rPr>
          <w:rStyle w:val="a3"/>
          <w:rFonts w:eastAsia="Courier New"/>
          <w:color w:val="auto"/>
        </w:rPr>
        <w:t xml:space="preserve"> хора с увреждания.</w:t>
      </w:r>
      <w:r w:rsidR="00FC41A4">
        <w:rPr>
          <w:rStyle w:val="a3"/>
          <w:rFonts w:eastAsia="Courier New"/>
          <w:color w:val="auto"/>
        </w:rPr>
        <w:t xml:space="preserve"> </w:t>
      </w:r>
      <w:r w:rsidRPr="00384BAD">
        <w:rPr>
          <w:rStyle w:val="a3"/>
          <w:rFonts w:eastAsia="Courier New"/>
          <w:color w:val="auto"/>
        </w:rPr>
        <w:t>За извършване на дейностите на организациите е предоставено правото на ползване на помещения общинска собственост. Ежегодно, за нуждите на организациите, с Решение на Общински съвет Смолян се предоставят средства за дейности чрез общинския бюджет от местни приходи.</w:t>
      </w:r>
    </w:p>
    <w:p w14:paraId="6A9C6E9F" w14:textId="77777777" w:rsidR="009135ED" w:rsidRDefault="009135ED" w:rsidP="00055A3A">
      <w:pPr>
        <w:spacing w:after="0"/>
        <w:ind w:right="10" w:firstLine="567"/>
        <w:jc w:val="both"/>
        <w:rPr>
          <w:rFonts w:ascii="Times New Roman" w:eastAsia="Times New Roman" w:hAnsi="Times New Roman" w:cs="Times New Roman"/>
          <w:b/>
          <w:bCs/>
        </w:rPr>
      </w:pPr>
    </w:p>
    <w:p w14:paraId="159A31FE" w14:textId="448F0E2B" w:rsidR="00055A3A" w:rsidRPr="00441A21" w:rsidRDefault="00055A3A" w:rsidP="00055A3A">
      <w:pPr>
        <w:spacing w:after="0"/>
        <w:ind w:right="10" w:firstLine="567"/>
        <w:jc w:val="both"/>
        <w:rPr>
          <w:rFonts w:ascii="Times New Roman" w:eastAsia="Times New Roman" w:hAnsi="Times New Roman" w:cs="Times New Roman"/>
          <w:b/>
          <w:bCs/>
        </w:rPr>
      </w:pPr>
      <w:r>
        <w:rPr>
          <w:rFonts w:ascii="Times New Roman" w:eastAsia="Times New Roman" w:hAnsi="Times New Roman" w:cs="Times New Roman"/>
          <w:b/>
          <w:bCs/>
        </w:rPr>
        <w:t>Община Сопот:</w:t>
      </w:r>
      <w:r w:rsidR="00441A21">
        <w:rPr>
          <w:rFonts w:ascii="Times New Roman" w:eastAsia="Times New Roman" w:hAnsi="Times New Roman" w:cs="Times New Roman"/>
          <w:b/>
          <w:bCs/>
        </w:rPr>
        <w:t xml:space="preserve"> </w:t>
      </w:r>
      <w:r w:rsidRPr="00055A3A">
        <w:rPr>
          <w:rFonts w:ascii="Times New Roman" w:hAnsi="Times New Roman" w:cs="Times New Roman"/>
          <w:color w:val="auto"/>
        </w:rPr>
        <w:t>През 2022 г</w:t>
      </w:r>
      <w:r w:rsidR="00441A21">
        <w:rPr>
          <w:rFonts w:ascii="Times New Roman" w:hAnsi="Times New Roman" w:cs="Times New Roman"/>
          <w:color w:val="auto"/>
        </w:rPr>
        <w:t xml:space="preserve">. </w:t>
      </w:r>
      <w:r w:rsidRPr="00055A3A">
        <w:rPr>
          <w:rFonts w:ascii="Times New Roman" w:hAnsi="Times New Roman" w:cs="Times New Roman"/>
          <w:color w:val="auto"/>
        </w:rPr>
        <w:t xml:space="preserve">на територията на община Сопот са функционирали следните </w:t>
      </w:r>
      <w:r w:rsidRPr="00441A21">
        <w:rPr>
          <w:rFonts w:ascii="Times New Roman" w:hAnsi="Times New Roman" w:cs="Times New Roman"/>
          <w:b/>
          <w:bCs/>
          <w:color w:val="auto"/>
        </w:rPr>
        <w:t>социални услуги</w:t>
      </w:r>
      <w:r w:rsidRPr="00055A3A">
        <w:rPr>
          <w:rFonts w:ascii="Times New Roman" w:hAnsi="Times New Roman" w:cs="Times New Roman"/>
          <w:color w:val="auto"/>
        </w:rPr>
        <w:t>:</w:t>
      </w:r>
    </w:p>
    <w:p w14:paraId="577C8A01" w14:textId="6C89E45E" w:rsidR="00055A3A" w:rsidRPr="00055A3A" w:rsidRDefault="00441A21" w:rsidP="00055A3A">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1. </w:t>
      </w:r>
      <w:r w:rsidR="00055A3A" w:rsidRPr="00441A21">
        <w:rPr>
          <w:rFonts w:ascii="Times New Roman" w:hAnsi="Times New Roman" w:cs="Times New Roman"/>
          <w:b/>
          <w:bCs/>
          <w:color w:val="auto"/>
        </w:rPr>
        <w:t>Комплекс за социални услуги</w:t>
      </w:r>
      <w:r>
        <w:rPr>
          <w:rFonts w:ascii="Times New Roman" w:hAnsi="Times New Roman" w:cs="Times New Roman"/>
          <w:color w:val="auto"/>
        </w:rPr>
        <w:t>, включващ:</w:t>
      </w:r>
    </w:p>
    <w:p w14:paraId="77FEB976" w14:textId="254C905B" w:rsidR="00055A3A" w:rsidRPr="00055A3A" w:rsidRDefault="00441A21" w:rsidP="00441A21">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 </w:t>
      </w:r>
      <w:r w:rsidR="00055A3A" w:rsidRPr="00055A3A">
        <w:rPr>
          <w:rFonts w:ascii="Times New Roman" w:hAnsi="Times New Roman" w:cs="Times New Roman"/>
          <w:color w:val="auto"/>
        </w:rPr>
        <w:t xml:space="preserve">Дневен център за деца с увреждания - капацитет </w:t>
      </w:r>
      <w:r w:rsidR="00055A3A" w:rsidRPr="00441A21">
        <w:rPr>
          <w:rFonts w:ascii="Times New Roman" w:hAnsi="Times New Roman" w:cs="Times New Roman"/>
          <w:b/>
          <w:bCs/>
          <w:color w:val="auto"/>
        </w:rPr>
        <w:t>30</w:t>
      </w:r>
      <w:r w:rsidR="00055A3A" w:rsidRPr="00055A3A">
        <w:rPr>
          <w:rFonts w:ascii="Times New Roman" w:hAnsi="Times New Roman" w:cs="Times New Roman"/>
          <w:color w:val="auto"/>
        </w:rPr>
        <w:t xml:space="preserve"> деца</w:t>
      </w:r>
      <w:r>
        <w:rPr>
          <w:rFonts w:ascii="Times New Roman" w:hAnsi="Times New Roman" w:cs="Times New Roman"/>
          <w:color w:val="auto"/>
        </w:rPr>
        <w:t xml:space="preserve">; </w:t>
      </w:r>
      <w:r>
        <w:rPr>
          <w:rFonts w:ascii="Times New Roman" w:hAnsi="Times New Roman" w:cs="Times New Roman"/>
          <w:color w:val="auto"/>
        </w:rPr>
        <w:tab/>
      </w:r>
      <w:r>
        <w:rPr>
          <w:rFonts w:ascii="Times New Roman" w:hAnsi="Times New Roman" w:cs="Times New Roman"/>
          <w:color w:val="auto"/>
        </w:rPr>
        <w:tab/>
      </w:r>
      <w:r>
        <w:rPr>
          <w:rFonts w:ascii="Times New Roman" w:hAnsi="Times New Roman" w:cs="Times New Roman"/>
          <w:color w:val="auto"/>
        </w:rPr>
        <w:tab/>
      </w:r>
      <w:r>
        <w:rPr>
          <w:rFonts w:ascii="Times New Roman" w:hAnsi="Times New Roman" w:cs="Times New Roman"/>
          <w:color w:val="auto"/>
        </w:rPr>
        <w:tab/>
        <w:t xml:space="preserve">     </w:t>
      </w:r>
      <w:r w:rsidR="00055A3A">
        <w:rPr>
          <w:rFonts w:ascii="Times New Roman" w:hAnsi="Times New Roman" w:cs="Times New Roman"/>
          <w:color w:val="auto"/>
        </w:rPr>
        <w:t xml:space="preserve"> </w:t>
      </w:r>
      <w:r>
        <w:rPr>
          <w:rFonts w:ascii="Times New Roman" w:hAnsi="Times New Roman" w:cs="Times New Roman"/>
          <w:color w:val="auto"/>
        </w:rPr>
        <w:t xml:space="preserve">     </w:t>
      </w:r>
      <w:r>
        <w:rPr>
          <w:rFonts w:ascii="Times New Roman" w:hAnsi="Times New Roman" w:cs="Times New Roman"/>
          <w:color w:val="auto"/>
        </w:rPr>
        <w:tab/>
        <w:t>-</w:t>
      </w:r>
      <w:r w:rsidR="00055A3A" w:rsidRPr="00055A3A">
        <w:rPr>
          <w:rFonts w:ascii="Times New Roman" w:hAnsi="Times New Roman" w:cs="Times New Roman"/>
          <w:color w:val="auto"/>
        </w:rPr>
        <w:t xml:space="preserve"> Дневен център за пълнолетни лица с увреждания - капацитет </w:t>
      </w:r>
      <w:r w:rsidR="00055A3A" w:rsidRPr="00441A21">
        <w:rPr>
          <w:rFonts w:ascii="Times New Roman" w:hAnsi="Times New Roman" w:cs="Times New Roman"/>
          <w:b/>
          <w:bCs/>
          <w:color w:val="auto"/>
        </w:rPr>
        <w:t>20</w:t>
      </w:r>
      <w:r w:rsidR="00055A3A" w:rsidRPr="00055A3A">
        <w:rPr>
          <w:rFonts w:ascii="Times New Roman" w:hAnsi="Times New Roman" w:cs="Times New Roman"/>
          <w:color w:val="auto"/>
        </w:rPr>
        <w:t xml:space="preserve"> лица.</w:t>
      </w:r>
    </w:p>
    <w:p w14:paraId="021DDD1B" w14:textId="1CF4BB28" w:rsidR="00055A3A" w:rsidRPr="00055A3A" w:rsidRDefault="00055A3A" w:rsidP="00055A3A">
      <w:pPr>
        <w:spacing w:after="0"/>
        <w:ind w:right="10" w:firstLine="567"/>
        <w:jc w:val="both"/>
        <w:rPr>
          <w:rFonts w:ascii="Times New Roman" w:hAnsi="Times New Roman" w:cs="Times New Roman"/>
          <w:color w:val="auto"/>
        </w:rPr>
      </w:pPr>
      <w:r w:rsidRPr="00055A3A">
        <w:rPr>
          <w:rFonts w:ascii="Times New Roman" w:hAnsi="Times New Roman" w:cs="Times New Roman"/>
          <w:color w:val="auto"/>
        </w:rPr>
        <w:t xml:space="preserve">Проведена е </w:t>
      </w:r>
      <w:proofErr w:type="spellStart"/>
      <w:r w:rsidRPr="00055A3A">
        <w:rPr>
          <w:rFonts w:ascii="Times New Roman" w:hAnsi="Times New Roman" w:cs="Times New Roman"/>
          <w:color w:val="auto"/>
        </w:rPr>
        <w:t>трудотерапия</w:t>
      </w:r>
      <w:proofErr w:type="spellEnd"/>
      <w:r w:rsidRPr="00055A3A">
        <w:rPr>
          <w:rFonts w:ascii="Times New Roman" w:hAnsi="Times New Roman" w:cs="Times New Roman"/>
          <w:color w:val="auto"/>
        </w:rPr>
        <w:t xml:space="preserve"> на </w:t>
      </w:r>
      <w:r w:rsidRPr="00441A21">
        <w:rPr>
          <w:rFonts w:ascii="Times New Roman" w:hAnsi="Times New Roman" w:cs="Times New Roman"/>
          <w:b/>
          <w:bCs/>
          <w:color w:val="auto"/>
        </w:rPr>
        <w:t>20</w:t>
      </w:r>
      <w:r w:rsidRPr="00055A3A">
        <w:rPr>
          <w:rFonts w:ascii="Times New Roman" w:hAnsi="Times New Roman" w:cs="Times New Roman"/>
          <w:color w:val="auto"/>
        </w:rPr>
        <w:t xml:space="preserve"> младежи по направления - зеленчукопроизводство и цветарство, битов труд, готварство. </w:t>
      </w:r>
    </w:p>
    <w:p w14:paraId="4EB80463" w14:textId="23935431" w:rsidR="00055A3A" w:rsidRPr="00055A3A" w:rsidRDefault="00441A21" w:rsidP="00055A3A">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2. </w:t>
      </w:r>
      <w:r w:rsidR="00055A3A" w:rsidRPr="00441A21">
        <w:rPr>
          <w:rFonts w:ascii="Times New Roman" w:hAnsi="Times New Roman" w:cs="Times New Roman"/>
          <w:b/>
          <w:bCs/>
          <w:color w:val="auto"/>
        </w:rPr>
        <w:t>Център за обществена подкрепа</w:t>
      </w:r>
      <w:r w:rsidR="00055A3A" w:rsidRPr="00055A3A">
        <w:rPr>
          <w:rFonts w:ascii="Times New Roman" w:hAnsi="Times New Roman" w:cs="Times New Roman"/>
          <w:color w:val="auto"/>
        </w:rPr>
        <w:t xml:space="preserve"> - капацитет </w:t>
      </w:r>
      <w:r w:rsidR="00055A3A" w:rsidRPr="00441A21">
        <w:rPr>
          <w:rFonts w:ascii="Times New Roman" w:hAnsi="Times New Roman" w:cs="Times New Roman"/>
          <w:b/>
          <w:bCs/>
          <w:color w:val="auto"/>
        </w:rPr>
        <w:t>30</w:t>
      </w:r>
      <w:r w:rsidR="00055A3A" w:rsidRPr="00055A3A">
        <w:rPr>
          <w:rFonts w:ascii="Times New Roman" w:hAnsi="Times New Roman" w:cs="Times New Roman"/>
          <w:color w:val="auto"/>
        </w:rPr>
        <w:t xml:space="preserve"> лица. </w:t>
      </w:r>
    </w:p>
    <w:p w14:paraId="048D30EC" w14:textId="4C63F195" w:rsidR="00055A3A" w:rsidRPr="00055A3A" w:rsidRDefault="00441A21" w:rsidP="00055A3A">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3. </w:t>
      </w:r>
      <w:r w:rsidR="00055A3A" w:rsidRPr="00441A21">
        <w:rPr>
          <w:rFonts w:ascii="Times New Roman" w:hAnsi="Times New Roman" w:cs="Times New Roman"/>
          <w:b/>
          <w:bCs/>
          <w:color w:val="auto"/>
        </w:rPr>
        <w:t>Домашен социален патронаж</w:t>
      </w:r>
      <w:r w:rsidR="00055A3A" w:rsidRPr="00055A3A">
        <w:rPr>
          <w:rFonts w:ascii="Times New Roman" w:hAnsi="Times New Roman" w:cs="Times New Roman"/>
          <w:color w:val="auto"/>
        </w:rPr>
        <w:t xml:space="preserve"> - капацитет </w:t>
      </w:r>
      <w:r w:rsidR="00055A3A" w:rsidRPr="00441A21">
        <w:rPr>
          <w:rFonts w:ascii="Times New Roman" w:hAnsi="Times New Roman" w:cs="Times New Roman"/>
          <w:b/>
          <w:bCs/>
          <w:color w:val="auto"/>
        </w:rPr>
        <w:t>60</w:t>
      </w:r>
      <w:r w:rsidR="00055A3A" w:rsidRPr="00055A3A">
        <w:rPr>
          <w:rFonts w:ascii="Times New Roman" w:hAnsi="Times New Roman" w:cs="Times New Roman"/>
          <w:color w:val="auto"/>
        </w:rPr>
        <w:t xml:space="preserve"> лица. </w:t>
      </w:r>
    </w:p>
    <w:p w14:paraId="379A87E1" w14:textId="59AD6ECE" w:rsidR="00055A3A" w:rsidRPr="00055A3A" w:rsidRDefault="00441A21" w:rsidP="00055A3A">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4. </w:t>
      </w:r>
      <w:r w:rsidR="00055A3A" w:rsidRPr="00055A3A">
        <w:rPr>
          <w:rFonts w:ascii="Times New Roman" w:hAnsi="Times New Roman" w:cs="Times New Roman"/>
          <w:color w:val="auto"/>
        </w:rPr>
        <w:t xml:space="preserve">Обществена трапезария </w:t>
      </w:r>
      <w:r w:rsidR="00055A3A" w:rsidRPr="00441A21">
        <w:rPr>
          <w:rFonts w:ascii="Times New Roman" w:hAnsi="Times New Roman" w:cs="Times New Roman"/>
          <w:b/>
          <w:bCs/>
          <w:color w:val="auto"/>
        </w:rPr>
        <w:t>„Осигуряване на топъл обяд</w:t>
      </w:r>
      <w:r w:rsidR="00055A3A" w:rsidRPr="00055A3A">
        <w:rPr>
          <w:rFonts w:ascii="Times New Roman" w:hAnsi="Times New Roman" w:cs="Times New Roman"/>
          <w:color w:val="auto"/>
        </w:rPr>
        <w:t xml:space="preserve"> - капацитет </w:t>
      </w:r>
      <w:r w:rsidR="00055A3A" w:rsidRPr="00441A21">
        <w:rPr>
          <w:rFonts w:ascii="Times New Roman" w:hAnsi="Times New Roman" w:cs="Times New Roman"/>
          <w:b/>
          <w:bCs/>
          <w:color w:val="auto"/>
        </w:rPr>
        <w:t>120</w:t>
      </w:r>
      <w:r w:rsidR="00055A3A" w:rsidRPr="00055A3A">
        <w:rPr>
          <w:rFonts w:ascii="Times New Roman" w:hAnsi="Times New Roman" w:cs="Times New Roman"/>
          <w:color w:val="auto"/>
        </w:rPr>
        <w:t xml:space="preserve"> лица.</w:t>
      </w:r>
      <w:r w:rsidR="00055A3A">
        <w:rPr>
          <w:rFonts w:ascii="Times New Roman" w:hAnsi="Times New Roman" w:cs="Times New Roman"/>
          <w:color w:val="auto"/>
        </w:rPr>
        <w:t xml:space="preserve"> </w:t>
      </w:r>
    </w:p>
    <w:p w14:paraId="5B4DAE8A" w14:textId="0CF19F11" w:rsidR="00055A3A" w:rsidRPr="00055A3A" w:rsidRDefault="00A82717" w:rsidP="00055A3A">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5. </w:t>
      </w:r>
      <w:r w:rsidR="00055A3A" w:rsidRPr="00055A3A">
        <w:rPr>
          <w:rFonts w:ascii="Times New Roman" w:hAnsi="Times New Roman" w:cs="Times New Roman"/>
          <w:color w:val="auto"/>
        </w:rPr>
        <w:t xml:space="preserve">Механизъм </w:t>
      </w:r>
      <w:r w:rsidRPr="00A82717">
        <w:rPr>
          <w:rFonts w:ascii="Times New Roman" w:hAnsi="Times New Roman" w:cs="Times New Roman"/>
          <w:b/>
          <w:bCs/>
          <w:color w:val="auto"/>
        </w:rPr>
        <w:t>"Л</w:t>
      </w:r>
      <w:r w:rsidR="00055A3A" w:rsidRPr="00A82717">
        <w:rPr>
          <w:rFonts w:ascii="Times New Roman" w:hAnsi="Times New Roman" w:cs="Times New Roman"/>
          <w:b/>
          <w:bCs/>
          <w:color w:val="auto"/>
        </w:rPr>
        <w:t>ична помощ</w:t>
      </w:r>
      <w:r w:rsidRPr="00A82717">
        <w:rPr>
          <w:rFonts w:ascii="Times New Roman" w:hAnsi="Times New Roman" w:cs="Times New Roman"/>
          <w:b/>
          <w:bCs/>
          <w:color w:val="auto"/>
        </w:rPr>
        <w:t>"</w:t>
      </w:r>
      <w:r w:rsidR="00055A3A" w:rsidRPr="00055A3A">
        <w:rPr>
          <w:rFonts w:ascii="Times New Roman" w:hAnsi="Times New Roman" w:cs="Times New Roman"/>
          <w:color w:val="auto"/>
        </w:rPr>
        <w:t xml:space="preserve"> - </w:t>
      </w:r>
      <w:r>
        <w:rPr>
          <w:rFonts w:ascii="Times New Roman" w:hAnsi="Times New Roman" w:cs="Times New Roman"/>
          <w:color w:val="auto"/>
        </w:rPr>
        <w:t>к</w:t>
      </w:r>
      <w:r w:rsidR="00055A3A" w:rsidRPr="00055A3A">
        <w:rPr>
          <w:rFonts w:ascii="Times New Roman" w:hAnsi="Times New Roman" w:cs="Times New Roman"/>
          <w:color w:val="auto"/>
        </w:rPr>
        <w:t>ъм 31.12. 2022 г.</w:t>
      </w:r>
      <w:r w:rsidR="00055A3A">
        <w:rPr>
          <w:rFonts w:ascii="Times New Roman" w:hAnsi="Times New Roman" w:cs="Times New Roman"/>
          <w:color w:val="auto"/>
        </w:rPr>
        <w:t xml:space="preserve"> </w:t>
      </w:r>
      <w:r w:rsidR="00055A3A" w:rsidRPr="00055A3A">
        <w:rPr>
          <w:rFonts w:ascii="Times New Roman" w:hAnsi="Times New Roman" w:cs="Times New Roman"/>
          <w:color w:val="auto"/>
        </w:rPr>
        <w:t xml:space="preserve">потребителите са </w:t>
      </w:r>
      <w:r w:rsidR="00055A3A" w:rsidRPr="00A82717">
        <w:rPr>
          <w:rFonts w:ascii="Times New Roman" w:hAnsi="Times New Roman" w:cs="Times New Roman"/>
          <w:b/>
          <w:bCs/>
          <w:color w:val="auto"/>
        </w:rPr>
        <w:t>51</w:t>
      </w:r>
      <w:r w:rsidR="00055A3A" w:rsidRPr="00055A3A">
        <w:rPr>
          <w:rFonts w:ascii="Times New Roman" w:hAnsi="Times New Roman" w:cs="Times New Roman"/>
          <w:color w:val="auto"/>
        </w:rPr>
        <w:t xml:space="preserve">. </w:t>
      </w:r>
    </w:p>
    <w:p w14:paraId="4F1F65A0" w14:textId="6CA2C012" w:rsidR="00055A3A" w:rsidRPr="00055A3A" w:rsidRDefault="00A82717" w:rsidP="00A82717">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6. </w:t>
      </w:r>
      <w:r w:rsidR="00055A3A" w:rsidRPr="00055A3A">
        <w:rPr>
          <w:rFonts w:ascii="Times New Roman" w:hAnsi="Times New Roman" w:cs="Times New Roman"/>
          <w:color w:val="auto"/>
        </w:rPr>
        <w:t xml:space="preserve">Проект </w:t>
      </w:r>
      <w:r w:rsidR="00055A3A" w:rsidRPr="00A82717">
        <w:rPr>
          <w:rFonts w:ascii="Times New Roman" w:hAnsi="Times New Roman" w:cs="Times New Roman"/>
          <w:b/>
          <w:bCs/>
          <w:color w:val="auto"/>
        </w:rPr>
        <w:t>„</w:t>
      </w:r>
      <w:proofErr w:type="spellStart"/>
      <w:r w:rsidR="00055A3A" w:rsidRPr="00A82717">
        <w:rPr>
          <w:rFonts w:ascii="Times New Roman" w:hAnsi="Times New Roman" w:cs="Times New Roman"/>
          <w:b/>
          <w:bCs/>
          <w:color w:val="auto"/>
        </w:rPr>
        <w:t>Патронажна</w:t>
      </w:r>
      <w:proofErr w:type="spellEnd"/>
      <w:r w:rsidR="00055A3A" w:rsidRPr="00A82717">
        <w:rPr>
          <w:rFonts w:ascii="Times New Roman" w:hAnsi="Times New Roman" w:cs="Times New Roman"/>
          <w:b/>
          <w:bCs/>
          <w:color w:val="auto"/>
        </w:rPr>
        <w:t xml:space="preserve"> грижа+" община Сопот"</w:t>
      </w:r>
      <w:r w:rsidR="00055A3A" w:rsidRPr="00055A3A">
        <w:rPr>
          <w:rFonts w:ascii="Times New Roman" w:hAnsi="Times New Roman" w:cs="Times New Roman"/>
          <w:color w:val="auto"/>
        </w:rPr>
        <w:t xml:space="preserve"> - капацитет 33 лица.</w:t>
      </w:r>
      <w:r w:rsidR="00055A3A">
        <w:rPr>
          <w:rFonts w:ascii="Times New Roman" w:hAnsi="Times New Roman" w:cs="Times New Roman"/>
          <w:color w:val="auto"/>
        </w:rPr>
        <w:t xml:space="preserve"> </w:t>
      </w:r>
      <w:r>
        <w:rPr>
          <w:rFonts w:ascii="Times New Roman" w:hAnsi="Times New Roman" w:cs="Times New Roman"/>
          <w:color w:val="auto"/>
        </w:rPr>
        <w:t xml:space="preserve">       </w:t>
      </w:r>
      <w:r>
        <w:rPr>
          <w:rFonts w:ascii="Times New Roman" w:hAnsi="Times New Roman" w:cs="Times New Roman"/>
          <w:color w:val="auto"/>
        </w:rPr>
        <w:tab/>
      </w:r>
      <w:r>
        <w:rPr>
          <w:rFonts w:ascii="Times New Roman" w:hAnsi="Times New Roman" w:cs="Times New Roman"/>
          <w:color w:val="auto"/>
        </w:rPr>
        <w:tab/>
        <w:t xml:space="preserve">7. </w:t>
      </w:r>
      <w:r w:rsidR="00055A3A" w:rsidRPr="00A82717">
        <w:rPr>
          <w:rFonts w:ascii="Times New Roman" w:hAnsi="Times New Roman" w:cs="Times New Roman"/>
          <w:b/>
          <w:bCs/>
          <w:color w:val="auto"/>
        </w:rPr>
        <w:t>„Асистентска подкрепа“</w:t>
      </w:r>
      <w:r w:rsidR="00055A3A" w:rsidRPr="00055A3A">
        <w:rPr>
          <w:rFonts w:ascii="Times New Roman" w:hAnsi="Times New Roman" w:cs="Times New Roman"/>
          <w:color w:val="auto"/>
        </w:rPr>
        <w:t xml:space="preserve"> - капацитет </w:t>
      </w:r>
      <w:r w:rsidR="00055A3A" w:rsidRPr="00A82717">
        <w:rPr>
          <w:rFonts w:ascii="Times New Roman" w:hAnsi="Times New Roman" w:cs="Times New Roman"/>
          <w:b/>
          <w:bCs/>
          <w:color w:val="auto"/>
        </w:rPr>
        <w:t>22</w:t>
      </w:r>
      <w:r w:rsidR="00055A3A" w:rsidRPr="00055A3A">
        <w:rPr>
          <w:rFonts w:ascii="Times New Roman" w:hAnsi="Times New Roman" w:cs="Times New Roman"/>
          <w:color w:val="auto"/>
        </w:rPr>
        <w:t xml:space="preserve"> лица.</w:t>
      </w:r>
    </w:p>
    <w:p w14:paraId="68FD558F" w14:textId="680B9D83" w:rsidR="00055A3A" w:rsidRDefault="00055A3A" w:rsidP="00055A3A">
      <w:pPr>
        <w:spacing w:after="0"/>
        <w:ind w:right="10" w:firstLine="567"/>
        <w:jc w:val="both"/>
        <w:rPr>
          <w:rFonts w:ascii="Times New Roman" w:hAnsi="Times New Roman" w:cs="Times New Roman"/>
          <w:color w:val="auto"/>
        </w:rPr>
      </w:pPr>
      <w:r w:rsidRPr="00055A3A">
        <w:rPr>
          <w:rFonts w:ascii="Times New Roman" w:hAnsi="Times New Roman" w:cs="Times New Roman"/>
          <w:color w:val="auto"/>
        </w:rPr>
        <w:t xml:space="preserve">На територията на община Сопот функционира </w:t>
      </w:r>
      <w:r w:rsidRPr="00A82717">
        <w:rPr>
          <w:rFonts w:ascii="Times New Roman" w:hAnsi="Times New Roman" w:cs="Times New Roman"/>
          <w:b/>
          <w:bCs/>
          <w:color w:val="auto"/>
        </w:rPr>
        <w:t>Общинска организация на инвалидите</w:t>
      </w:r>
      <w:r w:rsidRPr="00055A3A">
        <w:rPr>
          <w:rFonts w:ascii="Times New Roman" w:hAnsi="Times New Roman" w:cs="Times New Roman"/>
          <w:color w:val="auto"/>
        </w:rPr>
        <w:t xml:space="preserve">, учредена през 2000 година. Членовете и към 31.12.2022 г. са </w:t>
      </w:r>
      <w:r w:rsidRPr="00A82717">
        <w:rPr>
          <w:rFonts w:ascii="Times New Roman" w:hAnsi="Times New Roman" w:cs="Times New Roman"/>
          <w:b/>
          <w:bCs/>
          <w:color w:val="auto"/>
        </w:rPr>
        <w:t>118</w:t>
      </w:r>
      <w:r w:rsidRPr="00055A3A">
        <w:rPr>
          <w:rFonts w:ascii="Times New Roman" w:hAnsi="Times New Roman" w:cs="Times New Roman"/>
          <w:color w:val="auto"/>
        </w:rPr>
        <w:t>.</w:t>
      </w:r>
    </w:p>
    <w:p w14:paraId="20A6A9F8" w14:textId="77777777" w:rsidR="000526D8" w:rsidRDefault="000526D8" w:rsidP="00055A3A">
      <w:pPr>
        <w:spacing w:after="0"/>
        <w:ind w:right="10" w:firstLine="567"/>
        <w:jc w:val="both"/>
        <w:rPr>
          <w:rFonts w:ascii="Times New Roman" w:hAnsi="Times New Roman" w:cs="Times New Roman"/>
          <w:color w:val="auto"/>
        </w:rPr>
      </w:pPr>
    </w:p>
    <w:p w14:paraId="09EEB9DB" w14:textId="4DBCCC9D" w:rsidR="00694850"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b/>
          <w:color w:val="auto"/>
        </w:rPr>
        <w:t>Столична община:</w:t>
      </w:r>
      <w:r w:rsidRPr="00984558">
        <w:rPr>
          <w:rFonts w:ascii="Times New Roman" w:hAnsi="Times New Roman" w:cs="Times New Roman"/>
          <w:color w:val="auto"/>
        </w:rPr>
        <w:t xml:space="preserve"> Дейностите и административните услуги в изпълнение на наредби на Столичния общински съвет, които се отнасят до хората с увреждания, се извършват текущо.</w:t>
      </w:r>
      <w:r w:rsidR="00AA7C70">
        <w:rPr>
          <w:rFonts w:ascii="Times New Roman" w:hAnsi="Times New Roman" w:cs="Times New Roman"/>
          <w:color w:val="auto"/>
        </w:rPr>
        <w:t xml:space="preserve"> </w:t>
      </w:r>
      <w:r w:rsidRPr="00984558">
        <w:rPr>
          <w:rFonts w:ascii="Times New Roman" w:hAnsi="Times New Roman" w:cs="Times New Roman"/>
          <w:color w:val="auto"/>
        </w:rPr>
        <w:t xml:space="preserve">В изпълнение на Наредбата за предоставяне на социални услуги </w:t>
      </w:r>
      <w:r w:rsidRPr="00AA7C70">
        <w:rPr>
          <w:rFonts w:ascii="Times New Roman" w:hAnsi="Times New Roman" w:cs="Times New Roman"/>
          <w:b/>
          <w:bCs/>
          <w:color w:val="auto"/>
        </w:rPr>
        <w:t>„Асистенти за независим живот”</w:t>
      </w:r>
      <w:r w:rsidRPr="00984558">
        <w:rPr>
          <w:rFonts w:ascii="Times New Roman" w:hAnsi="Times New Roman" w:cs="Times New Roman"/>
          <w:color w:val="auto"/>
        </w:rPr>
        <w:t xml:space="preserve"> на Столичния общински съвет</w:t>
      </w:r>
      <w:r w:rsidR="00AA7C70">
        <w:rPr>
          <w:rFonts w:ascii="Times New Roman" w:hAnsi="Times New Roman" w:cs="Times New Roman"/>
          <w:color w:val="auto"/>
        </w:rPr>
        <w:t xml:space="preserve"> се</w:t>
      </w:r>
      <w:r w:rsidRPr="00984558">
        <w:rPr>
          <w:rFonts w:ascii="Times New Roman" w:hAnsi="Times New Roman" w:cs="Times New Roman"/>
          <w:color w:val="auto"/>
        </w:rPr>
        <w:t xml:space="preserve"> предоставя</w:t>
      </w:r>
      <w:r w:rsidR="00AA7C70">
        <w:rPr>
          <w:rFonts w:ascii="Times New Roman" w:hAnsi="Times New Roman" w:cs="Times New Roman"/>
          <w:color w:val="auto"/>
        </w:rPr>
        <w:t>т</w:t>
      </w:r>
      <w:r w:rsidRPr="00984558">
        <w:rPr>
          <w:rFonts w:ascii="Times New Roman" w:hAnsi="Times New Roman" w:cs="Times New Roman"/>
          <w:color w:val="auto"/>
        </w:rPr>
        <w:t xml:space="preserve"> асистентски услуги за деца и възрастни с увреждания - Асистенти за независим и активен живот (за пълнолетни лица) и Асистенти за независимо детство (за деца). За 2020 г., 2021 г. и 2022 г. са включени всички кандидат-ползватели, подали заявления в регламентирания срок (01.09 – 31.10 на предходната година) и отговарящи на условията по Наредбата. Поради тази причина от 2020 г. насам не е имало листи на чакащите.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19"/>
        <w:gridCol w:w="1134"/>
        <w:gridCol w:w="1134"/>
        <w:gridCol w:w="1133"/>
      </w:tblGrid>
      <w:tr w:rsidR="00984558" w:rsidRPr="00070F8D" w14:paraId="3BE14076" w14:textId="77777777" w:rsidTr="005D45F8">
        <w:tc>
          <w:tcPr>
            <w:tcW w:w="5519" w:type="dxa"/>
            <w:tcMar>
              <w:top w:w="0" w:type="dxa"/>
              <w:left w:w="108" w:type="dxa"/>
              <w:bottom w:w="0" w:type="dxa"/>
              <w:right w:w="108" w:type="dxa"/>
            </w:tcMar>
            <w:hideMark/>
          </w:tcPr>
          <w:p w14:paraId="31A3CF35" w14:textId="77777777" w:rsidR="00984558" w:rsidRPr="008B29C6" w:rsidRDefault="00984558" w:rsidP="005D45F8">
            <w:pPr>
              <w:tabs>
                <w:tab w:val="left" w:pos="284"/>
              </w:tabs>
              <w:spacing w:after="0"/>
              <w:jc w:val="both"/>
              <w:rPr>
                <w:rFonts w:ascii="Times New Roman" w:eastAsia="Times New Roman" w:hAnsi="Times New Roman" w:cs="Times New Roman"/>
                <w:b/>
                <w:bCs/>
              </w:rPr>
            </w:pPr>
            <w:r w:rsidRPr="008B29C6">
              <w:rPr>
                <w:rFonts w:ascii="Times New Roman" w:eastAsia="Times New Roman" w:hAnsi="Times New Roman" w:cs="Times New Roman"/>
                <w:b/>
                <w:bCs/>
              </w:rPr>
              <w:t>Наредба за предоставяне на социалните услуги „Асистенти за независим живот“</w:t>
            </w:r>
          </w:p>
        </w:tc>
        <w:tc>
          <w:tcPr>
            <w:tcW w:w="1134" w:type="dxa"/>
            <w:tcMar>
              <w:top w:w="0" w:type="dxa"/>
              <w:left w:w="108" w:type="dxa"/>
              <w:bottom w:w="0" w:type="dxa"/>
              <w:right w:w="108" w:type="dxa"/>
            </w:tcMar>
            <w:hideMark/>
          </w:tcPr>
          <w:p w14:paraId="74510163" w14:textId="77777777" w:rsidR="00984558" w:rsidRPr="008B29C6" w:rsidRDefault="00984558" w:rsidP="005D45F8">
            <w:pPr>
              <w:tabs>
                <w:tab w:val="left" w:pos="284"/>
              </w:tabs>
              <w:spacing w:after="0"/>
              <w:jc w:val="right"/>
              <w:rPr>
                <w:rFonts w:ascii="Times New Roman" w:eastAsia="Times New Roman" w:hAnsi="Times New Roman" w:cs="Times New Roman"/>
                <w:b/>
                <w:bCs/>
              </w:rPr>
            </w:pPr>
            <w:r w:rsidRPr="008B29C6">
              <w:rPr>
                <w:rFonts w:ascii="Times New Roman" w:eastAsia="Times New Roman" w:hAnsi="Times New Roman" w:cs="Times New Roman"/>
                <w:b/>
                <w:bCs/>
              </w:rPr>
              <w:t>2020 г.</w:t>
            </w:r>
          </w:p>
        </w:tc>
        <w:tc>
          <w:tcPr>
            <w:tcW w:w="1134" w:type="dxa"/>
            <w:tcMar>
              <w:top w:w="0" w:type="dxa"/>
              <w:left w:w="108" w:type="dxa"/>
              <w:bottom w:w="0" w:type="dxa"/>
              <w:right w:w="108" w:type="dxa"/>
            </w:tcMar>
            <w:hideMark/>
          </w:tcPr>
          <w:p w14:paraId="62AF2AB3" w14:textId="77777777" w:rsidR="00984558" w:rsidRPr="008B29C6" w:rsidRDefault="00984558" w:rsidP="005D45F8">
            <w:pPr>
              <w:tabs>
                <w:tab w:val="left" w:pos="284"/>
              </w:tabs>
              <w:spacing w:after="0"/>
              <w:jc w:val="right"/>
              <w:rPr>
                <w:rFonts w:ascii="Times New Roman" w:eastAsia="Times New Roman" w:hAnsi="Times New Roman" w:cs="Times New Roman"/>
                <w:b/>
                <w:bCs/>
              </w:rPr>
            </w:pPr>
            <w:r w:rsidRPr="008B29C6">
              <w:rPr>
                <w:rFonts w:ascii="Times New Roman" w:eastAsia="Times New Roman" w:hAnsi="Times New Roman" w:cs="Times New Roman"/>
                <w:b/>
                <w:bCs/>
              </w:rPr>
              <w:t>2021 г.</w:t>
            </w:r>
          </w:p>
        </w:tc>
        <w:tc>
          <w:tcPr>
            <w:tcW w:w="1133" w:type="dxa"/>
            <w:tcMar>
              <w:top w:w="0" w:type="dxa"/>
              <w:left w:w="108" w:type="dxa"/>
              <w:bottom w:w="0" w:type="dxa"/>
              <w:right w:w="108" w:type="dxa"/>
            </w:tcMar>
            <w:hideMark/>
          </w:tcPr>
          <w:p w14:paraId="7505F90E" w14:textId="77777777" w:rsidR="00984558" w:rsidRPr="008B29C6" w:rsidRDefault="00984558" w:rsidP="005D45F8">
            <w:pPr>
              <w:tabs>
                <w:tab w:val="left" w:pos="284"/>
              </w:tabs>
              <w:spacing w:after="0"/>
              <w:jc w:val="right"/>
              <w:rPr>
                <w:rFonts w:ascii="Times New Roman" w:eastAsia="Times New Roman" w:hAnsi="Times New Roman" w:cs="Times New Roman"/>
                <w:b/>
                <w:bCs/>
              </w:rPr>
            </w:pPr>
            <w:r w:rsidRPr="008B29C6">
              <w:rPr>
                <w:rFonts w:ascii="Times New Roman" w:eastAsia="Times New Roman" w:hAnsi="Times New Roman" w:cs="Times New Roman"/>
                <w:b/>
                <w:bCs/>
              </w:rPr>
              <w:t>2022 г.</w:t>
            </w:r>
          </w:p>
          <w:p w14:paraId="01307ABC" w14:textId="77777777" w:rsidR="00984558" w:rsidRPr="008B29C6" w:rsidRDefault="00984558" w:rsidP="005D45F8">
            <w:pPr>
              <w:tabs>
                <w:tab w:val="left" w:pos="284"/>
              </w:tabs>
              <w:spacing w:after="0"/>
              <w:jc w:val="right"/>
              <w:rPr>
                <w:rFonts w:ascii="Times New Roman" w:eastAsia="Times New Roman" w:hAnsi="Times New Roman" w:cs="Times New Roman"/>
                <w:b/>
                <w:bCs/>
              </w:rPr>
            </w:pPr>
          </w:p>
        </w:tc>
      </w:tr>
      <w:tr w:rsidR="00984558" w:rsidRPr="00070F8D" w14:paraId="2EDF99FF" w14:textId="77777777" w:rsidTr="005D45F8">
        <w:tc>
          <w:tcPr>
            <w:tcW w:w="5519" w:type="dxa"/>
            <w:tcMar>
              <w:top w:w="0" w:type="dxa"/>
              <w:left w:w="108" w:type="dxa"/>
              <w:bottom w:w="0" w:type="dxa"/>
              <w:right w:w="108" w:type="dxa"/>
            </w:tcMar>
            <w:hideMark/>
          </w:tcPr>
          <w:p w14:paraId="4B72B141" w14:textId="77777777" w:rsidR="00984558" w:rsidRPr="008B29C6" w:rsidRDefault="00984558" w:rsidP="005D45F8">
            <w:pPr>
              <w:tabs>
                <w:tab w:val="left" w:pos="284"/>
              </w:tabs>
              <w:spacing w:after="0"/>
              <w:jc w:val="both"/>
              <w:rPr>
                <w:rFonts w:ascii="Times New Roman" w:eastAsia="Times New Roman" w:hAnsi="Times New Roman" w:cs="Times New Roman"/>
                <w:b/>
                <w:bCs/>
              </w:rPr>
            </w:pPr>
            <w:r w:rsidRPr="008B29C6">
              <w:rPr>
                <w:rFonts w:ascii="Times New Roman" w:eastAsia="Times New Roman" w:hAnsi="Times New Roman" w:cs="Times New Roman"/>
                <w:b/>
                <w:bCs/>
              </w:rPr>
              <w:t>Общ брой потребители, в т.ч.:</w:t>
            </w:r>
          </w:p>
        </w:tc>
        <w:tc>
          <w:tcPr>
            <w:tcW w:w="1134" w:type="dxa"/>
            <w:tcMar>
              <w:top w:w="0" w:type="dxa"/>
              <w:left w:w="108" w:type="dxa"/>
              <w:bottom w:w="0" w:type="dxa"/>
              <w:right w:w="108" w:type="dxa"/>
            </w:tcMar>
            <w:hideMark/>
          </w:tcPr>
          <w:p w14:paraId="0A06ED5F" w14:textId="77777777" w:rsidR="00984558" w:rsidRPr="008B29C6" w:rsidRDefault="00984558" w:rsidP="005D45F8">
            <w:pPr>
              <w:tabs>
                <w:tab w:val="left" w:pos="284"/>
              </w:tabs>
              <w:spacing w:after="0"/>
              <w:jc w:val="right"/>
              <w:rPr>
                <w:rFonts w:ascii="Times New Roman" w:eastAsia="Times New Roman" w:hAnsi="Times New Roman" w:cs="Times New Roman"/>
                <w:b/>
                <w:bCs/>
              </w:rPr>
            </w:pPr>
            <w:r w:rsidRPr="008B29C6">
              <w:rPr>
                <w:rFonts w:ascii="Times New Roman" w:eastAsia="Times New Roman" w:hAnsi="Times New Roman" w:cs="Times New Roman"/>
                <w:b/>
                <w:bCs/>
              </w:rPr>
              <w:t>1 487</w:t>
            </w:r>
          </w:p>
        </w:tc>
        <w:tc>
          <w:tcPr>
            <w:tcW w:w="1134" w:type="dxa"/>
            <w:tcMar>
              <w:top w:w="0" w:type="dxa"/>
              <w:left w:w="108" w:type="dxa"/>
              <w:bottom w:w="0" w:type="dxa"/>
              <w:right w:w="108" w:type="dxa"/>
            </w:tcMar>
            <w:hideMark/>
          </w:tcPr>
          <w:p w14:paraId="46CD186C" w14:textId="77777777" w:rsidR="00984558" w:rsidRPr="008B29C6" w:rsidRDefault="00984558" w:rsidP="005D45F8">
            <w:pPr>
              <w:tabs>
                <w:tab w:val="left" w:pos="284"/>
              </w:tabs>
              <w:spacing w:after="0"/>
              <w:jc w:val="right"/>
              <w:rPr>
                <w:rFonts w:ascii="Times New Roman" w:eastAsia="Times New Roman" w:hAnsi="Times New Roman" w:cs="Times New Roman"/>
                <w:b/>
                <w:bCs/>
              </w:rPr>
            </w:pPr>
            <w:r w:rsidRPr="008B29C6">
              <w:rPr>
                <w:rFonts w:ascii="Times New Roman" w:eastAsia="Times New Roman" w:hAnsi="Times New Roman" w:cs="Times New Roman"/>
                <w:b/>
                <w:bCs/>
              </w:rPr>
              <w:t>1 519</w:t>
            </w:r>
          </w:p>
        </w:tc>
        <w:tc>
          <w:tcPr>
            <w:tcW w:w="1133" w:type="dxa"/>
            <w:tcMar>
              <w:top w:w="0" w:type="dxa"/>
              <w:left w:w="108" w:type="dxa"/>
              <w:bottom w:w="0" w:type="dxa"/>
              <w:right w:w="108" w:type="dxa"/>
            </w:tcMar>
          </w:tcPr>
          <w:p w14:paraId="452EC8F1" w14:textId="77777777" w:rsidR="00984558" w:rsidRPr="008B29C6" w:rsidRDefault="00984558" w:rsidP="005D45F8">
            <w:pPr>
              <w:tabs>
                <w:tab w:val="left" w:pos="284"/>
              </w:tabs>
              <w:spacing w:after="0"/>
              <w:jc w:val="right"/>
              <w:rPr>
                <w:rFonts w:ascii="Times New Roman" w:eastAsia="Times New Roman" w:hAnsi="Times New Roman" w:cs="Times New Roman"/>
                <w:b/>
                <w:bCs/>
              </w:rPr>
            </w:pPr>
            <w:r w:rsidRPr="008B29C6">
              <w:rPr>
                <w:rFonts w:ascii="Times New Roman" w:eastAsia="Times New Roman" w:hAnsi="Times New Roman" w:cs="Times New Roman"/>
                <w:b/>
                <w:bCs/>
              </w:rPr>
              <w:t>1 456</w:t>
            </w:r>
          </w:p>
        </w:tc>
      </w:tr>
      <w:tr w:rsidR="00984558" w:rsidRPr="00070F8D" w14:paraId="58A52351" w14:textId="77777777" w:rsidTr="005D45F8">
        <w:tc>
          <w:tcPr>
            <w:tcW w:w="5519" w:type="dxa"/>
            <w:tcMar>
              <w:top w:w="0" w:type="dxa"/>
              <w:left w:w="108" w:type="dxa"/>
              <w:bottom w:w="0" w:type="dxa"/>
              <w:right w:w="108" w:type="dxa"/>
            </w:tcMar>
            <w:hideMark/>
          </w:tcPr>
          <w:p w14:paraId="53239A50" w14:textId="77777777" w:rsidR="00984558" w:rsidRPr="008B29C6" w:rsidRDefault="00984558" w:rsidP="005D45F8">
            <w:pPr>
              <w:tabs>
                <w:tab w:val="left" w:pos="284"/>
              </w:tabs>
              <w:spacing w:after="0"/>
              <w:jc w:val="both"/>
              <w:rPr>
                <w:rFonts w:ascii="Times New Roman" w:eastAsia="Times New Roman" w:hAnsi="Times New Roman" w:cs="Times New Roman"/>
              </w:rPr>
            </w:pPr>
            <w:r w:rsidRPr="008B29C6">
              <w:rPr>
                <w:rFonts w:ascii="Times New Roman" w:eastAsia="Times New Roman" w:hAnsi="Times New Roman" w:cs="Times New Roman"/>
              </w:rPr>
              <w:t xml:space="preserve">Деца </w:t>
            </w:r>
          </w:p>
        </w:tc>
        <w:tc>
          <w:tcPr>
            <w:tcW w:w="1134" w:type="dxa"/>
            <w:tcMar>
              <w:top w:w="0" w:type="dxa"/>
              <w:left w:w="108" w:type="dxa"/>
              <w:bottom w:w="0" w:type="dxa"/>
              <w:right w:w="108" w:type="dxa"/>
            </w:tcMar>
            <w:hideMark/>
          </w:tcPr>
          <w:p w14:paraId="17E3BE44" w14:textId="77777777" w:rsidR="00984558" w:rsidRPr="008B29C6" w:rsidRDefault="00984558" w:rsidP="005D45F8">
            <w:pPr>
              <w:tabs>
                <w:tab w:val="left" w:pos="284"/>
              </w:tabs>
              <w:spacing w:after="0"/>
              <w:jc w:val="right"/>
              <w:rPr>
                <w:rFonts w:ascii="Times New Roman" w:eastAsia="Times New Roman" w:hAnsi="Times New Roman" w:cs="Times New Roman"/>
              </w:rPr>
            </w:pPr>
            <w:r w:rsidRPr="008B29C6">
              <w:rPr>
                <w:rFonts w:ascii="Times New Roman" w:eastAsia="Times New Roman" w:hAnsi="Times New Roman" w:cs="Times New Roman"/>
              </w:rPr>
              <w:t>774</w:t>
            </w:r>
          </w:p>
        </w:tc>
        <w:tc>
          <w:tcPr>
            <w:tcW w:w="1134" w:type="dxa"/>
            <w:tcMar>
              <w:top w:w="0" w:type="dxa"/>
              <w:left w:w="108" w:type="dxa"/>
              <w:bottom w:w="0" w:type="dxa"/>
              <w:right w:w="108" w:type="dxa"/>
            </w:tcMar>
            <w:hideMark/>
          </w:tcPr>
          <w:p w14:paraId="1706E9F5" w14:textId="77777777" w:rsidR="00984558" w:rsidRPr="008B29C6" w:rsidRDefault="00984558" w:rsidP="005D45F8">
            <w:pPr>
              <w:tabs>
                <w:tab w:val="left" w:pos="284"/>
              </w:tabs>
              <w:spacing w:after="0"/>
              <w:jc w:val="right"/>
              <w:rPr>
                <w:rFonts w:ascii="Times New Roman" w:eastAsia="Times New Roman" w:hAnsi="Times New Roman" w:cs="Times New Roman"/>
              </w:rPr>
            </w:pPr>
            <w:r w:rsidRPr="008B29C6">
              <w:rPr>
                <w:rFonts w:ascii="Times New Roman" w:eastAsia="Times New Roman" w:hAnsi="Times New Roman" w:cs="Times New Roman"/>
              </w:rPr>
              <w:t>798</w:t>
            </w:r>
          </w:p>
        </w:tc>
        <w:tc>
          <w:tcPr>
            <w:tcW w:w="1133" w:type="dxa"/>
            <w:tcMar>
              <w:top w:w="0" w:type="dxa"/>
              <w:left w:w="108" w:type="dxa"/>
              <w:bottom w:w="0" w:type="dxa"/>
              <w:right w:w="108" w:type="dxa"/>
            </w:tcMar>
          </w:tcPr>
          <w:p w14:paraId="7F4A18C4" w14:textId="77777777" w:rsidR="00984558" w:rsidRPr="008B29C6" w:rsidRDefault="00984558" w:rsidP="005D45F8">
            <w:pPr>
              <w:tabs>
                <w:tab w:val="left" w:pos="284"/>
              </w:tabs>
              <w:spacing w:after="0"/>
              <w:jc w:val="right"/>
              <w:rPr>
                <w:rFonts w:ascii="Times New Roman" w:eastAsia="Times New Roman" w:hAnsi="Times New Roman" w:cs="Times New Roman"/>
              </w:rPr>
            </w:pPr>
            <w:r w:rsidRPr="008B29C6">
              <w:rPr>
                <w:rFonts w:ascii="Times New Roman" w:eastAsia="Times New Roman" w:hAnsi="Times New Roman" w:cs="Times New Roman"/>
              </w:rPr>
              <w:t>779</w:t>
            </w:r>
          </w:p>
        </w:tc>
      </w:tr>
      <w:tr w:rsidR="00984558" w:rsidRPr="00070F8D" w14:paraId="00D83D27" w14:textId="77777777" w:rsidTr="005D45F8">
        <w:tc>
          <w:tcPr>
            <w:tcW w:w="5519" w:type="dxa"/>
            <w:tcMar>
              <w:top w:w="0" w:type="dxa"/>
              <w:left w:w="108" w:type="dxa"/>
              <w:bottom w:w="0" w:type="dxa"/>
              <w:right w:w="108" w:type="dxa"/>
            </w:tcMar>
            <w:hideMark/>
          </w:tcPr>
          <w:p w14:paraId="5248CE0A" w14:textId="77777777" w:rsidR="00984558" w:rsidRPr="008B29C6" w:rsidRDefault="00984558" w:rsidP="005D45F8">
            <w:pPr>
              <w:tabs>
                <w:tab w:val="left" w:pos="284"/>
              </w:tabs>
              <w:spacing w:after="0"/>
              <w:jc w:val="both"/>
              <w:rPr>
                <w:rFonts w:ascii="Times New Roman" w:eastAsia="Times New Roman" w:hAnsi="Times New Roman" w:cs="Times New Roman"/>
              </w:rPr>
            </w:pPr>
            <w:r w:rsidRPr="008B29C6">
              <w:rPr>
                <w:rFonts w:ascii="Times New Roman" w:eastAsia="Times New Roman" w:hAnsi="Times New Roman" w:cs="Times New Roman"/>
              </w:rPr>
              <w:t>Пълнолетни лица</w:t>
            </w:r>
          </w:p>
        </w:tc>
        <w:tc>
          <w:tcPr>
            <w:tcW w:w="1134" w:type="dxa"/>
            <w:tcMar>
              <w:top w:w="0" w:type="dxa"/>
              <w:left w:w="108" w:type="dxa"/>
              <w:bottom w:w="0" w:type="dxa"/>
              <w:right w:w="108" w:type="dxa"/>
            </w:tcMar>
            <w:hideMark/>
          </w:tcPr>
          <w:p w14:paraId="4E1539E3" w14:textId="77777777" w:rsidR="00984558" w:rsidRPr="008B29C6" w:rsidRDefault="00984558" w:rsidP="005D45F8">
            <w:pPr>
              <w:tabs>
                <w:tab w:val="left" w:pos="284"/>
              </w:tabs>
              <w:spacing w:after="0"/>
              <w:jc w:val="right"/>
              <w:rPr>
                <w:rFonts w:ascii="Times New Roman" w:eastAsia="Times New Roman" w:hAnsi="Times New Roman" w:cs="Times New Roman"/>
              </w:rPr>
            </w:pPr>
            <w:r w:rsidRPr="008B29C6">
              <w:rPr>
                <w:rFonts w:ascii="Times New Roman" w:eastAsia="Times New Roman" w:hAnsi="Times New Roman" w:cs="Times New Roman"/>
              </w:rPr>
              <w:t>713</w:t>
            </w:r>
          </w:p>
        </w:tc>
        <w:tc>
          <w:tcPr>
            <w:tcW w:w="1134" w:type="dxa"/>
            <w:tcMar>
              <w:top w:w="0" w:type="dxa"/>
              <w:left w:w="108" w:type="dxa"/>
              <w:bottom w:w="0" w:type="dxa"/>
              <w:right w:w="108" w:type="dxa"/>
            </w:tcMar>
            <w:hideMark/>
          </w:tcPr>
          <w:p w14:paraId="1F5A94A8" w14:textId="77777777" w:rsidR="00984558" w:rsidRPr="008B29C6" w:rsidRDefault="00984558" w:rsidP="005D45F8">
            <w:pPr>
              <w:tabs>
                <w:tab w:val="left" w:pos="284"/>
              </w:tabs>
              <w:spacing w:after="0"/>
              <w:jc w:val="right"/>
              <w:rPr>
                <w:rFonts w:ascii="Times New Roman" w:eastAsia="Times New Roman" w:hAnsi="Times New Roman" w:cs="Times New Roman"/>
              </w:rPr>
            </w:pPr>
            <w:r w:rsidRPr="008B29C6">
              <w:rPr>
                <w:rFonts w:ascii="Times New Roman" w:eastAsia="Times New Roman" w:hAnsi="Times New Roman" w:cs="Times New Roman"/>
              </w:rPr>
              <w:t>721</w:t>
            </w:r>
          </w:p>
        </w:tc>
        <w:tc>
          <w:tcPr>
            <w:tcW w:w="1133" w:type="dxa"/>
            <w:tcMar>
              <w:top w:w="0" w:type="dxa"/>
              <w:left w:w="108" w:type="dxa"/>
              <w:bottom w:w="0" w:type="dxa"/>
              <w:right w:w="108" w:type="dxa"/>
            </w:tcMar>
          </w:tcPr>
          <w:p w14:paraId="7105A6AD" w14:textId="77777777" w:rsidR="00984558" w:rsidRPr="008B29C6" w:rsidRDefault="00984558" w:rsidP="005D45F8">
            <w:pPr>
              <w:tabs>
                <w:tab w:val="left" w:pos="284"/>
              </w:tabs>
              <w:spacing w:after="0"/>
              <w:jc w:val="right"/>
              <w:rPr>
                <w:rFonts w:ascii="Times New Roman" w:eastAsia="Times New Roman" w:hAnsi="Times New Roman" w:cs="Times New Roman"/>
              </w:rPr>
            </w:pPr>
            <w:r w:rsidRPr="008B29C6">
              <w:rPr>
                <w:rFonts w:ascii="Times New Roman" w:eastAsia="Times New Roman" w:hAnsi="Times New Roman" w:cs="Times New Roman"/>
              </w:rPr>
              <w:t>677</w:t>
            </w:r>
          </w:p>
        </w:tc>
      </w:tr>
      <w:tr w:rsidR="00984558" w:rsidRPr="00975E24" w14:paraId="6E54B6AE" w14:textId="77777777" w:rsidTr="005D45F8">
        <w:tc>
          <w:tcPr>
            <w:tcW w:w="5519" w:type="dxa"/>
            <w:tcMar>
              <w:top w:w="0" w:type="dxa"/>
              <w:left w:w="108" w:type="dxa"/>
              <w:bottom w:w="0" w:type="dxa"/>
              <w:right w:w="108" w:type="dxa"/>
            </w:tcMar>
          </w:tcPr>
          <w:p w14:paraId="02AEAFDA" w14:textId="77777777" w:rsidR="00984558" w:rsidRPr="008B29C6" w:rsidRDefault="00984558" w:rsidP="005D45F8">
            <w:pPr>
              <w:tabs>
                <w:tab w:val="left" w:pos="284"/>
              </w:tabs>
              <w:spacing w:after="0"/>
              <w:jc w:val="both"/>
              <w:rPr>
                <w:rFonts w:ascii="Times New Roman" w:eastAsia="Times New Roman" w:hAnsi="Times New Roman" w:cs="Times New Roman"/>
                <w:b/>
              </w:rPr>
            </w:pPr>
            <w:r w:rsidRPr="008B29C6">
              <w:rPr>
                <w:rFonts w:ascii="Times New Roman" w:eastAsia="Times New Roman" w:hAnsi="Times New Roman" w:cs="Times New Roman"/>
                <w:b/>
              </w:rPr>
              <w:t>Асистенти</w:t>
            </w:r>
          </w:p>
        </w:tc>
        <w:tc>
          <w:tcPr>
            <w:tcW w:w="1134" w:type="dxa"/>
            <w:tcMar>
              <w:top w:w="0" w:type="dxa"/>
              <w:left w:w="108" w:type="dxa"/>
              <w:bottom w:w="0" w:type="dxa"/>
              <w:right w:w="108" w:type="dxa"/>
            </w:tcMar>
          </w:tcPr>
          <w:p w14:paraId="029CF7E5" w14:textId="77777777" w:rsidR="00984558" w:rsidRPr="008B29C6" w:rsidRDefault="00984558" w:rsidP="005D45F8">
            <w:pPr>
              <w:tabs>
                <w:tab w:val="left" w:pos="284"/>
              </w:tabs>
              <w:spacing w:after="0"/>
              <w:jc w:val="right"/>
              <w:rPr>
                <w:rFonts w:ascii="Times New Roman" w:eastAsia="Times New Roman" w:hAnsi="Times New Roman" w:cs="Times New Roman"/>
                <w:b/>
              </w:rPr>
            </w:pPr>
            <w:r w:rsidRPr="008B29C6">
              <w:rPr>
                <w:rFonts w:ascii="Times New Roman" w:eastAsia="Times New Roman" w:hAnsi="Times New Roman" w:cs="Times New Roman"/>
                <w:b/>
              </w:rPr>
              <w:t>1 534</w:t>
            </w:r>
          </w:p>
        </w:tc>
        <w:tc>
          <w:tcPr>
            <w:tcW w:w="1134" w:type="dxa"/>
            <w:tcMar>
              <w:top w:w="0" w:type="dxa"/>
              <w:left w:w="108" w:type="dxa"/>
              <w:bottom w:w="0" w:type="dxa"/>
              <w:right w:w="108" w:type="dxa"/>
            </w:tcMar>
          </w:tcPr>
          <w:p w14:paraId="5ADEC5EC" w14:textId="77777777" w:rsidR="00984558" w:rsidRPr="008B29C6" w:rsidRDefault="00984558" w:rsidP="005D45F8">
            <w:pPr>
              <w:tabs>
                <w:tab w:val="left" w:pos="284"/>
              </w:tabs>
              <w:spacing w:after="0"/>
              <w:jc w:val="right"/>
              <w:rPr>
                <w:rFonts w:ascii="Times New Roman" w:eastAsia="Times New Roman" w:hAnsi="Times New Roman" w:cs="Times New Roman"/>
                <w:b/>
              </w:rPr>
            </w:pPr>
            <w:r w:rsidRPr="008B29C6">
              <w:rPr>
                <w:rFonts w:ascii="Times New Roman" w:eastAsia="Times New Roman" w:hAnsi="Times New Roman" w:cs="Times New Roman"/>
                <w:b/>
              </w:rPr>
              <w:t>1 558</w:t>
            </w:r>
          </w:p>
        </w:tc>
        <w:tc>
          <w:tcPr>
            <w:tcW w:w="1133" w:type="dxa"/>
            <w:tcMar>
              <w:top w:w="0" w:type="dxa"/>
              <w:left w:w="108" w:type="dxa"/>
              <w:bottom w:w="0" w:type="dxa"/>
              <w:right w:w="108" w:type="dxa"/>
            </w:tcMar>
          </w:tcPr>
          <w:p w14:paraId="2F5BC300" w14:textId="77777777" w:rsidR="00984558" w:rsidRPr="008B29C6" w:rsidRDefault="00984558" w:rsidP="005D45F8">
            <w:pPr>
              <w:tabs>
                <w:tab w:val="left" w:pos="284"/>
              </w:tabs>
              <w:spacing w:after="0"/>
              <w:jc w:val="right"/>
              <w:rPr>
                <w:rFonts w:ascii="Times New Roman" w:eastAsia="Times New Roman" w:hAnsi="Times New Roman" w:cs="Times New Roman"/>
                <w:b/>
              </w:rPr>
            </w:pPr>
            <w:r w:rsidRPr="008B29C6">
              <w:rPr>
                <w:rFonts w:ascii="Times New Roman" w:eastAsia="Times New Roman" w:hAnsi="Times New Roman" w:cs="Times New Roman"/>
                <w:b/>
              </w:rPr>
              <w:t>1 488</w:t>
            </w:r>
          </w:p>
        </w:tc>
      </w:tr>
    </w:tbl>
    <w:p w14:paraId="6C8F148C" w14:textId="77777777" w:rsidR="008606FA" w:rsidRDefault="008606FA" w:rsidP="00984558">
      <w:pPr>
        <w:spacing w:after="0"/>
        <w:ind w:right="10" w:firstLine="567"/>
        <w:jc w:val="both"/>
        <w:rPr>
          <w:rFonts w:ascii="Times New Roman" w:hAnsi="Times New Roman" w:cs="Times New Roman"/>
          <w:color w:val="auto"/>
        </w:rPr>
      </w:pPr>
    </w:p>
    <w:p w14:paraId="3E49F4CB" w14:textId="5AA44F9D" w:rsidR="00984558" w:rsidRPr="00984558" w:rsidRDefault="00AA7C70"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П</w:t>
      </w:r>
      <w:r w:rsidRPr="00984558">
        <w:rPr>
          <w:rFonts w:ascii="Times New Roman" w:hAnsi="Times New Roman" w:cs="Times New Roman"/>
          <w:color w:val="auto"/>
        </w:rPr>
        <w:t>роекти</w:t>
      </w:r>
      <w:r w:rsidR="00984558" w:rsidRPr="00984558">
        <w:rPr>
          <w:rFonts w:ascii="Times New Roman" w:hAnsi="Times New Roman" w:cs="Times New Roman"/>
          <w:color w:val="auto"/>
        </w:rPr>
        <w:t>, надграждащи социалната политика на Столична община</w:t>
      </w:r>
      <w:r>
        <w:rPr>
          <w:rFonts w:ascii="Times New Roman" w:hAnsi="Times New Roman" w:cs="Times New Roman"/>
          <w:color w:val="auto"/>
        </w:rPr>
        <w:t xml:space="preserve">, </w:t>
      </w:r>
      <w:r w:rsidR="00984558" w:rsidRPr="00984558">
        <w:rPr>
          <w:rFonts w:ascii="Times New Roman" w:hAnsi="Times New Roman" w:cs="Times New Roman"/>
          <w:color w:val="auto"/>
        </w:rPr>
        <w:t>изпълнявани през 2022 г.:</w:t>
      </w:r>
    </w:p>
    <w:p w14:paraId="1822993A" w14:textId="6C21101F" w:rsidR="00984558" w:rsidRPr="00AA7C70" w:rsidRDefault="00984558" w:rsidP="00984558">
      <w:pPr>
        <w:spacing w:after="0"/>
        <w:ind w:right="10" w:firstLine="567"/>
        <w:jc w:val="both"/>
        <w:rPr>
          <w:rFonts w:ascii="Times New Roman" w:hAnsi="Times New Roman" w:cs="Times New Roman"/>
          <w:b/>
          <w:bCs/>
          <w:color w:val="auto"/>
        </w:rPr>
      </w:pPr>
      <w:r w:rsidRPr="00984558">
        <w:rPr>
          <w:rFonts w:ascii="Times New Roman" w:hAnsi="Times New Roman" w:cs="Times New Roman"/>
          <w:color w:val="auto"/>
        </w:rPr>
        <w:t>1. Проект „</w:t>
      </w:r>
      <w:r w:rsidRPr="00AA7C70">
        <w:rPr>
          <w:rFonts w:ascii="Times New Roman" w:hAnsi="Times New Roman" w:cs="Times New Roman"/>
          <w:b/>
          <w:bCs/>
          <w:color w:val="auto"/>
        </w:rPr>
        <w:t>Комплекс за интегрирани социални услуги за деца и семейства”</w:t>
      </w:r>
    </w:p>
    <w:p w14:paraId="025D0158" w14:textId="599E2443"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 xml:space="preserve">Бюджет: </w:t>
      </w:r>
      <w:r w:rsidRPr="00AA7C70">
        <w:rPr>
          <w:rFonts w:ascii="Times New Roman" w:hAnsi="Times New Roman" w:cs="Times New Roman"/>
          <w:b/>
          <w:bCs/>
          <w:color w:val="auto"/>
        </w:rPr>
        <w:t>4</w:t>
      </w:r>
      <w:r w:rsidR="00AA7C70" w:rsidRPr="00AA7C70">
        <w:rPr>
          <w:rFonts w:ascii="Times New Roman" w:hAnsi="Times New Roman" w:cs="Times New Roman"/>
          <w:b/>
          <w:bCs/>
          <w:color w:val="auto"/>
        </w:rPr>
        <w:t xml:space="preserve"> </w:t>
      </w:r>
      <w:r w:rsidRPr="00AA7C70">
        <w:rPr>
          <w:rFonts w:ascii="Times New Roman" w:hAnsi="Times New Roman" w:cs="Times New Roman"/>
          <w:b/>
          <w:bCs/>
          <w:color w:val="auto"/>
        </w:rPr>
        <w:t>233 095,71 лв</w:t>
      </w:r>
      <w:r w:rsidRPr="00984558">
        <w:rPr>
          <w:rFonts w:ascii="Times New Roman" w:hAnsi="Times New Roman" w:cs="Times New Roman"/>
          <w:color w:val="auto"/>
        </w:rPr>
        <w:t xml:space="preserve">. </w:t>
      </w:r>
    </w:p>
    <w:p w14:paraId="0D1FDC6E" w14:textId="684BAA30"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Срок за изпълнение: 83 месеца</w:t>
      </w:r>
      <w:r w:rsidR="00AA7C70">
        <w:rPr>
          <w:rFonts w:ascii="Times New Roman" w:hAnsi="Times New Roman" w:cs="Times New Roman"/>
          <w:color w:val="auto"/>
        </w:rPr>
        <w:t xml:space="preserve">. </w:t>
      </w:r>
      <w:r w:rsidRPr="00984558">
        <w:rPr>
          <w:rFonts w:ascii="Times New Roman" w:hAnsi="Times New Roman" w:cs="Times New Roman"/>
          <w:color w:val="auto"/>
        </w:rPr>
        <w:t xml:space="preserve">Проектът се изпълнява от 04.08.2016 г. </w:t>
      </w:r>
    </w:p>
    <w:p w14:paraId="1A58276E" w14:textId="4B4744F2"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 xml:space="preserve">Работата на комплексите е насочена към осигуряване на подкрепа за деца, семейства с малки деца и бъдещи родители. Предоставя се подкрепа на деца в ранна детска възраст и техните семейства за: - подобряване на достъпа до здравна грижа; - формиране на родителски умения; - подобряване на семейната среда; - повишаване на училищната готовност на децата за включване в образователната система. От началото на проекта са включени </w:t>
      </w:r>
      <w:r w:rsidRPr="00AA7C70">
        <w:rPr>
          <w:rFonts w:ascii="Times New Roman" w:hAnsi="Times New Roman" w:cs="Times New Roman"/>
          <w:b/>
          <w:bCs/>
          <w:color w:val="auto"/>
        </w:rPr>
        <w:t>3 197</w:t>
      </w:r>
      <w:r w:rsidRPr="00984558">
        <w:rPr>
          <w:rFonts w:ascii="Times New Roman" w:hAnsi="Times New Roman" w:cs="Times New Roman"/>
          <w:color w:val="auto"/>
        </w:rPr>
        <w:t xml:space="preserve"> деца</w:t>
      </w:r>
      <w:r w:rsidR="00AA7C70">
        <w:rPr>
          <w:rFonts w:ascii="Times New Roman" w:hAnsi="Times New Roman" w:cs="Times New Roman"/>
          <w:color w:val="auto"/>
        </w:rPr>
        <w:t>, вкл. с увреждания</w:t>
      </w:r>
      <w:r w:rsidRPr="00984558">
        <w:rPr>
          <w:rFonts w:ascii="Times New Roman" w:hAnsi="Times New Roman" w:cs="Times New Roman"/>
          <w:color w:val="auto"/>
        </w:rPr>
        <w:t xml:space="preserve"> по всички дейности. </w:t>
      </w:r>
    </w:p>
    <w:p w14:paraId="42ED54AB" w14:textId="77777777"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 xml:space="preserve">2. Проект </w:t>
      </w:r>
      <w:r w:rsidRPr="00AA7C70">
        <w:rPr>
          <w:rFonts w:ascii="Times New Roman" w:hAnsi="Times New Roman" w:cs="Times New Roman"/>
          <w:b/>
          <w:bCs/>
          <w:color w:val="auto"/>
        </w:rPr>
        <w:t>„Център за подкрепа на лица с увреждания – София”</w:t>
      </w:r>
      <w:r w:rsidRPr="00984558">
        <w:rPr>
          <w:rFonts w:ascii="Times New Roman" w:hAnsi="Times New Roman" w:cs="Times New Roman"/>
          <w:color w:val="auto"/>
        </w:rPr>
        <w:t xml:space="preserve"> </w:t>
      </w:r>
    </w:p>
    <w:p w14:paraId="5FD3602C" w14:textId="4B7464AE"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 xml:space="preserve">Бюджет: </w:t>
      </w:r>
      <w:r w:rsidRPr="00AA7C70">
        <w:rPr>
          <w:rFonts w:ascii="Times New Roman" w:hAnsi="Times New Roman" w:cs="Times New Roman"/>
          <w:b/>
          <w:bCs/>
          <w:color w:val="auto"/>
        </w:rPr>
        <w:t>1 000 000 лв</w:t>
      </w:r>
      <w:r w:rsidRPr="00984558">
        <w:rPr>
          <w:rFonts w:ascii="Times New Roman" w:hAnsi="Times New Roman" w:cs="Times New Roman"/>
          <w:color w:val="auto"/>
        </w:rPr>
        <w:t xml:space="preserve">. </w:t>
      </w:r>
    </w:p>
    <w:p w14:paraId="4B1D6CB9" w14:textId="77777777"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Срок за изпълнение: 56 месеца, съгласно второ допълнително споразумение за удължаване срока на изпълнение.</w:t>
      </w:r>
    </w:p>
    <w:p w14:paraId="456E114A" w14:textId="7978647F"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 xml:space="preserve">Проектът e насочен към създаване на пилотна услуга за комплексна интегрирана подкрепа чрез предоставяне на дневна грижа в общността и въвеждане заместваща грижа за пълнолетни лица с увреждания. Услугата ще се предоставя пилотно за 6 месеца в ремонтирана сграда в район Слатина, ул. </w:t>
      </w:r>
      <w:r w:rsidR="00AA7C70">
        <w:rPr>
          <w:rFonts w:ascii="Times New Roman" w:hAnsi="Times New Roman" w:cs="Times New Roman"/>
          <w:color w:val="auto"/>
        </w:rPr>
        <w:t>"</w:t>
      </w:r>
      <w:r w:rsidRPr="00984558">
        <w:rPr>
          <w:rFonts w:ascii="Times New Roman" w:hAnsi="Times New Roman" w:cs="Times New Roman"/>
          <w:color w:val="auto"/>
        </w:rPr>
        <w:t>Роглец</w:t>
      </w:r>
      <w:r w:rsidR="00AA7C70">
        <w:rPr>
          <w:rFonts w:ascii="Times New Roman" w:hAnsi="Times New Roman" w:cs="Times New Roman"/>
          <w:color w:val="auto"/>
        </w:rPr>
        <w:t>"</w:t>
      </w:r>
      <w:r w:rsidRPr="00984558">
        <w:rPr>
          <w:rFonts w:ascii="Times New Roman" w:hAnsi="Times New Roman" w:cs="Times New Roman"/>
          <w:color w:val="auto"/>
        </w:rPr>
        <w:t xml:space="preserve"> № 9, с обзавеждане и оборудване</w:t>
      </w:r>
      <w:r w:rsidR="00AA7C70">
        <w:rPr>
          <w:rFonts w:ascii="Times New Roman" w:hAnsi="Times New Roman" w:cs="Times New Roman"/>
          <w:color w:val="auto"/>
        </w:rPr>
        <w:t>,</w:t>
      </w:r>
      <w:r w:rsidRPr="00984558">
        <w:rPr>
          <w:rFonts w:ascii="Times New Roman" w:hAnsi="Times New Roman" w:cs="Times New Roman"/>
          <w:color w:val="auto"/>
        </w:rPr>
        <w:t xml:space="preserve"> съобразно потребностите на целевата група.</w:t>
      </w:r>
    </w:p>
    <w:p w14:paraId="2A9A2584" w14:textId="77777777" w:rsidR="00984558" w:rsidRPr="00AA7C70" w:rsidRDefault="00984558" w:rsidP="00984558">
      <w:pPr>
        <w:spacing w:after="0"/>
        <w:ind w:right="10" w:firstLine="567"/>
        <w:jc w:val="both"/>
        <w:rPr>
          <w:rFonts w:ascii="Times New Roman" w:hAnsi="Times New Roman" w:cs="Times New Roman"/>
          <w:b/>
          <w:bCs/>
          <w:color w:val="auto"/>
        </w:rPr>
      </w:pPr>
      <w:r w:rsidRPr="00984558">
        <w:rPr>
          <w:rFonts w:ascii="Times New Roman" w:hAnsi="Times New Roman" w:cs="Times New Roman"/>
          <w:color w:val="auto"/>
        </w:rPr>
        <w:t xml:space="preserve">3. Проект </w:t>
      </w:r>
      <w:r w:rsidRPr="00AA7C70">
        <w:rPr>
          <w:rFonts w:ascii="Times New Roman" w:hAnsi="Times New Roman" w:cs="Times New Roman"/>
          <w:b/>
          <w:bCs/>
          <w:color w:val="auto"/>
        </w:rPr>
        <w:t xml:space="preserve">„Предоставяне на седем нови социални услуги в общността за деца и семейства на територията на Столична община“ </w:t>
      </w:r>
    </w:p>
    <w:p w14:paraId="14E3ED61" w14:textId="1AB4512D"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 xml:space="preserve">Бюджет: </w:t>
      </w:r>
      <w:r w:rsidRPr="00AA7C70">
        <w:rPr>
          <w:rFonts w:ascii="Times New Roman" w:hAnsi="Times New Roman" w:cs="Times New Roman"/>
          <w:b/>
          <w:bCs/>
          <w:color w:val="auto"/>
        </w:rPr>
        <w:t xml:space="preserve">9 481 295,20 лв. </w:t>
      </w:r>
    </w:p>
    <w:p w14:paraId="07165FFC" w14:textId="77777777"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Срок за изпълнение: 32 месеца</w:t>
      </w:r>
    </w:p>
    <w:p w14:paraId="6DDD9F93" w14:textId="129AFAB3"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Разкрити и функциониращи седем нови социални услуги, както следва:</w:t>
      </w:r>
    </w:p>
    <w:p w14:paraId="6A3FCBF4" w14:textId="0815F927" w:rsidR="00984558" w:rsidRPr="00984558" w:rsidRDefault="00AA7C70"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w:t>
      </w:r>
      <w:r w:rsidR="00984558" w:rsidRPr="00984558">
        <w:rPr>
          <w:rFonts w:ascii="Times New Roman" w:hAnsi="Times New Roman" w:cs="Times New Roman"/>
          <w:color w:val="auto"/>
        </w:rPr>
        <w:t xml:space="preserve"> </w:t>
      </w:r>
      <w:r w:rsidR="00984558" w:rsidRPr="00AA7C70">
        <w:rPr>
          <w:rFonts w:ascii="Times New Roman" w:hAnsi="Times New Roman" w:cs="Times New Roman"/>
          <w:b/>
          <w:bCs/>
          <w:color w:val="auto"/>
        </w:rPr>
        <w:t>Център за обществена подкрепа</w:t>
      </w:r>
      <w:r w:rsidR="00984558" w:rsidRPr="00984558">
        <w:rPr>
          <w:rFonts w:ascii="Times New Roman" w:hAnsi="Times New Roman" w:cs="Times New Roman"/>
          <w:color w:val="auto"/>
        </w:rPr>
        <w:t xml:space="preserve"> с капацитет </w:t>
      </w:r>
      <w:r w:rsidR="00984558" w:rsidRPr="00AA7C70">
        <w:rPr>
          <w:rFonts w:ascii="Times New Roman" w:hAnsi="Times New Roman" w:cs="Times New Roman"/>
          <w:b/>
          <w:bCs/>
          <w:color w:val="auto"/>
        </w:rPr>
        <w:t>100</w:t>
      </w:r>
      <w:r w:rsidR="00984558" w:rsidRPr="00984558">
        <w:rPr>
          <w:rFonts w:ascii="Times New Roman" w:hAnsi="Times New Roman" w:cs="Times New Roman"/>
          <w:color w:val="auto"/>
        </w:rPr>
        <w:t xml:space="preserve"> места и възможност за спешно настаняване на </w:t>
      </w:r>
      <w:r w:rsidR="00984558" w:rsidRPr="00AA7C70">
        <w:rPr>
          <w:rFonts w:ascii="Times New Roman" w:hAnsi="Times New Roman" w:cs="Times New Roman"/>
          <w:b/>
          <w:bCs/>
          <w:color w:val="auto"/>
        </w:rPr>
        <w:t>4</w:t>
      </w:r>
      <w:r w:rsidR="00984558" w:rsidRPr="00984558">
        <w:rPr>
          <w:rFonts w:ascii="Times New Roman" w:hAnsi="Times New Roman" w:cs="Times New Roman"/>
          <w:color w:val="auto"/>
        </w:rPr>
        <w:t xml:space="preserve"> лица;</w:t>
      </w:r>
    </w:p>
    <w:p w14:paraId="2C803745" w14:textId="13C47450" w:rsidR="00984558" w:rsidRPr="00984558" w:rsidRDefault="00AA7C70"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w:t>
      </w:r>
      <w:r w:rsidR="00984558" w:rsidRPr="00984558">
        <w:rPr>
          <w:rFonts w:ascii="Times New Roman" w:hAnsi="Times New Roman" w:cs="Times New Roman"/>
          <w:color w:val="auto"/>
        </w:rPr>
        <w:t xml:space="preserve"> </w:t>
      </w:r>
      <w:r w:rsidR="00984558" w:rsidRPr="00AA7C70">
        <w:rPr>
          <w:rFonts w:ascii="Times New Roman" w:hAnsi="Times New Roman" w:cs="Times New Roman"/>
          <w:b/>
          <w:bCs/>
          <w:color w:val="auto"/>
        </w:rPr>
        <w:t>Дневен център за подкрепа на деца с тежки множествени увреждания и техните семейства</w:t>
      </w:r>
      <w:r w:rsidR="00984558" w:rsidRPr="00984558">
        <w:rPr>
          <w:rFonts w:ascii="Times New Roman" w:hAnsi="Times New Roman" w:cs="Times New Roman"/>
          <w:color w:val="auto"/>
        </w:rPr>
        <w:t xml:space="preserve"> с капацитет </w:t>
      </w:r>
      <w:r w:rsidR="00984558" w:rsidRPr="00AA7C70">
        <w:rPr>
          <w:rFonts w:ascii="Times New Roman" w:hAnsi="Times New Roman" w:cs="Times New Roman"/>
          <w:b/>
          <w:bCs/>
          <w:color w:val="auto"/>
        </w:rPr>
        <w:t xml:space="preserve">30 </w:t>
      </w:r>
      <w:r w:rsidR="00984558" w:rsidRPr="00984558">
        <w:rPr>
          <w:rFonts w:ascii="Times New Roman" w:hAnsi="Times New Roman" w:cs="Times New Roman"/>
          <w:color w:val="auto"/>
        </w:rPr>
        <w:t>места за дневна грижа и 60 места за консултативни услуги;</w:t>
      </w:r>
    </w:p>
    <w:p w14:paraId="4DD50D8F" w14:textId="01C60FC7" w:rsidR="00984558" w:rsidRPr="00984558" w:rsidRDefault="006C30C7"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w:t>
      </w:r>
      <w:r w:rsidR="00984558" w:rsidRPr="00984558">
        <w:rPr>
          <w:rFonts w:ascii="Times New Roman" w:hAnsi="Times New Roman" w:cs="Times New Roman"/>
          <w:color w:val="auto"/>
        </w:rPr>
        <w:t xml:space="preserve"> </w:t>
      </w:r>
      <w:r w:rsidR="00984558" w:rsidRPr="006C30C7">
        <w:rPr>
          <w:rFonts w:ascii="Times New Roman" w:hAnsi="Times New Roman" w:cs="Times New Roman"/>
          <w:b/>
          <w:bCs/>
          <w:color w:val="auto"/>
        </w:rPr>
        <w:t>Център за обществена подкрепа</w:t>
      </w:r>
      <w:r w:rsidR="00984558" w:rsidRPr="00984558">
        <w:rPr>
          <w:rFonts w:ascii="Times New Roman" w:hAnsi="Times New Roman" w:cs="Times New Roman"/>
          <w:color w:val="auto"/>
        </w:rPr>
        <w:t xml:space="preserve"> с капацитет </w:t>
      </w:r>
      <w:r w:rsidR="00984558" w:rsidRPr="006C30C7">
        <w:rPr>
          <w:rFonts w:ascii="Times New Roman" w:hAnsi="Times New Roman" w:cs="Times New Roman"/>
          <w:b/>
          <w:bCs/>
          <w:color w:val="auto"/>
        </w:rPr>
        <w:t>100</w:t>
      </w:r>
      <w:r w:rsidR="00984558" w:rsidRPr="00984558">
        <w:rPr>
          <w:rFonts w:ascii="Times New Roman" w:hAnsi="Times New Roman" w:cs="Times New Roman"/>
          <w:color w:val="auto"/>
        </w:rPr>
        <w:t xml:space="preserve"> места и възможност за спешно настаняване на </w:t>
      </w:r>
      <w:r w:rsidR="00984558" w:rsidRPr="006C30C7">
        <w:rPr>
          <w:rFonts w:ascii="Times New Roman" w:hAnsi="Times New Roman" w:cs="Times New Roman"/>
          <w:b/>
          <w:bCs/>
          <w:color w:val="auto"/>
        </w:rPr>
        <w:t xml:space="preserve">4 </w:t>
      </w:r>
      <w:r w:rsidR="00984558" w:rsidRPr="00984558">
        <w:rPr>
          <w:rFonts w:ascii="Times New Roman" w:hAnsi="Times New Roman" w:cs="Times New Roman"/>
          <w:color w:val="auto"/>
        </w:rPr>
        <w:t>лица;</w:t>
      </w:r>
    </w:p>
    <w:p w14:paraId="01760956" w14:textId="3DF806F9" w:rsidR="00984558" w:rsidRPr="00984558" w:rsidRDefault="006C30C7"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w:t>
      </w:r>
      <w:r w:rsidR="00984558" w:rsidRPr="00984558">
        <w:rPr>
          <w:rFonts w:ascii="Times New Roman" w:hAnsi="Times New Roman" w:cs="Times New Roman"/>
          <w:color w:val="auto"/>
        </w:rPr>
        <w:t xml:space="preserve"> </w:t>
      </w:r>
      <w:r w:rsidR="00984558" w:rsidRPr="006C30C7">
        <w:rPr>
          <w:rFonts w:ascii="Times New Roman" w:hAnsi="Times New Roman" w:cs="Times New Roman"/>
          <w:b/>
          <w:bCs/>
          <w:color w:val="auto"/>
        </w:rPr>
        <w:t>Дневен център за подкрепа на деца с увреждания и техните семейства</w:t>
      </w:r>
      <w:r w:rsidR="00984558" w:rsidRPr="00984558">
        <w:rPr>
          <w:rFonts w:ascii="Times New Roman" w:hAnsi="Times New Roman" w:cs="Times New Roman"/>
          <w:color w:val="auto"/>
        </w:rPr>
        <w:t xml:space="preserve"> (с приоритет физически и двигателни увреждания) с капацитет </w:t>
      </w:r>
      <w:r w:rsidR="00984558" w:rsidRPr="006C30C7">
        <w:rPr>
          <w:rFonts w:ascii="Times New Roman" w:hAnsi="Times New Roman" w:cs="Times New Roman"/>
          <w:b/>
          <w:bCs/>
          <w:color w:val="auto"/>
        </w:rPr>
        <w:t>30</w:t>
      </w:r>
      <w:r w:rsidR="00984558" w:rsidRPr="00984558">
        <w:rPr>
          <w:rFonts w:ascii="Times New Roman" w:hAnsi="Times New Roman" w:cs="Times New Roman"/>
          <w:color w:val="auto"/>
        </w:rPr>
        <w:t xml:space="preserve"> места за дневна грижа и </w:t>
      </w:r>
      <w:r w:rsidR="00984558" w:rsidRPr="006C30C7">
        <w:rPr>
          <w:rFonts w:ascii="Times New Roman" w:hAnsi="Times New Roman" w:cs="Times New Roman"/>
          <w:b/>
          <w:bCs/>
          <w:color w:val="auto"/>
        </w:rPr>
        <w:t>60</w:t>
      </w:r>
      <w:r w:rsidR="00984558" w:rsidRPr="00984558">
        <w:rPr>
          <w:rFonts w:ascii="Times New Roman" w:hAnsi="Times New Roman" w:cs="Times New Roman"/>
          <w:color w:val="auto"/>
        </w:rPr>
        <w:t xml:space="preserve"> места за консултативни услуги;</w:t>
      </w:r>
    </w:p>
    <w:p w14:paraId="2850C850" w14:textId="59B6B7EC" w:rsidR="00984558" w:rsidRPr="00984558" w:rsidRDefault="006C30C7"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w:t>
      </w:r>
      <w:r w:rsidR="00984558" w:rsidRPr="00984558">
        <w:rPr>
          <w:rFonts w:ascii="Times New Roman" w:hAnsi="Times New Roman" w:cs="Times New Roman"/>
          <w:color w:val="auto"/>
        </w:rPr>
        <w:t xml:space="preserve"> </w:t>
      </w:r>
      <w:r w:rsidR="00984558" w:rsidRPr="006C30C7">
        <w:rPr>
          <w:rFonts w:ascii="Times New Roman" w:hAnsi="Times New Roman" w:cs="Times New Roman"/>
          <w:b/>
          <w:bCs/>
          <w:color w:val="auto"/>
        </w:rPr>
        <w:t>Дневен център за подкрепа на деца с тежки множествени увреждания и техните семейства</w:t>
      </w:r>
      <w:r w:rsidR="00984558" w:rsidRPr="00984558">
        <w:rPr>
          <w:rFonts w:ascii="Times New Roman" w:hAnsi="Times New Roman" w:cs="Times New Roman"/>
          <w:color w:val="auto"/>
        </w:rPr>
        <w:t xml:space="preserve"> с капацитет </w:t>
      </w:r>
      <w:r w:rsidR="00984558" w:rsidRPr="006C30C7">
        <w:rPr>
          <w:rFonts w:ascii="Times New Roman" w:hAnsi="Times New Roman" w:cs="Times New Roman"/>
          <w:b/>
          <w:bCs/>
          <w:color w:val="auto"/>
        </w:rPr>
        <w:t>30</w:t>
      </w:r>
      <w:r w:rsidR="00984558" w:rsidRPr="00984558">
        <w:rPr>
          <w:rFonts w:ascii="Times New Roman" w:hAnsi="Times New Roman" w:cs="Times New Roman"/>
          <w:color w:val="auto"/>
        </w:rPr>
        <w:t xml:space="preserve"> места за дневна грижа и </w:t>
      </w:r>
      <w:r w:rsidR="00984558" w:rsidRPr="006C30C7">
        <w:rPr>
          <w:rFonts w:ascii="Times New Roman" w:hAnsi="Times New Roman" w:cs="Times New Roman"/>
          <w:b/>
          <w:bCs/>
          <w:color w:val="auto"/>
        </w:rPr>
        <w:t>60</w:t>
      </w:r>
      <w:r w:rsidR="00984558" w:rsidRPr="00984558">
        <w:rPr>
          <w:rFonts w:ascii="Times New Roman" w:hAnsi="Times New Roman" w:cs="Times New Roman"/>
          <w:color w:val="auto"/>
        </w:rPr>
        <w:t xml:space="preserve"> места за консултативни услуги;</w:t>
      </w:r>
    </w:p>
    <w:p w14:paraId="3E217503" w14:textId="7D388491" w:rsidR="00984558" w:rsidRPr="00984558" w:rsidRDefault="006C30C7"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w:t>
      </w:r>
      <w:r w:rsidR="00984558" w:rsidRPr="00984558">
        <w:rPr>
          <w:rFonts w:ascii="Times New Roman" w:hAnsi="Times New Roman" w:cs="Times New Roman"/>
          <w:color w:val="auto"/>
        </w:rPr>
        <w:t xml:space="preserve"> </w:t>
      </w:r>
      <w:r w:rsidR="00984558" w:rsidRPr="006C30C7">
        <w:rPr>
          <w:rFonts w:ascii="Times New Roman" w:hAnsi="Times New Roman" w:cs="Times New Roman"/>
          <w:b/>
          <w:bCs/>
          <w:color w:val="auto"/>
        </w:rPr>
        <w:t>Дневен център за подкрепа на деца с увреждания и техните семейства</w:t>
      </w:r>
      <w:r w:rsidR="00984558" w:rsidRPr="00984558">
        <w:rPr>
          <w:rFonts w:ascii="Times New Roman" w:hAnsi="Times New Roman" w:cs="Times New Roman"/>
          <w:color w:val="auto"/>
        </w:rPr>
        <w:t xml:space="preserve"> с капацитет </w:t>
      </w:r>
      <w:r w:rsidR="00984558" w:rsidRPr="006C30C7">
        <w:rPr>
          <w:rFonts w:ascii="Times New Roman" w:hAnsi="Times New Roman" w:cs="Times New Roman"/>
          <w:b/>
          <w:bCs/>
          <w:color w:val="auto"/>
        </w:rPr>
        <w:t xml:space="preserve">30 </w:t>
      </w:r>
      <w:r w:rsidR="00984558" w:rsidRPr="00984558">
        <w:rPr>
          <w:rFonts w:ascii="Times New Roman" w:hAnsi="Times New Roman" w:cs="Times New Roman"/>
          <w:color w:val="auto"/>
        </w:rPr>
        <w:t xml:space="preserve">места за дневна грижа и </w:t>
      </w:r>
      <w:r w:rsidR="00984558" w:rsidRPr="006C30C7">
        <w:rPr>
          <w:rFonts w:ascii="Times New Roman" w:hAnsi="Times New Roman" w:cs="Times New Roman"/>
          <w:b/>
          <w:bCs/>
          <w:color w:val="auto"/>
        </w:rPr>
        <w:t>60</w:t>
      </w:r>
      <w:r w:rsidR="00984558" w:rsidRPr="00984558">
        <w:rPr>
          <w:rFonts w:ascii="Times New Roman" w:hAnsi="Times New Roman" w:cs="Times New Roman"/>
          <w:color w:val="auto"/>
        </w:rPr>
        <w:t xml:space="preserve"> места за консултативни услуги;</w:t>
      </w:r>
    </w:p>
    <w:p w14:paraId="2492D22A" w14:textId="4A951DC4" w:rsidR="00984558" w:rsidRPr="00984558" w:rsidRDefault="006C30C7"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w:t>
      </w:r>
      <w:r w:rsidR="00984558" w:rsidRPr="00984558">
        <w:rPr>
          <w:rFonts w:ascii="Times New Roman" w:hAnsi="Times New Roman" w:cs="Times New Roman"/>
          <w:color w:val="auto"/>
        </w:rPr>
        <w:t xml:space="preserve"> </w:t>
      </w:r>
      <w:r w:rsidR="00984558" w:rsidRPr="006C30C7">
        <w:rPr>
          <w:rFonts w:ascii="Times New Roman" w:hAnsi="Times New Roman" w:cs="Times New Roman"/>
          <w:b/>
          <w:bCs/>
          <w:color w:val="auto"/>
        </w:rPr>
        <w:t>Център за обществена подкрепа</w:t>
      </w:r>
      <w:r w:rsidR="00984558" w:rsidRPr="00984558">
        <w:rPr>
          <w:rFonts w:ascii="Times New Roman" w:hAnsi="Times New Roman" w:cs="Times New Roman"/>
          <w:color w:val="auto"/>
        </w:rPr>
        <w:t xml:space="preserve"> с капацитет </w:t>
      </w:r>
      <w:r w:rsidR="00984558" w:rsidRPr="006C30C7">
        <w:rPr>
          <w:rFonts w:ascii="Times New Roman" w:hAnsi="Times New Roman" w:cs="Times New Roman"/>
          <w:b/>
          <w:bCs/>
          <w:color w:val="auto"/>
        </w:rPr>
        <w:t>100</w:t>
      </w:r>
      <w:r w:rsidR="00984558" w:rsidRPr="00984558">
        <w:rPr>
          <w:rFonts w:ascii="Times New Roman" w:hAnsi="Times New Roman" w:cs="Times New Roman"/>
          <w:color w:val="auto"/>
        </w:rPr>
        <w:t xml:space="preserve"> места и възможност за спешно настаняване на 4 лица</w:t>
      </w:r>
      <w:r>
        <w:rPr>
          <w:rFonts w:ascii="Times New Roman" w:hAnsi="Times New Roman" w:cs="Times New Roman"/>
          <w:color w:val="auto"/>
        </w:rPr>
        <w:t>.</w:t>
      </w:r>
    </w:p>
    <w:p w14:paraId="4FF2CE02" w14:textId="265CB5D7"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4. Проект “</w:t>
      </w:r>
      <w:proofErr w:type="spellStart"/>
      <w:r w:rsidRPr="005F2548">
        <w:rPr>
          <w:rFonts w:ascii="Times New Roman" w:hAnsi="Times New Roman" w:cs="Times New Roman"/>
          <w:b/>
          <w:bCs/>
          <w:color w:val="auto"/>
        </w:rPr>
        <w:t>Патронажна</w:t>
      </w:r>
      <w:proofErr w:type="spellEnd"/>
      <w:r w:rsidRPr="005F2548">
        <w:rPr>
          <w:rFonts w:ascii="Times New Roman" w:hAnsi="Times New Roman" w:cs="Times New Roman"/>
          <w:b/>
          <w:bCs/>
          <w:color w:val="auto"/>
        </w:rPr>
        <w:t xml:space="preserve"> грижа+ в община Столична”</w:t>
      </w:r>
      <w:r w:rsidRPr="00984558">
        <w:rPr>
          <w:rFonts w:ascii="Times New Roman" w:hAnsi="Times New Roman" w:cs="Times New Roman"/>
          <w:color w:val="auto"/>
        </w:rPr>
        <w:t xml:space="preserve"> </w:t>
      </w:r>
    </w:p>
    <w:p w14:paraId="2FE546AC" w14:textId="53679611"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Бюджет</w:t>
      </w:r>
      <w:r w:rsidRPr="005F2548">
        <w:rPr>
          <w:rFonts w:ascii="Times New Roman" w:hAnsi="Times New Roman" w:cs="Times New Roman"/>
          <w:b/>
          <w:bCs/>
          <w:color w:val="auto"/>
        </w:rPr>
        <w:t>: 6 747 020,42 лв</w:t>
      </w:r>
      <w:r w:rsidRPr="00984558">
        <w:rPr>
          <w:rFonts w:ascii="Times New Roman" w:hAnsi="Times New Roman" w:cs="Times New Roman"/>
          <w:color w:val="auto"/>
        </w:rPr>
        <w:t xml:space="preserve">. </w:t>
      </w:r>
    </w:p>
    <w:p w14:paraId="09D50CD4" w14:textId="77777777"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Срок за изпълнение от 01.03.2021 г. до 07.06.2022 г.</w:t>
      </w:r>
    </w:p>
    <w:p w14:paraId="0B1CCD3B" w14:textId="23E8FDEE"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 xml:space="preserve">Целта на проекта е да се осигури подкрепа чрез предоставяне на </w:t>
      </w:r>
      <w:proofErr w:type="spellStart"/>
      <w:r w:rsidRPr="00984558">
        <w:rPr>
          <w:rFonts w:ascii="Times New Roman" w:hAnsi="Times New Roman" w:cs="Times New Roman"/>
          <w:color w:val="auto"/>
        </w:rPr>
        <w:t>патронажни</w:t>
      </w:r>
      <w:proofErr w:type="spellEnd"/>
      <w:r w:rsidRPr="00984558">
        <w:rPr>
          <w:rFonts w:ascii="Times New Roman" w:hAnsi="Times New Roman" w:cs="Times New Roman"/>
          <w:color w:val="auto"/>
        </w:rPr>
        <w:t xml:space="preserve"> грижи за възрастни хора и лица с увреждания чрез услуги в домашна среда, както и подкрепа за адаптиране на социалните услуги, във връзка с разпространението на COVID-19. От дейностите по проекта „</w:t>
      </w:r>
      <w:proofErr w:type="spellStart"/>
      <w:r w:rsidRPr="00984558">
        <w:rPr>
          <w:rFonts w:ascii="Times New Roman" w:hAnsi="Times New Roman" w:cs="Times New Roman"/>
          <w:color w:val="auto"/>
        </w:rPr>
        <w:t>Патронажна</w:t>
      </w:r>
      <w:proofErr w:type="spellEnd"/>
      <w:r w:rsidRPr="00984558">
        <w:rPr>
          <w:rFonts w:ascii="Times New Roman" w:hAnsi="Times New Roman" w:cs="Times New Roman"/>
          <w:color w:val="auto"/>
        </w:rPr>
        <w:t xml:space="preserve"> грижа“ и „Превенция на COVID-19 в социалните услуги са се възползвали над </w:t>
      </w:r>
      <w:r w:rsidRPr="005F2548">
        <w:rPr>
          <w:rFonts w:ascii="Times New Roman" w:hAnsi="Times New Roman" w:cs="Times New Roman"/>
          <w:b/>
          <w:bCs/>
          <w:color w:val="auto"/>
        </w:rPr>
        <w:t>5 000</w:t>
      </w:r>
      <w:r w:rsidRPr="00984558">
        <w:rPr>
          <w:rFonts w:ascii="Times New Roman" w:hAnsi="Times New Roman" w:cs="Times New Roman"/>
          <w:color w:val="auto"/>
        </w:rPr>
        <w:t xml:space="preserve"> потребители на територията на Столична община</w:t>
      </w:r>
    </w:p>
    <w:p w14:paraId="6AFA172A" w14:textId="165F4A1E" w:rsidR="00984558" w:rsidRPr="00984558" w:rsidRDefault="005F2548" w:rsidP="00984558">
      <w:pPr>
        <w:spacing w:after="0"/>
        <w:ind w:right="10" w:firstLine="567"/>
        <w:jc w:val="both"/>
        <w:rPr>
          <w:rFonts w:ascii="Times New Roman" w:hAnsi="Times New Roman" w:cs="Times New Roman"/>
          <w:color w:val="auto"/>
        </w:rPr>
      </w:pPr>
      <w:r>
        <w:rPr>
          <w:rFonts w:ascii="Times New Roman" w:hAnsi="Times New Roman" w:cs="Times New Roman"/>
          <w:color w:val="auto"/>
        </w:rPr>
        <w:t>5</w:t>
      </w:r>
      <w:r w:rsidR="00984558" w:rsidRPr="00984558">
        <w:rPr>
          <w:rFonts w:ascii="Times New Roman" w:hAnsi="Times New Roman" w:cs="Times New Roman"/>
          <w:color w:val="auto"/>
        </w:rPr>
        <w:t xml:space="preserve">. </w:t>
      </w:r>
      <w:r>
        <w:rPr>
          <w:rFonts w:ascii="Times New Roman" w:hAnsi="Times New Roman" w:cs="Times New Roman"/>
          <w:color w:val="auto"/>
        </w:rPr>
        <w:t xml:space="preserve">Проект </w:t>
      </w:r>
      <w:r w:rsidR="00984558" w:rsidRPr="005F2548">
        <w:rPr>
          <w:rFonts w:ascii="Times New Roman" w:hAnsi="Times New Roman" w:cs="Times New Roman"/>
          <w:b/>
          <w:bCs/>
          <w:color w:val="auto"/>
        </w:rPr>
        <w:t>“</w:t>
      </w:r>
      <w:proofErr w:type="spellStart"/>
      <w:r w:rsidR="00984558" w:rsidRPr="005F2548">
        <w:rPr>
          <w:rFonts w:ascii="Times New Roman" w:hAnsi="Times New Roman" w:cs="Times New Roman"/>
          <w:b/>
          <w:bCs/>
          <w:color w:val="auto"/>
        </w:rPr>
        <w:t>Патронажна</w:t>
      </w:r>
      <w:proofErr w:type="spellEnd"/>
      <w:r w:rsidR="00984558" w:rsidRPr="005F2548">
        <w:rPr>
          <w:rFonts w:ascii="Times New Roman" w:hAnsi="Times New Roman" w:cs="Times New Roman"/>
          <w:b/>
          <w:bCs/>
          <w:color w:val="auto"/>
        </w:rPr>
        <w:t xml:space="preserve"> грижа+ Компонент 2”</w:t>
      </w:r>
      <w:r w:rsidR="00984558" w:rsidRPr="00984558">
        <w:rPr>
          <w:rFonts w:ascii="Times New Roman" w:hAnsi="Times New Roman" w:cs="Times New Roman"/>
          <w:color w:val="auto"/>
        </w:rPr>
        <w:t xml:space="preserve"> – продължение на Проект “</w:t>
      </w:r>
      <w:proofErr w:type="spellStart"/>
      <w:r w:rsidR="00984558" w:rsidRPr="00984558">
        <w:rPr>
          <w:rFonts w:ascii="Times New Roman" w:hAnsi="Times New Roman" w:cs="Times New Roman"/>
          <w:color w:val="auto"/>
        </w:rPr>
        <w:t>Патронажна</w:t>
      </w:r>
      <w:proofErr w:type="spellEnd"/>
      <w:r w:rsidR="00984558" w:rsidRPr="00984558">
        <w:rPr>
          <w:rFonts w:ascii="Times New Roman" w:hAnsi="Times New Roman" w:cs="Times New Roman"/>
          <w:color w:val="auto"/>
        </w:rPr>
        <w:t xml:space="preserve"> грижа + в община Столична” с допълнително споразумение </w:t>
      </w:r>
    </w:p>
    <w:p w14:paraId="34C7BB22" w14:textId="1CB5F386"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lastRenderedPageBreak/>
        <w:t xml:space="preserve">Бюджет на проекта: </w:t>
      </w:r>
      <w:r w:rsidRPr="005F2548">
        <w:rPr>
          <w:rFonts w:ascii="Times New Roman" w:hAnsi="Times New Roman" w:cs="Times New Roman"/>
          <w:b/>
          <w:bCs/>
          <w:color w:val="auto"/>
        </w:rPr>
        <w:t>3 373 510,21 лв.</w:t>
      </w:r>
      <w:r w:rsidRPr="00984558">
        <w:rPr>
          <w:rFonts w:ascii="Times New Roman" w:hAnsi="Times New Roman" w:cs="Times New Roman"/>
          <w:color w:val="auto"/>
        </w:rPr>
        <w:t xml:space="preserve"> </w:t>
      </w:r>
    </w:p>
    <w:p w14:paraId="6D62DEA4" w14:textId="77777777"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Срок за изпълнение: от 01.04.2022 г. до 07.12.2022 г.</w:t>
      </w:r>
    </w:p>
    <w:p w14:paraId="05042AE0" w14:textId="77777777" w:rsidR="00984558" w:rsidRP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Проектът е изпълняван до 07.12.2022 г.</w:t>
      </w:r>
    </w:p>
    <w:p w14:paraId="597660BE" w14:textId="04329210" w:rsidR="00984558" w:rsidRDefault="00984558" w:rsidP="00984558">
      <w:pPr>
        <w:spacing w:after="0"/>
        <w:ind w:right="10" w:firstLine="567"/>
        <w:jc w:val="both"/>
        <w:rPr>
          <w:rFonts w:ascii="Times New Roman" w:hAnsi="Times New Roman" w:cs="Times New Roman"/>
          <w:color w:val="auto"/>
        </w:rPr>
      </w:pPr>
      <w:r w:rsidRPr="00984558">
        <w:rPr>
          <w:rFonts w:ascii="Times New Roman" w:hAnsi="Times New Roman" w:cs="Times New Roman"/>
          <w:color w:val="auto"/>
        </w:rPr>
        <w:t>Проектът предвижда предоставяне на интегрирани социално-здравни услуги за лица с увреждания и лица в риск, във връзка с ограничаване разпространението и преодоляване на последиците от COVID-19</w:t>
      </w:r>
    </w:p>
    <w:p w14:paraId="5EAFB21E"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Към края на 2022 г. на територията на Столична община функционират като държавно делегирани дейности </w:t>
      </w:r>
      <w:r w:rsidRPr="005F2548">
        <w:rPr>
          <w:rFonts w:ascii="Times New Roman" w:hAnsi="Times New Roman" w:cs="Times New Roman"/>
          <w:b/>
          <w:bCs/>
          <w:color w:val="auto"/>
        </w:rPr>
        <w:t>50</w:t>
      </w:r>
      <w:r w:rsidRPr="0024444D">
        <w:rPr>
          <w:rFonts w:ascii="Times New Roman" w:hAnsi="Times New Roman" w:cs="Times New Roman"/>
          <w:color w:val="auto"/>
        </w:rPr>
        <w:t xml:space="preserve"> социални услуги за деца и пълнолетни лица с увреждания, с общ капацитет </w:t>
      </w:r>
      <w:r w:rsidRPr="005F2548">
        <w:rPr>
          <w:rFonts w:ascii="Times New Roman" w:hAnsi="Times New Roman" w:cs="Times New Roman"/>
          <w:b/>
          <w:bCs/>
          <w:color w:val="auto"/>
        </w:rPr>
        <w:t>1 717</w:t>
      </w:r>
      <w:r w:rsidRPr="0024444D">
        <w:rPr>
          <w:rFonts w:ascii="Times New Roman" w:hAnsi="Times New Roman" w:cs="Times New Roman"/>
          <w:color w:val="auto"/>
        </w:rPr>
        <w:t xml:space="preserve"> места: </w:t>
      </w:r>
    </w:p>
    <w:p w14:paraId="1551165F"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5F2548">
        <w:rPr>
          <w:rFonts w:ascii="Times New Roman" w:hAnsi="Times New Roman" w:cs="Times New Roman"/>
          <w:b/>
          <w:bCs/>
          <w:color w:val="auto"/>
        </w:rPr>
        <w:t>Центрове за рехабилитация и социална интеграция</w:t>
      </w:r>
      <w:r w:rsidRPr="0024444D">
        <w:rPr>
          <w:rFonts w:ascii="Times New Roman" w:hAnsi="Times New Roman" w:cs="Times New Roman"/>
          <w:color w:val="auto"/>
        </w:rPr>
        <w:t xml:space="preserve"> – </w:t>
      </w:r>
      <w:r w:rsidRPr="005F2548">
        <w:rPr>
          <w:rFonts w:ascii="Times New Roman" w:hAnsi="Times New Roman" w:cs="Times New Roman"/>
          <w:b/>
          <w:bCs/>
          <w:color w:val="auto"/>
        </w:rPr>
        <w:t xml:space="preserve">14 </w:t>
      </w:r>
      <w:r w:rsidRPr="0024444D">
        <w:rPr>
          <w:rFonts w:ascii="Times New Roman" w:hAnsi="Times New Roman" w:cs="Times New Roman"/>
          <w:color w:val="auto"/>
        </w:rPr>
        <w:t xml:space="preserve">бр. </w:t>
      </w:r>
    </w:p>
    <w:p w14:paraId="62D3FC72"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5F2548">
        <w:rPr>
          <w:rFonts w:ascii="Times New Roman" w:hAnsi="Times New Roman" w:cs="Times New Roman"/>
          <w:b/>
          <w:bCs/>
          <w:color w:val="auto"/>
        </w:rPr>
        <w:t>Дневни центрове</w:t>
      </w:r>
      <w:r w:rsidRPr="0024444D">
        <w:rPr>
          <w:rFonts w:ascii="Times New Roman" w:hAnsi="Times New Roman" w:cs="Times New Roman"/>
          <w:color w:val="auto"/>
        </w:rPr>
        <w:t xml:space="preserve"> – </w:t>
      </w:r>
      <w:r w:rsidRPr="005F2548">
        <w:rPr>
          <w:rFonts w:ascii="Times New Roman" w:hAnsi="Times New Roman" w:cs="Times New Roman"/>
          <w:b/>
          <w:bCs/>
          <w:color w:val="auto"/>
        </w:rPr>
        <w:t>15</w:t>
      </w:r>
      <w:r w:rsidRPr="0024444D">
        <w:rPr>
          <w:rFonts w:ascii="Times New Roman" w:hAnsi="Times New Roman" w:cs="Times New Roman"/>
          <w:color w:val="auto"/>
        </w:rPr>
        <w:t xml:space="preserve"> бр. </w:t>
      </w:r>
    </w:p>
    <w:p w14:paraId="79889B9E"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5F2548">
        <w:rPr>
          <w:rFonts w:ascii="Times New Roman" w:hAnsi="Times New Roman" w:cs="Times New Roman"/>
          <w:b/>
          <w:bCs/>
          <w:color w:val="auto"/>
        </w:rPr>
        <w:t>Центрове за настаняване от семеен тип за лица с увреждания</w:t>
      </w:r>
      <w:r w:rsidRPr="0024444D">
        <w:rPr>
          <w:rFonts w:ascii="Times New Roman" w:hAnsi="Times New Roman" w:cs="Times New Roman"/>
          <w:color w:val="auto"/>
        </w:rPr>
        <w:t xml:space="preserve"> – </w:t>
      </w:r>
      <w:r w:rsidRPr="005F2548">
        <w:rPr>
          <w:rFonts w:ascii="Times New Roman" w:hAnsi="Times New Roman" w:cs="Times New Roman"/>
          <w:b/>
          <w:bCs/>
          <w:color w:val="auto"/>
        </w:rPr>
        <w:t>12</w:t>
      </w:r>
      <w:r w:rsidRPr="0024444D">
        <w:rPr>
          <w:rFonts w:ascii="Times New Roman" w:hAnsi="Times New Roman" w:cs="Times New Roman"/>
          <w:color w:val="auto"/>
        </w:rPr>
        <w:t xml:space="preserve"> бр.</w:t>
      </w:r>
    </w:p>
    <w:p w14:paraId="08C7066C"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5F2548">
        <w:rPr>
          <w:rFonts w:ascii="Times New Roman" w:hAnsi="Times New Roman" w:cs="Times New Roman"/>
          <w:b/>
          <w:bCs/>
          <w:color w:val="auto"/>
        </w:rPr>
        <w:t>Преходни жилища</w:t>
      </w:r>
      <w:r w:rsidRPr="0024444D">
        <w:rPr>
          <w:rFonts w:ascii="Times New Roman" w:hAnsi="Times New Roman" w:cs="Times New Roman"/>
          <w:color w:val="auto"/>
        </w:rPr>
        <w:t xml:space="preserve"> – </w:t>
      </w:r>
      <w:r w:rsidRPr="005F2548">
        <w:rPr>
          <w:rFonts w:ascii="Times New Roman" w:hAnsi="Times New Roman" w:cs="Times New Roman"/>
          <w:b/>
          <w:bCs/>
          <w:color w:val="auto"/>
        </w:rPr>
        <w:t>2</w:t>
      </w:r>
      <w:r w:rsidRPr="0024444D">
        <w:rPr>
          <w:rFonts w:ascii="Times New Roman" w:hAnsi="Times New Roman" w:cs="Times New Roman"/>
          <w:color w:val="auto"/>
        </w:rPr>
        <w:t xml:space="preserve"> бр. </w:t>
      </w:r>
    </w:p>
    <w:p w14:paraId="564E00D3"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5F2548">
        <w:rPr>
          <w:rFonts w:ascii="Times New Roman" w:hAnsi="Times New Roman" w:cs="Times New Roman"/>
          <w:b/>
          <w:bCs/>
          <w:color w:val="auto"/>
        </w:rPr>
        <w:t>Защитени жилища</w:t>
      </w:r>
      <w:r w:rsidRPr="0024444D">
        <w:rPr>
          <w:rFonts w:ascii="Times New Roman" w:hAnsi="Times New Roman" w:cs="Times New Roman"/>
          <w:color w:val="auto"/>
        </w:rPr>
        <w:t xml:space="preserve"> – </w:t>
      </w:r>
      <w:r w:rsidRPr="005F2548">
        <w:rPr>
          <w:rFonts w:ascii="Times New Roman" w:hAnsi="Times New Roman" w:cs="Times New Roman"/>
          <w:b/>
          <w:bCs/>
          <w:color w:val="auto"/>
        </w:rPr>
        <w:t xml:space="preserve">3 </w:t>
      </w:r>
      <w:r w:rsidRPr="0024444D">
        <w:rPr>
          <w:rFonts w:ascii="Times New Roman" w:hAnsi="Times New Roman" w:cs="Times New Roman"/>
          <w:color w:val="auto"/>
        </w:rPr>
        <w:t xml:space="preserve">бр. </w:t>
      </w:r>
    </w:p>
    <w:p w14:paraId="09828336" w14:textId="137841CC"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5F2548">
        <w:rPr>
          <w:rFonts w:ascii="Times New Roman" w:hAnsi="Times New Roman" w:cs="Times New Roman"/>
          <w:b/>
          <w:bCs/>
          <w:color w:val="auto"/>
        </w:rPr>
        <w:t>Специализирани институции за пълнолетни лица с увреждания</w:t>
      </w:r>
      <w:r w:rsidRPr="0024444D">
        <w:rPr>
          <w:rFonts w:ascii="Times New Roman" w:hAnsi="Times New Roman" w:cs="Times New Roman"/>
          <w:color w:val="auto"/>
        </w:rPr>
        <w:t xml:space="preserve"> – </w:t>
      </w:r>
      <w:r w:rsidRPr="005F2548">
        <w:rPr>
          <w:rFonts w:ascii="Times New Roman" w:hAnsi="Times New Roman" w:cs="Times New Roman"/>
          <w:b/>
          <w:bCs/>
          <w:color w:val="auto"/>
        </w:rPr>
        <w:t>4</w:t>
      </w:r>
      <w:r w:rsidRPr="0024444D">
        <w:rPr>
          <w:rFonts w:ascii="Times New Roman" w:hAnsi="Times New Roman" w:cs="Times New Roman"/>
          <w:color w:val="auto"/>
        </w:rPr>
        <w:t xml:space="preserve"> бр. (в т.ч. Дом за пълнолетни лица с деменция, Дом за пълнолетни лица със сензорни увреждания, Дом за пълнолетни лица с умствени увреждания, Дом за пълнолетни лица с физически увреждания)</w:t>
      </w:r>
      <w:r w:rsidR="005F2548">
        <w:rPr>
          <w:rFonts w:ascii="Times New Roman" w:hAnsi="Times New Roman" w:cs="Times New Roman"/>
          <w:color w:val="auto"/>
        </w:rPr>
        <w:t>.</w:t>
      </w:r>
    </w:p>
    <w:p w14:paraId="6EF058F3" w14:textId="70C6311C"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През 2022 г. се реализира проект </w:t>
      </w:r>
      <w:r w:rsidRPr="005F2548">
        <w:rPr>
          <w:rFonts w:ascii="Times New Roman" w:hAnsi="Times New Roman" w:cs="Times New Roman"/>
          <w:b/>
          <w:bCs/>
          <w:color w:val="auto"/>
        </w:rPr>
        <w:t>„Център за социална рехабилитация и интеграция на пълнолетни лица с психични разстройства и интелектуални затруднения в гр. София“</w:t>
      </w:r>
      <w:r w:rsidRPr="0024444D">
        <w:rPr>
          <w:rFonts w:ascii="Times New Roman" w:hAnsi="Times New Roman" w:cs="Times New Roman"/>
          <w:color w:val="auto"/>
        </w:rPr>
        <w:t xml:space="preserve">, </w:t>
      </w:r>
      <w:r w:rsidR="005F2548">
        <w:rPr>
          <w:rFonts w:ascii="Times New Roman" w:hAnsi="Times New Roman" w:cs="Times New Roman"/>
          <w:color w:val="auto"/>
        </w:rPr>
        <w:t>по който</w:t>
      </w:r>
      <w:r w:rsidRPr="0024444D">
        <w:rPr>
          <w:rFonts w:ascii="Times New Roman" w:hAnsi="Times New Roman" w:cs="Times New Roman"/>
          <w:color w:val="auto"/>
        </w:rPr>
        <w:t xml:space="preserve"> ще получат професионална грижа и подкрепа </w:t>
      </w:r>
      <w:r w:rsidRPr="005F2548">
        <w:rPr>
          <w:rFonts w:ascii="Times New Roman" w:hAnsi="Times New Roman" w:cs="Times New Roman"/>
          <w:b/>
          <w:bCs/>
          <w:color w:val="auto"/>
        </w:rPr>
        <w:t>80</w:t>
      </w:r>
      <w:r w:rsidRPr="0024444D">
        <w:rPr>
          <w:rFonts w:ascii="Times New Roman" w:hAnsi="Times New Roman" w:cs="Times New Roman"/>
          <w:color w:val="auto"/>
        </w:rPr>
        <w:t xml:space="preserve"> потребители и техните семейства. </w:t>
      </w:r>
    </w:p>
    <w:p w14:paraId="1591542C" w14:textId="68B2AD16"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За отчетния период се разкриха като държавно делегирани дейности общо </w:t>
      </w:r>
      <w:r w:rsidRPr="005F2548">
        <w:rPr>
          <w:rFonts w:ascii="Times New Roman" w:hAnsi="Times New Roman" w:cs="Times New Roman"/>
          <w:b/>
          <w:bCs/>
          <w:color w:val="auto"/>
        </w:rPr>
        <w:t>5</w:t>
      </w:r>
      <w:r w:rsidRPr="0024444D">
        <w:rPr>
          <w:rFonts w:ascii="Times New Roman" w:hAnsi="Times New Roman" w:cs="Times New Roman"/>
          <w:color w:val="auto"/>
        </w:rPr>
        <w:t xml:space="preserve"> нови социални услуги, както следва: </w:t>
      </w:r>
    </w:p>
    <w:p w14:paraId="0356D310" w14:textId="2B2EC70B" w:rsidR="0024444D" w:rsidRPr="0024444D" w:rsidRDefault="005F2548" w:rsidP="0024444D">
      <w:pPr>
        <w:spacing w:after="0"/>
        <w:ind w:right="10" w:firstLine="567"/>
        <w:jc w:val="both"/>
        <w:rPr>
          <w:rFonts w:ascii="Times New Roman" w:hAnsi="Times New Roman" w:cs="Times New Roman"/>
          <w:color w:val="auto"/>
        </w:rPr>
      </w:pPr>
      <w:r>
        <w:rPr>
          <w:rFonts w:ascii="Times New Roman" w:hAnsi="Times New Roman" w:cs="Times New Roman"/>
          <w:color w:val="auto"/>
        </w:rPr>
        <w:t>1.</w:t>
      </w:r>
      <w:r w:rsidR="0024444D" w:rsidRPr="0024444D">
        <w:rPr>
          <w:rFonts w:ascii="Times New Roman" w:hAnsi="Times New Roman" w:cs="Times New Roman"/>
          <w:color w:val="auto"/>
        </w:rPr>
        <w:t xml:space="preserve"> </w:t>
      </w:r>
      <w:r w:rsidR="0024444D" w:rsidRPr="005F2548">
        <w:rPr>
          <w:rFonts w:ascii="Times New Roman" w:hAnsi="Times New Roman" w:cs="Times New Roman"/>
          <w:b/>
          <w:bCs/>
          <w:color w:val="auto"/>
        </w:rPr>
        <w:t>Дневен център за  пълнолетни лица с увреждания с приоритет физическа активност</w:t>
      </w:r>
      <w:r>
        <w:rPr>
          <w:rFonts w:ascii="Times New Roman" w:hAnsi="Times New Roman" w:cs="Times New Roman"/>
          <w:color w:val="auto"/>
        </w:rPr>
        <w:t>;</w:t>
      </w:r>
    </w:p>
    <w:p w14:paraId="34EBAD55" w14:textId="7BCEE714" w:rsidR="0024444D" w:rsidRPr="0024444D" w:rsidRDefault="005F2548" w:rsidP="0024444D">
      <w:pPr>
        <w:spacing w:after="0"/>
        <w:ind w:right="10" w:firstLine="567"/>
        <w:jc w:val="both"/>
        <w:rPr>
          <w:rFonts w:ascii="Times New Roman" w:hAnsi="Times New Roman" w:cs="Times New Roman"/>
          <w:color w:val="auto"/>
        </w:rPr>
      </w:pPr>
      <w:r>
        <w:rPr>
          <w:rFonts w:ascii="Times New Roman" w:hAnsi="Times New Roman" w:cs="Times New Roman"/>
          <w:color w:val="auto"/>
        </w:rPr>
        <w:t xml:space="preserve">2. </w:t>
      </w:r>
      <w:r w:rsidR="0024444D" w:rsidRPr="005F2548">
        <w:rPr>
          <w:rFonts w:ascii="Times New Roman" w:hAnsi="Times New Roman" w:cs="Times New Roman"/>
          <w:b/>
          <w:bCs/>
          <w:color w:val="auto"/>
        </w:rPr>
        <w:t>Дневен център за пълнолетни лица с нисък ръст</w:t>
      </w:r>
      <w:r>
        <w:rPr>
          <w:rFonts w:ascii="Times New Roman" w:hAnsi="Times New Roman" w:cs="Times New Roman"/>
          <w:color w:val="auto"/>
        </w:rPr>
        <w:t>;</w:t>
      </w:r>
    </w:p>
    <w:p w14:paraId="50656946" w14:textId="23BE79AE" w:rsidR="0024444D" w:rsidRPr="005F2548" w:rsidRDefault="005F2548" w:rsidP="0024444D">
      <w:pPr>
        <w:spacing w:after="0"/>
        <w:ind w:right="10" w:firstLine="567"/>
        <w:jc w:val="both"/>
        <w:rPr>
          <w:rFonts w:ascii="Times New Roman" w:hAnsi="Times New Roman" w:cs="Times New Roman"/>
          <w:b/>
          <w:bCs/>
          <w:color w:val="auto"/>
        </w:rPr>
      </w:pPr>
      <w:r>
        <w:rPr>
          <w:rFonts w:ascii="Times New Roman" w:hAnsi="Times New Roman" w:cs="Times New Roman"/>
          <w:color w:val="auto"/>
        </w:rPr>
        <w:t xml:space="preserve">3. </w:t>
      </w:r>
      <w:r w:rsidR="0024444D" w:rsidRPr="005F2548">
        <w:rPr>
          <w:rFonts w:ascii="Times New Roman" w:hAnsi="Times New Roman" w:cs="Times New Roman"/>
          <w:b/>
          <w:bCs/>
          <w:color w:val="auto"/>
        </w:rPr>
        <w:t>Център за обществена подкрепа</w:t>
      </w:r>
      <w:r w:rsidRPr="005F2548">
        <w:rPr>
          <w:rFonts w:ascii="Times New Roman" w:hAnsi="Times New Roman" w:cs="Times New Roman"/>
          <w:b/>
          <w:bCs/>
          <w:color w:val="auto"/>
        </w:rPr>
        <w:t>;</w:t>
      </w:r>
    </w:p>
    <w:p w14:paraId="5D8482A3" w14:textId="5A77EA31" w:rsidR="0024444D" w:rsidRPr="0024444D" w:rsidRDefault="005F2548" w:rsidP="0024444D">
      <w:pPr>
        <w:spacing w:after="0"/>
        <w:ind w:right="10" w:firstLine="567"/>
        <w:jc w:val="both"/>
        <w:rPr>
          <w:rFonts w:ascii="Times New Roman" w:hAnsi="Times New Roman" w:cs="Times New Roman"/>
          <w:color w:val="auto"/>
        </w:rPr>
      </w:pPr>
      <w:r>
        <w:rPr>
          <w:rFonts w:ascii="Times New Roman" w:hAnsi="Times New Roman" w:cs="Times New Roman"/>
          <w:color w:val="auto"/>
        </w:rPr>
        <w:t>4.</w:t>
      </w:r>
      <w:r w:rsidR="0024444D" w:rsidRPr="0024444D">
        <w:rPr>
          <w:rFonts w:ascii="Times New Roman" w:hAnsi="Times New Roman" w:cs="Times New Roman"/>
          <w:color w:val="auto"/>
        </w:rPr>
        <w:t xml:space="preserve"> </w:t>
      </w:r>
      <w:r w:rsidRPr="005F2548">
        <w:rPr>
          <w:rFonts w:ascii="Times New Roman" w:hAnsi="Times New Roman" w:cs="Times New Roman"/>
          <w:b/>
          <w:bCs/>
          <w:color w:val="auto"/>
        </w:rPr>
        <w:t>Център за социална рехабилитация и интеграция с приоритет пълнолетни лица със зависимости</w:t>
      </w:r>
      <w:r>
        <w:rPr>
          <w:rFonts w:ascii="Times New Roman" w:hAnsi="Times New Roman" w:cs="Times New Roman"/>
          <w:b/>
          <w:bCs/>
          <w:color w:val="auto"/>
        </w:rPr>
        <w:t>;</w:t>
      </w:r>
    </w:p>
    <w:p w14:paraId="3F9489BF" w14:textId="1AC51C5A" w:rsidR="0024444D" w:rsidRPr="0024444D" w:rsidRDefault="005F2548" w:rsidP="0024444D">
      <w:pPr>
        <w:spacing w:after="0"/>
        <w:ind w:right="10" w:firstLine="567"/>
        <w:jc w:val="both"/>
        <w:rPr>
          <w:rFonts w:ascii="Times New Roman" w:hAnsi="Times New Roman" w:cs="Times New Roman"/>
          <w:color w:val="auto"/>
        </w:rPr>
      </w:pPr>
      <w:r>
        <w:rPr>
          <w:rFonts w:ascii="Times New Roman" w:hAnsi="Times New Roman" w:cs="Times New Roman"/>
          <w:color w:val="auto"/>
        </w:rPr>
        <w:t>5.</w:t>
      </w:r>
      <w:r w:rsidR="0024444D" w:rsidRPr="0024444D">
        <w:rPr>
          <w:rFonts w:ascii="Times New Roman" w:hAnsi="Times New Roman" w:cs="Times New Roman"/>
          <w:color w:val="auto"/>
        </w:rPr>
        <w:t xml:space="preserve"> </w:t>
      </w:r>
      <w:r w:rsidR="0024444D" w:rsidRPr="00886C41">
        <w:rPr>
          <w:rFonts w:ascii="Times New Roman" w:hAnsi="Times New Roman" w:cs="Times New Roman"/>
          <w:b/>
          <w:bCs/>
          <w:color w:val="auto"/>
        </w:rPr>
        <w:t xml:space="preserve">Дневен център за деца и или младежи с приоритет от </w:t>
      </w:r>
      <w:proofErr w:type="spellStart"/>
      <w:r w:rsidR="0024444D" w:rsidRPr="00886C41">
        <w:rPr>
          <w:rFonts w:ascii="Times New Roman" w:hAnsi="Times New Roman" w:cs="Times New Roman"/>
          <w:b/>
          <w:bCs/>
          <w:color w:val="auto"/>
        </w:rPr>
        <w:t>аутистичния</w:t>
      </w:r>
      <w:proofErr w:type="spellEnd"/>
      <w:r w:rsidR="0024444D" w:rsidRPr="00886C41">
        <w:rPr>
          <w:rFonts w:ascii="Times New Roman" w:hAnsi="Times New Roman" w:cs="Times New Roman"/>
          <w:b/>
          <w:bCs/>
          <w:color w:val="auto"/>
        </w:rPr>
        <w:t xml:space="preserve"> спектър</w:t>
      </w:r>
      <w:r>
        <w:rPr>
          <w:rFonts w:ascii="Times New Roman" w:hAnsi="Times New Roman" w:cs="Times New Roman"/>
          <w:color w:val="auto"/>
        </w:rPr>
        <w:t>.</w:t>
      </w:r>
    </w:p>
    <w:p w14:paraId="5C78081C" w14:textId="5A6FEB64"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Разкри се с проектно финансиране до края на 2022 г. услугата </w:t>
      </w:r>
      <w:r w:rsidR="00886C41" w:rsidRPr="00886C41">
        <w:rPr>
          <w:rFonts w:ascii="Times New Roman" w:hAnsi="Times New Roman" w:cs="Times New Roman"/>
          <w:b/>
          <w:bCs/>
          <w:color w:val="auto"/>
        </w:rPr>
        <w:t>"</w:t>
      </w:r>
      <w:r w:rsidRPr="00886C41">
        <w:rPr>
          <w:rFonts w:ascii="Times New Roman" w:hAnsi="Times New Roman" w:cs="Times New Roman"/>
          <w:b/>
          <w:bCs/>
          <w:color w:val="auto"/>
        </w:rPr>
        <w:t>Адаптирана физическа активност  на деца и младежи с увреждания</w:t>
      </w:r>
      <w:r w:rsidR="00886C41" w:rsidRPr="00886C41">
        <w:rPr>
          <w:rFonts w:ascii="Times New Roman" w:hAnsi="Times New Roman" w:cs="Times New Roman"/>
          <w:b/>
          <w:bCs/>
          <w:color w:val="auto"/>
        </w:rPr>
        <w:t>"</w:t>
      </w:r>
      <w:r w:rsidRPr="0024444D">
        <w:rPr>
          <w:rFonts w:ascii="Times New Roman" w:hAnsi="Times New Roman" w:cs="Times New Roman"/>
          <w:color w:val="auto"/>
        </w:rPr>
        <w:t xml:space="preserve"> с осигурен финансов ресурс от Столична община в размер на </w:t>
      </w:r>
      <w:r w:rsidRPr="00886C41">
        <w:rPr>
          <w:rFonts w:ascii="Times New Roman" w:hAnsi="Times New Roman" w:cs="Times New Roman"/>
          <w:b/>
          <w:bCs/>
          <w:color w:val="auto"/>
        </w:rPr>
        <w:t>72 000 лв</w:t>
      </w:r>
      <w:r w:rsidRPr="0024444D">
        <w:rPr>
          <w:rFonts w:ascii="Times New Roman" w:hAnsi="Times New Roman" w:cs="Times New Roman"/>
          <w:color w:val="auto"/>
        </w:rPr>
        <w:t>., която предоставя възможност за стимулиране и повишаване на спортната култура сред младежи в неравностойно социално положение.</w:t>
      </w:r>
    </w:p>
    <w:p w14:paraId="03DC1489" w14:textId="12A63CD0"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С цел да бъдат обхванати по-голям брой потребители, ползващи социални услуги и съобразено с възможностите спрямо материална база и човешки ресурс, се увеличиха  значително и капацитетите някои услуги в т.ч.:</w:t>
      </w:r>
    </w:p>
    <w:p w14:paraId="2D0C70A3" w14:textId="21B83B7C"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886C41">
        <w:rPr>
          <w:rFonts w:ascii="Times New Roman" w:hAnsi="Times New Roman" w:cs="Times New Roman"/>
          <w:b/>
          <w:bCs/>
          <w:color w:val="auto"/>
        </w:rPr>
        <w:t>Дневен център за деца и младежи с увреждане</w:t>
      </w:r>
      <w:r w:rsidRPr="0024444D">
        <w:rPr>
          <w:rFonts w:ascii="Times New Roman" w:hAnsi="Times New Roman" w:cs="Times New Roman"/>
          <w:color w:val="auto"/>
        </w:rPr>
        <w:t xml:space="preserve"> „Развитие“ от </w:t>
      </w:r>
      <w:r w:rsidRPr="00886C41">
        <w:rPr>
          <w:rFonts w:ascii="Times New Roman" w:hAnsi="Times New Roman" w:cs="Times New Roman"/>
          <w:b/>
          <w:bCs/>
          <w:color w:val="auto"/>
        </w:rPr>
        <w:t>20</w:t>
      </w:r>
      <w:r w:rsidRPr="0024444D">
        <w:rPr>
          <w:rFonts w:ascii="Times New Roman" w:hAnsi="Times New Roman" w:cs="Times New Roman"/>
          <w:color w:val="auto"/>
        </w:rPr>
        <w:t xml:space="preserve"> на </w:t>
      </w:r>
      <w:r w:rsidRPr="00886C41">
        <w:rPr>
          <w:rFonts w:ascii="Times New Roman" w:hAnsi="Times New Roman" w:cs="Times New Roman"/>
          <w:b/>
          <w:bCs/>
          <w:color w:val="auto"/>
        </w:rPr>
        <w:t>35</w:t>
      </w:r>
      <w:r w:rsidRPr="0024444D">
        <w:rPr>
          <w:rFonts w:ascii="Times New Roman" w:hAnsi="Times New Roman" w:cs="Times New Roman"/>
          <w:color w:val="auto"/>
        </w:rPr>
        <w:t xml:space="preserve"> места;</w:t>
      </w:r>
    </w:p>
    <w:p w14:paraId="5149DEC7"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886C41">
        <w:rPr>
          <w:rFonts w:ascii="Times New Roman" w:hAnsi="Times New Roman" w:cs="Times New Roman"/>
          <w:b/>
          <w:bCs/>
          <w:color w:val="auto"/>
        </w:rPr>
        <w:t>Център за настаняване от семеен тип</w:t>
      </w:r>
      <w:r w:rsidRPr="0024444D">
        <w:rPr>
          <w:rFonts w:ascii="Times New Roman" w:hAnsi="Times New Roman" w:cs="Times New Roman"/>
          <w:color w:val="auto"/>
        </w:rPr>
        <w:t xml:space="preserve">  „Детство“ от </w:t>
      </w:r>
      <w:r w:rsidRPr="00886C41">
        <w:rPr>
          <w:rFonts w:ascii="Times New Roman" w:hAnsi="Times New Roman" w:cs="Times New Roman"/>
          <w:b/>
          <w:bCs/>
          <w:color w:val="auto"/>
        </w:rPr>
        <w:t xml:space="preserve">6 </w:t>
      </w:r>
      <w:r w:rsidRPr="0024444D">
        <w:rPr>
          <w:rFonts w:ascii="Times New Roman" w:hAnsi="Times New Roman" w:cs="Times New Roman"/>
          <w:color w:val="auto"/>
        </w:rPr>
        <w:t xml:space="preserve">на </w:t>
      </w:r>
      <w:r w:rsidRPr="00886C41">
        <w:rPr>
          <w:rFonts w:ascii="Times New Roman" w:hAnsi="Times New Roman" w:cs="Times New Roman"/>
          <w:b/>
          <w:bCs/>
          <w:color w:val="auto"/>
        </w:rPr>
        <w:t>8</w:t>
      </w:r>
      <w:r w:rsidRPr="0024444D">
        <w:rPr>
          <w:rFonts w:ascii="Times New Roman" w:hAnsi="Times New Roman" w:cs="Times New Roman"/>
          <w:color w:val="auto"/>
        </w:rPr>
        <w:t xml:space="preserve"> места;</w:t>
      </w:r>
    </w:p>
    <w:p w14:paraId="19F44FA9"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886C41">
        <w:rPr>
          <w:rFonts w:ascii="Times New Roman" w:hAnsi="Times New Roman" w:cs="Times New Roman"/>
          <w:b/>
          <w:bCs/>
          <w:color w:val="auto"/>
        </w:rPr>
        <w:t>Дневен център за пълнолетни лица с интелектуални затруднения</w:t>
      </w:r>
      <w:r w:rsidRPr="0024444D">
        <w:rPr>
          <w:rFonts w:ascii="Times New Roman" w:hAnsi="Times New Roman" w:cs="Times New Roman"/>
          <w:color w:val="auto"/>
        </w:rPr>
        <w:t xml:space="preserve"> “Светът на Мария“ от </w:t>
      </w:r>
      <w:r w:rsidRPr="00886C41">
        <w:rPr>
          <w:rFonts w:ascii="Times New Roman" w:hAnsi="Times New Roman" w:cs="Times New Roman"/>
          <w:b/>
          <w:bCs/>
          <w:color w:val="auto"/>
        </w:rPr>
        <w:t>30</w:t>
      </w:r>
      <w:r w:rsidRPr="0024444D">
        <w:rPr>
          <w:rFonts w:ascii="Times New Roman" w:hAnsi="Times New Roman" w:cs="Times New Roman"/>
          <w:color w:val="auto"/>
        </w:rPr>
        <w:t xml:space="preserve"> на </w:t>
      </w:r>
      <w:r w:rsidRPr="00886C41">
        <w:rPr>
          <w:rFonts w:ascii="Times New Roman" w:hAnsi="Times New Roman" w:cs="Times New Roman"/>
          <w:b/>
          <w:bCs/>
          <w:color w:val="auto"/>
        </w:rPr>
        <w:t>60</w:t>
      </w:r>
      <w:r w:rsidRPr="0024444D">
        <w:rPr>
          <w:rFonts w:ascii="Times New Roman" w:hAnsi="Times New Roman" w:cs="Times New Roman"/>
          <w:color w:val="auto"/>
        </w:rPr>
        <w:t xml:space="preserve"> места;</w:t>
      </w:r>
    </w:p>
    <w:p w14:paraId="4CA0D84A" w14:textId="77777777" w:rsidR="0024444D" w:rsidRPr="0024444D"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886C41">
        <w:rPr>
          <w:rFonts w:ascii="Times New Roman" w:hAnsi="Times New Roman" w:cs="Times New Roman"/>
          <w:b/>
          <w:bCs/>
          <w:color w:val="auto"/>
        </w:rPr>
        <w:t>Дневен център за пълнолетни лица с психични разстройства</w:t>
      </w:r>
      <w:r w:rsidRPr="0024444D">
        <w:rPr>
          <w:rFonts w:ascii="Times New Roman" w:hAnsi="Times New Roman" w:cs="Times New Roman"/>
          <w:color w:val="auto"/>
        </w:rPr>
        <w:t xml:space="preserve"> – от </w:t>
      </w:r>
      <w:r w:rsidRPr="00886C41">
        <w:rPr>
          <w:rFonts w:ascii="Times New Roman" w:hAnsi="Times New Roman" w:cs="Times New Roman"/>
          <w:b/>
          <w:bCs/>
          <w:color w:val="auto"/>
        </w:rPr>
        <w:t>25</w:t>
      </w:r>
      <w:r w:rsidRPr="0024444D">
        <w:rPr>
          <w:rFonts w:ascii="Times New Roman" w:hAnsi="Times New Roman" w:cs="Times New Roman"/>
          <w:color w:val="auto"/>
        </w:rPr>
        <w:t xml:space="preserve"> на </w:t>
      </w:r>
      <w:r w:rsidRPr="00886C41">
        <w:rPr>
          <w:rFonts w:ascii="Times New Roman" w:hAnsi="Times New Roman" w:cs="Times New Roman"/>
          <w:b/>
          <w:bCs/>
          <w:color w:val="auto"/>
        </w:rPr>
        <w:t>35</w:t>
      </w:r>
      <w:r w:rsidRPr="0024444D">
        <w:rPr>
          <w:rFonts w:ascii="Times New Roman" w:hAnsi="Times New Roman" w:cs="Times New Roman"/>
          <w:color w:val="auto"/>
        </w:rPr>
        <w:t xml:space="preserve"> места;</w:t>
      </w:r>
    </w:p>
    <w:p w14:paraId="73554CA8" w14:textId="205FD371" w:rsidR="00984558" w:rsidRDefault="0024444D" w:rsidP="0024444D">
      <w:pPr>
        <w:spacing w:after="0"/>
        <w:ind w:right="10" w:firstLine="567"/>
        <w:jc w:val="both"/>
        <w:rPr>
          <w:rFonts w:ascii="Times New Roman" w:hAnsi="Times New Roman" w:cs="Times New Roman"/>
          <w:color w:val="auto"/>
        </w:rPr>
      </w:pPr>
      <w:r w:rsidRPr="0024444D">
        <w:rPr>
          <w:rFonts w:ascii="Times New Roman" w:hAnsi="Times New Roman" w:cs="Times New Roman"/>
          <w:color w:val="auto"/>
        </w:rPr>
        <w:t xml:space="preserve">- </w:t>
      </w:r>
      <w:r w:rsidRPr="00886C41">
        <w:rPr>
          <w:rFonts w:ascii="Times New Roman" w:hAnsi="Times New Roman" w:cs="Times New Roman"/>
          <w:b/>
          <w:bCs/>
          <w:color w:val="auto"/>
        </w:rPr>
        <w:t>Център за социална рехабилитация и интеграция на хора с психични разстройства</w:t>
      </w:r>
      <w:r w:rsidRPr="0024444D">
        <w:rPr>
          <w:rFonts w:ascii="Times New Roman" w:hAnsi="Times New Roman" w:cs="Times New Roman"/>
          <w:color w:val="auto"/>
        </w:rPr>
        <w:t xml:space="preserve"> от </w:t>
      </w:r>
      <w:r w:rsidRPr="00886C41">
        <w:rPr>
          <w:rFonts w:ascii="Times New Roman" w:hAnsi="Times New Roman" w:cs="Times New Roman"/>
          <w:b/>
          <w:bCs/>
          <w:color w:val="auto"/>
        </w:rPr>
        <w:t>30</w:t>
      </w:r>
      <w:r w:rsidRPr="0024444D">
        <w:rPr>
          <w:rFonts w:ascii="Times New Roman" w:hAnsi="Times New Roman" w:cs="Times New Roman"/>
          <w:color w:val="auto"/>
        </w:rPr>
        <w:t xml:space="preserve"> на </w:t>
      </w:r>
      <w:r w:rsidRPr="00886C41">
        <w:rPr>
          <w:rFonts w:ascii="Times New Roman" w:hAnsi="Times New Roman" w:cs="Times New Roman"/>
          <w:b/>
          <w:bCs/>
          <w:color w:val="auto"/>
        </w:rPr>
        <w:t>50</w:t>
      </w:r>
      <w:r w:rsidRPr="0024444D">
        <w:rPr>
          <w:rFonts w:ascii="Times New Roman" w:hAnsi="Times New Roman" w:cs="Times New Roman"/>
          <w:color w:val="auto"/>
        </w:rPr>
        <w:t xml:space="preserve"> места</w:t>
      </w:r>
      <w:r w:rsidR="00886C41">
        <w:rPr>
          <w:rFonts w:ascii="Times New Roman" w:hAnsi="Times New Roman" w:cs="Times New Roman"/>
          <w:color w:val="auto"/>
        </w:rPr>
        <w:t>.</w:t>
      </w:r>
    </w:p>
    <w:p w14:paraId="6810A4C8" w14:textId="77777777" w:rsidR="008606FA" w:rsidRDefault="008606FA" w:rsidP="002A027E">
      <w:pPr>
        <w:spacing w:after="0"/>
        <w:ind w:right="10" w:firstLine="567"/>
        <w:jc w:val="both"/>
        <w:rPr>
          <w:rStyle w:val="a3"/>
          <w:rFonts w:eastAsia="Courier New"/>
          <w:b/>
          <w:color w:val="auto"/>
        </w:rPr>
      </w:pPr>
    </w:p>
    <w:p w14:paraId="22A3AF29" w14:textId="3BD150AC" w:rsidR="002A027E" w:rsidRPr="002A027E" w:rsidRDefault="002A027E" w:rsidP="002A027E">
      <w:pPr>
        <w:spacing w:after="0"/>
        <w:ind w:right="10" w:firstLine="567"/>
        <w:jc w:val="both"/>
        <w:rPr>
          <w:rStyle w:val="a3"/>
          <w:rFonts w:eastAsia="Courier New"/>
          <w:color w:val="auto"/>
        </w:rPr>
      </w:pPr>
      <w:r w:rsidRPr="002A027E">
        <w:rPr>
          <w:rStyle w:val="a3"/>
          <w:rFonts w:eastAsia="Courier New"/>
          <w:b/>
          <w:color w:val="auto"/>
        </w:rPr>
        <w:t>Община Суворово:</w:t>
      </w:r>
      <w:r w:rsidRPr="002A027E">
        <w:rPr>
          <w:rStyle w:val="a3"/>
          <w:rFonts w:eastAsia="Courier New"/>
          <w:color w:val="auto"/>
        </w:rPr>
        <w:t xml:space="preserve"> На територията на Община Суворово функционира социалната услуга </w:t>
      </w:r>
      <w:r w:rsidRPr="009E62D9">
        <w:rPr>
          <w:rStyle w:val="a3"/>
          <w:rFonts w:eastAsia="Courier New"/>
          <w:b/>
          <w:bCs/>
          <w:color w:val="auto"/>
        </w:rPr>
        <w:t>„Асистентска подкрепа“</w:t>
      </w:r>
      <w:r w:rsidRPr="002A027E">
        <w:rPr>
          <w:rStyle w:val="a3"/>
          <w:rFonts w:eastAsia="Courier New"/>
          <w:color w:val="auto"/>
        </w:rPr>
        <w:t xml:space="preserve"> с капацитет </w:t>
      </w:r>
      <w:r w:rsidRPr="009E62D9">
        <w:rPr>
          <w:rStyle w:val="a3"/>
          <w:rFonts w:eastAsia="Courier New"/>
          <w:b/>
          <w:bCs/>
          <w:color w:val="auto"/>
        </w:rPr>
        <w:t>22</w:t>
      </w:r>
      <w:r w:rsidRPr="002A027E">
        <w:rPr>
          <w:rStyle w:val="a3"/>
          <w:rFonts w:eastAsia="Courier New"/>
          <w:color w:val="auto"/>
        </w:rPr>
        <w:t xml:space="preserve"> потребители. През годината са обслужени </w:t>
      </w:r>
      <w:r w:rsidRPr="009E62D9">
        <w:rPr>
          <w:rStyle w:val="a3"/>
          <w:rFonts w:eastAsia="Courier New"/>
          <w:b/>
          <w:bCs/>
          <w:color w:val="auto"/>
        </w:rPr>
        <w:t xml:space="preserve">35 </w:t>
      </w:r>
      <w:r w:rsidRPr="002A027E">
        <w:rPr>
          <w:rStyle w:val="a3"/>
          <w:rFonts w:eastAsia="Courier New"/>
          <w:color w:val="auto"/>
        </w:rPr>
        <w:t xml:space="preserve">потребители от </w:t>
      </w:r>
      <w:r w:rsidRPr="009E62D9">
        <w:rPr>
          <w:rStyle w:val="a3"/>
          <w:rFonts w:eastAsia="Courier New"/>
          <w:b/>
          <w:bCs/>
          <w:color w:val="auto"/>
        </w:rPr>
        <w:t>17</w:t>
      </w:r>
      <w:r w:rsidRPr="002A027E">
        <w:rPr>
          <w:rStyle w:val="a3"/>
          <w:rFonts w:eastAsia="Courier New"/>
          <w:color w:val="auto"/>
        </w:rPr>
        <w:t xml:space="preserve"> социални асистенти. В списък с чакащи за ползване на социалната услуга са 4 лица. Изразходени са </w:t>
      </w:r>
      <w:r w:rsidRPr="009E62D9">
        <w:rPr>
          <w:rStyle w:val="a3"/>
          <w:rFonts w:eastAsia="Courier New"/>
          <w:b/>
          <w:bCs/>
          <w:color w:val="auto"/>
        </w:rPr>
        <w:t>114</w:t>
      </w:r>
      <w:r w:rsidR="009E62D9" w:rsidRPr="009E62D9">
        <w:rPr>
          <w:rStyle w:val="a3"/>
          <w:rFonts w:eastAsia="Courier New"/>
          <w:b/>
          <w:bCs/>
          <w:color w:val="auto"/>
        </w:rPr>
        <w:t xml:space="preserve"> </w:t>
      </w:r>
      <w:r w:rsidRPr="009E62D9">
        <w:rPr>
          <w:rStyle w:val="a3"/>
          <w:rFonts w:eastAsia="Courier New"/>
          <w:b/>
          <w:bCs/>
          <w:color w:val="auto"/>
        </w:rPr>
        <w:t>001,00 лв.</w:t>
      </w:r>
      <w:r w:rsidRPr="002A027E">
        <w:rPr>
          <w:rStyle w:val="a3"/>
          <w:rFonts w:eastAsia="Courier New"/>
          <w:color w:val="auto"/>
        </w:rPr>
        <w:t xml:space="preserve"> </w:t>
      </w:r>
    </w:p>
    <w:p w14:paraId="7C838BD0" w14:textId="32A49D20" w:rsidR="002A027E" w:rsidRPr="002A027E" w:rsidRDefault="002A027E" w:rsidP="002A027E">
      <w:pPr>
        <w:spacing w:after="0"/>
        <w:ind w:right="10" w:firstLine="567"/>
        <w:jc w:val="both"/>
        <w:rPr>
          <w:rStyle w:val="a3"/>
          <w:rFonts w:eastAsia="Courier New"/>
          <w:color w:val="auto"/>
        </w:rPr>
      </w:pPr>
      <w:r w:rsidRPr="002A027E">
        <w:rPr>
          <w:rStyle w:val="a3"/>
          <w:rFonts w:eastAsia="Courier New"/>
          <w:color w:val="auto"/>
        </w:rPr>
        <w:t xml:space="preserve">В изпълнение на Механизма </w:t>
      </w:r>
      <w:r w:rsidR="009E62D9" w:rsidRPr="009E62D9">
        <w:rPr>
          <w:rStyle w:val="a3"/>
          <w:rFonts w:eastAsia="Courier New"/>
          <w:b/>
          <w:bCs/>
          <w:color w:val="auto"/>
        </w:rPr>
        <w:t>"Л</w:t>
      </w:r>
      <w:r w:rsidRPr="009E62D9">
        <w:rPr>
          <w:rStyle w:val="a3"/>
          <w:rFonts w:eastAsia="Courier New"/>
          <w:b/>
          <w:bCs/>
          <w:color w:val="auto"/>
        </w:rPr>
        <w:t>ична помощ</w:t>
      </w:r>
      <w:r w:rsidR="009E62D9" w:rsidRPr="009E62D9">
        <w:rPr>
          <w:rStyle w:val="a3"/>
          <w:rFonts w:eastAsia="Courier New"/>
          <w:b/>
          <w:bCs/>
          <w:color w:val="auto"/>
        </w:rPr>
        <w:t>"</w:t>
      </w:r>
      <w:r w:rsidR="009E62D9">
        <w:rPr>
          <w:rStyle w:val="a3"/>
          <w:rFonts w:eastAsia="Courier New"/>
          <w:color w:val="auto"/>
        </w:rPr>
        <w:t xml:space="preserve"> </w:t>
      </w:r>
      <w:r w:rsidRPr="002A027E">
        <w:rPr>
          <w:rStyle w:val="a3"/>
          <w:rFonts w:eastAsia="Courier New"/>
          <w:color w:val="auto"/>
        </w:rPr>
        <w:t xml:space="preserve">са обслужени </w:t>
      </w:r>
      <w:r w:rsidRPr="009E62D9">
        <w:rPr>
          <w:rStyle w:val="a3"/>
          <w:rFonts w:eastAsia="Courier New"/>
          <w:b/>
          <w:bCs/>
          <w:color w:val="auto"/>
        </w:rPr>
        <w:t>61</w:t>
      </w:r>
      <w:r w:rsidRPr="002A027E">
        <w:rPr>
          <w:rStyle w:val="a3"/>
          <w:rFonts w:eastAsia="Courier New"/>
          <w:color w:val="auto"/>
        </w:rPr>
        <w:t xml:space="preserve"> ползватели от </w:t>
      </w:r>
      <w:r w:rsidRPr="009E62D9">
        <w:rPr>
          <w:rStyle w:val="a3"/>
          <w:rFonts w:eastAsia="Courier New"/>
          <w:b/>
          <w:bCs/>
          <w:color w:val="auto"/>
        </w:rPr>
        <w:t>64</w:t>
      </w:r>
      <w:r w:rsidRPr="002A027E">
        <w:rPr>
          <w:rStyle w:val="a3"/>
          <w:rFonts w:eastAsia="Courier New"/>
          <w:color w:val="auto"/>
        </w:rPr>
        <w:t xml:space="preserve"> асистенти. За 2022 г. са изразходени </w:t>
      </w:r>
      <w:r w:rsidRPr="009E62D9">
        <w:rPr>
          <w:rStyle w:val="a3"/>
          <w:rFonts w:eastAsia="Courier New"/>
          <w:b/>
          <w:bCs/>
          <w:color w:val="auto"/>
        </w:rPr>
        <w:t>630</w:t>
      </w:r>
      <w:r w:rsidR="009E62D9" w:rsidRPr="009E62D9">
        <w:rPr>
          <w:rStyle w:val="a3"/>
          <w:rFonts w:eastAsia="Courier New"/>
          <w:b/>
          <w:bCs/>
          <w:color w:val="auto"/>
        </w:rPr>
        <w:t xml:space="preserve"> </w:t>
      </w:r>
      <w:r w:rsidRPr="009E62D9">
        <w:rPr>
          <w:rStyle w:val="a3"/>
          <w:rFonts w:eastAsia="Courier New"/>
          <w:b/>
          <w:bCs/>
          <w:color w:val="auto"/>
        </w:rPr>
        <w:t>163,00 лв</w:t>
      </w:r>
      <w:r w:rsidRPr="002A027E">
        <w:rPr>
          <w:rStyle w:val="a3"/>
          <w:rFonts w:eastAsia="Courier New"/>
          <w:color w:val="auto"/>
        </w:rPr>
        <w:t xml:space="preserve">. </w:t>
      </w:r>
    </w:p>
    <w:p w14:paraId="5D97952F" w14:textId="5828D3AE" w:rsidR="002A027E" w:rsidRPr="009E62D9" w:rsidRDefault="002A027E" w:rsidP="002A027E">
      <w:pPr>
        <w:spacing w:after="0"/>
        <w:ind w:right="10" w:firstLine="567"/>
        <w:jc w:val="both"/>
        <w:rPr>
          <w:rStyle w:val="a3"/>
          <w:rFonts w:eastAsia="Courier New"/>
          <w:b/>
          <w:bCs/>
          <w:color w:val="auto"/>
        </w:rPr>
      </w:pPr>
      <w:r w:rsidRPr="002A027E">
        <w:rPr>
          <w:rStyle w:val="a3"/>
          <w:rFonts w:eastAsia="Courier New"/>
          <w:color w:val="auto"/>
        </w:rPr>
        <w:lastRenderedPageBreak/>
        <w:t>През 2022 г. три проекта по процедура „</w:t>
      </w:r>
      <w:proofErr w:type="spellStart"/>
      <w:r w:rsidRPr="002A027E">
        <w:rPr>
          <w:rStyle w:val="a3"/>
          <w:rFonts w:eastAsia="Courier New"/>
          <w:color w:val="auto"/>
        </w:rPr>
        <w:t>Патронажна</w:t>
      </w:r>
      <w:proofErr w:type="spellEnd"/>
      <w:r w:rsidRPr="002A027E">
        <w:rPr>
          <w:rStyle w:val="a3"/>
          <w:rFonts w:eastAsia="Courier New"/>
          <w:color w:val="auto"/>
        </w:rPr>
        <w:t xml:space="preserve"> грижа+“, </w:t>
      </w:r>
      <w:proofErr w:type="spellStart"/>
      <w:r w:rsidRPr="002A027E">
        <w:rPr>
          <w:rStyle w:val="a3"/>
          <w:rFonts w:eastAsia="Courier New"/>
          <w:color w:val="auto"/>
        </w:rPr>
        <w:t>Патронажна</w:t>
      </w:r>
      <w:proofErr w:type="spellEnd"/>
      <w:r w:rsidRPr="002A027E">
        <w:rPr>
          <w:rStyle w:val="a3"/>
          <w:rFonts w:eastAsia="Courier New"/>
          <w:color w:val="auto"/>
        </w:rPr>
        <w:t xml:space="preserve"> грижа+ Компонент 2“, </w:t>
      </w:r>
      <w:proofErr w:type="spellStart"/>
      <w:r w:rsidRPr="002A027E">
        <w:rPr>
          <w:rStyle w:val="a3"/>
          <w:rFonts w:eastAsia="Courier New"/>
          <w:color w:val="auto"/>
        </w:rPr>
        <w:t>Патронажна</w:t>
      </w:r>
      <w:proofErr w:type="spellEnd"/>
      <w:r w:rsidRPr="002A027E">
        <w:rPr>
          <w:rStyle w:val="a3"/>
          <w:rFonts w:eastAsia="Courier New"/>
          <w:color w:val="auto"/>
        </w:rPr>
        <w:t xml:space="preserve"> грижа+ Компонент 3“ се изпълняваха на територията на Община Суворово. За целия период </w:t>
      </w:r>
      <w:r w:rsidRPr="009E62D9">
        <w:rPr>
          <w:rStyle w:val="a3"/>
          <w:rFonts w:eastAsia="Courier New"/>
          <w:b/>
          <w:bCs/>
          <w:color w:val="auto"/>
        </w:rPr>
        <w:t>47</w:t>
      </w:r>
      <w:r w:rsidRPr="002A027E">
        <w:rPr>
          <w:rStyle w:val="a3"/>
          <w:rFonts w:eastAsia="Courier New"/>
          <w:color w:val="auto"/>
        </w:rPr>
        <w:t xml:space="preserve"> потребители са получили интегрирани здравно-социални услуги. Общата стойност на предоставеното финансиране за дейността възлиза на </w:t>
      </w:r>
      <w:r w:rsidRPr="009E62D9">
        <w:rPr>
          <w:rStyle w:val="a3"/>
          <w:rFonts w:eastAsia="Courier New"/>
          <w:b/>
          <w:bCs/>
          <w:color w:val="auto"/>
        </w:rPr>
        <w:t>105</w:t>
      </w:r>
      <w:r w:rsidR="009E62D9" w:rsidRPr="009E62D9">
        <w:rPr>
          <w:rStyle w:val="a3"/>
          <w:rFonts w:eastAsia="Courier New"/>
          <w:b/>
          <w:bCs/>
          <w:color w:val="auto"/>
        </w:rPr>
        <w:t xml:space="preserve"> </w:t>
      </w:r>
      <w:r w:rsidRPr="009E62D9">
        <w:rPr>
          <w:rStyle w:val="a3"/>
          <w:rFonts w:eastAsia="Courier New"/>
          <w:b/>
          <w:bCs/>
          <w:color w:val="auto"/>
        </w:rPr>
        <w:t>477,12 лв.</w:t>
      </w:r>
    </w:p>
    <w:p w14:paraId="50B24A2D" w14:textId="1E26A537" w:rsidR="002A027E" w:rsidRPr="009E62D9" w:rsidRDefault="002A027E" w:rsidP="002A027E">
      <w:pPr>
        <w:spacing w:after="0"/>
        <w:ind w:right="10" w:firstLine="567"/>
        <w:jc w:val="both"/>
        <w:rPr>
          <w:rStyle w:val="a3"/>
          <w:rFonts w:eastAsia="Courier New"/>
          <w:b/>
          <w:bCs/>
          <w:color w:val="auto"/>
        </w:rPr>
      </w:pPr>
      <w:r w:rsidRPr="009E62D9">
        <w:rPr>
          <w:rStyle w:val="a3"/>
          <w:rFonts w:eastAsia="Courier New"/>
          <w:b/>
          <w:bCs/>
          <w:color w:val="auto"/>
        </w:rPr>
        <w:t>Център за социална рехабилитация и интеграция</w:t>
      </w:r>
      <w:r w:rsidRPr="002A027E">
        <w:rPr>
          <w:rStyle w:val="a3"/>
          <w:rFonts w:eastAsia="Courier New"/>
          <w:color w:val="auto"/>
        </w:rPr>
        <w:t xml:space="preserve"> – гр. Суворово е с капацитетът </w:t>
      </w:r>
      <w:r w:rsidRPr="009E62D9">
        <w:rPr>
          <w:rStyle w:val="a3"/>
          <w:rFonts w:eastAsia="Courier New"/>
          <w:b/>
          <w:bCs/>
          <w:color w:val="auto"/>
        </w:rPr>
        <w:t xml:space="preserve">30 </w:t>
      </w:r>
      <w:r w:rsidRPr="002A027E">
        <w:rPr>
          <w:rStyle w:val="a3"/>
          <w:rFonts w:eastAsia="Courier New"/>
          <w:color w:val="auto"/>
        </w:rPr>
        <w:t>места. През 2022 г. през услугата са преминали 33 потребители. Общият размер на средствата за държавно делегираната де</w:t>
      </w:r>
      <w:r>
        <w:rPr>
          <w:rStyle w:val="a3"/>
          <w:rFonts w:eastAsia="Courier New"/>
          <w:color w:val="auto"/>
        </w:rPr>
        <w:t xml:space="preserve">йност възлизат на </w:t>
      </w:r>
      <w:r w:rsidRPr="009E62D9">
        <w:rPr>
          <w:rStyle w:val="a3"/>
          <w:rFonts w:eastAsia="Courier New"/>
          <w:b/>
          <w:bCs/>
          <w:color w:val="auto"/>
        </w:rPr>
        <w:t>149</w:t>
      </w:r>
      <w:r w:rsidR="009E62D9" w:rsidRPr="009E62D9">
        <w:rPr>
          <w:rStyle w:val="a3"/>
          <w:rFonts w:eastAsia="Courier New"/>
          <w:b/>
          <w:bCs/>
          <w:color w:val="auto"/>
        </w:rPr>
        <w:t xml:space="preserve"> </w:t>
      </w:r>
      <w:r w:rsidRPr="009E62D9">
        <w:rPr>
          <w:rStyle w:val="a3"/>
          <w:rFonts w:eastAsia="Courier New"/>
          <w:b/>
          <w:bCs/>
          <w:color w:val="auto"/>
        </w:rPr>
        <w:t>925,00 лв.</w:t>
      </w:r>
    </w:p>
    <w:p w14:paraId="09BC76CF" w14:textId="77777777" w:rsidR="009E62D9" w:rsidRDefault="009E62D9" w:rsidP="002A027E">
      <w:pPr>
        <w:spacing w:after="0"/>
        <w:ind w:right="10" w:firstLine="567"/>
        <w:jc w:val="both"/>
        <w:rPr>
          <w:rStyle w:val="a3"/>
          <w:rFonts w:eastAsia="Courier New"/>
          <w:color w:val="auto"/>
        </w:rPr>
      </w:pPr>
    </w:p>
    <w:p w14:paraId="7C4B78B1" w14:textId="67A86E4F" w:rsidR="00A9700D" w:rsidRDefault="00A9700D" w:rsidP="004D4CA0">
      <w:pPr>
        <w:spacing w:after="0"/>
        <w:ind w:right="10" w:firstLine="567"/>
        <w:jc w:val="both"/>
        <w:rPr>
          <w:rFonts w:ascii="Times New Roman" w:eastAsia="Times New Roman" w:hAnsi="Times New Roman" w:cs="Times New Roman"/>
          <w:b/>
          <w:bCs/>
        </w:rPr>
      </w:pPr>
      <w:r>
        <w:rPr>
          <w:rFonts w:ascii="Times New Roman" w:eastAsia="Times New Roman" w:hAnsi="Times New Roman" w:cs="Times New Roman"/>
          <w:b/>
          <w:bCs/>
        </w:rPr>
        <w:t>Община Сърница:</w:t>
      </w:r>
    </w:p>
    <w:p w14:paraId="3E873E31" w14:textId="77777777"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В Община Сърница хора с увреждания над 50 % ТЕЛК са </w:t>
      </w:r>
      <w:r w:rsidRPr="009E62D9">
        <w:rPr>
          <w:rFonts w:ascii="Times New Roman" w:hAnsi="Times New Roman" w:cs="Times New Roman"/>
          <w:b/>
          <w:bCs/>
          <w:color w:val="auto"/>
        </w:rPr>
        <w:t>752</w:t>
      </w:r>
      <w:r w:rsidRPr="00A043DA">
        <w:rPr>
          <w:rFonts w:ascii="Times New Roman" w:hAnsi="Times New Roman" w:cs="Times New Roman"/>
          <w:color w:val="auto"/>
        </w:rPr>
        <w:t xml:space="preserve"> лица, от които: </w:t>
      </w:r>
    </w:p>
    <w:p w14:paraId="6569BF0E" w14:textId="77777777"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от 50 до 70 % - </w:t>
      </w:r>
      <w:r w:rsidRPr="009E62D9">
        <w:rPr>
          <w:rFonts w:ascii="Times New Roman" w:hAnsi="Times New Roman" w:cs="Times New Roman"/>
          <w:b/>
          <w:bCs/>
          <w:color w:val="auto"/>
        </w:rPr>
        <w:t>354</w:t>
      </w:r>
      <w:r w:rsidRPr="00A043DA">
        <w:rPr>
          <w:rFonts w:ascii="Times New Roman" w:hAnsi="Times New Roman" w:cs="Times New Roman"/>
          <w:color w:val="auto"/>
        </w:rPr>
        <w:t xml:space="preserve"> лица; </w:t>
      </w:r>
    </w:p>
    <w:p w14:paraId="24D37373" w14:textId="77777777"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от 71 до 90 % - </w:t>
      </w:r>
      <w:r w:rsidRPr="009E62D9">
        <w:rPr>
          <w:rFonts w:ascii="Times New Roman" w:hAnsi="Times New Roman" w:cs="Times New Roman"/>
          <w:b/>
          <w:bCs/>
          <w:color w:val="auto"/>
        </w:rPr>
        <w:t>288</w:t>
      </w:r>
      <w:r w:rsidRPr="00A043DA">
        <w:rPr>
          <w:rFonts w:ascii="Times New Roman" w:hAnsi="Times New Roman" w:cs="Times New Roman"/>
          <w:color w:val="auto"/>
        </w:rPr>
        <w:t xml:space="preserve"> лица; </w:t>
      </w:r>
    </w:p>
    <w:p w14:paraId="5F00C3D0" w14:textId="77777777"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над 90 % без чужда помощ - </w:t>
      </w:r>
      <w:r w:rsidRPr="009E62D9">
        <w:rPr>
          <w:rFonts w:ascii="Times New Roman" w:hAnsi="Times New Roman" w:cs="Times New Roman"/>
          <w:b/>
          <w:bCs/>
          <w:color w:val="auto"/>
        </w:rPr>
        <w:t>40</w:t>
      </w:r>
      <w:r w:rsidRPr="00A043DA">
        <w:rPr>
          <w:rFonts w:ascii="Times New Roman" w:hAnsi="Times New Roman" w:cs="Times New Roman"/>
          <w:color w:val="auto"/>
        </w:rPr>
        <w:t xml:space="preserve"> лица; </w:t>
      </w:r>
    </w:p>
    <w:p w14:paraId="3B64F5E1" w14:textId="0EAC6F1A"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над 90 % с чужда помощ - </w:t>
      </w:r>
      <w:r w:rsidRPr="009E62D9">
        <w:rPr>
          <w:rFonts w:ascii="Times New Roman" w:hAnsi="Times New Roman" w:cs="Times New Roman"/>
          <w:b/>
          <w:bCs/>
          <w:color w:val="auto"/>
        </w:rPr>
        <w:t>70</w:t>
      </w:r>
      <w:r w:rsidRPr="00A043DA">
        <w:rPr>
          <w:rFonts w:ascii="Times New Roman" w:hAnsi="Times New Roman" w:cs="Times New Roman"/>
          <w:color w:val="auto"/>
        </w:rPr>
        <w:t xml:space="preserve"> лица</w:t>
      </w:r>
      <w:r w:rsidR="00A10727">
        <w:rPr>
          <w:rFonts w:ascii="Times New Roman" w:hAnsi="Times New Roman" w:cs="Times New Roman"/>
          <w:color w:val="auto"/>
        </w:rPr>
        <w:t>.</w:t>
      </w:r>
    </w:p>
    <w:p w14:paraId="2B39811F" w14:textId="52B6C960" w:rsidR="00A043DA" w:rsidRPr="00A043DA" w:rsidRDefault="009E62D9" w:rsidP="004D4CA0">
      <w:pPr>
        <w:spacing w:after="0"/>
        <w:ind w:right="10" w:firstLine="567"/>
        <w:jc w:val="both"/>
        <w:rPr>
          <w:rFonts w:ascii="Times New Roman" w:hAnsi="Times New Roman" w:cs="Times New Roman"/>
          <w:color w:val="auto"/>
        </w:rPr>
      </w:pPr>
      <w:r>
        <w:rPr>
          <w:rFonts w:ascii="Times New Roman" w:hAnsi="Times New Roman" w:cs="Times New Roman"/>
          <w:color w:val="auto"/>
        </w:rPr>
        <w:t>Д</w:t>
      </w:r>
      <w:r w:rsidR="00A043DA" w:rsidRPr="00A043DA">
        <w:rPr>
          <w:rFonts w:ascii="Times New Roman" w:hAnsi="Times New Roman" w:cs="Times New Roman"/>
          <w:color w:val="auto"/>
        </w:rPr>
        <w:t>еца с увреждания:</w:t>
      </w:r>
      <w:r w:rsidR="00A043DA">
        <w:rPr>
          <w:rFonts w:ascii="Times New Roman" w:hAnsi="Times New Roman" w:cs="Times New Roman"/>
          <w:color w:val="auto"/>
        </w:rPr>
        <w:t xml:space="preserve"> </w:t>
      </w:r>
      <w:r w:rsidR="00A043DA" w:rsidRPr="00A043DA">
        <w:rPr>
          <w:rFonts w:ascii="Times New Roman" w:hAnsi="Times New Roman" w:cs="Times New Roman"/>
          <w:color w:val="auto"/>
        </w:rPr>
        <w:t xml:space="preserve">общо </w:t>
      </w:r>
      <w:r w:rsidR="00A043DA" w:rsidRPr="009E62D9">
        <w:rPr>
          <w:rFonts w:ascii="Times New Roman" w:hAnsi="Times New Roman" w:cs="Times New Roman"/>
          <w:b/>
          <w:bCs/>
          <w:color w:val="auto"/>
        </w:rPr>
        <w:t>25</w:t>
      </w:r>
      <w:r w:rsidR="00A043DA" w:rsidRPr="00A043DA">
        <w:rPr>
          <w:rFonts w:ascii="Times New Roman" w:hAnsi="Times New Roman" w:cs="Times New Roman"/>
          <w:color w:val="auto"/>
        </w:rPr>
        <w:t xml:space="preserve"> деца</w:t>
      </w:r>
      <w:r>
        <w:rPr>
          <w:rFonts w:ascii="Times New Roman" w:hAnsi="Times New Roman" w:cs="Times New Roman"/>
          <w:color w:val="auto"/>
        </w:rPr>
        <w:t>, от които:</w:t>
      </w:r>
    </w:p>
    <w:p w14:paraId="581B4792" w14:textId="0F10F1A6"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от 50 до 70.99 % - </w:t>
      </w:r>
      <w:r w:rsidRPr="009E62D9">
        <w:rPr>
          <w:rFonts w:ascii="Times New Roman" w:hAnsi="Times New Roman" w:cs="Times New Roman"/>
          <w:b/>
          <w:bCs/>
          <w:color w:val="auto"/>
        </w:rPr>
        <w:t>7</w:t>
      </w:r>
      <w:r>
        <w:rPr>
          <w:rFonts w:ascii="Times New Roman" w:hAnsi="Times New Roman" w:cs="Times New Roman"/>
          <w:color w:val="auto"/>
        </w:rPr>
        <w:t xml:space="preserve"> </w:t>
      </w:r>
      <w:r w:rsidRPr="00A043DA">
        <w:rPr>
          <w:rFonts w:ascii="Times New Roman" w:hAnsi="Times New Roman" w:cs="Times New Roman"/>
          <w:color w:val="auto"/>
        </w:rPr>
        <w:t xml:space="preserve">деца; </w:t>
      </w:r>
    </w:p>
    <w:p w14:paraId="2995868E" w14:textId="5ECF9D6C"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от 71 до 90 % - </w:t>
      </w:r>
      <w:r w:rsidRPr="009E62D9">
        <w:rPr>
          <w:rFonts w:ascii="Times New Roman" w:hAnsi="Times New Roman" w:cs="Times New Roman"/>
          <w:b/>
          <w:bCs/>
          <w:color w:val="auto"/>
        </w:rPr>
        <w:t>8</w:t>
      </w:r>
      <w:r>
        <w:rPr>
          <w:rFonts w:ascii="Times New Roman" w:hAnsi="Times New Roman" w:cs="Times New Roman"/>
          <w:color w:val="auto"/>
        </w:rPr>
        <w:t xml:space="preserve"> </w:t>
      </w:r>
      <w:r w:rsidRPr="00A043DA">
        <w:rPr>
          <w:rFonts w:ascii="Times New Roman" w:hAnsi="Times New Roman" w:cs="Times New Roman"/>
          <w:color w:val="auto"/>
        </w:rPr>
        <w:t xml:space="preserve">деца; </w:t>
      </w:r>
    </w:p>
    <w:p w14:paraId="6857B93E" w14:textId="77777777"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над 90 % без чужда помощ - </w:t>
      </w:r>
      <w:r w:rsidRPr="00A10727">
        <w:rPr>
          <w:rFonts w:ascii="Times New Roman" w:hAnsi="Times New Roman" w:cs="Times New Roman"/>
          <w:b/>
          <w:bCs/>
          <w:color w:val="auto"/>
        </w:rPr>
        <w:t>3</w:t>
      </w:r>
      <w:r w:rsidRPr="00A043DA">
        <w:rPr>
          <w:rFonts w:ascii="Times New Roman" w:hAnsi="Times New Roman" w:cs="Times New Roman"/>
          <w:color w:val="auto"/>
        </w:rPr>
        <w:t xml:space="preserve"> деца; </w:t>
      </w:r>
    </w:p>
    <w:p w14:paraId="086A808E" w14:textId="0AD5B1A5" w:rsidR="00A043DA" w:rsidRPr="00A043DA" w:rsidRDefault="00A043DA" w:rsidP="004D4CA0">
      <w:pPr>
        <w:spacing w:after="0"/>
        <w:ind w:right="10" w:firstLine="567"/>
        <w:jc w:val="both"/>
        <w:rPr>
          <w:rFonts w:ascii="Times New Roman" w:hAnsi="Times New Roman" w:cs="Times New Roman"/>
          <w:color w:val="auto"/>
        </w:rPr>
      </w:pPr>
      <w:r w:rsidRPr="00A043DA">
        <w:rPr>
          <w:rFonts w:ascii="Times New Roman" w:hAnsi="Times New Roman" w:cs="Times New Roman"/>
          <w:color w:val="auto"/>
        </w:rPr>
        <w:t xml:space="preserve">- над 90 % с чужда помощ - </w:t>
      </w:r>
      <w:r w:rsidRPr="00A10727">
        <w:rPr>
          <w:rFonts w:ascii="Times New Roman" w:hAnsi="Times New Roman" w:cs="Times New Roman"/>
          <w:b/>
          <w:bCs/>
          <w:color w:val="auto"/>
        </w:rPr>
        <w:t>7</w:t>
      </w:r>
      <w:r w:rsidRPr="00A043DA">
        <w:rPr>
          <w:rFonts w:ascii="Times New Roman" w:hAnsi="Times New Roman" w:cs="Times New Roman"/>
          <w:color w:val="auto"/>
        </w:rPr>
        <w:t xml:space="preserve"> деца</w:t>
      </w:r>
      <w:r w:rsidR="00A10727">
        <w:rPr>
          <w:rFonts w:ascii="Times New Roman" w:hAnsi="Times New Roman" w:cs="Times New Roman"/>
          <w:color w:val="auto"/>
        </w:rPr>
        <w:t>.</w:t>
      </w:r>
    </w:p>
    <w:p w14:paraId="74848045" w14:textId="77777777" w:rsidR="00A9700D" w:rsidRPr="00A9700D" w:rsidRDefault="00A9700D" w:rsidP="004D4CA0">
      <w:pPr>
        <w:spacing w:after="0"/>
        <w:ind w:right="11" w:firstLine="567"/>
        <w:jc w:val="both"/>
        <w:rPr>
          <w:rStyle w:val="a3"/>
          <w:rFonts w:eastAsia="Courier New"/>
          <w:color w:val="auto"/>
        </w:rPr>
      </w:pPr>
      <w:bookmarkStart w:id="11" w:name="bookmark25"/>
      <w:r w:rsidRPr="00A9700D">
        <w:rPr>
          <w:rStyle w:val="a3"/>
          <w:rFonts w:eastAsia="Courier New"/>
          <w:color w:val="auto"/>
        </w:rPr>
        <w:t xml:space="preserve">На територията на Община Сърница функционират следните </w:t>
      </w:r>
      <w:r w:rsidRPr="00A10727">
        <w:rPr>
          <w:rStyle w:val="a3"/>
          <w:rFonts w:eastAsia="Courier New"/>
          <w:b/>
          <w:bCs/>
          <w:color w:val="auto"/>
        </w:rPr>
        <w:t>социални услуги</w:t>
      </w:r>
      <w:r w:rsidRPr="00A9700D">
        <w:rPr>
          <w:rStyle w:val="a3"/>
          <w:rFonts w:eastAsia="Courier New"/>
          <w:color w:val="auto"/>
        </w:rPr>
        <w:t>:</w:t>
      </w:r>
    </w:p>
    <w:p w14:paraId="36FBCFB6" w14:textId="18085350" w:rsidR="00A9700D" w:rsidRPr="00A9700D" w:rsidRDefault="00A9700D" w:rsidP="004D4CA0">
      <w:pPr>
        <w:spacing w:after="0"/>
        <w:ind w:right="11" w:firstLine="567"/>
        <w:jc w:val="both"/>
        <w:rPr>
          <w:rStyle w:val="a3"/>
          <w:rFonts w:eastAsia="Courier New"/>
          <w:color w:val="auto"/>
        </w:rPr>
      </w:pPr>
      <w:r w:rsidRPr="00A9700D">
        <w:rPr>
          <w:rStyle w:val="a3"/>
          <w:rFonts w:eastAsia="Courier New"/>
          <w:color w:val="auto"/>
        </w:rPr>
        <w:t xml:space="preserve">1. </w:t>
      </w:r>
      <w:r w:rsidRPr="00A10727">
        <w:rPr>
          <w:rStyle w:val="a3"/>
          <w:rFonts w:eastAsia="Courier New"/>
          <w:b/>
          <w:bCs/>
          <w:color w:val="auto"/>
        </w:rPr>
        <w:t>Дневен център за деца и младежи с увреждания</w:t>
      </w:r>
      <w:r w:rsidR="00A10727">
        <w:rPr>
          <w:rStyle w:val="a3"/>
          <w:rFonts w:eastAsia="Courier New"/>
          <w:color w:val="auto"/>
        </w:rPr>
        <w:t xml:space="preserve"> </w:t>
      </w:r>
      <w:r w:rsidRPr="00A9700D">
        <w:rPr>
          <w:rStyle w:val="a3"/>
          <w:rFonts w:eastAsia="Courier New"/>
          <w:color w:val="auto"/>
        </w:rPr>
        <w:t xml:space="preserve">- капацитет 25 деца и младежи. Към момента в услугата има </w:t>
      </w:r>
      <w:r w:rsidRPr="00A10727">
        <w:rPr>
          <w:rStyle w:val="a3"/>
          <w:rFonts w:eastAsia="Courier New"/>
          <w:b/>
          <w:bCs/>
          <w:color w:val="auto"/>
        </w:rPr>
        <w:t>27</w:t>
      </w:r>
      <w:r w:rsidRPr="00A9700D">
        <w:rPr>
          <w:rStyle w:val="a3"/>
          <w:rFonts w:eastAsia="Courier New"/>
          <w:color w:val="auto"/>
        </w:rPr>
        <w:t xml:space="preserve"> деца, с </w:t>
      </w:r>
      <w:r w:rsidR="00A10727">
        <w:rPr>
          <w:rStyle w:val="a3"/>
          <w:rFonts w:eastAsia="Courier New"/>
          <w:color w:val="auto"/>
        </w:rPr>
        <w:t xml:space="preserve">ЕР на </w:t>
      </w:r>
      <w:r w:rsidRPr="00A9700D">
        <w:rPr>
          <w:rStyle w:val="a3"/>
          <w:rFonts w:eastAsia="Courier New"/>
          <w:color w:val="auto"/>
        </w:rPr>
        <w:t>ТЕЛК и ЛКК</w:t>
      </w:r>
      <w:r w:rsidR="00A10727">
        <w:rPr>
          <w:rStyle w:val="a3"/>
          <w:rFonts w:eastAsia="Courier New"/>
          <w:color w:val="auto"/>
        </w:rPr>
        <w:t>.</w:t>
      </w:r>
    </w:p>
    <w:p w14:paraId="76C897CD" w14:textId="602BABAA" w:rsidR="00A9700D" w:rsidRPr="00A9700D" w:rsidRDefault="00A9700D" w:rsidP="00A10727">
      <w:pPr>
        <w:spacing w:after="0"/>
        <w:ind w:right="11" w:firstLine="567"/>
        <w:jc w:val="both"/>
        <w:rPr>
          <w:rStyle w:val="a3"/>
          <w:rFonts w:eastAsia="Courier New"/>
          <w:color w:val="auto"/>
        </w:rPr>
      </w:pPr>
      <w:r w:rsidRPr="00A9700D">
        <w:rPr>
          <w:rStyle w:val="a3"/>
          <w:rFonts w:eastAsia="Courier New"/>
          <w:color w:val="auto"/>
        </w:rPr>
        <w:t>2</w:t>
      </w:r>
      <w:r w:rsidRPr="00A10727">
        <w:rPr>
          <w:rStyle w:val="a3"/>
          <w:rFonts w:eastAsia="Courier New"/>
          <w:b/>
          <w:bCs/>
          <w:color w:val="auto"/>
        </w:rPr>
        <w:t>. „Асистентска подкрепа“</w:t>
      </w:r>
      <w:r w:rsidR="00A10727">
        <w:rPr>
          <w:rStyle w:val="a3"/>
          <w:rFonts w:eastAsia="Courier New"/>
          <w:b/>
          <w:bCs/>
          <w:color w:val="auto"/>
        </w:rPr>
        <w:t xml:space="preserve"> -</w:t>
      </w:r>
      <w:r w:rsidRPr="00A9700D">
        <w:rPr>
          <w:rStyle w:val="a3"/>
          <w:rFonts w:eastAsia="Courier New"/>
          <w:color w:val="auto"/>
        </w:rPr>
        <w:t xml:space="preserve"> броя на потребителите на асистентска подкрепа в Община Сърница е </w:t>
      </w:r>
      <w:r w:rsidRPr="00A10727">
        <w:rPr>
          <w:rStyle w:val="a3"/>
          <w:rFonts w:eastAsia="Courier New"/>
          <w:b/>
          <w:bCs/>
          <w:color w:val="auto"/>
        </w:rPr>
        <w:t>17</w:t>
      </w:r>
      <w:r w:rsidRPr="00A9700D">
        <w:rPr>
          <w:rStyle w:val="a3"/>
          <w:rFonts w:eastAsia="Courier New"/>
          <w:color w:val="auto"/>
        </w:rPr>
        <w:t>.</w:t>
      </w:r>
      <w:r w:rsidR="00A10727">
        <w:rPr>
          <w:rStyle w:val="a3"/>
          <w:rFonts w:eastAsia="Courier New"/>
          <w:color w:val="auto"/>
        </w:rPr>
        <w:t xml:space="preserve"> </w:t>
      </w:r>
      <w:r w:rsidRPr="00A9700D">
        <w:rPr>
          <w:rStyle w:val="a3"/>
          <w:rFonts w:eastAsia="Courier New"/>
          <w:color w:val="auto"/>
        </w:rPr>
        <w:t xml:space="preserve"> </w:t>
      </w:r>
    </w:p>
    <w:p w14:paraId="08749C85" w14:textId="67868F2D" w:rsidR="00A9700D" w:rsidRPr="00A9700D" w:rsidRDefault="00A9700D" w:rsidP="004D4CA0">
      <w:pPr>
        <w:spacing w:after="0"/>
        <w:ind w:right="11" w:firstLine="567"/>
        <w:jc w:val="both"/>
        <w:rPr>
          <w:rStyle w:val="a3"/>
          <w:rFonts w:eastAsia="Courier New"/>
          <w:color w:val="auto"/>
        </w:rPr>
      </w:pPr>
      <w:r w:rsidRPr="00A9700D">
        <w:rPr>
          <w:rStyle w:val="a3"/>
          <w:rFonts w:eastAsia="Courier New"/>
          <w:color w:val="auto"/>
        </w:rPr>
        <w:t xml:space="preserve">3. Механизъм </w:t>
      </w:r>
      <w:r w:rsidRPr="00A10727">
        <w:rPr>
          <w:rStyle w:val="a3"/>
          <w:rFonts w:eastAsia="Courier New"/>
          <w:b/>
          <w:bCs/>
          <w:color w:val="auto"/>
        </w:rPr>
        <w:t>„Лична помощ”</w:t>
      </w:r>
      <w:r w:rsidRPr="00A9700D">
        <w:rPr>
          <w:rStyle w:val="a3"/>
          <w:rFonts w:eastAsia="Courier New"/>
          <w:color w:val="auto"/>
        </w:rPr>
        <w:t xml:space="preserve"> </w:t>
      </w:r>
      <w:r w:rsidR="00A10727">
        <w:rPr>
          <w:rStyle w:val="a3"/>
          <w:rFonts w:eastAsia="Courier New"/>
          <w:color w:val="auto"/>
        </w:rPr>
        <w:t>-</w:t>
      </w:r>
      <w:r w:rsidRPr="00A9700D">
        <w:rPr>
          <w:rStyle w:val="a3"/>
          <w:rFonts w:eastAsia="Courier New"/>
          <w:color w:val="auto"/>
        </w:rPr>
        <w:t xml:space="preserve"> </w:t>
      </w:r>
      <w:r w:rsidRPr="00A10727">
        <w:rPr>
          <w:rStyle w:val="a3"/>
          <w:rFonts w:eastAsia="Courier New"/>
          <w:b/>
          <w:bCs/>
          <w:color w:val="auto"/>
        </w:rPr>
        <w:t>72</w:t>
      </w:r>
      <w:r w:rsidRPr="00A9700D">
        <w:rPr>
          <w:rStyle w:val="a3"/>
          <w:rFonts w:eastAsia="Courier New"/>
          <w:color w:val="auto"/>
        </w:rPr>
        <w:t xml:space="preserve"> ползватели</w:t>
      </w:r>
      <w:r w:rsidR="006828A1">
        <w:rPr>
          <w:rStyle w:val="a3"/>
          <w:rFonts w:eastAsia="Courier New"/>
          <w:color w:val="auto"/>
        </w:rPr>
        <w:t>.</w:t>
      </w:r>
      <w:r w:rsidRPr="00A9700D">
        <w:rPr>
          <w:rStyle w:val="a3"/>
          <w:rFonts w:eastAsia="Courier New"/>
          <w:color w:val="auto"/>
        </w:rPr>
        <w:t xml:space="preserve"> </w:t>
      </w:r>
    </w:p>
    <w:p w14:paraId="2C5192B9" w14:textId="1C243630" w:rsidR="006828A1" w:rsidRDefault="00A9700D" w:rsidP="004D4CA0">
      <w:pPr>
        <w:spacing w:after="0"/>
        <w:ind w:right="11" w:firstLine="567"/>
        <w:jc w:val="both"/>
        <w:rPr>
          <w:rStyle w:val="a3"/>
          <w:rFonts w:eastAsia="Courier New"/>
          <w:color w:val="auto"/>
        </w:rPr>
      </w:pPr>
      <w:r w:rsidRPr="00A9700D">
        <w:rPr>
          <w:rStyle w:val="a3"/>
          <w:rFonts w:eastAsia="Courier New"/>
          <w:color w:val="auto"/>
        </w:rPr>
        <w:t xml:space="preserve">4. </w:t>
      </w:r>
      <w:r w:rsidR="006828A1" w:rsidRPr="006828A1">
        <w:rPr>
          <w:rStyle w:val="a3"/>
          <w:rFonts w:eastAsia="Courier New"/>
          <w:b/>
          <w:bCs/>
          <w:color w:val="auto"/>
        </w:rPr>
        <w:t>„</w:t>
      </w:r>
      <w:proofErr w:type="spellStart"/>
      <w:r w:rsidR="006828A1" w:rsidRPr="006828A1">
        <w:rPr>
          <w:rStyle w:val="a3"/>
          <w:rFonts w:eastAsia="Courier New"/>
          <w:b/>
          <w:bCs/>
          <w:color w:val="auto"/>
        </w:rPr>
        <w:t>Патронажна</w:t>
      </w:r>
      <w:proofErr w:type="spellEnd"/>
      <w:r w:rsidR="006828A1" w:rsidRPr="006828A1">
        <w:rPr>
          <w:rStyle w:val="a3"/>
          <w:rFonts w:eastAsia="Courier New"/>
          <w:b/>
          <w:bCs/>
          <w:color w:val="auto"/>
        </w:rPr>
        <w:t xml:space="preserve"> грижа+”</w:t>
      </w:r>
      <w:r w:rsidR="006828A1" w:rsidRPr="00A9700D">
        <w:rPr>
          <w:rStyle w:val="a3"/>
          <w:rFonts w:eastAsia="Courier New"/>
          <w:color w:val="auto"/>
        </w:rPr>
        <w:t xml:space="preserve"> предоставя социални и здравно интегрирани услуги </w:t>
      </w:r>
      <w:r w:rsidR="006828A1">
        <w:rPr>
          <w:rStyle w:val="a3"/>
          <w:rFonts w:eastAsia="Courier New"/>
          <w:color w:val="auto"/>
        </w:rPr>
        <w:t>на</w:t>
      </w:r>
      <w:r w:rsidR="006828A1" w:rsidRPr="00A9700D">
        <w:rPr>
          <w:rStyle w:val="a3"/>
          <w:rFonts w:eastAsia="Courier New"/>
          <w:color w:val="auto"/>
        </w:rPr>
        <w:t xml:space="preserve"> </w:t>
      </w:r>
      <w:r w:rsidR="006828A1" w:rsidRPr="006828A1">
        <w:rPr>
          <w:rStyle w:val="a3"/>
          <w:rFonts w:eastAsia="Courier New"/>
          <w:b/>
          <w:bCs/>
          <w:color w:val="auto"/>
        </w:rPr>
        <w:t xml:space="preserve">13 </w:t>
      </w:r>
      <w:r w:rsidR="006828A1" w:rsidRPr="00A9700D">
        <w:rPr>
          <w:rStyle w:val="a3"/>
          <w:rFonts w:eastAsia="Courier New"/>
          <w:color w:val="auto"/>
        </w:rPr>
        <w:t>потребителя.</w:t>
      </w:r>
    </w:p>
    <w:p w14:paraId="047B0FC2" w14:textId="77777777" w:rsidR="00A9700D" w:rsidRPr="00A9700D" w:rsidRDefault="00A9700D" w:rsidP="004D4CA0">
      <w:pPr>
        <w:spacing w:after="0"/>
        <w:ind w:right="11" w:firstLine="567"/>
        <w:jc w:val="both"/>
        <w:rPr>
          <w:rStyle w:val="a3"/>
          <w:rFonts w:eastAsia="Courier New"/>
          <w:color w:val="auto"/>
        </w:rPr>
      </w:pPr>
      <w:r w:rsidRPr="00A9700D">
        <w:rPr>
          <w:rStyle w:val="a3"/>
          <w:rFonts w:eastAsia="Courier New"/>
          <w:color w:val="auto"/>
        </w:rPr>
        <w:t xml:space="preserve">Възможност за включване в социална услуга в Община Сърница: </w:t>
      </w:r>
    </w:p>
    <w:p w14:paraId="564368A6" w14:textId="77777777" w:rsidR="009135ED" w:rsidRDefault="009135ED" w:rsidP="00384BAD">
      <w:pPr>
        <w:spacing w:after="0"/>
        <w:ind w:right="10" w:firstLine="567"/>
        <w:jc w:val="both"/>
        <w:rPr>
          <w:rStyle w:val="a3"/>
          <w:rFonts w:eastAsia="Courier New"/>
          <w:b/>
          <w:color w:val="auto"/>
        </w:rPr>
      </w:pPr>
    </w:p>
    <w:p w14:paraId="5ED6B54D" w14:textId="202F6BB3" w:rsidR="00384BAD" w:rsidRPr="00B934BA" w:rsidRDefault="00384BAD" w:rsidP="00384BAD">
      <w:pPr>
        <w:spacing w:after="0"/>
        <w:ind w:right="10" w:firstLine="567"/>
        <w:jc w:val="both"/>
        <w:rPr>
          <w:rStyle w:val="a3"/>
          <w:rFonts w:eastAsia="Courier New"/>
          <w:color w:val="auto"/>
        </w:rPr>
      </w:pPr>
      <w:r w:rsidRPr="00B934BA">
        <w:rPr>
          <w:rStyle w:val="a3"/>
          <w:rFonts w:eastAsia="Courier New"/>
          <w:b/>
          <w:color w:val="auto"/>
        </w:rPr>
        <w:t>Община Трън:</w:t>
      </w:r>
      <w:r w:rsidRPr="00B934BA">
        <w:rPr>
          <w:rStyle w:val="a3"/>
          <w:rFonts w:eastAsia="Courier New"/>
          <w:color w:val="auto"/>
        </w:rPr>
        <w:t xml:space="preserve"> Действащите </w:t>
      </w:r>
      <w:r w:rsidRPr="006828A1">
        <w:rPr>
          <w:rStyle w:val="a3"/>
          <w:rFonts w:eastAsia="Courier New"/>
          <w:b/>
          <w:bCs/>
          <w:color w:val="auto"/>
        </w:rPr>
        <w:t>социални услуги</w:t>
      </w:r>
      <w:r w:rsidRPr="00B934BA">
        <w:rPr>
          <w:rStyle w:val="a3"/>
          <w:rFonts w:eastAsia="Courier New"/>
          <w:color w:val="auto"/>
        </w:rPr>
        <w:t>, на територията на Община Трън са както следва:</w:t>
      </w:r>
    </w:p>
    <w:p w14:paraId="6DF6258F" w14:textId="3963341C" w:rsidR="00384BAD" w:rsidRPr="00B934BA" w:rsidRDefault="00384BAD" w:rsidP="00384BAD">
      <w:pPr>
        <w:spacing w:after="0"/>
        <w:ind w:right="10" w:firstLine="567"/>
        <w:jc w:val="both"/>
        <w:rPr>
          <w:rStyle w:val="a3"/>
          <w:rFonts w:eastAsia="Courier New"/>
          <w:color w:val="auto"/>
        </w:rPr>
      </w:pPr>
      <w:r w:rsidRPr="00B934BA">
        <w:rPr>
          <w:rStyle w:val="a3"/>
          <w:rFonts w:eastAsia="Courier New"/>
          <w:color w:val="auto"/>
        </w:rPr>
        <w:t xml:space="preserve"> </w:t>
      </w:r>
      <w:r w:rsidR="006828A1">
        <w:rPr>
          <w:rStyle w:val="a3"/>
          <w:rFonts w:eastAsia="Courier New"/>
          <w:color w:val="auto"/>
        </w:rPr>
        <w:t>1.</w:t>
      </w:r>
      <w:r w:rsidRPr="00B934BA">
        <w:rPr>
          <w:rStyle w:val="a3"/>
          <w:rFonts w:eastAsia="Courier New"/>
          <w:color w:val="auto"/>
        </w:rPr>
        <w:t xml:space="preserve"> </w:t>
      </w:r>
      <w:r w:rsidRPr="006828A1">
        <w:rPr>
          <w:rStyle w:val="a3"/>
          <w:rFonts w:eastAsia="Courier New"/>
          <w:b/>
          <w:bCs/>
          <w:color w:val="auto"/>
        </w:rPr>
        <w:t>Център за социална рехабилитация и интеграция</w:t>
      </w:r>
      <w:r>
        <w:rPr>
          <w:rStyle w:val="a3"/>
          <w:rFonts w:eastAsia="Courier New"/>
          <w:color w:val="auto"/>
        </w:rPr>
        <w:t xml:space="preserve"> </w:t>
      </w:r>
      <w:r w:rsidR="006828A1">
        <w:rPr>
          <w:rStyle w:val="a3"/>
          <w:rFonts w:eastAsia="Courier New"/>
          <w:color w:val="auto"/>
        </w:rPr>
        <w:t>- к</w:t>
      </w:r>
      <w:r w:rsidRPr="00B934BA">
        <w:rPr>
          <w:rStyle w:val="a3"/>
          <w:rFonts w:eastAsia="Courier New"/>
          <w:color w:val="auto"/>
        </w:rPr>
        <w:t xml:space="preserve">апацитета на услугата е 20 места, като към 31.12.2022 г. потребителите ползващи услугата са </w:t>
      </w:r>
      <w:r w:rsidRPr="006828A1">
        <w:rPr>
          <w:rStyle w:val="a3"/>
          <w:rFonts w:eastAsia="Courier New"/>
          <w:b/>
          <w:bCs/>
          <w:color w:val="auto"/>
        </w:rPr>
        <w:t>31</w:t>
      </w:r>
      <w:r w:rsidRPr="00B934BA">
        <w:rPr>
          <w:rStyle w:val="a3"/>
          <w:rFonts w:eastAsia="Courier New"/>
          <w:color w:val="auto"/>
        </w:rPr>
        <w:t xml:space="preserve">. </w:t>
      </w:r>
    </w:p>
    <w:p w14:paraId="170BCFF2" w14:textId="0697F63C" w:rsidR="00384BAD" w:rsidRPr="00B934BA" w:rsidRDefault="00384BAD" w:rsidP="00384BAD">
      <w:pPr>
        <w:spacing w:after="0"/>
        <w:ind w:right="10" w:firstLine="567"/>
        <w:jc w:val="both"/>
        <w:rPr>
          <w:rStyle w:val="a3"/>
          <w:rFonts w:eastAsia="Courier New"/>
          <w:color w:val="auto"/>
        </w:rPr>
      </w:pPr>
      <w:r w:rsidRPr="00B934BA">
        <w:rPr>
          <w:rStyle w:val="a3"/>
          <w:rFonts w:eastAsia="Courier New"/>
          <w:color w:val="auto"/>
        </w:rPr>
        <w:t xml:space="preserve"> </w:t>
      </w:r>
      <w:r w:rsidR="006828A1">
        <w:rPr>
          <w:rStyle w:val="a3"/>
          <w:rFonts w:eastAsia="Courier New"/>
          <w:color w:val="auto"/>
        </w:rPr>
        <w:t>2.</w:t>
      </w:r>
      <w:r w:rsidRPr="00B934BA">
        <w:rPr>
          <w:rStyle w:val="a3"/>
          <w:rFonts w:eastAsia="Courier New"/>
          <w:color w:val="auto"/>
        </w:rPr>
        <w:t xml:space="preserve"> </w:t>
      </w:r>
      <w:r w:rsidRPr="006828A1">
        <w:rPr>
          <w:rStyle w:val="a3"/>
          <w:rFonts w:eastAsia="Courier New"/>
          <w:b/>
          <w:bCs/>
          <w:color w:val="auto"/>
        </w:rPr>
        <w:t>Център за настаняване от семеен тип за пълнолетни лица с физически увреждания</w:t>
      </w:r>
      <w:r>
        <w:rPr>
          <w:rStyle w:val="a3"/>
          <w:rFonts w:eastAsia="Courier New"/>
          <w:color w:val="auto"/>
        </w:rPr>
        <w:t xml:space="preserve"> </w:t>
      </w:r>
      <w:r w:rsidR="006828A1">
        <w:rPr>
          <w:rStyle w:val="a3"/>
          <w:rFonts w:eastAsia="Courier New"/>
          <w:color w:val="auto"/>
        </w:rPr>
        <w:t>-</w:t>
      </w:r>
      <w:r w:rsidRPr="00B934BA">
        <w:rPr>
          <w:rStyle w:val="a3"/>
          <w:rFonts w:eastAsia="Courier New"/>
          <w:color w:val="auto"/>
        </w:rPr>
        <w:t xml:space="preserve"> </w:t>
      </w:r>
      <w:r w:rsidRPr="006828A1">
        <w:rPr>
          <w:rStyle w:val="a3"/>
          <w:rFonts w:eastAsia="Courier New"/>
          <w:b/>
          <w:bCs/>
          <w:color w:val="auto"/>
        </w:rPr>
        <w:t>2</w:t>
      </w:r>
      <w:r w:rsidRPr="00B934BA">
        <w:rPr>
          <w:rStyle w:val="a3"/>
          <w:rFonts w:eastAsia="Courier New"/>
          <w:color w:val="auto"/>
        </w:rPr>
        <w:t xml:space="preserve"> броя с общ капацитет </w:t>
      </w:r>
      <w:r w:rsidRPr="006828A1">
        <w:rPr>
          <w:rStyle w:val="a3"/>
          <w:rFonts w:eastAsia="Courier New"/>
          <w:b/>
          <w:bCs/>
          <w:color w:val="auto"/>
        </w:rPr>
        <w:t>25</w:t>
      </w:r>
      <w:r w:rsidRPr="00B934BA">
        <w:rPr>
          <w:rStyle w:val="a3"/>
          <w:rFonts w:eastAsia="Courier New"/>
          <w:color w:val="auto"/>
        </w:rPr>
        <w:t xml:space="preserve"> (15+10) места. Заетостта в центровете през цялата година е 100%, като тежките случаи налагат в определени моменти в същите да бъдат настанявани и лица извън капацитета. Наблюдава се постоянна тенденция на чакащи лица за настаняване в центровете.        </w:t>
      </w:r>
    </w:p>
    <w:p w14:paraId="012995B2" w14:textId="4E77A617" w:rsidR="00384BAD" w:rsidRPr="00B934BA" w:rsidRDefault="00384BAD" w:rsidP="00384BAD">
      <w:pPr>
        <w:spacing w:after="0"/>
        <w:ind w:right="10" w:firstLine="567"/>
        <w:jc w:val="both"/>
        <w:rPr>
          <w:rStyle w:val="a3"/>
          <w:rFonts w:eastAsia="Courier New"/>
          <w:color w:val="auto"/>
        </w:rPr>
      </w:pPr>
      <w:r w:rsidRPr="00B934BA">
        <w:rPr>
          <w:rStyle w:val="a3"/>
          <w:rFonts w:eastAsia="Courier New"/>
          <w:color w:val="auto"/>
        </w:rPr>
        <w:t xml:space="preserve"> </w:t>
      </w:r>
      <w:r w:rsidR="006828A1">
        <w:rPr>
          <w:rStyle w:val="a3"/>
          <w:rFonts w:eastAsia="Courier New"/>
          <w:color w:val="auto"/>
        </w:rPr>
        <w:t>3.</w:t>
      </w:r>
      <w:r w:rsidRPr="00B934BA">
        <w:rPr>
          <w:rStyle w:val="a3"/>
          <w:rFonts w:eastAsia="Courier New"/>
          <w:color w:val="auto"/>
        </w:rPr>
        <w:t xml:space="preserve"> </w:t>
      </w:r>
      <w:r w:rsidRPr="006828A1">
        <w:rPr>
          <w:rStyle w:val="a3"/>
          <w:rFonts w:eastAsia="Courier New"/>
          <w:b/>
          <w:bCs/>
          <w:color w:val="auto"/>
        </w:rPr>
        <w:t>Център за настаняване от семеен тип за стари хора</w:t>
      </w:r>
      <w:r w:rsidR="006828A1">
        <w:rPr>
          <w:rStyle w:val="a3"/>
          <w:rFonts w:eastAsia="Courier New"/>
          <w:color w:val="auto"/>
        </w:rPr>
        <w:t xml:space="preserve"> </w:t>
      </w:r>
      <w:r w:rsidRPr="00B934BA">
        <w:rPr>
          <w:rStyle w:val="a3"/>
          <w:rFonts w:eastAsia="Courier New"/>
          <w:color w:val="auto"/>
        </w:rPr>
        <w:t xml:space="preserve">с капацитет </w:t>
      </w:r>
      <w:r w:rsidRPr="006828A1">
        <w:rPr>
          <w:rStyle w:val="a3"/>
          <w:rFonts w:eastAsia="Courier New"/>
          <w:b/>
          <w:bCs/>
          <w:color w:val="auto"/>
        </w:rPr>
        <w:t>15</w:t>
      </w:r>
      <w:r w:rsidRPr="00B934BA">
        <w:rPr>
          <w:rStyle w:val="a3"/>
          <w:rFonts w:eastAsia="Courier New"/>
          <w:color w:val="auto"/>
        </w:rPr>
        <w:t xml:space="preserve"> места. </w:t>
      </w:r>
      <w:r w:rsidR="006828A1">
        <w:rPr>
          <w:rStyle w:val="a3"/>
          <w:rFonts w:eastAsia="Courier New"/>
          <w:color w:val="auto"/>
        </w:rPr>
        <w:t>С</w:t>
      </w:r>
      <w:r w:rsidRPr="00B934BA">
        <w:rPr>
          <w:rStyle w:val="a3"/>
          <w:rFonts w:eastAsia="Courier New"/>
          <w:color w:val="auto"/>
        </w:rPr>
        <w:t>ъщият е със 100</w:t>
      </w:r>
      <w:r w:rsidR="006828A1">
        <w:rPr>
          <w:rStyle w:val="a3"/>
          <w:rFonts w:eastAsia="Courier New"/>
          <w:color w:val="auto"/>
        </w:rPr>
        <w:t xml:space="preserve"> </w:t>
      </w:r>
      <w:r w:rsidRPr="00B934BA">
        <w:rPr>
          <w:rStyle w:val="a3"/>
          <w:rFonts w:eastAsia="Courier New"/>
          <w:color w:val="auto"/>
        </w:rPr>
        <w:t xml:space="preserve">% заетост през цялата година. </w:t>
      </w:r>
    </w:p>
    <w:p w14:paraId="16A366A3" w14:textId="59D0F7D9" w:rsidR="00384BAD" w:rsidRDefault="006828A1" w:rsidP="00384BAD">
      <w:pPr>
        <w:spacing w:after="0"/>
        <w:ind w:right="10" w:firstLine="567"/>
        <w:jc w:val="both"/>
        <w:rPr>
          <w:rStyle w:val="a3"/>
          <w:rFonts w:eastAsia="Courier New"/>
          <w:color w:val="auto"/>
        </w:rPr>
      </w:pPr>
      <w:r>
        <w:rPr>
          <w:rStyle w:val="a3"/>
          <w:rFonts w:eastAsia="Courier New"/>
          <w:color w:val="auto"/>
        </w:rPr>
        <w:t xml:space="preserve">4. </w:t>
      </w:r>
      <w:r w:rsidR="00384BAD" w:rsidRPr="006828A1">
        <w:rPr>
          <w:rStyle w:val="a3"/>
          <w:rFonts w:eastAsia="Courier New"/>
          <w:b/>
          <w:bCs/>
          <w:color w:val="auto"/>
        </w:rPr>
        <w:t>Домашен социален патронаж</w:t>
      </w:r>
      <w:r w:rsidR="00384BAD">
        <w:rPr>
          <w:rStyle w:val="a3"/>
          <w:rFonts w:eastAsia="Courier New"/>
          <w:color w:val="auto"/>
        </w:rPr>
        <w:t xml:space="preserve"> </w:t>
      </w:r>
      <w:r>
        <w:rPr>
          <w:rStyle w:val="a3"/>
          <w:rFonts w:eastAsia="Courier New"/>
          <w:color w:val="auto"/>
        </w:rPr>
        <w:t>с к</w:t>
      </w:r>
      <w:r w:rsidR="00384BAD" w:rsidRPr="00B934BA">
        <w:rPr>
          <w:rStyle w:val="a3"/>
          <w:rFonts w:eastAsia="Courier New"/>
          <w:color w:val="auto"/>
        </w:rPr>
        <w:t xml:space="preserve">апацитет </w:t>
      </w:r>
      <w:r w:rsidR="00384BAD" w:rsidRPr="006828A1">
        <w:rPr>
          <w:rStyle w:val="a3"/>
          <w:rFonts w:eastAsia="Courier New"/>
          <w:b/>
          <w:bCs/>
          <w:color w:val="auto"/>
        </w:rPr>
        <w:t>45</w:t>
      </w:r>
      <w:r w:rsidR="00384BAD" w:rsidRPr="00B934BA">
        <w:rPr>
          <w:rStyle w:val="a3"/>
          <w:rFonts w:eastAsia="Courier New"/>
          <w:color w:val="auto"/>
        </w:rPr>
        <w:t xml:space="preserve"> места, към момента ползватели на услугата са </w:t>
      </w:r>
      <w:r w:rsidR="00384BAD" w:rsidRPr="006828A1">
        <w:rPr>
          <w:rStyle w:val="a3"/>
          <w:rFonts w:eastAsia="Courier New"/>
          <w:b/>
          <w:bCs/>
          <w:color w:val="auto"/>
        </w:rPr>
        <w:t>49</w:t>
      </w:r>
      <w:r w:rsidR="00384BAD" w:rsidRPr="00B934BA">
        <w:rPr>
          <w:rStyle w:val="a3"/>
          <w:rFonts w:eastAsia="Courier New"/>
          <w:color w:val="auto"/>
        </w:rPr>
        <w:t xml:space="preserve"> лица, като през летния сезон броя на лицата ползващи услугата надвишава капацитета и достига до </w:t>
      </w:r>
      <w:r w:rsidR="00384BAD" w:rsidRPr="006828A1">
        <w:rPr>
          <w:rStyle w:val="a3"/>
          <w:rFonts w:eastAsia="Courier New"/>
          <w:b/>
          <w:bCs/>
          <w:color w:val="auto"/>
        </w:rPr>
        <w:t>60</w:t>
      </w:r>
      <w:r w:rsidR="00384BAD" w:rsidRPr="00B934BA">
        <w:rPr>
          <w:rStyle w:val="a3"/>
          <w:rFonts w:eastAsia="Courier New"/>
          <w:color w:val="auto"/>
        </w:rPr>
        <w:t xml:space="preserve"> лица в някои месеци. </w:t>
      </w:r>
    </w:p>
    <w:p w14:paraId="33AD91E1" w14:textId="77777777" w:rsidR="008606FA" w:rsidRPr="00B934BA" w:rsidRDefault="008606FA" w:rsidP="00384BAD">
      <w:pPr>
        <w:spacing w:after="0"/>
        <w:ind w:right="10" w:firstLine="567"/>
        <w:jc w:val="both"/>
        <w:rPr>
          <w:rStyle w:val="a3"/>
          <w:rFonts w:eastAsia="Courier New"/>
          <w:color w:val="auto"/>
        </w:rPr>
      </w:pPr>
    </w:p>
    <w:p w14:paraId="15A52D9B" w14:textId="174EAD9C" w:rsidR="00384BAD" w:rsidRDefault="006828A1" w:rsidP="00384BAD">
      <w:pPr>
        <w:spacing w:after="0"/>
        <w:ind w:right="10" w:firstLine="567"/>
        <w:jc w:val="both"/>
        <w:rPr>
          <w:rStyle w:val="a3"/>
          <w:rFonts w:eastAsia="Courier New"/>
          <w:color w:val="auto"/>
        </w:rPr>
      </w:pPr>
      <w:r>
        <w:rPr>
          <w:rStyle w:val="a3"/>
          <w:rFonts w:eastAsia="Courier New"/>
          <w:color w:val="auto"/>
        </w:rPr>
        <w:t>5.</w:t>
      </w:r>
      <w:r w:rsidR="00384BAD" w:rsidRPr="00B934BA">
        <w:rPr>
          <w:rStyle w:val="a3"/>
          <w:rFonts w:eastAsia="Courier New"/>
          <w:color w:val="auto"/>
        </w:rPr>
        <w:t xml:space="preserve"> </w:t>
      </w:r>
      <w:r w:rsidR="00384BAD" w:rsidRPr="006828A1">
        <w:rPr>
          <w:rStyle w:val="a3"/>
          <w:rFonts w:eastAsia="Courier New"/>
          <w:b/>
          <w:bCs/>
          <w:color w:val="auto"/>
        </w:rPr>
        <w:t>Център за обществена подкрепа</w:t>
      </w:r>
      <w:r w:rsidR="00384BAD">
        <w:rPr>
          <w:rStyle w:val="a3"/>
          <w:rFonts w:eastAsia="Courier New"/>
          <w:color w:val="auto"/>
        </w:rPr>
        <w:t xml:space="preserve"> </w:t>
      </w:r>
      <w:r>
        <w:rPr>
          <w:rStyle w:val="a3"/>
          <w:rFonts w:eastAsia="Courier New"/>
          <w:color w:val="auto"/>
        </w:rPr>
        <w:t>с к</w:t>
      </w:r>
      <w:r w:rsidR="00384BAD" w:rsidRPr="00B934BA">
        <w:rPr>
          <w:rStyle w:val="a3"/>
          <w:rFonts w:eastAsia="Courier New"/>
          <w:color w:val="auto"/>
        </w:rPr>
        <w:t xml:space="preserve">апацитет на услугата е </w:t>
      </w:r>
      <w:r w:rsidR="00384BAD" w:rsidRPr="006828A1">
        <w:rPr>
          <w:rStyle w:val="a3"/>
          <w:rFonts w:eastAsia="Courier New"/>
          <w:b/>
          <w:bCs/>
          <w:color w:val="auto"/>
        </w:rPr>
        <w:t>30</w:t>
      </w:r>
      <w:r w:rsidR="00384BAD" w:rsidRPr="00B934BA">
        <w:rPr>
          <w:rStyle w:val="a3"/>
          <w:rFonts w:eastAsia="Courier New"/>
          <w:color w:val="auto"/>
        </w:rPr>
        <w:t xml:space="preserve"> места, като към 31.12.2022 г. потреби</w:t>
      </w:r>
      <w:r w:rsidR="00384BAD">
        <w:rPr>
          <w:rStyle w:val="a3"/>
          <w:rFonts w:eastAsia="Courier New"/>
          <w:color w:val="auto"/>
        </w:rPr>
        <w:t xml:space="preserve">телите ползващи услугата са </w:t>
      </w:r>
      <w:r w:rsidR="00384BAD" w:rsidRPr="006828A1">
        <w:rPr>
          <w:rStyle w:val="a3"/>
          <w:rFonts w:eastAsia="Courier New"/>
          <w:b/>
          <w:bCs/>
          <w:color w:val="auto"/>
        </w:rPr>
        <w:t>38</w:t>
      </w:r>
      <w:r w:rsidR="00384BAD">
        <w:rPr>
          <w:rStyle w:val="a3"/>
          <w:rFonts w:eastAsia="Courier New"/>
          <w:color w:val="auto"/>
        </w:rPr>
        <w:t>.</w:t>
      </w:r>
    </w:p>
    <w:p w14:paraId="7CD35FD8" w14:textId="12C1E8C7" w:rsidR="00384BAD" w:rsidRPr="00B934BA" w:rsidRDefault="006828A1" w:rsidP="00384BAD">
      <w:pPr>
        <w:spacing w:after="0"/>
        <w:ind w:right="10" w:firstLine="567"/>
        <w:jc w:val="both"/>
        <w:rPr>
          <w:rStyle w:val="a3"/>
          <w:rFonts w:eastAsia="Courier New"/>
          <w:color w:val="auto"/>
        </w:rPr>
      </w:pPr>
      <w:r>
        <w:rPr>
          <w:rStyle w:val="a3"/>
          <w:rFonts w:eastAsia="Courier New"/>
          <w:color w:val="auto"/>
        </w:rPr>
        <w:t>6.</w:t>
      </w:r>
      <w:r w:rsidR="00384BAD">
        <w:rPr>
          <w:rStyle w:val="a3"/>
          <w:rFonts w:eastAsia="Courier New"/>
          <w:color w:val="auto"/>
        </w:rPr>
        <w:t xml:space="preserve"> </w:t>
      </w:r>
      <w:r w:rsidRPr="003D35E6">
        <w:rPr>
          <w:rStyle w:val="a3"/>
          <w:rFonts w:eastAsia="Courier New"/>
          <w:b/>
          <w:bCs/>
          <w:color w:val="auto"/>
        </w:rPr>
        <w:t>"</w:t>
      </w:r>
      <w:proofErr w:type="spellStart"/>
      <w:r w:rsidR="00384BAD" w:rsidRPr="003D35E6">
        <w:rPr>
          <w:rStyle w:val="a3"/>
          <w:rFonts w:eastAsia="Courier New"/>
          <w:b/>
          <w:bCs/>
          <w:color w:val="auto"/>
        </w:rPr>
        <w:t>Асистентнска</w:t>
      </w:r>
      <w:proofErr w:type="spellEnd"/>
      <w:r w:rsidR="00384BAD" w:rsidRPr="003D35E6">
        <w:rPr>
          <w:rStyle w:val="a3"/>
          <w:rFonts w:eastAsia="Courier New"/>
          <w:b/>
          <w:bCs/>
          <w:color w:val="auto"/>
        </w:rPr>
        <w:t xml:space="preserve"> подкрепа</w:t>
      </w:r>
      <w:r w:rsidRPr="003D35E6">
        <w:rPr>
          <w:rStyle w:val="a3"/>
          <w:rFonts w:eastAsia="Courier New"/>
          <w:b/>
          <w:bCs/>
          <w:color w:val="auto"/>
        </w:rPr>
        <w:t>"</w:t>
      </w:r>
      <w:r>
        <w:rPr>
          <w:rStyle w:val="a3"/>
          <w:rFonts w:eastAsia="Courier New"/>
          <w:color w:val="auto"/>
        </w:rPr>
        <w:t xml:space="preserve"> - к</w:t>
      </w:r>
      <w:r w:rsidR="00384BAD" w:rsidRPr="00B934BA">
        <w:rPr>
          <w:rStyle w:val="a3"/>
          <w:rFonts w:eastAsia="Courier New"/>
          <w:color w:val="auto"/>
        </w:rPr>
        <w:t xml:space="preserve">апацитетът на услугата е </w:t>
      </w:r>
      <w:r w:rsidR="00384BAD" w:rsidRPr="006828A1">
        <w:rPr>
          <w:rStyle w:val="a3"/>
          <w:rFonts w:eastAsia="Courier New"/>
          <w:b/>
          <w:bCs/>
          <w:color w:val="auto"/>
        </w:rPr>
        <w:t>34</w:t>
      </w:r>
      <w:r w:rsidR="00384BAD" w:rsidRPr="00B934BA">
        <w:rPr>
          <w:rStyle w:val="a3"/>
          <w:rFonts w:eastAsia="Courier New"/>
          <w:color w:val="auto"/>
        </w:rPr>
        <w:t xml:space="preserve"> лица</w:t>
      </w:r>
      <w:r w:rsidR="00384BAD">
        <w:rPr>
          <w:rStyle w:val="a3"/>
          <w:rFonts w:eastAsia="Courier New"/>
          <w:color w:val="auto"/>
        </w:rPr>
        <w:t xml:space="preserve">. </w:t>
      </w:r>
      <w:r w:rsidR="00384BAD" w:rsidRPr="00B934BA">
        <w:rPr>
          <w:rStyle w:val="a3"/>
          <w:rFonts w:eastAsia="Courier New"/>
          <w:color w:val="auto"/>
        </w:rPr>
        <w:t xml:space="preserve">Към 31.12.2022 г. заетите места са </w:t>
      </w:r>
      <w:r w:rsidR="00384BAD" w:rsidRPr="006828A1">
        <w:rPr>
          <w:rStyle w:val="a3"/>
          <w:rFonts w:eastAsia="Courier New"/>
          <w:b/>
          <w:bCs/>
          <w:color w:val="auto"/>
        </w:rPr>
        <w:t>34</w:t>
      </w:r>
      <w:r w:rsidR="00384BAD" w:rsidRPr="00B934BA">
        <w:rPr>
          <w:rStyle w:val="a3"/>
          <w:rFonts w:eastAsia="Courier New"/>
          <w:color w:val="auto"/>
        </w:rPr>
        <w:t xml:space="preserve">. </w:t>
      </w:r>
    </w:p>
    <w:p w14:paraId="5410E36E" w14:textId="3685C659" w:rsidR="00384BAD" w:rsidRPr="00B934BA" w:rsidRDefault="003D35E6" w:rsidP="00384BAD">
      <w:pPr>
        <w:spacing w:after="0"/>
        <w:ind w:right="10" w:firstLine="567"/>
        <w:jc w:val="both"/>
        <w:rPr>
          <w:rStyle w:val="a3"/>
          <w:rFonts w:eastAsia="Courier New"/>
          <w:color w:val="auto"/>
        </w:rPr>
      </w:pPr>
      <w:r>
        <w:rPr>
          <w:rStyle w:val="a3"/>
          <w:rFonts w:eastAsia="Courier New"/>
          <w:color w:val="auto"/>
        </w:rPr>
        <w:t xml:space="preserve">7. </w:t>
      </w:r>
      <w:r w:rsidR="00384BAD" w:rsidRPr="00B934BA">
        <w:rPr>
          <w:rStyle w:val="a3"/>
          <w:rFonts w:eastAsia="Courier New"/>
          <w:color w:val="auto"/>
        </w:rPr>
        <w:t>Механиз</w:t>
      </w:r>
      <w:r>
        <w:rPr>
          <w:rStyle w:val="a3"/>
          <w:rFonts w:eastAsia="Courier New"/>
          <w:color w:val="auto"/>
        </w:rPr>
        <w:t>ъ</w:t>
      </w:r>
      <w:r w:rsidR="00384BAD" w:rsidRPr="00B934BA">
        <w:rPr>
          <w:rStyle w:val="a3"/>
          <w:rFonts w:eastAsia="Courier New"/>
          <w:color w:val="auto"/>
        </w:rPr>
        <w:t xml:space="preserve">м </w:t>
      </w:r>
      <w:r w:rsidRPr="003D35E6">
        <w:rPr>
          <w:rStyle w:val="a3"/>
          <w:rFonts w:eastAsia="Courier New"/>
          <w:b/>
          <w:bCs/>
          <w:color w:val="auto"/>
        </w:rPr>
        <w:t>"Л</w:t>
      </w:r>
      <w:r w:rsidR="00384BAD" w:rsidRPr="003D35E6">
        <w:rPr>
          <w:rStyle w:val="a3"/>
          <w:rFonts w:eastAsia="Courier New"/>
          <w:b/>
          <w:bCs/>
          <w:color w:val="auto"/>
        </w:rPr>
        <w:t>ична помощ“</w:t>
      </w:r>
      <w:r w:rsidR="00384BAD" w:rsidRPr="00B934BA">
        <w:rPr>
          <w:rStyle w:val="a3"/>
          <w:rFonts w:eastAsia="Courier New"/>
          <w:color w:val="auto"/>
        </w:rPr>
        <w:t xml:space="preserve"> </w:t>
      </w:r>
      <w:r>
        <w:rPr>
          <w:rStyle w:val="a3"/>
          <w:rFonts w:eastAsia="Courier New"/>
          <w:color w:val="auto"/>
        </w:rPr>
        <w:t>- о</w:t>
      </w:r>
      <w:r w:rsidR="00384BAD" w:rsidRPr="00B934BA">
        <w:rPr>
          <w:rStyle w:val="a3"/>
          <w:rFonts w:eastAsia="Courier New"/>
          <w:color w:val="auto"/>
        </w:rPr>
        <w:t xml:space="preserve">бщият брой потребители </w:t>
      </w:r>
      <w:r w:rsidR="00384BAD">
        <w:rPr>
          <w:rStyle w:val="a3"/>
          <w:rFonts w:eastAsia="Courier New"/>
          <w:color w:val="auto"/>
        </w:rPr>
        <w:t xml:space="preserve">с натрупване през 2022 г. е </w:t>
      </w:r>
      <w:r w:rsidR="00384BAD" w:rsidRPr="003D35E6">
        <w:rPr>
          <w:rStyle w:val="a3"/>
          <w:rFonts w:eastAsia="Courier New"/>
          <w:b/>
          <w:bCs/>
          <w:color w:val="auto"/>
        </w:rPr>
        <w:t>42</w:t>
      </w:r>
      <w:r w:rsidR="00384BAD">
        <w:rPr>
          <w:rStyle w:val="a3"/>
          <w:rFonts w:eastAsia="Courier New"/>
          <w:color w:val="auto"/>
        </w:rPr>
        <w:t xml:space="preserve"> </w:t>
      </w:r>
      <w:r w:rsidR="00384BAD" w:rsidRPr="00B934BA">
        <w:rPr>
          <w:rStyle w:val="a3"/>
          <w:rFonts w:eastAsia="Courier New"/>
          <w:color w:val="auto"/>
        </w:rPr>
        <w:t>лица</w:t>
      </w:r>
      <w:r w:rsidR="00384BAD">
        <w:rPr>
          <w:rStyle w:val="a3"/>
          <w:rFonts w:eastAsia="Courier New"/>
          <w:color w:val="auto"/>
        </w:rPr>
        <w:t>.</w:t>
      </w:r>
    </w:p>
    <w:p w14:paraId="26F1E23B" w14:textId="4F725ECB" w:rsidR="00384BAD" w:rsidRPr="00B934BA" w:rsidRDefault="00384BAD" w:rsidP="00384BAD">
      <w:pPr>
        <w:spacing w:after="0"/>
        <w:ind w:right="10" w:firstLine="567"/>
        <w:jc w:val="both"/>
        <w:rPr>
          <w:rStyle w:val="a3"/>
          <w:rFonts w:eastAsia="Courier New"/>
          <w:color w:val="auto"/>
        </w:rPr>
      </w:pPr>
      <w:r w:rsidRPr="00B934BA">
        <w:rPr>
          <w:rStyle w:val="a3"/>
          <w:rFonts w:eastAsia="Courier New"/>
          <w:color w:val="auto"/>
        </w:rPr>
        <w:lastRenderedPageBreak/>
        <w:t xml:space="preserve">Проект </w:t>
      </w:r>
      <w:r w:rsidRPr="003D35E6">
        <w:rPr>
          <w:rStyle w:val="a3"/>
          <w:rFonts w:eastAsia="Courier New"/>
          <w:b/>
          <w:bCs/>
          <w:color w:val="auto"/>
        </w:rPr>
        <w:t>„Щастливо детство чрез услуги за ранно детско развитие"</w:t>
      </w:r>
      <w:r w:rsidR="003D35E6">
        <w:rPr>
          <w:rStyle w:val="a3"/>
          <w:rFonts w:eastAsia="Courier New"/>
          <w:color w:val="auto"/>
        </w:rPr>
        <w:t xml:space="preserve">. </w:t>
      </w:r>
      <w:r w:rsidRPr="00B934BA">
        <w:rPr>
          <w:rStyle w:val="a3"/>
          <w:rFonts w:eastAsia="Courier New"/>
          <w:color w:val="auto"/>
        </w:rPr>
        <w:t>Предоставяните услуги по проекта са:</w:t>
      </w:r>
      <w:r>
        <w:rPr>
          <w:rStyle w:val="a3"/>
          <w:rFonts w:eastAsia="Courier New"/>
          <w:color w:val="auto"/>
        </w:rPr>
        <w:t xml:space="preserve"> </w:t>
      </w:r>
      <w:r w:rsidR="003D35E6">
        <w:rPr>
          <w:rStyle w:val="a3"/>
          <w:rFonts w:eastAsia="Courier New"/>
          <w:color w:val="auto"/>
        </w:rPr>
        <w:t>р</w:t>
      </w:r>
      <w:r w:rsidRPr="00B934BA">
        <w:rPr>
          <w:rStyle w:val="a3"/>
          <w:rFonts w:eastAsia="Courier New"/>
          <w:color w:val="auto"/>
        </w:rPr>
        <w:t>анна интервенция на уврежданията</w:t>
      </w:r>
      <w:r w:rsidR="003D35E6">
        <w:rPr>
          <w:rStyle w:val="a3"/>
          <w:rFonts w:eastAsia="Courier New"/>
          <w:color w:val="auto"/>
        </w:rPr>
        <w:t>, с</w:t>
      </w:r>
      <w:r w:rsidRPr="00B934BA">
        <w:rPr>
          <w:rStyle w:val="a3"/>
          <w:rFonts w:eastAsia="Courier New"/>
          <w:color w:val="auto"/>
        </w:rPr>
        <w:t>емейно консултиране и подкрепа, индивидуална и групова работа с родители, психологическа подкрепа на родители</w:t>
      </w:r>
      <w:r w:rsidR="003D35E6">
        <w:rPr>
          <w:rStyle w:val="a3"/>
          <w:rFonts w:eastAsia="Courier New"/>
          <w:color w:val="auto"/>
        </w:rPr>
        <w:t>, з</w:t>
      </w:r>
      <w:r w:rsidRPr="00B934BA">
        <w:rPr>
          <w:rStyle w:val="a3"/>
          <w:rFonts w:eastAsia="Courier New"/>
          <w:color w:val="auto"/>
        </w:rPr>
        <w:t>дравна детска консултация и превенция на заболяванията</w:t>
      </w:r>
      <w:r w:rsidR="003D35E6">
        <w:rPr>
          <w:rStyle w:val="a3"/>
          <w:rFonts w:eastAsia="Courier New"/>
          <w:color w:val="auto"/>
        </w:rPr>
        <w:t>, д</w:t>
      </w:r>
      <w:r w:rsidRPr="00B934BA">
        <w:rPr>
          <w:rStyle w:val="a3"/>
          <w:rFonts w:eastAsia="Courier New"/>
          <w:color w:val="auto"/>
        </w:rPr>
        <w:t>опълнителна педагогическа подготовка за повишаване на училищната готовност чрез подготвителни групи за училище през лятото.</w:t>
      </w:r>
      <w:r>
        <w:rPr>
          <w:rStyle w:val="a3"/>
          <w:rFonts w:eastAsia="Courier New"/>
          <w:color w:val="auto"/>
        </w:rPr>
        <w:t xml:space="preserve"> </w:t>
      </w:r>
    </w:p>
    <w:p w14:paraId="5753F649" w14:textId="77777777" w:rsidR="003D35E6" w:rsidRDefault="003D35E6" w:rsidP="006D7F2B">
      <w:pPr>
        <w:spacing w:after="0"/>
        <w:ind w:right="10" w:firstLine="567"/>
        <w:jc w:val="both"/>
        <w:rPr>
          <w:rStyle w:val="a3"/>
          <w:rFonts w:eastAsia="Courier New"/>
          <w:color w:val="auto"/>
        </w:rPr>
      </w:pPr>
    </w:p>
    <w:p w14:paraId="43B2A4BB" w14:textId="7948246C" w:rsidR="003D35E6" w:rsidRPr="006D7F2B" w:rsidRDefault="006D7F2B" w:rsidP="003D35E6">
      <w:pPr>
        <w:spacing w:after="0"/>
        <w:ind w:right="10" w:firstLine="567"/>
        <w:jc w:val="both"/>
        <w:rPr>
          <w:rStyle w:val="a3"/>
          <w:rFonts w:eastAsia="Courier New"/>
          <w:color w:val="auto"/>
        </w:rPr>
      </w:pPr>
      <w:r w:rsidRPr="006D7F2B">
        <w:rPr>
          <w:rStyle w:val="a3"/>
          <w:rFonts w:eastAsia="Courier New"/>
          <w:b/>
          <w:color w:val="auto"/>
        </w:rPr>
        <w:t>Община Търговище:</w:t>
      </w:r>
      <w:r w:rsidRPr="006D7F2B">
        <w:rPr>
          <w:rStyle w:val="a3"/>
          <w:rFonts w:eastAsia="Courier New"/>
          <w:color w:val="auto"/>
        </w:rPr>
        <w:t xml:space="preserve"> Общинската организация на СИБ обединява </w:t>
      </w:r>
      <w:r w:rsidRPr="003D35E6">
        <w:rPr>
          <w:rStyle w:val="a3"/>
          <w:rFonts w:eastAsia="Courier New"/>
          <w:b/>
          <w:bCs/>
          <w:color w:val="auto"/>
        </w:rPr>
        <w:t>80</w:t>
      </w:r>
      <w:r w:rsidRPr="006D7F2B">
        <w:rPr>
          <w:rStyle w:val="a3"/>
          <w:rFonts w:eastAsia="Courier New"/>
          <w:color w:val="auto"/>
        </w:rPr>
        <w:t xml:space="preserve"> човека с физически увреждания и общи заболявания и </w:t>
      </w:r>
      <w:r>
        <w:rPr>
          <w:rStyle w:val="a3"/>
          <w:rFonts w:eastAsia="Courier New"/>
          <w:color w:val="auto"/>
        </w:rPr>
        <w:t>е съставна част от структурата н</w:t>
      </w:r>
      <w:r w:rsidRPr="006D7F2B">
        <w:rPr>
          <w:rStyle w:val="a3"/>
          <w:rFonts w:eastAsia="Courier New"/>
          <w:color w:val="auto"/>
        </w:rPr>
        <w:t>а Регионалната Организация на СИБ-Търговище</w:t>
      </w:r>
      <w:r>
        <w:rPr>
          <w:rStyle w:val="a3"/>
          <w:rFonts w:eastAsia="Courier New"/>
          <w:color w:val="auto"/>
        </w:rPr>
        <w:t>. Основните цели в работата са з</w:t>
      </w:r>
      <w:r w:rsidRPr="006D7F2B">
        <w:rPr>
          <w:rStyle w:val="a3"/>
          <w:rFonts w:eastAsia="Courier New"/>
          <w:color w:val="auto"/>
        </w:rPr>
        <w:t>а подпомагане на членове при извършване на социални услуги и помощи, финансово подпомагане за закупуване на лекарства, лечение и рехабилитация, провеждане на информационно-консултан</w:t>
      </w:r>
      <w:r>
        <w:rPr>
          <w:rStyle w:val="a3"/>
          <w:rFonts w:eastAsia="Courier New"/>
          <w:color w:val="auto"/>
        </w:rPr>
        <w:t>т</w:t>
      </w:r>
      <w:r w:rsidRPr="006D7F2B">
        <w:rPr>
          <w:rStyle w:val="a3"/>
          <w:rFonts w:eastAsia="Courier New"/>
          <w:color w:val="auto"/>
        </w:rPr>
        <w:t>ски и организационни услуги Работи се и за интегриране на членовете в социалната сфера. Организирани са масови мероприятия за подобряване на</w:t>
      </w:r>
      <w:r>
        <w:rPr>
          <w:rStyle w:val="a3"/>
          <w:rFonts w:eastAsia="Courier New"/>
          <w:color w:val="auto"/>
        </w:rPr>
        <w:t xml:space="preserve"> социалните контакти </w:t>
      </w:r>
    </w:p>
    <w:p w14:paraId="7CD2077A" w14:textId="6A105D5B" w:rsidR="0021071E" w:rsidRDefault="0021071E" w:rsidP="0021071E">
      <w:pPr>
        <w:spacing w:after="0"/>
        <w:ind w:right="10" w:firstLine="567"/>
        <w:jc w:val="both"/>
        <w:rPr>
          <w:rStyle w:val="a3"/>
          <w:rFonts w:eastAsia="Courier New"/>
          <w:color w:val="auto"/>
        </w:rPr>
      </w:pPr>
      <w:r w:rsidRPr="0021071E">
        <w:rPr>
          <w:rStyle w:val="a3"/>
          <w:rFonts w:eastAsia="Courier New"/>
          <w:color w:val="auto"/>
        </w:rPr>
        <w:t xml:space="preserve">В Териториалната организация на слепите в община Търговище членуват около </w:t>
      </w:r>
      <w:r w:rsidRPr="003D35E6">
        <w:rPr>
          <w:rStyle w:val="a3"/>
          <w:rFonts w:eastAsia="Courier New"/>
          <w:b/>
          <w:bCs/>
          <w:color w:val="auto"/>
        </w:rPr>
        <w:t>80</w:t>
      </w:r>
      <w:r w:rsidRPr="0021071E">
        <w:rPr>
          <w:rStyle w:val="a3"/>
          <w:rFonts w:eastAsia="Courier New"/>
          <w:color w:val="auto"/>
        </w:rPr>
        <w:t xml:space="preserve"> лица със зрителни увреждания, от които активни са около </w:t>
      </w:r>
      <w:r w:rsidRPr="003D35E6">
        <w:rPr>
          <w:rStyle w:val="a3"/>
          <w:rFonts w:eastAsia="Courier New"/>
          <w:b/>
          <w:bCs/>
          <w:color w:val="auto"/>
        </w:rPr>
        <w:t>30</w:t>
      </w:r>
      <w:r w:rsidRPr="0021071E">
        <w:rPr>
          <w:rStyle w:val="a3"/>
          <w:rFonts w:eastAsia="Courier New"/>
          <w:color w:val="auto"/>
        </w:rPr>
        <w:t xml:space="preserve"> члена.</w:t>
      </w:r>
    </w:p>
    <w:p w14:paraId="4A374962" w14:textId="77777777" w:rsidR="009135ED" w:rsidRDefault="009135ED" w:rsidP="00890607">
      <w:pPr>
        <w:spacing w:after="0"/>
        <w:ind w:right="10" w:firstLine="567"/>
        <w:jc w:val="both"/>
        <w:rPr>
          <w:rStyle w:val="a3"/>
          <w:rFonts w:eastAsia="Courier New"/>
          <w:b/>
          <w:color w:val="auto"/>
        </w:rPr>
      </w:pPr>
    </w:p>
    <w:p w14:paraId="75965413" w14:textId="5CC95F51" w:rsidR="00890607" w:rsidRPr="00890607" w:rsidRDefault="00890607" w:rsidP="00890607">
      <w:pPr>
        <w:spacing w:after="0"/>
        <w:ind w:right="10" w:firstLine="567"/>
        <w:jc w:val="both"/>
        <w:rPr>
          <w:rStyle w:val="a3"/>
          <w:rFonts w:eastAsia="Courier New"/>
          <w:color w:val="auto"/>
        </w:rPr>
      </w:pPr>
      <w:r w:rsidRPr="00890607">
        <w:rPr>
          <w:rStyle w:val="a3"/>
          <w:rFonts w:eastAsia="Courier New"/>
          <w:b/>
          <w:color w:val="auto"/>
        </w:rPr>
        <w:t>Община Угърчин:</w:t>
      </w:r>
      <w:r w:rsidRPr="00890607">
        <w:rPr>
          <w:rStyle w:val="a3"/>
          <w:rFonts w:eastAsia="Courier New"/>
          <w:color w:val="auto"/>
        </w:rPr>
        <w:t xml:space="preserve"> </w:t>
      </w:r>
      <w:r w:rsidR="003D35E6" w:rsidRPr="00890607">
        <w:rPr>
          <w:rStyle w:val="a3"/>
          <w:rFonts w:eastAsia="Courier New"/>
          <w:color w:val="auto"/>
        </w:rPr>
        <w:t xml:space="preserve">Общ брой на пълнолетните лица с трайни увреждания на територията на община Угърчин - </w:t>
      </w:r>
      <w:r w:rsidR="003D35E6" w:rsidRPr="003D35E6">
        <w:rPr>
          <w:rStyle w:val="a3"/>
          <w:rFonts w:eastAsia="Courier New"/>
          <w:b/>
          <w:bCs/>
          <w:color w:val="auto"/>
        </w:rPr>
        <w:t>669</w:t>
      </w:r>
      <w:r w:rsidR="003D35E6" w:rsidRPr="00890607">
        <w:rPr>
          <w:rStyle w:val="a3"/>
          <w:rFonts w:eastAsia="Courier New"/>
          <w:color w:val="auto"/>
        </w:rPr>
        <w:t>.</w:t>
      </w:r>
      <w:r w:rsidR="003D35E6">
        <w:rPr>
          <w:rStyle w:val="a3"/>
          <w:rFonts w:eastAsia="Courier New"/>
          <w:color w:val="auto"/>
        </w:rPr>
        <w:t xml:space="preserve"> </w:t>
      </w:r>
      <w:r w:rsidRPr="00890607">
        <w:rPr>
          <w:rStyle w:val="a3"/>
          <w:rFonts w:eastAsia="Courier New"/>
          <w:color w:val="auto"/>
        </w:rPr>
        <w:t xml:space="preserve">Общ брой на децата с трайни увреждания до 18-годишна възраст - </w:t>
      </w:r>
      <w:r w:rsidRPr="001F424E">
        <w:rPr>
          <w:rStyle w:val="a3"/>
          <w:rFonts w:eastAsia="Courier New"/>
          <w:b/>
          <w:bCs/>
          <w:color w:val="auto"/>
        </w:rPr>
        <w:t>65</w:t>
      </w:r>
      <w:r w:rsidRPr="00890607">
        <w:rPr>
          <w:rStyle w:val="a3"/>
          <w:rFonts w:eastAsia="Courier New"/>
          <w:color w:val="auto"/>
        </w:rPr>
        <w:t>.</w:t>
      </w:r>
    </w:p>
    <w:p w14:paraId="6BBB7580" w14:textId="77777777" w:rsidR="001F424E" w:rsidRDefault="001F424E" w:rsidP="00890607">
      <w:pPr>
        <w:spacing w:after="0"/>
        <w:ind w:right="10" w:firstLine="567"/>
        <w:jc w:val="both"/>
        <w:rPr>
          <w:rStyle w:val="a3"/>
          <w:rFonts w:eastAsia="Courier New"/>
          <w:color w:val="auto"/>
        </w:rPr>
      </w:pPr>
      <w:r>
        <w:rPr>
          <w:rStyle w:val="a3"/>
          <w:rFonts w:eastAsia="Courier New"/>
          <w:color w:val="auto"/>
        </w:rPr>
        <w:t>Социални услуги за хора с увреждания:</w:t>
      </w:r>
      <w:r w:rsidR="003D35E6" w:rsidRPr="00890607">
        <w:rPr>
          <w:rStyle w:val="a3"/>
          <w:rFonts w:eastAsia="Courier New"/>
          <w:color w:val="auto"/>
        </w:rPr>
        <w:t xml:space="preserve"> </w:t>
      </w:r>
    </w:p>
    <w:p w14:paraId="23246533" w14:textId="3E66034E" w:rsidR="00890607" w:rsidRPr="00890607" w:rsidRDefault="001F424E" w:rsidP="00890607">
      <w:pPr>
        <w:spacing w:after="0"/>
        <w:ind w:right="10" w:firstLine="567"/>
        <w:jc w:val="both"/>
        <w:rPr>
          <w:rStyle w:val="a3"/>
          <w:rFonts w:eastAsia="Courier New"/>
          <w:color w:val="auto"/>
        </w:rPr>
      </w:pPr>
      <w:r>
        <w:rPr>
          <w:rStyle w:val="a3"/>
          <w:rFonts w:eastAsia="Courier New"/>
          <w:color w:val="auto"/>
        </w:rPr>
        <w:t xml:space="preserve">1. </w:t>
      </w:r>
      <w:r w:rsidR="003D35E6" w:rsidRPr="001F424E">
        <w:rPr>
          <w:rStyle w:val="a3"/>
          <w:rFonts w:eastAsia="Courier New"/>
          <w:b/>
          <w:bCs/>
          <w:color w:val="auto"/>
        </w:rPr>
        <w:t>Център за социална рехабилитация и интеграция</w:t>
      </w:r>
      <w:r w:rsidR="003D35E6" w:rsidRPr="00890607">
        <w:rPr>
          <w:rStyle w:val="a3"/>
          <w:rFonts w:eastAsia="Courier New"/>
          <w:color w:val="auto"/>
        </w:rPr>
        <w:t>.</w:t>
      </w:r>
    </w:p>
    <w:p w14:paraId="49FB2223" w14:textId="132C2183" w:rsidR="00890607" w:rsidRPr="00890607" w:rsidRDefault="001F424E" w:rsidP="00890607">
      <w:pPr>
        <w:spacing w:after="0"/>
        <w:ind w:right="10" w:firstLine="567"/>
        <w:jc w:val="both"/>
        <w:rPr>
          <w:rStyle w:val="a3"/>
          <w:rFonts w:eastAsia="Courier New"/>
          <w:color w:val="auto"/>
        </w:rPr>
      </w:pPr>
      <w:r>
        <w:rPr>
          <w:rStyle w:val="a3"/>
          <w:rFonts w:eastAsia="Courier New"/>
          <w:color w:val="auto"/>
        </w:rPr>
        <w:t>2.</w:t>
      </w:r>
      <w:r w:rsidR="00890607" w:rsidRPr="00890607">
        <w:rPr>
          <w:rStyle w:val="a3"/>
          <w:rFonts w:eastAsia="Courier New"/>
          <w:color w:val="auto"/>
        </w:rPr>
        <w:t xml:space="preserve"> Механиз</w:t>
      </w:r>
      <w:r>
        <w:rPr>
          <w:rStyle w:val="a3"/>
          <w:rFonts w:eastAsia="Courier New"/>
          <w:color w:val="auto"/>
        </w:rPr>
        <w:t>ъ</w:t>
      </w:r>
      <w:r w:rsidR="00890607" w:rsidRPr="00890607">
        <w:rPr>
          <w:rStyle w:val="a3"/>
          <w:rFonts w:eastAsia="Courier New"/>
          <w:color w:val="auto"/>
        </w:rPr>
        <w:t xml:space="preserve">м </w:t>
      </w:r>
      <w:r w:rsidRPr="001F424E">
        <w:rPr>
          <w:rStyle w:val="a3"/>
          <w:rFonts w:eastAsia="Courier New"/>
          <w:b/>
          <w:bCs/>
          <w:color w:val="auto"/>
        </w:rPr>
        <w:t>"Л</w:t>
      </w:r>
      <w:r w:rsidR="00890607" w:rsidRPr="001F424E">
        <w:rPr>
          <w:rStyle w:val="a3"/>
          <w:rFonts w:eastAsia="Courier New"/>
          <w:b/>
          <w:bCs/>
          <w:color w:val="auto"/>
        </w:rPr>
        <w:t>ична помощ</w:t>
      </w:r>
      <w:r w:rsidRPr="001F424E">
        <w:rPr>
          <w:rStyle w:val="a3"/>
          <w:rFonts w:eastAsia="Courier New"/>
          <w:b/>
          <w:bCs/>
          <w:color w:val="auto"/>
        </w:rPr>
        <w:t>"</w:t>
      </w:r>
      <w:r>
        <w:rPr>
          <w:rStyle w:val="a3"/>
          <w:rFonts w:eastAsia="Courier New"/>
          <w:b/>
          <w:bCs/>
          <w:color w:val="auto"/>
        </w:rPr>
        <w:t xml:space="preserve"> </w:t>
      </w:r>
      <w:r>
        <w:rPr>
          <w:rStyle w:val="a3"/>
          <w:rFonts w:eastAsia="Courier New"/>
          <w:color w:val="auto"/>
        </w:rPr>
        <w:t>-</w:t>
      </w:r>
      <w:r w:rsidR="00890607" w:rsidRPr="00890607">
        <w:rPr>
          <w:rStyle w:val="a3"/>
          <w:rFonts w:eastAsia="Courier New"/>
          <w:color w:val="auto"/>
        </w:rPr>
        <w:t xml:space="preserve"> </w:t>
      </w:r>
      <w:r w:rsidR="00890607" w:rsidRPr="001F424E">
        <w:rPr>
          <w:rStyle w:val="a3"/>
          <w:rFonts w:eastAsia="Courier New"/>
          <w:b/>
          <w:bCs/>
          <w:color w:val="auto"/>
        </w:rPr>
        <w:t>94</w:t>
      </w:r>
      <w:r w:rsidR="00890607" w:rsidRPr="00890607">
        <w:rPr>
          <w:rStyle w:val="a3"/>
          <w:rFonts w:eastAsia="Courier New"/>
          <w:color w:val="auto"/>
        </w:rPr>
        <w:t xml:space="preserve"> потребители, от които </w:t>
      </w:r>
      <w:r w:rsidR="00890607" w:rsidRPr="001F424E">
        <w:rPr>
          <w:rStyle w:val="a3"/>
          <w:rFonts w:eastAsia="Courier New"/>
          <w:b/>
          <w:bCs/>
          <w:color w:val="auto"/>
        </w:rPr>
        <w:t>8</w:t>
      </w:r>
      <w:r w:rsidR="00890607" w:rsidRPr="00890607">
        <w:rPr>
          <w:rStyle w:val="a3"/>
          <w:rFonts w:eastAsia="Courier New"/>
          <w:color w:val="auto"/>
        </w:rPr>
        <w:t xml:space="preserve"> са деца, а останалите </w:t>
      </w:r>
      <w:r w:rsidR="00890607" w:rsidRPr="001F424E">
        <w:rPr>
          <w:rStyle w:val="a3"/>
          <w:rFonts w:eastAsia="Courier New"/>
          <w:b/>
          <w:bCs/>
          <w:color w:val="auto"/>
        </w:rPr>
        <w:t xml:space="preserve">86 </w:t>
      </w:r>
      <w:r w:rsidR="00890607" w:rsidRPr="00890607">
        <w:rPr>
          <w:rStyle w:val="a3"/>
          <w:rFonts w:eastAsia="Courier New"/>
          <w:color w:val="auto"/>
        </w:rPr>
        <w:t>пълнолетни лица.</w:t>
      </w:r>
    </w:p>
    <w:p w14:paraId="10DA6C7D" w14:textId="059507D3" w:rsidR="00890607" w:rsidRPr="0021071E" w:rsidRDefault="001F424E" w:rsidP="001F424E">
      <w:pPr>
        <w:spacing w:after="0"/>
        <w:ind w:right="10" w:firstLine="567"/>
        <w:jc w:val="both"/>
        <w:rPr>
          <w:rStyle w:val="a3"/>
          <w:rFonts w:eastAsia="Courier New"/>
          <w:color w:val="auto"/>
        </w:rPr>
      </w:pPr>
      <w:r>
        <w:rPr>
          <w:rStyle w:val="a3"/>
          <w:rFonts w:eastAsia="Courier New"/>
          <w:color w:val="auto"/>
        </w:rPr>
        <w:t>3.</w:t>
      </w:r>
      <w:r w:rsidR="00890607" w:rsidRPr="00890607">
        <w:rPr>
          <w:rStyle w:val="a3"/>
          <w:rFonts w:eastAsia="Courier New"/>
          <w:color w:val="auto"/>
        </w:rPr>
        <w:t xml:space="preserve"> </w:t>
      </w:r>
      <w:r w:rsidR="00890607" w:rsidRPr="001F424E">
        <w:rPr>
          <w:rStyle w:val="a3"/>
          <w:rFonts w:eastAsia="Courier New"/>
          <w:b/>
          <w:bCs/>
          <w:color w:val="auto"/>
        </w:rPr>
        <w:t>„</w:t>
      </w:r>
      <w:proofErr w:type="spellStart"/>
      <w:r w:rsidR="00890607" w:rsidRPr="001F424E">
        <w:rPr>
          <w:rStyle w:val="a3"/>
          <w:rFonts w:eastAsia="Courier New"/>
          <w:b/>
          <w:bCs/>
          <w:color w:val="auto"/>
        </w:rPr>
        <w:t>Патронажна</w:t>
      </w:r>
      <w:proofErr w:type="spellEnd"/>
      <w:r w:rsidR="00890607" w:rsidRPr="001F424E">
        <w:rPr>
          <w:rStyle w:val="a3"/>
          <w:rFonts w:eastAsia="Courier New"/>
          <w:b/>
          <w:bCs/>
          <w:color w:val="auto"/>
        </w:rPr>
        <w:t xml:space="preserve"> грижа + в Община Угърчин"</w:t>
      </w:r>
      <w:r>
        <w:rPr>
          <w:rStyle w:val="a3"/>
          <w:rFonts w:eastAsia="Courier New"/>
          <w:color w:val="auto"/>
        </w:rPr>
        <w:t xml:space="preserve"> -</w:t>
      </w:r>
      <w:r w:rsidR="00890607" w:rsidRPr="00890607">
        <w:rPr>
          <w:rStyle w:val="a3"/>
          <w:rFonts w:eastAsia="Courier New"/>
          <w:color w:val="auto"/>
        </w:rPr>
        <w:t xml:space="preserve"> интегри</w:t>
      </w:r>
      <w:r w:rsidR="00890607">
        <w:rPr>
          <w:rStyle w:val="a3"/>
          <w:rFonts w:eastAsia="Courier New"/>
          <w:color w:val="auto"/>
        </w:rPr>
        <w:t xml:space="preserve">рана здравно-социална услуга. </w:t>
      </w:r>
    </w:p>
    <w:p w14:paraId="179F5847" w14:textId="77777777" w:rsidR="009135ED" w:rsidRDefault="009135ED" w:rsidP="001D4F0F">
      <w:pPr>
        <w:spacing w:after="0"/>
        <w:ind w:right="11" w:firstLine="567"/>
        <w:jc w:val="both"/>
        <w:rPr>
          <w:rStyle w:val="a3"/>
          <w:rFonts w:eastAsia="Courier New"/>
          <w:b/>
          <w:color w:val="auto"/>
        </w:rPr>
      </w:pPr>
    </w:p>
    <w:p w14:paraId="248D09FB" w14:textId="10198098" w:rsidR="001D4F0F" w:rsidRPr="001D4F0F" w:rsidRDefault="001D4F0F" w:rsidP="001D4F0F">
      <w:pPr>
        <w:spacing w:after="0"/>
        <w:ind w:right="11" w:firstLine="567"/>
        <w:jc w:val="both"/>
        <w:rPr>
          <w:rStyle w:val="a3"/>
          <w:rFonts w:eastAsia="Courier New"/>
          <w:color w:val="auto"/>
        </w:rPr>
      </w:pPr>
      <w:r w:rsidRPr="001D4F0F">
        <w:rPr>
          <w:rStyle w:val="a3"/>
          <w:rFonts w:eastAsia="Courier New"/>
          <w:b/>
          <w:color w:val="auto"/>
        </w:rPr>
        <w:t>Община Хисаря:</w:t>
      </w:r>
      <w:r w:rsidRPr="001D4F0F">
        <w:rPr>
          <w:rStyle w:val="a3"/>
          <w:rFonts w:eastAsia="Courier New"/>
          <w:color w:val="auto"/>
        </w:rPr>
        <w:t xml:space="preserve"> През 2022 г</w:t>
      </w:r>
      <w:r w:rsidR="001F424E">
        <w:rPr>
          <w:rStyle w:val="a3"/>
          <w:rFonts w:eastAsia="Courier New"/>
          <w:color w:val="auto"/>
        </w:rPr>
        <w:t xml:space="preserve">. </w:t>
      </w:r>
      <w:r w:rsidRPr="001D4F0F">
        <w:rPr>
          <w:rStyle w:val="a3"/>
          <w:rFonts w:eastAsia="Courier New"/>
          <w:color w:val="auto"/>
        </w:rPr>
        <w:t xml:space="preserve">на територията на община Хисаря  са функционирали следните </w:t>
      </w:r>
      <w:r w:rsidRPr="001F424E">
        <w:rPr>
          <w:rStyle w:val="a3"/>
          <w:rFonts w:eastAsia="Courier New"/>
          <w:b/>
          <w:bCs/>
          <w:color w:val="auto"/>
        </w:rPr>
        <w:t>социални услуги</w:t>
      </w:r>
      <w:r w:rsidRPr="001D4F0F">
        <w:rPr>
          <w:rStyle w:val="a3"/>
          <w:rFonts w:eastAsia="Courier New"/>
          <w:color w:val="auto"/>
        </w:rPr>
        <w:t>:</w:t>
      </w:r>
    </w:p>
    <w:p w14:paraId="51C498F5" w14:textId="0B45E724"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1. </w:t>
      </w:r>
      <w:r w:rsidR="001D4F0F" w:rsidRPr="001F424E">
        <w:rPr>
          <w:rStyle w:val="a3"/>
          <w:rFonts w:eastAsia="Courier New"/>
          <w:b/>
          <w:bCs/>
          <w:color w:val="auto"/>
        </w:rPr>
        <w:t>Дом за стари хора</w:t>
      </w:r>
      <w:r w:rsidR="001D4F0F" w:rsidRPr="001D4F0F">
        <w:rPr>
          <w:rStyle w:val="a3"/>
          <w:rFonts w:eastAsia="Courier New"/>
          <w:color w:val="auto"/>
        </w:rPr>
        <w:t xml:space="preserve"> „Св. Иван Рилски“</w:t>
      </w:r>
      <w:r>
        <w:rPr>
          <w:rStyle w:val="a3"/>
          <w:rFonts w:eastAsia="Courier New"/>
          <w:color w:val="auto"/>
        </w:rPr>
        <w:t>;</w:t>
      </w:r>
    </w:p>
    <w:p w14:paraId="7E2CC05F" w14:textId="406676F0"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2. </w:t>
      </w:r>
      <w:r w:rsidR="001D4F0F" w:rsidRPr="001F424E">
        <w:rPr>
          <w:rStyle w:val="a3"/>
          <w:rFonts w:eastAsia="Courier New"/>
          <w:b/>
          <w:bCs/>
          <w:color w:val="auto"/>
        </w:rPr>
        <w:t>Център за обществена подкрепа</w:t>
      </w:r>
      <w:r w:rsidR="001D4F0F" w:rsidRPr="001D4F0F">
        <w:rPr>
          <w:rStyle w:val="a3"/>
          <w:rFonts w:eastAsia="Courier New"/>
          <w:color w:val="auto"/>
        </w:rPr>
        <w:t xml:space="preserve"> - к</w:t>
      </w:r>
      <w:r w:rsidR="001D4F0F">
        <w:rPr>
          <w:rStyle w:val="a3"/>
          <w:rFonts w:eastAsia="Courier New"/>
          <w:color w:val="auto"/>
        </w:rPr>
        <w:t xml:space="preserve">апацитет </w:t>
      </w:r>
      <w:r w:rsidR="001D4F0F" w:rsidRPr="001F424E">
        <w:rPr>
          <w:rStyle w:val="a3"/>
          <w:rFonts w:eastAsia="Courier New"/>
          <w:b/>
          <w:bCs/>
          <w:color w:val="auto"/>
        </w:rPr>
        <w:t>40</w:t>
      </w:r>
      <w:r w:rsidR="001D4F0F">
        <w:rPr>
          <w:rStyle w:val="a3"/>
          <w:rFonts w:eastAsia="Courier New"/>
          <w:color w:val="auto"/>
        </w:rPr>
        <w:t xml:space="preserve"> места</w:t>
      </w:r>
      <w:r>
        <w:rPr>
          <w:rStyle w:val="a3"/>
          <w:rFonts w:eastAsia="Courier New"/>
          <w:color w:val="auto"/>
        </w:rPr>
        <w:t>;</w:t>
      </w:r>
    </w:p>
    <w:p w14:paraId="15DD06C2" w14:textId="44F8B0F4"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3. </w:t>
      </w:r>
      <w:r w:rsidR="001D4F0F" w:rsidRPr="001F424E">
        <w:rPr>
          <w:rStyle w:val="a3"/>
          <w:rFonts w:eastAsia="Courier New"/>
          <w:b/>
          <w:bCs/>
          <w:color w:val="auto"/>
        </w:rPr>
        <w:t>Домашен социален патронаж</w:t>
      </w:r>
      <w:r w:rsidR="001D4F0F" w:rsidRPr="001D4F0F">
        <w:rPr>
          <w:rStyle w:val="a3"/>
          <w:rFonts w:eastAsia="Courier New"/>
          <w:color w:val="auto"/>
        </w:rPr>
        <w:t xml:space="preserve"> - капацитет </w:t>
      </w:r>
      <w:r w:rsidR="001D4F0F" w:rsidRPr="001F424E">
        <w:rPr>
          <w:rStyle w:val="a3"/>
          <w:rFonts w:eastAsia="Courier New"/>
          <w:b/>
          <w:bCs/>
          <w:color w:val="auto"/>
        </w:rPr>
        <w:t>65</w:t>
      </w:r>
      <w:r w:rsidR="001D4F0F" w:rsidRPr="001D4F0F">
        <w:rPr>
          <w:rStyle w:val="a3"/>
          <w:rFonts w:eastAsia="Courier New"/>
          <w:color w:val="auto"/>
        </w:rPr>
        <w:t xml:space="preserve"> м</w:t>
      </w:r>
      <w:r w:rsidR="001D4F0F">
        <w:rPr>
          <w:rStyle w:val="a3"/>
          <w:rFonts w:eastAsia="Courier New"/>
          <w:color w:val="auto"/>
        </w:rPr>
        <w:t>еста</w:t>
      </w:r>
      <w:r>
        <w:rPr>
          <w:rStyle w:val="a3"/>
          <w:rFonts w:eastAsia="Courier New"/>
          <w:color w:val="auto"/>
        </w:rPr>
        <w:t>;</w:t>
      </w:r>
    </w:p>
    <w:p w14:paraId="5B58F8E5" w14:textId="39006837"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4. </w:t>
      </w:r>
      <w:r w:rsidR="001D4F0F" w:rsidRPr="001D4F0F">
        <w:rPr>
          <w:rStyle w:val="a3"/>
          <w:rFonts w:eastAsia="Courier New"/>
          <w:color w:val="auto"/>
        </w:rPr>
        <w:t xml:space="preserve">Обществена трапезария </w:t>
      </w:r>
      <w:r w:rsidR="001D4F0F" w:rsidRPr="001F424E">
        <w:rPr>
          <w:rStyle w:val="a3"/>
          <w:rFonts w:eastAsia="Courier New"/>
          <w:b/>
          <w:bCs/>
          <w:color w:val="auto"/>
        </w:rPr>
        <w:t>„Осигуряване на топъл обяд“</w:t>
      </w:r>
      <w:r>
        <w:rPr>
          <w:rStyle w:val="a3"/>
          <w:rFonts w:eastAsia="Courier New"/>
          <w:b/>
          <w:bCs/>
          <w:color w:val="auto"/>
        </w:rPr>
        <w:t xml:space="preserve"> </w:t>
      </w:r>
      <w:r w:rsidR="001D4F0F" w:rsidRPr="001D4F0F">
        <w:rPr>
          <w:rStyle w:val="a3"/>
          <w:rFonts w:eastAsia="Courier New"/>
          <w:color w:val="auto"/>
        </w:rPr>
        <w:t>- капацитет 150 бр.</w:t>
      </w:r>
      <w:r>
        <w:rPr>
          <w:rStyle w:val="a3"/>
          <w:rFonts w:eastAsia="Courier New"/>
          <w:color w:val="auto"/>
        </w:rPr>
        <w:t>;</w:t>
      </w:r>
    </w:p>
    <w:p w14:paraId="6FFA883C" w14:textId="015BD0AF"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5. </w:t>
      </w:r>
      <w:r w:rsidR="001D4F0F" w:rsidRPr="001D4F0F">
        <w:rPr>
          <w:rStyle w:val="a3"/>
          <w:rFonts w:eastAsia="Courier New"/>
          <w:color w:val="auto"/>
        </w:rPr>
        <w:t xml:space="preserve">Механизъм </w:t>
      </w:r>
      <w:r w:rsidRPr="001F424E">
        <w:rPr>
          <w:rStyle w:val="a3"/>
          <w:rFonts w:eastAsia="Courier New"/>
          <w:b/>
          <w:bCs/>
          <w:color w:val="auto"/>
        </w:rPr>
        <w:t>"Л</w:t>
      </w:r>
      <w:r w:rsidR="001D4F0F" w:rsidRPr="001F424E">
        <w:rPr>
          <w:rStyle w:val="a3"/>
          <w:rFonts w:eastAsia="Courier New"/>
          <w:b/>
          <w:bCs/>
          <w:color w:val="auto"/>
        </w:rPr>
        <w:t>ична помощ</w:t>
      </w:r>
      <w:r w:rsidRPr="001F424E">
        <w:rPr>
          <w:rStyle w:val="a3"/>
          <w:rFonts w:eastAsia="Courier New"/>
          <w:b/>
          <w:bCs/>
          <w:color w:val="auto"/>
        </w:rPr>
        <w:t>"</w:t>
      </w:r>
      <w:r w:rsidR="001D4F0F" w:rsidRPr="001D4F0F">
        <w:rPr>
          <w:rStyle w:val="a3"/>
          <w:rFonts w:eastAsia="Courier New"/>
          <w:color w:val="auto"/>
        </w:rPr>
        <w:t xml:space="preserve"> - потребителите са </w:t>
      </w:r>
      <w:r w:rsidR="001D4F0F" w:rsidRPr="001F424E">
        <w:rPr>
          <w:rStyle w:val="a3"/>
          <w:rFonts w:eastAsia="Courier New"/>
          <w:b/>
          <w:bCs/>
          <w:color w:val="auto"/>
        </w:rPr>
        <w:t>92</w:t>
      </w:r>
      <w:r>
        <w:rPr>
          <w:rStyle w:val="a3"/>
          <w:rFonts w:eastAsia="Courier New"/>
          <w:color w:val="auto"/>
        </w:rPr>
        <w:t>;</w:t>
      </w:r>
    </w:p>
    <w:p w14:paraId="79494CD2" w14:textId="648217C4"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6. </w:t>
      </w:r>
      <w:r w:rsidR="001D4F0F" w:rsidRPr="001D4F0F">
        <w:rPr>
          <w:rStyle w:val="a3"/>
          <w:rFonts w:eastAsia="Courier New"/>
          <w:color w:val="auto"/>
        </w:rPr>
        <w:t xml:space="preserve">Проект </w:t>
      </w:r>
      <w:r w:rsidR="001D4F0F" w:rsidRPr="001F424E">
        <w:rPr>
          <w:rStyle w:val="a3"/>
          <w:rFonts w:eastAsia="Courier New"/>
          <w:b/>
          <w:bCs/>
          <w:color w:val="auto"/>
        </w:rPr>
        <w:t>"</w:t>
      </w:r>
      <w:proofErr w:type="spellStart"/>
      <w:r w:rsidR="001D4F0F" w:rsidRPr="001F424E">
        <w:rPr>
          <w:rStyle w:val="a3"/>
          <w:rFonts w:eastAsia="Courier New"/>
          <w:b/>
          <w:bCs/>
          <w:color w:val="auto"/>
        </w:rPr>
        <w:t>Патронажна</w:t>
      </w:r>
      <w:proofErr w:type="spellEnd"/>
      <w:r w:rsidR="001D4F0F" w:rsidRPr="001F424E">
        <w:rPr>
          <w:rStyle w:val="a3"/>
          <w:rFonts w:eastAsia="Courier New"/>
          <w:b/>
          <w:bCs/>
          <w:color w:val="auto"/>
        </w:rPr>
        <w:t xml:space="preserve"> грижа+ община Хисаря"</w:t>
      </w:r>
      <w:r w:rsidR="001D4F0F" w:rsidRPr="001D4F0F">
        <w:rPr>
          <w:rStyle w:val="a3"/>
          <w:rFonts w:eastAsia="Courier New"/>
          <w:color w:val="auto"/>
        </w:rPr>
        <w:t xml:space="preserve"> - капацитет </w:t>
      </w:r>
      <w:r w:rsidR="001D4F0F" w:rsidRPr="001F424E">
        <w:rPr>
          <w:rStyle w:val="a3"/>
          <w:rFonts w:eastAsia="Courier New"/>
          <w:b/>
          <w:bCs/>
          <w:color w:val="auto"/>
        </w:rPr>
        <w:t>45</w:t>
      </w:r>
      <w:r w:rsidR="001D4F0F" w:rsidRPr="001D4F0F">
        <w:rPr>
          <w:rStyle w:val="a3"/>
          <w:rFonts w:eastAsia="Courier New"/>
          <w:color w:val="auto"/>
        </w:rPr>
        <w:t xml:space="preserve"> места</w:t>
      </w:r>
      <w:r>
        <w:rPr>
          <w:rStyle w:val="a3"/>
          <w:rFonts w:eastAsia="Courier New"/>
          <w:color w:val="auto"/>
        </w:rPr>
        <w:t xml:space="preserve">; </w:t>
      </w:r>
    </w:p>
    <w:p w14:paraId="0C150B34" w14:textId="2555BAEC"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7.</w:t>
      </w:r>
      <w:r w:rsidR="001D4F0F" w:rsidRPr="001D4F0F">
        <w:rPr>
          <w:rStyle w:val="a3"/>
          <w:rFonts w:eastAsia="Courier New"/>
          <w:color w:val="auto"/>
        </w:rPr>
        <w:t xml:space="preserve"> </w:t>
      </w:r>
      <w:r w:rsidR="001D4F0F" w:rsidRPr="001F424E">
        <w:rPr>
          <w:rStyle w:val="a3"/>
          <w:rFonts w:eastAsia="Courier New"/>
          <w:b/>
          <w:bCs/>
          <w:color w:val="auto"/>
        </w:rPr>
        <w:t>„Асистентска подкрепа“</w:t>
      </w:r>
      <w:r w:rsidR="001D4F0F" w:rsidRPr="001D4F0F">
        <w:rPr>
          <w:rStyle w:val="a3"/>
          <w:rFonts w:eastAsia="Courier New"/>
          <w:color w:val="auto"/>
        </w:rPr>
        <w:t xml:space="preserve"> - капацитет </w:t>
      </w:r>
      <w:r w:rsidR="001D4F0F" w:rsidRPr="001F424E">
        <w:rPr>
          <w:rStyle w:val="a3"/>
          <w:rFonts w:eastAsia="Courier New"/>
          <w:b/>
          <w:bCs/>
          <w:color w:val="auto"/>
        </w:rPr>
        <w:t>45</w:t>
      </w:r>
      <w:r w:rsidR="001D4F0F" w:rsidRPr="001D4F0F">
        <w:rPr>
          <w:rStyle w:val="a3"/>
          <w:rFonts w:eastAsia="Courier New"/>
          <w:color w:val="auto"/>
        </w:rPr>
        <w:t xml:space="preserve"> места</w:t>
      </w:r>
      <w:r>
        <w:rPr>
          <w:rStyle w:val="a3"/>
          <w:rFonts w:eastAsia="Courier New"/>
          <w:color w:val="auto"/>
        </w:rPr>
        <w:t xml:space="preserve">; </w:t>
      </w:r>
    </w:p>
    <w:p w14:paraId="1E5B878F" w14:textId="303FEA8C"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8. </w:t>
      </w:r>
      <w:r w:rsidR="001D4F0F" w:rsidRPr="001F424E">
        <w:rPr>
          <w:rStyle w:val="a3"/>
          <w:rFonts w:eastAsia="Courier New"/>
          <w:b/>
          <w:bCs/>
          <w:color w:val="auto"/>
        </w:rPr>
        <w:t>Дневен център за стари хора</w:t>
      </w:r>
      <w:r w:rsidR="001D4F0F" w:rsidRPr="001D4F0F">
        <w:rPr>
          <w:rStyle w:val="a3"/>
          <w:rFonts w:eastAsia="Courier New"/>
          <w:color w:val="auto"/>
        </w:rPr>
        <w:t xml:space="preserve"> с. Старосел - капацитет 40 места</w:t>
      </w:r>
      <w:r>
        <w:rPr>
          <w:rStyle w:val="a3"/>
          <w:rFonts w:eastAsia="Courier New"/>
          <w:color w:val="auto"/>
        </w:rPr>
        <w:t>;</w:t>
      </w:r>
    </w:p>
    <w:p w14:paraId="386C3F3C" w14:textId="3F678C52" w:rsidR="001D4F0F" w:rsidRPr="001D4F0F" w:rsidRDefault="001F424E" w:rsidP="001D4F0F">
      <w:pPr>
        <w:spacing w:after="0"/>
        <w:ind w:right="11" w:firstLine="567"/>
        <w:jc w:val="both"/>
        <w:rPr>
          <w:rStyle w:val="a3"/>
          <w:rFonts w:eastAsia="Courier New"/>
          <w:color w:val="auto"/>
        </w:rPr>
      </w:pPr>
      <w:r>
        <w:rPr>
          <w:rStyle w:val="a3"/>
          <w:rFonts w:eastAsia="Courier New"/>
          <w:color w:val="auto"/>
        </w:rPr>
        <w:t xml:space="preserve">9. </w:t>
      </w:r>
      <w:r w:rsidR="001D4F0F" w:rsidRPr="001F424E">
        <w:rPr>
          <w:rStyle w:val="a3"/>
          <w:rFonts w:eastAsia="Courier New"/>
          <w:b/>
          <w:bCs/>
          <w:color w:val="auto"/>
        </w:rPr>
        <w:t>Дневен център за стари хора</w:t>
      </w:r>
      <w:r w:rsidR="001D4F0F" w:rsidRPr="001D4F0F">
        <w:rPr>
          <w:rStyle w:val="a3"/>
          <w:rFonts w:eastAsia="Courier New"/>
          <w:color w:val="auto"/>
        </w:rPr>
        <w:t xml:space="preserve"> гр. Хисаря - капацитет </w:t>
      </w:r>
      <w:r w:rsidR="001D4F0F" w:rsidRPr="001F424E">
        <w:rPr>
          <w:rStyle w:val="a3"/>
          <w:rFonts w:eastAsia="Courier New"/>
          <w:b/>
          <w:bCs/>
          <w:color w:val="auto"/>
        </w:rPr>
        <w:t>30</w:t>
      </w:r>
      <w:r w:rsidR="001D4F0F" w:rsidRPr="001D4F0F">
        <w:rPr>
          <w:rStyle w:val="a3"/>
          <w:rFonts w:eastAsia="Courier New"/>
          <w:color w:val="auto"/>
        </w:rPr>
        <w:t xml:space="preserve"> места. </w:t>
      </w:r>
    </w:p>
    <w:p w14:paraId="43280960" w14:textId="0D238F7B" w:rsidR="009135ED" w:rsidRDefault="001D4F0F" w:rsidP="004D4CA0">
      <w:pPr>
        <w:spacing w:after="0"/>
        <w:ind w:right="11" w:firstLine="567"/>
        <w:jc w:val="both"/>
        <w:rPr>
          <w:rStyle w:val="a3"/>
          <w:rFonts w:eastAsia="Courier New"/>
          <w:color w:val="auto"/>
        </w:rPr>
      </w:pPr>
      <w:r w:rsidRPr="001D4F0F">
        <w:rPr>
          <w:rStyle w:val="a3"/>
          <w:rFonts w:eastAsia="Courier New"/>
          <w:color w:val="auto"/>
        </w:rPr>
        <w:t>Община Хисаря предоставя и поевтиняване на билета за баня при ползване на минерални бани от право</w:t>
      </w:r>
      <w:r>
        <w:rPr>
          <w:rStyle w:val="a3"/>
          <w:rFonts w:eastAsia="Courier New"/>
          <w:color w:val="auto"/>
        </w:rPr>
        <w:t>имащи пенсионери, хора с увреж</w:t>
      </w:r>
      <w:r w:rsidRPr="001D4F0F">
        <w:rPr>
          <w:rStyle w:val="a3"/>
          <w:rFonts w:eastAsia="Courier New"/>
          <w:color w:val="auto"/>
        </w:rPr>
        <w:t>дания и многодетни майки от община Хисаря</w:t>
      </w:r>
      <w:r w:rsidR="00FF743B">
        <w:rPr>
          <w:rStyle w:val="a3"/>
          <w:rFonts w:eastAsia="Courier New"/>
          <w:color w:val="auto"/>
        </w:rPr>
        <w:t>.</w:t>
      </w:r>
      <w:r w:rsidRPr="001D4F0F">
        <w:rPr>
          <w:rStyle w:val="a3"/>
          <w:rFonts w:eastAsia="Courier New"/>
          <w:color w:val="auto"/>
        </w:rPr>
        <w:t xml:space="preserve"> </w:t>
      </w:r>
    </w:p>
    <w:p w14:paraId="28442353" w14:textId="77777777" w:rsidR="00FF743B" w:rsidRDefault="00FF743B" w:rsidP="004D4CA0">
      <w:pPr>
        <w:spacing w:after="0"/>
        <w:ind w:right="11" w:firstLine="567"/>
        <w:jc w:val="both"/>
        <w:rPr>
          <w:rStyle w:val="a3"/>
          <w:rFonts w:eastAsia="Courier New"/>
          <w:b/>
          <w:color w:val="auto"/>
        </w:rPr>
      </w:pPr>
    </w:p>
    <w:p w14:paraId="403AE892" w14:textId="5ACC14E9" w:rsidR="008C26F5" w:rsidRDefault="008C26F5" w:rsidP="004D4CA0">
      <w:pPr>
        <w:spacing w:after="0"/>
        <w:ind w:right="11" w:firstLine="567"/>
        <w:jc w:val="both"/>
        <w:rPr>
          <w:rStyle w:val="a3"/>
          <w:rFonts w:eastAsia="Courier New"/>
          <w:color w:val="auto"/>
        </w:rPr>
      </w:pPr>
      <w:r w:rsidRPr="008C26F5">
        <w:rPr>
          <w:rStyle w:val="a3"/>
          <w:rFonts w:eastAsia="Courier New"/>
          <w:b/>
          <w:color w:val="auto"/>
        </w:rPr>
        <w:t>Община Чупрене:</w:t>
      </w:r>
      <w:r w:rsidRPr="008C26F5">
        <w:rPr>
          <w:rStyle w:val="a3"/>
          <w:rFonts w:eastAsia="Courier New"/>
          <w:color w:val="auto"/>
        </w:rPr>
        <w:t xml:space="preserve"> Предоставяне на механизма </w:t>
      </w:r>
      <w:r w:rsidR="00FF743B" w:rsidRPr="00FF743B">
        <w:rPr>
          <w:rStyle w:val="a3"/>
          <w:rFonts w:eastAsia="Courier New"/>
          <w:b/>
          <w:bCs/>
          <w:color w:val="auto"/>
        </w:rPr>
        <w:t>"Л</w:t>
      </w:r>
      <w:r w:rsidRPr="00FF743B">
        <w:rPr>
          <w:rStyle w:val="a3"/>
          <w:rFonts w:eastAsia="Courier New"/>
          <w:b/>
          <w:bCs/>
          <w:color w:val="auto"/>
        </w:rPr>
        <w:t>ична помощ</w:t>
      </w:r>
      <w:r w:rsidR="00FF743B" w:rsidRPr="00FF743B">
        <w:rPr>
          <w:rStyle w:val="a3"/>
          <w:rFonts w:eastAsia="Courier New"/>
          <w:b/>
          <w:bCs/>
          <w:color w:val="auto"/>
        </w:rPr>
        <w:t>"</w:t>
      </w:r>
      <w:r w:rsidRPr="008C26F5">
        <w:rPr>
          <w:rStyle w:val="a3"/>
          <w:rFonts w:eastAsia="Courier New"/>
          <w:color w:val="auto"/>
        </w:rPr>
        <w:t xml:space="preserve"> на </w:t>
      </w:r>
      <w:r w:rsidRPr="00FF743B">
        <w:rPr>
          <w:rStyle w:val="a3"/>
          <w:rFonts w:eastAsia="Courier New"/>
          <w:b/>
          <w:bCs/>
          <w:color w:val="auto"/>
        </w:rPr>
        <w:t>26</w:t>
      </w:r>
      <w:r w:rsidRPr="008C26F5">
        <w:rPr>
          <w:rStyle w:val="a3"/>
          <w:rFonts w:eastAsia="Courier New"/>
          <w:color w:val="auto"/>
        </w:rPr>
        <w:t xml:space="preserve"> потребители през 2022 г.</w:t>
      </w:r>
    </w:p>
    <w:p w14:paraId="7D822CBD" w14:textId="77777777" w:rsidR="009135ED" w:rsidRDefault="009135ED" w:rsidP="00E871B6">
      <w:pPr>
        <w:spacing w:after="0"/>
        <w:ind w:right="11" w:firstLine="567"/>
        <w:jc w:val="both"/>
        <w:rPr>
          <w:rStyle w:val="a3"/>
          <w:rFonts w:eastAsia="Courier New"/>
          <w:b/>
          <w:color w:val="auto"/>
        </w:rPr>
      </w:pPr>
    </w:p>
    <w:p w14:paraId="63697232" w14:textId="1A479ECC" w:rsidR="00E871B6" w:rsidRPr="00E871B6" w:rsidRDefault="00E871B6" w:rsidP="00E871B6">
      <w:pPr>
        <w:spacing w:after="0"/>
        <w:ind w:right="11" w:firstLine="567"/>
        <w:jc w:val="both"/>
        <w:rPr>
          <w:rStyle w:val="a3"/>
          <w:rFonts w:eastAsia="Courier New"/>
          <w:color w:val="auto"/>
        </w:rPr>
      </w:pPr>
      <w:r w:rsidRPr="00E871B6">
        <w:rPr>
          <w:rStyle w:val="a3"/>
          <w:rFonts w:eastAsia="Courier New"/>
          <w:b/>
          <w:color w:val="auto"/>
        </w:rPr>
        <w:t>Община Цар Калоян:</w:t>
      </w:r>
      <w:r w:rsidRPr="00E871B6">
        <w:rPr>
          <w:rStyle w:val="a3"/>
          <w:rFonts w:eastAsia="Courier New"/>
          <w:color w:val="auto"/>
        </w:rPr>
        <w:t xml:space="preserve"> На територията на община Цар Калоян функционират</w:t>
      </w:r>
      <w:r w:rsidR="00FF743B">
        <w:rPr>
          <w:rStyle w:val="a3"/>
          <w:rFonts w:eastAsia="Courier New"/>
          <w:color w:val="auto"/>
        </w:rPr>
        <w:t xml:space="preserve"> следните </w:t>
      </w:r>
      <w:r w:rsidR="00FF743B" w:rsidRPr="00FF743B">
        <w:rPr>
          <w:rStyle w:val="a3"/>
          <w:rFonts w:eastAsia="Courier New"/>
          <w:b/>
          <w:bCs/>
          <w:color w:val="auto"/>
        </w:rPr>
        <w:t>социални услуги</w:t>
      </w:r>
      <w:r w:rsidRPr="00E871B6">
        <w:rPr>
          <w:rStyle w:val="a3"/>
          <w:rFonts w:eastAsia="Courier New"/>
          <w:color w:val="auto"/>
        </w:rPr>
        <w:t>:</w:t>
      </w:r>
    </w:p>
    <w:p w14:paraId="5F4EDD47" w14:textId="5D4B856B" w:rsidR="00E871B6" w:rsidRPr="00E871B6" w:rsidRDefault="00FF743B" w:rsidP="00E871B6">
      <w:pPr>
        <w:spacing w:after="0"/>
        <w:ind w:right="11" w:firstLine="567"/>
        <w:jc w:val="both"/>
        <w:rPr>
          <w:rStyle w:val="a3"/>
          <w:rFonts w:eastAsia="Courier New"/>
          <w:color w:val="auto"/>
        </w:rPr>
      </w:pPr>
      <w:r>
        <w:rPr>
          <w:rStyle w:val="a3"/>
          <w:rFonts w:eastAsia="Courier New"/>
          <w:color w:val="auto"/>
        </w:rPr>
        <w:t xml:space="preserve">1. </w:t>
      </w:r>
      <w:r w:rsidR="00E871B6" w:rsidRPr="00FF743B">
        <w:rPr>
          <w:rStyle w:val="a3"/>
          <w:rFonts w:eastAsia="Courier New"/>
          <w:b/>
          <w:bCs/>
          <w:color w:val="auto"/>
        </w:rPr>
        <w:t>Център за настаняване от семеен тип за пълнолетни лица с физически увреждания</w:t>
      </w:r>
      <w:r w:rsidR="00E871B6" w:rsidRPr="00E871B6">
        <w:rPr>
          <w:rStyle w:val="a3"/>
          <w:rFonts w:eastAsia="Courier New"/>
          <w:color w:val="auto"/>
        </w:rPr>
        <w:t xml:space="preserve"> №</w:t>
      </w:r>
      <w:r>
        <w:rPr>
          <w:rStyle w:val="a3"/>
          <w:rFonts w:eastAsia="Courier New"/>
          <w:color w:val="auto"/>
        </w:rPr>
        <w:t xml:space="preserve"> </w:t>
      </w:r>
      <w:r w:rsidR="00E871B6" w:rsidRPr="00E871B6">
        <w:rPr>
          <w:rStyle w:val="a3"/>
          <w:rFonts w:eastAsia="Courier New"/>
          <w:color w:val="auto"/>
        </w:rPr>
        <w:t>1</w:t>
      </w:r>
      <w:r w:rsidRPr="00FF743B">
        <w:rPr>
          <w:rStyle w:val="a3"/>
          <w:rFonts w:eastAsia="Courier New"/>
          <w:color w:val="auto"/>
        </w:rPr>
        <w:t xml:space="preserve"> </w:t>
      </w:r>
      <w:r w:rsidRPr="00E871B6">
        <w:rPr>
          <w:rStyle w:val="a3"/>
          <w:rFonts w:eastAsia="Courier New"/>
          <w:color w:val="auto"/>
        </w:rPr>
        <w:t xml:space="preserve">с капацитет </w:t>
      </w:r>
      <w:r w:rsidRPr="00FF743B">
        <w:rPr>
          <w:rStyle w:val="a3"/>
          <w:rFonts w:eastAsia="Courier New"/>
          <w:b/>
          <w:bCs/>
          <w:color w:val="auto"/>
        </w:rPr>
        <w:t xml:space="preserve">10 </w:t>
      </w:r>
      <w:r w:rsidRPr="00E871B6">
        <w:rPr>
          <w:rStyle w:val="a3"/>
          <w:rFonts w:eastAsia="Courier New"/>
          <w:color w:val="auto"/>
        </w:rPr>
        <w:t>човека</w:t>
      </w:r>
      <w:r>
        <w:rPr>
          <w:rStyle w:val="a3"/>
          <w:rFonts w:eastAsia="Courier New"/>
          <w:color w:val="auto"/>
        </w:rPr>
        <w:t>;</w:t>
      </w:r>
    </w:p>
    <w:p w14:paraId="6F8BC2F5" w14:textId="7CBF86FD" w:rsidR="00E871B6" w:rsidRPr="00E871B6" w:rsidRDefault="00FF743B" w:rsidP="00E871B6">
      <w:pPr>
        <w:spacing w:after="0"/>
        <w:ind w:right="11" w:firstLine="567"/>
        <w:jc w:val="both"/>
        <w:rPr>
          <w:rStyle w:val="a3"/>
          <w:rFonts w:eastAsia="Courier New"/>
          <w:color w:val="auto"/>
        </w:rPr>
      </w:pPr>
      <w:r>
        <w:rPr>
          <w:rStyle w:val="a3"/>
          <w:rFonts w:eastAsia="Courier New"/>
          <w:color w:val="auto"/>
        </w:rPr>
        <w:t xml:space="preserve">2. </w:t>
      </w:r>
      <w:r w:rsidR="00E871B6" w:rsidRPr="00FF743B">
        <w:rPr>
          <w:rStyle w:val="a3"/>
          <w:rFonts w:eastAsia="Courier New"/>
          <w:b/>
          <w:bCs/>
          <w:color w:val="auto"/>
        </w:rPr>
        <w:t>Център за настаняване от семеен тип за пълнолетни лица с физически увреждания</w:t>
      </w:r>
      <w:r w:rsidR="00E871B6" w:rsidRPr="00E871B6">
        <w:rPr>
          <w:rStyle w:val="a3"/>
          <w:rFonts w:eastAsia="Courier New"/>
          <w:color w:val="auto"/>
        </w:rPr>
        <w:t xml:space="preserve"> №</w:t>
      </w:r>
      <w:r>
        <w:rPr>
          <w:rStyle w:val="a3"/>
          <w:rFonts w:eastAsia="Courier New"/>
          <w:color w:val="auto"/>
        </w:rPr>
        <w:t xml:space="preserve"> </w:t>
      </w:r>
      <w:r w:rsidR="00E871B6" w:rsidRPr="00E871B6">
        <w:rPr>
          <w:rStyle w:val="a3"/>
          <w:rFonts w:eastAsia="Courier New"/>
          <w:color w:val="auto"/>
        </w:rPr>
        <w:t>2</w:t>
      </w:r>
      <w:r w:rsidRPr="00FF743B">
        <w:t xml:space="preserve"> </w:t>
      </w:r>
      <w:r w:rsidRPr="00FF743B">
        <w:rPr>
          <w:rStyle w:val="a3"/>
          <w:rFonts w:eastAsia="Courier New"/>
          <w:color w:val="auto"/>
        </w:rPr>
        <w:t>с капацитет 10 човека</w:t>
      </w:r>
      <w:r>
        <w:rPr>
          <w:rStyle w:val="a3"/>
          <w:rFonts w:eastAsia="Courier New"/>
          <w:color w:val="auto"/>
        </w:rPr>
        <w:t>;</w:t>
      </w:r>
    </w:p>
    <w:p w14:paraId="5D9CD780" w14:textId="5EE2138A" w:rsidR="00E871B6" w:rsidRPr="00E871B6" w:rsidRDefault="00FF743B" w:rsidP="00E871B6">
      <w:pPr>
        <w:spacing w:after="0"/>
        <w:ind w:right="11" w:firstLine="567"/>
        <w:jc w:val="both"/>
        <w:rPr>
          <w:rStyle w:val="a3"/>
          <w:rFonts w:eastAsia="Courier New"/>
          <w:color w:val="auto"/>
        </w:rPr>
      </w:pPr>
      <w:r>
        <w:rPr>
          <w:rStyle w:val="a3"/>
          <w:rFonts w:eastAsia="Courier New"/>
          <w:color w:val="auto"/>
        </w:rPr>
        <w:t xml:space="preserve">3. </w:t>
      </w:r>
      <w:r w:rsidR="00E871B6" w:rsidRPr="00FF743B">
        <w:rPr>
          <w:rStyle w:val="a3"/>
          <w:rFonts w:eastAsia="Courier New"/>
          <w:b/>
          <w:bCs/>
          <w:color w:val="auto"/>
        </w:rPr>
        <w:t>Център за социална рехабилитация и интеграция</w:t>
      </w:r>
      <w:r>
        <w:rPr>
          <w:rStyle w:val="a3"/>
          <w:rFonts w:eastAsia="Courier New"/>
          <w:color w:val="auto"/>
        </w:rPr>
        <w:t xml:space="preserve"> </w:t>
      </w:r>
      <w:r w:rsidR="00E871B6" w:rsidRPr="00E871B6">
        <w:rPr>
          <w:rStyle w:val="a3"/>
          <w:rFonts w:eastAsia="Courier New"/>
          <w:color w:val="auto"/>
        </w:rPr>
        <w:t xml:space="preserve">– предназначен за деца и лица с увреждания с капацитет </w:t>
      </w:r>
      <w:r w:rsidR="00E871B6" w:rsidRPr="00FF743B">
        <w:rPr>
          <w:rStyle w:val="a3"/>
          <w:rFonts w:eastAsia="Courier New"/>
          <w:b/>
          <w:bCs/>
          <w:color w:val="auto"/>
        </w:rPr>
        <w:t>15</w:t>
      </w:r>
      <w:r w:rsidR="00E871B6" w:rsidRPr="00E871B6">
        <w:rPr>
          <w:rStyle w:val="a3"/>
          <w:rFonts w:eastAsia="Courier New"/>
          <w:color w:val="auto"/>
        </w:rPr>
        <w:t xml:space="preserve"> души</w:t>
      </w:r>
      <w:r>
        <w:rPr>
          <w:rStyle w:val="a3"/>
          <w:rFonts w:eastAsia="Courier New"/>
          <w:color w:val="auto"/>
        </w:rPr>
        <w:t>;</w:t>
      </w:r>
      <w:r w:rsidR="00E871B6" w:rsidRPr="00E871B6">
        <w:rPr>
          <w:rStyle w:val="a3"/>
          <w:rFonts w:eastAsia="Courier New"/>
          <w:color w:val="auto"/>
        </w:rPr>
        <w:t xml:space="preserve"> </w:t>
      </w:r>
    </w:p>
    <w:p w14:paraId="67B2AFDA" w14:textId="19E0B68F" w:rsidR="00FF743B" w:rsidRDefault="00FF743B" w:rsidP="00FF743B">
      <w:pPr>
        <w:spacing w:after="0"/>
        <w:ind w:right="11" w:firstLine="567"/>
        <w:jc w:val="both"/>
        <w:rPr>
          <w:rStyle w:val="a3"/>
          <w:rFonts w:eastAsia="Courier New"/>
          <w:b/>
          <w:bCs/>
          <w:color w:val="auto"/>
        </w:rPr>
      </w:pPr>
      <w:r>
        <w:rPr>
          <w:rStyle w:val="a3"/>
          <w:rFonts w:eastAsia="Courier New"/>
          <w:color w:val="auto"/>
        </w:rPr>
        <w:t xml:space="preserve">4. </w:t>
      </w:r>
      <w:r w:rsidR="00E871B6" w:rsidRPr="00FF743B">
        <w:rPr>
          <w:rStyle w:val="a3"/>
          <w:rFonts w:eastAsia="Courier New"/>
          <w:b/>
          <w:bCs/>
          <w:color w:val="auto"/>
        </w:rPr>
        <w:t>„Асистентска подкрепа“</w:t>
      </w:r>
      <w:r>
        <w:rPr>
          <w:rStyle w:val="a3"/>
          <w:rFonts w:eastAsia="Courier New"/>
          <w:b/>
          <w:bCs/>
          <w:color w:val="auto"/>
        </w:rPr>
        <w:t xml:space="preserve">; </w:t>
      </w:r>
    </w:p>
    <w:p w14:paraId="137752C5" w14:textId="1FF0A4FC" w:rsidR="00E871B6" w:rsidRPr="00E871B6" w:rsidRDefault="00FF743B" w:rsidP="00FF743B">
      <w:pPr>
        <w:spacing w:after="0"/>
        <w:ind w:right="11" w:firstLine="567"/>
        <w:jc w:val="both"/>
        <w:rPr>
          <w:rStyle w:val="a3"/>
          <w:rFonts w:eastAsia="Courier New"/>
          <w:color w:val="auto"/>
        </w:rPr>
      </w:pPr>
      <w:r>
        <w:rPr>
          <w:rStyle w:val="a3"/>
          <w:rFonts w:eastAsia="Courier New"/>
          <w:color w:val="auto"/>
        </w:rPr>
        <w:lastRenderedPageBreak/>
        <w:t xml:space="preserve">5. </w:t>
      </w:r>
      <w:r w:rsidRPr="00FF743B">
        <w:rPr>
          <w:rStyle w:val="a3"/>
          <w:rFonts w:eastAsia="Courier New"/>
          <w:b/>
          <w:bCs/>
          <w:color w:val="auto"/>
        </w:rPr>
        <w:t>"</w:t>
      </w:r>
      <w:proofErr w:type="spellStart"/>
      <w:r w:rsidR="00E871B6" w:rsidRPr="00FF743B">
        <w:rPr>
          <w:rStyle w:val="a3"/>
          <w:rFonts w:eastAsia="Courier New"/>
          <w:b/>
          <w:bCs/>
          <w:color w:val="auto"/>
        </w:rPr>
        <w:t>Патронажна</w:t>
      </w:r>
      <w:proofErr w:type="spellEnd"/>
      <w:r w:rsidR="00E871B6" w:rsidRPr="00FF743B">
        <w:rPr>
          <w:rStyle w:val="a3"/>
          <w:rFonts w:eastAsia="Courier New"/>
          <w:b/>
          <w:bCs/>
          <w:color w:val="auto"/>
        </w:rPr>
        <w:t xml:space="preserve"> грижа+</w:t>
      </w:r>
      <w:r w:rsidRPr="00FF743B">
        <w:rPr>
          <w:rStyle w:val="a3"/>
          <w:rFonts w:eastAsia="Courier New"/>
          <w:b/>
          <w:bCs/>
          <w:color w:val="auto"/>
        </w:rPr>
        <w:t>"</w:t>
      </w:r>
      <w:r>
        <w:rPr>
          <w:rStyle w:val="a3"/>
          <w:rFonts w:eastAsia="Courier New"/>
          <w:color w:val="auto"/>
        </w:rPr>
        <w:t>;</w:t>
      </w:r>
    </w:p>
    <w:p w14:paraId="63AF1E04" w14:textId="174EF2B4" w:rsidR="00E871B6" w:rsidRPr="00E871B6" w:rsidRDefault="00FF743B" w:rsidP="00E871B6">
      <w:pPr>
        <w:spacing w:after="0"/>
        <w:ind w:right="11" w:firstLine="567"/>
        <w:jc w:val="both"/>
        <w:rPr>
          <w:rStyle w:val="a3"/>
          <w:rFonts w:eastAsia="Courier New"/>
          <w:color w:val="auto"/>
        </w:rPr>
      </w:pPr>
      <w:r>
        <w:rPr>
          <w:rStyle w:val="a3"/>
          <w:rFonts w:eastAsia="Courier New"/>
          <w:color w:val="auto"/>
        </w:rPr>
        <w:t>6.</w:t>
      </w:r>
      <w:r w:rsidR="00E871B6" w:rsidRPr="00E871B6">
        <w:rPr>
          <w:rStyle w:val="a3"/>
          <w:rFonts w:eastAsia="Courier New"/>
          <w:color w:val="auto"/>
        </w:rPr>
        <w:t xml:space="preserve"> „</w:t>
      </w:r>
      <w:r w:rsidR="00E871B6" w:rsidRPr="00FF743B">
        <w:rPr>
          <w:rStyle w:val="a3"/>
          <w:rFonts w:eastAsia="Courier New"/>
          <w:b/>
          <w:bCs/>
          <w:color w:val="auto"/>
        </w:rPr>
        <w:t>Топъл обяд“</w:t>
      </w:r>
      <w:r w:rsidR="00E871B6" w:rsidRPr="00E871B6">
        <w:rPr>
          <w:rStyle w:val="a3"/>
          <w:rFonts w:eastAsia="Courier New"/>
          <w:color w:val="auto"/>
        </w:rPr>
        <w:t xml:space="preserve">- осигурява се на </w:t>
      </w:r>
      <w:r w:rsidR="00E871B6" w:rsidRPr="008D2469">
        <w:rPr>
          <w:rStyle w:val="a3"/>
          <w:rFonts w:eastAsia="Courier New"/>
          <w:b/>
          <w:bCs/>
          <w:color w:val="auto"/>
        </w:rPr>
        <w:t>60</w:t>
      </w:r>
      <w:r w:rsidR="00E871B6" w:rsidRPr="00E871B6">
        <w:rPr>
          <w:rStyle w:val="a3"/>
          <w:rFonts w:eastAsia="Courier New"/>
          <w:color w:val="auto"/>
        </w:rPr>
        <w:t xml:space="preserve"> граждани в общината</w:t>
      </w:r>
      <w:r w:rsidR="008D2469">
        <w:rPr>
          <w:rStyle w:val="a3"/>
          <w:rFonts w:eastAsia="Courier New"/>
          <w:color w:val="auto"/>
        </w:rPr>
        <w:t>, вкл. хора с увреждания</w:t>
      </w:r>
      <w:r w:rsidR="00E871B6" w:rsidRPr="00E871B6">
        <w:rPr>
          <w:rStyle w:val="a3"/>
          <w:rFonts w:eastAsia="Courier New"/>
          <w:color w:val="auto"/>
        </w:rPr>
        <w:t>.</w:t>
      </w:r>
    </w:p>
    <w:p w14:paraId="5EB6F826" w14:textId="7CBA5039" w:rsidR="00E871B6" w:rsidRPr="00E871B6" w:rsidRDefault="008D2469" w:rsidP="00E871B6">
      <w:pPr>
        <w:spacing w:after="0"/>
        <w:ind w:right="11" w:firstLine="567"/>
        <w:jc w:val="both"/>
        <w:rPr>
          <w:rStyle w:val="a3"/>
          <w:rFonts w:eastAsia="Courier New"/>
          <w:color w:val="auto"/>
        </w:rPr>
      </w:pPr>
      <w:r>
        <w:rPr>
          <w:rStyle w:val="a3"/>
          <w:rFonts w:eastAsia="Courier New"/>
          <w:color w:val="auto"/>
        </w:rPr>
        <w:t>7.</w:t>
      </w:r>
      <w:r w:rsidR="00E871B6" w:rsidRPr="00E871B6">
        <w:rPr>
          <w:rStyle w:val="a3"/>
          <w:rFonts w:eastAsia="Courier New"/>
          <w:color w:val="auto"/>
        </w:rPr>
        <w:t xml:space="preserve"> </w:t>
      </w:r>
      <w:r w:rsidR="00E871B6" w:rsidRPr="008D2469">
        <w:rPr>
          <w:rStyle w:val="a3"/>
          <w:rFonts w:eastAsia="Courier New"/>
          <w:b/>
          <w:bCs/>
          <w:color w:val="auto"/>
        </w:rPr>
        <w:t>Домашен социален патронаж</w:t>
      </w:r>
      <w:r w:rsidR="00E871B6" w:rsidRPr="00E871B6">
        <w:rPr>
          <w:rStyle w:val="a3"/>
          <w:rFonts w:eastAsia="Courier New"/>
          <w:color w:val="auto"/>
        </w:rPr>
        <w:t xml:space="preserve"> с капацитет </w:t>
      </w:r>
      <w:r w:rsidR="00E871B6" w:rsidRPr="008D2469">
        <w:rPr>
          <w:rStyle w:val="a3"/>
          <w:rFonts w:eastAsia="Courier New"/>
          <w:b/>
          <w:bCs/>
          <w:color w:val="auto"/>
        </w:rPr>
        <w:t>80</w:t>
      </w:r>
      <w:r w:rsidR="00E871B6" w:rsidRPr="00E871B6">
        <w:rPr>
          <w:rStyle w:val="a3"/>
          <w:rFonts w:eastAsia="Courier New"/>
          <w:color w:val="auto"/>
        </w:rPr>
        <w:t xml:space="preserve"> човека. </w:t>
      </w:r>
    </w:p>
    <w:p w14:paraId="22F9AFF5" w14:textId="327C14A6" w:rsidR="00E871B6" w:rsidRDefault="00E871B6" w:rsidP="008D2469">
      <w:pPr>
        <w:spacing w:after="0"/>
        <w:ind w:right="11" w:firstLine="567"/>
        <w:jc w:val="both"/>
        <w:rPr>
          <w:rStyle w:val="a3"/>
          <w:rFonts w:eastAsia="Courier New"/>
          <w:color w:val="auto"/>
        </w:rPr>
      </w:pPr>
      <w:r w:rsidRPr="00E871B6">
        <w:rPr>
          <w:rStyle w:val="a3"/>
          <w:rFonts w:eastAsia="Courier New"/>
          <w:color w:val="auto"/>
        </w:rPr>
        <w:t xml:space="preserve">Съществуват </w:t>
      </w:r>
      <w:r w:rsidRPr="008D2469">
        <w:rPr>
          <w:rStyle w:val="a3"/>
          <w:rFonts w:eastAsia="Courier New"/>
          <w:b/>
          <w:bCs/>
          <w:color w:val="auto"/>
        </w:rPr>
        <w:t>Клуб</w:t>
      </w:r>
      <w:r w:rsidR="008D2469" w:rsidRPr="008D2469">
        <w:rPr>
          <w:rStyle w:val="a3"/>
          <w:rFonts w:eastAsia="Courier New"/>
          <w:b/>
          <w:bCs/>
          <w:color w:val="auto"/>
        </w:rPr>
        <w:t>ове</w:t>
      </w:r>
      <w:r w:rsidRPr="008D2469">
        <w:rPr>
          <w:rStyle w:val="a3"/>
          <w:rFonts w:eastAsia="Courier New"/>
          <w:b/>
          <w:bCs/>
          <w:color w:val="auto"/>
        </w:rPr>
        <w:t xml:space="preserve"> на инвалида</w:t>
      </w:r>
      <w:r w:rsidRPr="00E871B6">
        <w:rPr>
          <w:rStyle w:val="a3"/>
          <w:rFonts w:eastAsia="Courier New"/>
          <w:color w:val="auto"/>
        </w:rPr>
        <w:t xml:space="preserve"> в град Цар Калоян и на територията на останалите населени места в общината</w:t>
      </w:r>
      <w:r w:rsidR="008D2469">
        <w:rPr>
          <w:rStyle w:val="a3"/>
          <w:rFonts w:eastAsia="Courier New"/>
          <w:color w:val="auto"/>
        </w:rPr>
        <w:t xml:space="preserve">. </w:t>
      </w:r>
    </w:p>
    <w:p w14:paraId="12C2E06B" w14:textId="77777777" w:rsidR="009135ED" w:rsidRDefault="009135ED" w:rsidP="000C346B">
      <w:pPr>
        <w:spacing w:after="0"/>
        <w:ind w:right="11" w:firstLine="567"/>
        <w:jc w:val="both"/>
        <w:rPr>
          <w:rStyle w:val="a3"/>
          <w:rFonts w:eastAsia="Courier New"/>
          <w:b/>
          <w:color w:val="auto"/>
        </w:rPr>
      </w:pPr>
    </w:p>
    <w:p w14:paraId="2A65EA40" w14:textId="10888529" w:rsidR="000C346B" w:rsidRPr="000C346B" w:rsidRDefault="000C346B" w:rsidP="000C346B">
      <w:pPr>
        <w:spacing w:after="0"/>
        <w:ind w:right="11" w:firstLine="567"/>
        <w:jc w:val="both"/>
        <w:rPr>
          <w:rStyle w:val="a3"/>
          <w:rFonts w:eastAsia="Courier New"/>
          <w:color w:val="auto"/>
        </w:rPr>
      </w:pPr>
      <w:r w:rsidRPr="000C346B">
        <w:rPr>
          <w:rStyle w:val="a3"/>
          <w:rFonts w:eastAsia="Courier New"/>
          <w:b/>
          <w:color w:val="auto"/>
        </w:rPr>
        <w:t>Община Ямбол:</w:t>
      </w:r>
      <w:r w:rsidRPr="000C346B">
        <w:rPr>
          <w:rStyle w:val="a3"/>
          <w:rFonts w:eastAsia="Courier New"/>
          <w:color w:val="auto"/>
        </w:rPr>
        <w:t xml:space="preserve"> На територията на града действат</w:t>
      </w:r>
      <w:r w:rsidR="008D2469">
        <w:rPr>
          <w:rStyle w:val="a3"/>
          <w:rFonts w:eastAsia="Courier New"/>
          <w:color w:val="auto"/>
        </w:rPr>
        <w:t xml:space="preserve"> следните </w:t>
      </w:r>
      <w:r w:rsidR="008D2469" w:rsidRPr="008D2469">
        <w:rPr>
          <w:rStyle w:val="a3"/>
          <w:rFonts w:eastAsia="Courier New"/>
          <w:b/>
          <w:bCs/>
          <w:color w:val="auto"/>
        </w:rPr>
        <w:t>социални услуги</w:t>
      </w:r>
      <w:r w:rsidRPr="000C346B">
        <w:rPr>
          <w:rStyle w:val="a3"/>
          <w:rFonts w:eastAsia="Courier New"/>
          <w:color w:val="auto"/>
        </w:rPr>
        <w:t>:</w:t>
      </w:r>
    </w:p>
    <w:p w14:paraId="22D86AD9" w14:textId="417E1C5A" w:rsidR="000C346B" w:rsidRPr="000C346B" w:rsidRDefault="008D2469" w:rsidP="000C346B">
      <w:pPr>
        <w:spacing w:after="0"/>
        <w:ind w:right="11" w:firstLine="567"/>
        <w:jc w:val="both"/>
        <w:rPr>
          <w:rStyle w:val="a3"/>
          <w:rFonts w:eastAsia="Courier New"/>
          <w:color w:val="auto"/>
        </w:rPr>
      </w:pPr>
      <w:r>
        <w:rPr>
          <w:rStyle w:val="a3"/>
          <w:rFonts w:eastAsia="Courier New"/>
          <w:color w:val="auto"/>
        </w:rPr>
        <w:t xml:space="preserve">1. </w:t>
      </w:r>
      <w:r w:rsidR="000C346B" w:rsidRPr="000C346B">
        <w:rPr>
          <w:rStyle w:val="a3"/>
          <w:rFonts w:eastAsia="Courier New"/>
          <w:color w:val="auto"/>
        </w:rPr>
        <w:t xml:space="preserve">Два </w:t>
      </w:r>
      <w:r w:rsidR="000C346B" w:rsidRPr="008D2469">
        <w:rPr>
          <w:rStyle w:val="a3"/>
          <w:rFonts w:eastAsia="Courier New"/>
          <w:b/>
          <w:bCs/>
          <w:color w:val="auto"/>
        </w:rPr>
        <w:t>Центъра за настаняване от семеен тип за младежи с увреждания</w:t>
      </w:r>
      <w:r w:rsidR="000C346B" w:rsidRPr="000C346B">
        <w:rPr>
          <w:rStyle w:val="a3"/>
          <w:rFonts w:eastAsia="Courier New"/>
          <w:color w:val="auto"/>
        </w:rPr>
        <w:t>;</w:t>
      </w:r>
    </w:p>
    <w:p w14:paraId="6387D940" w14:textId="23F9550C" w:rsidR="000C346B" w:rsidRPr="000C346B" w:rsidRDefault="008D2469" w:rsidP="000C346B">
      <w:pPr>
        <w:spacing w:after="0"/>
        <w:ind w:right="11" w:firstLine="567"/>
        <w:jc w:val="both"/>
        <w:rPr>
          <w:rStyle w:val="a3"/>
          <w:rFonts w:eastAsia="Courier New"/>
          <w:color w:val="auto"/>
        </w:rPr>
      </w:pPr>
      <w:r>
        <w:rPr>
          <w:rStyle w:val="a3"/>
          <w:rFonts w:eastAsia="Courier New"/>
          <w:color w:val="auto"/>
        </w:rPr>
        <w:t>2.</w:t>
      </w:r>
      <w:r w:rsidR="000C346B" w:rsidRPr="000C346B">
        <w:rPr>
          <w:rStyle w:val="a3"/>
          <w:rFonts w:eastAsia="Courier New"/>
          <w:color w:val="auto"/>
        </w:rPr>
        <w:t xml:space="preserve"> </w:t>
      </w:r>
      <w:r w:rsidR="000C346B" w:rsidRPr="008D2469">
        <w:rPr>
          <w:rStyle w:val="a3"/>
          <w:rFonts w:eastAsia="Courier New"/>
          <w:b/>
          <w:bCs/>
          <w:color w:val="auto"/>
        </w:rPr>
        <w:t>Център за настаняване от семеен тип за деца с увреждания</w:t>
      </w:r>
      <w:r w:rsidR="000C346B" w:rsidRPr="000C346B">
        <w:rPr>
          <w:rStyle w:val="a3"/>
          <w:rFonts w:eastAsia="Courier New"/>
          <w:color w:val="auto"/>
        </w:rPr>
        <w:t>;</w:t>
      </w:r>
    </w:p>
    <w:p w14:paraId="7E992619" w14:textId="46FCCD0E" w:rsidR="000C346B" w:rsidRDefault="008D2469" w:rsidP="000C346B">
      <w:pPr>
        <w:spacing w:after="0"/>
        <w:ind w:right="11" w:firstLine="567"/>
        <w:jc w:val="both"/>
        <w:rPr>
          <w:rStyle w:val="a3"/>
          <w:rFonts w:eastAsia="Courier New"/>
          <w:color w:val="auto"/>
        </w:rPr>
      </w:pPr>
      <w:r>
        <w:rPr>
          <w:rStyle w:val="a3"/>
          <w:rFonts w:eastAsia="Courier New"/>
          <w:color w:val="auto"/>
        </w:rPr>
        <w:t xml:space="preserve">3. </w:t>
      </w:r>
      <w:r w:rsidR="000C346B" w:rsidRPr="008D2469">
        <w:rPr>
          <w:rStyle w:val="a3"/>
          <w:rFonts w:eastAsia="Courier New"/>
          <w:b/>
          <w:bCs/>
          <w:color w:val="auto"/>
        </w:rPr>
        <w:t>Защитено жилище за лица с умствена изостаналост</w:t>
      </w:r>
      <w:r>
        <w:rPr>
          <w:rStyle w:val="a3"/>
          <w:rFonts w:eastAsia="Courier New"/>
          <w:color w:val="auto"/>
        </w:rPr>
        <w:t>;</w:t>
      </w:r>
    </w:p>
    <w:p w14:paraId="090E3849" w14:textId="0BD3448D" w:rsidR="000C346B" w:rsidRPr="000C346B" w:rsidRDefault="008D2469" w:rsidP="000C346B">
      <w:pPr>
        <w:spacing w:after="0"/>
        <w:ind w:right="11" w:firstLine="567"/>
        <w:jc w:val="both"/>
        <w:rPr>
          <w:rStyle w:val="a3"/>
          <w:rFonts w:eastAsia="Courier New"/>
          <w:color w:val="auto"/>
        </w:rPr>
      </w:pPr>
      <w:r>
        <w:rPr>
          <w:rStyle w:val="a3"/>
          <w:rFonts w:eastAsia="Courier New"/>
          <w:color w:val="auto"/>
        </w:rPr>
        <w:t xml:space="preserve">4. </w:t>
      </w:r>
      <w:r w:rsidR="000C346B" w:rsidRPr="008D2469">
        <w:rPr>
          <w:rStyle w:val="a3"/>
          <w:rFonts w:eastAsia="Courier New"/>
          <w:b/>
          <w:bCs/>
          <w:color w:val="auto"/>
        </w:rPr>
        <w:t>Център за социална рехабилитация</w:t>
      </w:r>
      <w:r>
        <w:rPr>
          <w:rStyle w:val="a3"/>
          <w:rFonts w:eastAsia="Courier New"/>
          <w:color w:val="auto"/>
        </w:rPr>
        <w:t>;</w:t>
      </w:r>
    </w:p>
    <w:p w14:paraId="0BE2A0B7" w14:textId="77777777" w:rsidR="008D2469" w:rsidRDefault="008D2469" w:rsidP="000C346B">
      <w:pPr>
        <w:spacing w:after="0"/>
        <w:ind w:right="11" w:firstLine="567"/>
        <w:jc w:val="both"/>
        <w:rPr>
          <w:rStyle w:val="a3"/>
          <w:rFonts w:eastAsia="Courier New"/>
          <w:color w:val="auto"/>
        </w:rPr>
      </w:pPr>
      <w:r>
        <w:rPr>
          <w:rStyle w:val="a3"/>
          <w:rFonts w:eastAsia="Courier New"/>
          <w:color w:val="auto"/>
        </w:rPr>
        <w:t xml:space="preserve">5. </w:t>
      </w:r>
      <w:r w:rsidR="000C346B" w:rsidRPr="008D2469">
        <w:rPr>
          <w:rStyle w:val="a3"/>
          <w:rFonts w:eastAsia="Courier New"/>
          <w:b/>
          <w:bCs/>
          <w:color w:val="auto"/>
        </w:rPr>
        <w:t>Дневен център за деца и младежи с увреждания</w:t>
      </w:r>
      <w:r>
        <w:rPr>
          <w:rStyle w:val="a3"/>
          <w:rFonts w:eastAsia="Courier New"/>
          <w:b/>
          <w:bCs/>
          <w:color w:val="auto"/>
        </w:rPr>
        <w:t>;</w:t>
      </w:r>
      <w:r w:rsidR="000C346B" w:rsidRPr="000C346B">
        <w:rPr>
          <w:rStyle w:val="a3"/>
          <w:rFonts w:eastAsia="Courier New"/>
          <w:color w:val="auto"/>
        </w:rPr>
        <w:t xml:space="preserve"> </w:t>
      </w:r>
    </w:p>
    <w:p w14:paraId="40BBD86D" w14:textId="0071CBD1" w:rsidR="000C346B" w:rsidRPr="000C346B" w:rsidRDefault="008D2469" w:rsidP="000C346B">
      <w:pPr>
        <w:spacing w:after="0"/>
        <w:ind w:right="11" w:firstLine="567"/>
        <w:jc w:val="both"/>
        <w:rPr>
          <w:rStyle w:val="a3"/>
          <w:rFonts w:eastAsia="Courier New"/>
          <w:color w:val="auto"/>
        </w:rPr>
      </w:pPr>
      <w:r>
        <w:rPr>
          <w:rStyle w:val="a3"/>
          <w:rFonts w:eastAsia="Courier New"/>
          <w:color w:val="auto"/>
        </w:rPr>
        <w:t>6.</w:t>
      </w:r>
      <w:r w:rsidR="000C346B" w:rsidRPr="000C346B">
        <w:rPr>
          <w:rStyle w:val="a3"/>
          <w:rFonts w:eastAsia="Courier New"/>
          <w:color w:val="auto"/>
        </w:rPr>
        <w:t xml:space="preserve"> </w:t>
      </w:r>
      <w:r w:rsidR="000C346B" w:rsidRPr="008D2469">
        <w:rPr>
          <w:rStyle w:val="a3"/>
          <w:rFonts w:eastAsia="Courier New"/>
          <w:b/>
          <w:bCs/>
          <w:color w:val="auto"/>
        </w:rPr>
        <w:t>„Асистентска подкрепа</w:t>
      </w:r>
      <w:r w:rsidR="000C346B" w:rsidRPr="000C346B">
        <w:rPr>
          <w:rStyle w:val="a3"/>
          <w:rFonts w:eastAsia="Courier New"/>
          <w:color w:val="auto"/>
        </w:rPr>
        <w:t xml:space="preserve">" </w:t>
      </w:r>
      <w:r>
        <w:rPr>
          <w:rStyle w:val="a3"/>
          <w:rFonts w:eastAsia="Courier New"/>
          <w:color w:val="auto"/>
        </w:rPr>
        <w:t>- к</w:t>
      </w:r>
      <w:r w:rsidR="000C346B" w:rsidRPr="000C346B">
        <w:rPr>
          <w:rStyle w:val="a3"/>
          <w:rFonts w:eastAsia="Courier New"/>
          <w:color w:val="auto"/>
        </w:rPr>
        <w:t xml:space="preserve">апацитетът на услугата е </w:t>
      </w:r>
      <w:r w:rsidR="000C346B" w:rsidRPr="008D2469">
        <w:rPr>
          <w:rStyle w:val="a3"/>
          <w:rFonts w:eastAsia="Courier New"/>
          <w:b/>
          <w:bCs/>
          <w:color w:val="auto"/>
        </w:rPr>
        <w:t xml:space="preserve">174 </w:t>
      </w:r>
      <w:r w:rsidR="000C346B" w:rsidRPr="000C346B">
        <w:rPr>
          <w:rStyle w:val="a3"/>
          <w:rFonts w:eastAsia="Courier New"/>
          <w:color w:val="auto"/>
        </w:rPr>
        <w:t>потребители</w:t>
      </w:r>
      <w:r w:rsidR="000C346B">
        <w:rPr>
          <w:rStyle w:val="a3"/>
          <w:rFonts w:eastAsia="Courier New"/>
          <w:color w:val="auto"/>
        </w:rPr>
        <w:t>.</w:t>
      </w:r>
    </w:p>
    <w:p w14:paraId="016AA15F" w14:textId="1F291D85" w:rsidR="000C346B" w:rsidRPr="000C346B" w:rsidRDefault="008D2469" w:rsidP="000C346B">
      <w:pPr>
        <w:spacing w:after="0"/>
        <w:ind w:right="11" w:firstLine="567"/>
        <w:jc w:val="both"/>
        <w:rPr>
          <w:rStyle w:val="a3"/>
          <w:rFonts w:eastAsia="Courier New"/>
          <w:color w:val="auto"/>
        </w:rPr>
      </w:pPr>
      <w:r>
        <w:rPr>
          <w:rStyle w:val="a3"/>
          <w:rFonts w:eastAsia="Courier New"/>
          <w:color w:val="auto"/>
        </w:rPr>
        <w:t>7. Механизъм</w:t>
      </w:r>
      <w:r w:rsidR="000C346B" w:rsidRPr="000C346B">
        <w:rPr>
          <w:rStyle w:val="a3"/>
          <w:rFonts w:eastAsia="Courier New"/>
          <w:color w:val="auto"/>
        </w:rPr>
        <w:t xml:space="preserve"> </w:t>
      </w:r>
      <w:r w:rsidRPr="008D2469">
        <w:rPr>
          <w:rStyle w:val="a3"/>
          <w:rFonts w:eastAsia="Courier New"/>
          <w:b/>
          <w:bCs/>
          <w:color w:val="auto"/>
        </w:rPr>
        <w:t>"Л</w:t>
      </w:r>
      <w:r w:rsidR="000C346B" w:rsidRPr="008D2469">
        <w:rPr>
          <w:rStyle w:val="a3"/>
          <w:rFonts w:eastAsia="Courier New"/>
          <w:b/>
          <w:bCs/>
          <w:color w:val="auto"/>
        </w:rPr>
        <w:t>ична помощ</w:t>
      </w:r>
      <w:r w:rsidRPr="008D2469">
        <w:rPr>
          <w:rStyle w:val="a3"/>
          <w:rFonts w:eastAsia="Courier New"/>
          <w:b/>
          <w:bCs/>
          <w:color w:val="auto"/>
        </w:rPr>
        <w:t>";</w:t>
      </w:r>
    </w:p>
    <w:p w14:paraId="2BFCD74C" w14:textId="77777777" w:rsidR="008D2469" w:rsidRDefault="008D2469" w:rsidP="008D2469">
      <w:pPr>
        <w:spacing w:after="0"/>
        <w:ind w:right="11" w:firstLine="567"/>
        <w:jc w:val="both"/>
        <w:rPr>
          <w:rStyle w:val="a3"/>
          <w:rFonts w:eastAsia="Courier New"/>
          <w:color w:val="auto"/>
        </w:rPr>
      </w:pPr>
      <w:r>
        <w:rPr>
          <w:rStyle w:val="a3"/>
          <w:rFonts w:eastAsia="Courier New"/>
          <w:color w:val="auto"/>
        </w:rPr>
        <w:t>8.</w:t>
      </w:r>
      <w:r w:rsidR="000C346B" w:rsidRPr="000C346B">
        <w:rPr>
          <w:rStyle w:val="a3"/>
          <w:rFonts w:eastAsia="Courier New"/>
          <w:color w:val="auto"/>
        </w:rPr>
        <w:t xml:space="preserve"> </w:t>
      </w:r>
      <w:r w:rsidR="000C346B" w:rsidRPr="008D2469">
        <w:rPr>
          <w:rStyle w:val="a3"/>
          <w:rFonts w:eastAsia="Courier New"/>
          <w:b/>
          <w:bCs/>
          <w:color w:val="auto"/>
        </w:rPr>
        <w:t>Домашен социален патронаж</w:t>
      </w:r>
      <w:r>
        <w:rPr>
          <w:rStyle w:val="a3"/>
          <w:rFonts w:eastAsia="Courier New"/>
          <w:b/>
          <w:bCs/>
          <w:color w:val="auto"/>
        </w:rPr>
        <w:t xml:space="preserve">; </w:t>
      </w:r>
    </w:p>
    <w:p w14:paraId="1A5C7BA5" w14:textId="76B6F8B3" w:rsidR="000C346B" w:rsidRPr="000C346B" w:rsidRDefault="008D2469" w:rsidP="008D2469">
      <w:pPr>
        <w:spacing w:after="0"/>
        <w:ind w:right="11" w:firstLine="567"/>
        <w:jc w:val="both"/>
        <w:rPr>
          <w:rStyle w:val="a3"/>
          <w:rFonts w:eastAsia="Courier New"/>
          <w:color w:val="auto"/>
        </w:rPr>
      </w:pPr>
      <w:r>
        <w:rPr>
          <w:rStyle w:val="a3"/>
          <w:rFonts w:eastAsia="Courier New"/>
          <w:color w:val="auto"/>
        </w:rPr>
        <w:t>9.</w:t>
      </w:r>
      <w:r w:rsidR="000C346B" w:rsidRPr="000C346B">
        <w:rPr>
          <w:rStyle w:val="a3"/>
          <w:rFonts w:eastAsia="Courier New"/>
          <w:color w:val="auto"/>
        </w:rPr>
        <w:t xml:space="preserve"> „</w:t>
      </w:r>
      <w:proofErr w:type="spellStart"/>
      <w:r w:rsidR="000C346B" w:rsidRPr="008D2469">
        <w:rPr>
          <w:rStyle w:val="a3"/>
          <w:rFonts w:eastAsia="Courier New"/>
          <w:b/>
          <w:bCs/>
          <w:color w:val="auto"/>
        </w:rPr>
        <w:t>Патронажна</w:t>
      </w:r>
      <w:proofErr w:type="spellEnd"/>
      <w:r w:rsidR="000C346B" w:rsidRPr="008D2469">
        <w:rPr>
          <w:rStyle w:val="a3"/>
          <w:rFonts w:eastAsia="Courier New"/>
          <w:b/>
          <w:bCs/>
          <w:color w:val="auto"/>
        </w:rPr>
        <w:t xml:space="preserve"> грижа + в Община Ямбол</w:t>
      </w:r>
      <w:r w:rsidRPr="008D2469">
        <w:rPr>
          <w:rStyle w:val="a3"/>
          <w:rFonts w:eastAsia="Courier New"/>
          <w:b/>
          <w:bCs/>
          <w:color w:val="auto"/>
        </w:rPr>
        <w:t>";</w:t>
      </w:r>
    </w:p>
    <w:p w14:paraId="69002482" w14:textId="1617F0B5" w:rsidR="000C346B" w:rsidRPr="000C346B" w:rsidRDefault="008D2469" w:rsidP="000C346B">
      <w:pPr>
        <w:spacing w:after="0"/>
        <w:ind w:right="11" w:firstLine="567"/>
        <w:jc w:val="both"/>
        <w:rPr>
          <w:rStyle w:val="a3"/>
          <w:rFonts w:eastAsia="Courier New"/>
          <w:color w:val="auto"/>
        </w:rPr>
      </w:pPr>
      <w:r>
        <w:rPr>
          <w:rStyle w:val="a3"/>
          <w:rFonts w:eastAsia="Courier New"/>
          <w:color w:val="auto"/>
        </w:rPr>
        <w:t>10. П</w:t>
      </w:r>
      <w:r w:rsidR="000C346B" w:rsidRPr="000C346B">
        <w:rPr>
          <w:rStyle w:val="a3"/>
          <w:rFonts w:eastAsia="Courier New"/>
          <w:color w:val="auto"/>
        </w:rPr>
        <w:t xml:space="preserve">роект </w:t>
      </w:r>
      <w:r w:rsidR="000C346B" w:rsidRPr="008D2469">
        <w:rPr>
          <w:rStyle w:val="a3"/>
          <w:rFonts w:eastAsia="Courier New"/>
          <w:b/>
          <w:bCs/>
          <w:color w:val="auto"/>
        </w:rPr>
        <w:t>„Грижа в дома в Община Ямбол"</w:t>
      </w:r>
      <w:r w:rsidR="000C346B" w:rsidRPr="000C346B">
        <w:rPr>
          <w:rStyle w:val="a3"/>
          <w:rFonts w:eastAsia="Courier New"/>
          <w:color w:val="auto"/>
        </w:rPr>
        <w:t xml:space="preserve"> </w:t>
      </w:r>
      <w:r>
        <w:rPr>
          <w:rStyle w:val="a3"/>
          <w:rFonts w:eastAsia="Courier New"/>
          <w:color w:val="auto"/>
        </w:rPr>
        <w:t>-</w:t>
      </w:r>
      <w:r w:rsidR="000C346B" w:rsidRPr="000C346B">
        <w:rPr>
          <w:rStyle w:val="a3"/>
          <w:rFonts w:eastAsia="Courier New"/>
          <w:color w:val="auto"/>
        </w:rPr>
        <w:t xml:space="preserve"> могат да се възползват </w:t>
      </w:r>
      <w:r w:rsidR="000C346B" w:rsidRPr="008D2469">
        <w:rPr>
          <w:rStyle w:val="a3"/>
          <w:rFonts w:eastAsia="Courier New"/>
          <w:b/>
          <w:bCs/>
          <w:color w:val="auto"/>
        </w:rPr>
        <w:t>264</w:t>
      </w:r>
      <w:r w:rsidR="000C346B" w:rsidRPr="000C346B">
        <w:rPr>
          <w:rStyle w:val="a3"/>
          <w:rFonts w:eastAsia="Courier New"/>
          <w:color w:val="auto"/>
        </w:rPr>
        <w:t xml:space="preserve"> души</w:t>
      </w:r>
      <w:r>
        <w:rPr>
          <w:rStyle w:val="a3"/>
          <w:rFonts w:eastAsia="Courier New"/>
          <w:color w:val="auto"/>
        </w:rPr>
        <w:t>, вкл. хора с увреждания.</w:t>
      </w:r>
      <w:r w:rsidR="000C346B" w:rsidRPr="000C346B">
        <w:rPr>
          <w:rStyle w:val="a3"/>
          <w:rFonts w:eastAsia="Courier New"/>
          <w:color w:val="auto"/>
        </w:rPr>
        <w:t xml:space="preserve"> </w:t>
      </w:r>
    </w:p>
    <w:p w14:paraId="7F8E60A0" w14:textId="2622899E" w:rsidR="000C346B" w:rsidRDefault="008D2469" w:rsidP="000C346B">
      <w:pPr>
        <w:spacing w:after="0"/>
        <w:ind w:right="11" w:firstLine="567"/>
        <w:jc w:val="both"/>
        <w:rPr>
          <w:rStyle w:val="a3"/>
          <w:rFonts w:eastAsia="Courier New"/>
          <w:color w:val="auto"/>
        </w:rPr>
      </w:pPr>
      <w:r>
        <w:rPr>
          <w:rStyle w:val="a3"/>
          <w:rFonts w:eastAsia="Courier New"/>
          <w:color w:val="auto"/>
        </w:rPr>
        <w:t xml:space="preserve">11. </w:t>
      </w:r>
      <w:r w:rsidR="000C346B" w:rsidRPr="000C346B">
        <w:rPr>
          <w:rStyle w:val="a3"/>
          <w:rFonts w:eastAsia="Courier New"/>
          <w:color w:val="auto"/>
        </w:rPr>
        <w:t xml:space="preserve">Проект </w:t>
      </w:r>
      <w:r w:rsidR="000C346B" w:rsidRPr="008D2469">
        <w:rPr>
          <w:rStyle w:val="a3"/>
          <w:rFonts w:eastAsia="Courier New"/>
          <w:b/>
          <w:bCs/>
          <w:color w:val="auto"/>
        </w:rPr>
        <w:t>„Осигуряване на топъл обяд в Община Ямбол в условията на пандемия от COVID-19"</w:t>
      </w:r>
      <w:r>
        <w:rPr>
          <w:rStyle w:val="a3"/>
          <w:rFonts w:eastAsia="Courier New"/>
          <w:color w:val="auto"/>
        </w:rPr>
        <w:t xml:space="preserve"> - п</w:t>
      </w:r>
      <w:r w:rsidR="000C346B" w:rsidRPr="000C346B">
        <w:rPr>
          <w:rStyle w:val="a3"/>
          <w:rFonts w:eastAsia="Courier New"/>
          <w:color w:val="auto"/>
        </w:rPr>
        <w:t xml:space="preserve">отребителите, които ползват услугата по проекта, са 700 души, в това число самотни лица с трайни увреждания с ниски лични доходи от пенсия, за които няма подходящ кандидат за асистент по механизма </w:t>
      </w:r>
      <w:r>
        <w:rPr>
          <w:rStyle w:val="a3"/>
          <w:rFonts w:eastAsia="Courier New"/>
          <w:color w:val="auto"/>
        </w:rPr>
        <w:t>"Л</w:t>
      </w:r>
      <w:r w:rsidR="000C346B" w:rsidRPr="000C346B">
        <w:rPr>
          <w:rStyle w:val="a3"/>
          <w:rFonts w:eastAsia="Courier New"/>
          <w:color w:val="auto"/>
        </w:rPr>
        <w:t>ична помощ</w:t>
      </w:r>
      <w:r>
        <w:rPr>
          <w:rStyle w:val="a3"/>
          <w:rFonts w:eastAsia="Courier New"/>
          <w:color w:val="auto"/>
        </w:rPr>
        <w:t>"</w:t>
      </w:r>
      <w:r w:rsidR="000C346B" w:rsidRPr="000C346B">
        <w:rPr>
          <w:rStyle w:val="a3"/>
          <w:rFonts w:eastAsia="Courier New"/>
          <w:color w:val="auto"/>
        </w:rPr>
        <w:t>. През четвъртото тримесечие на 2022 г,, Община Ямбол кандидатства с ново проектно предложение и от края на годината дейностите продължават при реализиране на Проект „Топъл обяд в Община Ямбол".</w:t>
      </w:r>
    </w:p>
    <w:p w14:paraId="68D6054F" w14:textId="77777777" w:rsidR="00FD6D04" w:rsidRPr="00A9700D" w:rsidRDefault="00FD6D04" w:rsidP="004D4CA0">
      <w:pPr>
        <w:spacing w:after="0"/>
        <w:ind w:right="11" w:firstLine="567"/>
        <w:jc w:val="both"/>
        <w:rPr>
          <w:rStyle w:val="a3"/>
          <w:rFonts w:eastAsia="Courier New"/>
          <w:color w:val="auto"/>
        </w:rPr>
      </w:pPr>
    </w:p>
    <w:p w14:paraId="267465A5" w14:textId="7C07E9E0" w:rsidR="003E38AB" w:rsidRDefault="00C35359" w:rsidP="00FD6D04">
      <w:pPr>
        <w:ind w:right="10" w:firstLine="567"/>
        <w:jc w:val="both"/>
        <w:rPr>
          <w:rStyle w:val="23"/>
          <w:rFonts w:eastAsia="Courier New"/>
        </w:rPr>
      </w:pPr>
      <w:r w:rsidRPr="0067020B">
        <w:rPr>
          <w:rStyle w:val="23"/>
          <w:rFonts w:eastAsia="Courier New"/>
        </w:rPr>
        <w:t>Член 20 „Лична мобилност“</w:t>
      </w:r>
      <w:bookmarkEnd w:id="11"/>
    </w:p>
    <w:p w14:paraId="76BFE710" w14:textId="77777777" w:rsidR="00F232C5" w:rsidRPr="00F232C5" w:rsidRDefault="00F232C5" w:rsidP="00FD6D04">
      <w:pPr>
        <w:ind w:right="10" w:firstLine="567"/>
        <w:jc w:val="both"/>
        <w:rPr>
          <w:rStyle w:val="23"/>
          <w:rFonts w:eastAsia="Courier New"/>
        </w:rPr>
      </w:pPr>
    </w:p>
    <w:p w14:paraId="0A7CDC61" w14:textId="0653C328" w:rsidR="007A1EAF" w:rsidRPr="007A1EAF" w:rsidRDefault="004D7060" w:rsidP="007A1EAF">
      <w:pPr>
        <w:spacing w:after="0"/>
        <w:ind w:right="11" w:firstLine="567"/>
        <w:jc w:val="both"/>
        <w:rPr>
          <w:rStyle w:val="23"/>
          <w:rFonts w:eastAsia="Courier New"/>
          <w:b w:val="0"/>
          <w:bCs w:val="0"/>
          <w:u w:val="none"/>
        </w:rPr>
      </w:pPr>
      <w:bookmarkStart w:id="12" w:name="bookmark28"/>
      <w:r>
        <w:rPr>
          <w:rStyle w:val="23"/>
          <w:rFonts w:eastAsia="Courier New"/>
          <w:u w:val="none"/>
          <w:lang w:val="en-US"/>
        </w:rPr>
        <w:t>1</w:t>
      </w:r>
      <w:r>
        <w:rPr>
          <w:rStyle w:val="23"/>
          <w:rFonts w:eastAsia="Courier New"/>
          <w:u w:val="none"/>
        </w:rPr>
        <w:t xml:space="preserve">. </w:t>
      </w:r>
      <w:r w:rsidR="007A1EAF">
        <w:rPr>
          <w:rStyle w:val="23"/>
          <w:rFonts w:eastAsia="Courier New"/>
          <w:u w:val="none"/>
        </w:rPr>
        <w:t>Министерство на труда и социалната политика:</w:t>
      </w:r>
      <w:r w:rsidR="007A1EAF" w:rsidRPr="007A1EAF">
        <w:t xml:space="preserve"> </w:t>
      </w:r>
      <w:r w:rsidR="007A1EAF" w:rsidRPr="007A1EAF">
        <w:rPr>
          <w:rStyle w:val="23"/>
          <w:rFonts w:eastAsia="Courier New"/>
          <w:b w:val="0"/>
          <w:bCs w:val="0"/>
          <w:u w:val="none"/>
        </w:rPr>
        <w:t xml:space="preserve">През първата половина на 2022 г. с предприетите от МТСП действия за </w:t>
      </w:r>
      <w:proofErr w:type="spellStart"/>
      <w:r w:rsidR="007A1EAF" w:rsidRPr="007A1EAF">
        <w:rPr>
          <w:rStyle w:val="23"/>
          <w:rFonts w:eastAsia="Courier New"/>
          <w:b w:val="0"/>
          <w:bCs w:val="0"/>
          <w:u w:val="none"/>
        </w:rPr>
        <w:t>aктуализиране</w:t>
      </w:r>
      <w:proofErr w:type="spellEnd"/>
      <w:r w:rsidR="007A1EAF" w:rsidRPr="007A1EAF">
        <w:rPr>
          <w:rStyle w:val="23"/>
          <w:rFonts w:eastAsia="Courier New"/>
          <w:b w:val="0"/>
          <w:bCs w:val="0"/>
          <w:u w:val="none"/>
        </w:rPr>
        <w:t xml:space="preserve"> на </w:t>
      </w:r>
      <w:r w:rsidR="007A1EAF" w:rsidRPr="007A1EAF">
        <w:rPr>
          <w:rStyle w:val="23"/>
          <w:rFonts w:eastAsia="Courier New"/>
          <w:u w:val="none"/>
        </w:rPr>
        <w:t>Националната програма за достъпна жилищна среда и лична мобилност</w:t>
      </w:r>
      <w:r w:rsidR="007A1EAF" w:rsidRPr="007A1EAF">
        <w:rPr>
          <w:rStyle w:val="23"/>
          <w:rFonts w:eastAsia="Courier New"/>
          <w:b w:val="0"/>
          <w:bCs w:val="0"/>
          <w:u w:val="none"/>
        </w:rPr>
        <w:t xml:space="preserve"> се разшири обхватът на допустимите за финансиране дейности, свързани с осигуряването на лична мобилност на хората с трайни увреждания, съобразно функционалния им дефицит и потребности, чрез предвидено реализиране на дейности за изменение в конструкцията на моторно превозно средство (МПС), в т.ч. за приспособяване/преустройство на органите за управление на МПС и за монтиране на помощно съоръжение/приспособление за качване/сваляне на инвалидна количка в МПС; за закупуването на МПС с извършено изменение в конструкцията; съвместно с тези дейности ще се предоставя възможност за обучение за придобиване на правоспособност за управление на МПС, при липса на такава. </w:t>
      </w:r>
    </w:p>
    <w:p w14:paraId="731F25A4" w14:textId="77777777" w:rsidR="007A1EAF" w:rsidRPr="007A1EAF" w:rsidRDefault="007A1EAF" w:rsidP="007A1EAF">
      <w:pPr>
        <w:spacing w:after="0"/>
        <w:ind w:right="11" w:firstLine="567"/>
        <w:jc w:val="both"/>
        <w:rPr>
          <w:rStyle w:val="23"/>
          <w:rFonts w:eastAsia="Courier New"/>
          <w:b w:val="0"/>
          <w:bCs w:val="0"/>
          <w:u w:val="none"/>
        </w:rPr>
      </w:pPr>
      <w:r w:rsidRPr="007A1EAF">
        <w:rPr>
          <w:rStyle w:val="23"/>
          <w:rFonts w:eastAsia="Courier New"/>
          <w:b w:val="0"/>
          <w:bCs w:val="0"/>
          <w:u w:val="none"/>
        </w:rPr>
        <w:t>В контекста на мобилността, актуализираната програма урежда синхронизация с приложимите технически изисквания Прецизирани са и условията за допустимост относно обхвата на предвидените дейности, като се допуска осигуряване на собствен финансов принос от страна на кандидата в случаите, когато планираната стойност на проектното предложение надхвърля 8 000 лв. – определеният максимален размер на финансиране по Компонент 2 „Лична мобилност“ от Програмата.</w:t>
      </w:r>
    </w:p>
    <w:p w14:paraId="0CF3EB75" w14:textId="77777777" w:rsidR="007A1EAF" w:rsidRPr="007A1EAF" w:rsidRDefault="007A1EAF" w:rsidP="007A1EAF">
      <w:pPr>
        <w:spacing w:after="0"/>
        <w:ind w:right="11" w:firstLine="567"/>
        <w:jc w:val="both"/>
        <w:rPr>
          <w:rStyle w:val="23"/>
          <w:rFonts w:eastAsia="Courier New"/>
          <w:b w:val="0"/>
          <w:bCs w:val="0"/>
          <w:u w:val="none"/>
        </w:rPr>
      </w:pPr>
      <w:r w:rsidRPr="007A1EAF">
        <w:rPr>
          <w:rStyle w:val="23"/>
          <w:rFonts w:eastAsia="Courier New"/>
          <w:b w:val="0"/>
          <w:bCs w:val="0"/>
          <w:u w:val="none"/>
        </w:rPr>
        <w:t>Оптимизира се дейността по администрирането на Програмата, в т.ч. организацията, координацията и оперативният контрол от страна на отговорните органи.</w:t>
      </w:r>
    </w:p>
    <w:p w14:paraId="049CAA1E" w14:textId="77777777" w:rsidR="007A1EAF" w:rsidRPr="007A1EAF" w:rsidRDefault="007A1EAF" w:rsidP="007A1EAF">
      <w:pPr>
        <w:spacing w:after="0"/>
        <w:ind w:right="11" w:firstLine="567"/>
        <w:jc w:val="both"/>
        <w:rPr>
          <w:rStyle w:val="23"/>
          <w:rFonts w:eastAsia="Courier New"/>
          <w:b w:val="0"/>
          <w:bCs w:val="0"/>
          <w:u w:val="none"/>
        </w:rPr>
      </w:pPr>
      <w:r w:rsidRPr="007A1EAF">
        <w:rPr>
          <w:rStyle w:val="23"/>
          <w:rFonts w:eastAsia="Courier New"/>
          <w:b w:val="0"/>
          <w:bCs w:val="0"/>
          <w:u w:val="none"/>
        </w:rPr>
        <w:t>С реализацията на предвидените дейности по проект „</w:t>
      </w:r>
      <w:r w:rsidRPr="007A1EAF">
        <w:rPr>
          <w:rStyle w:val="23"/>
          <w:rFonts w:eastAsia="Courier New"/>
          <w:u w:val="none"/>
        </w:rPr>
        <w:t>Предоставяне на помощни средства за лица с трайни увреждания“</w:t>
      </w:r>
      <w:r w:rsidRPr="007A1EAF">
        <w:rPr>
          <w:rStyle w:val="23"/>
          <w:rFonts w:eastAsia="Courier New"/>
          <w:b w:val="0"/>
          <w:bCs w:val="0"/>
          <w:u w:val="none"/>
        </w:rPr>
        <w:t xml:space="preserve"> на МТСП по НПВУ, в частност бе предвидено косвено да бъдат насърчени лицата, произвеждащи и предоставящи помощни средства, устройства и спомагателни технологии, като се вземат предвид отделни аспекти на мобилността на хората с увреждания. По този начин потенциално ще се подкрепи </w:t>
      </w:r>
      <w:r w:rsidRPr="007A1EAF">
        <w:rPr>
          <w:rStyle w:val="23"/>
          <w:rFonts w:eastAsia="Courier New"/>
          <w:b w:val="0"/>
          <w:bCs w:val="0"/>
          <w:u w:val="none"/>
        </w:rPr>
        <w:lastRenderedPageBreak/>
        <w:t xml:space="preserve">разработването и въвеждането на иновативни техники и технологии, в т.ч. диагностика и апробиране на нова пазарна ниша, както и осъществяването на научно изследователска дейност в областта. </w:t>
      </w:r>
    </w:p>
    <w:p w14:paraId="77FC312F" w14:textId="77777777" w:rsidR="009277F3" w:rsidRDefault="007A1EAF" w:rsidP="007A1EAF">
      <w:pPr>
        <w:spacing w:after="0"/>
        <w:ind w:right="11" w:firstLine="567"/>
        <w:jc w:val="both"/>
        <w:rPr>
          <w:rStyle w:val="23"/>
          <w:rFonts w:eastAsia="Courier New"/>
          <w:b w:val="0"/>
          <w:bCs w:val="0"/>
          <w:u w:val="none"/>
        </w:rPr>
      </w:pPr>
      <w:r w:rsidRPr="007A1EAF">
        <w:rPr>
          <w:rStyle w:val="23"/>
          <w:rFonts w:eastAsia="Courier New"/>
          <w:b w:val="0"/>
          <w:bCs w:val="0"/>
          <w:u w:val="none"/>
        </w:rPr>
        <w:t xml:space="preserve">През </w:t>
      </w:r>
      <w:r>
        <w:rPr>
          <w:rStyle w:val="23"/>
          <w:rFonts w:eastAsia="Courier New"/>
          <w:b w:val="0"/>
          <w:bCs w:val="0"/>
          <w:u w:val="none"/>
        </w:rPr>
        <w:t>първо</w:t>
      </w:r>
      <w:r w:rsidRPr="007A1EAF">
        <w:rPr>
          <w:rStyle w:val="23"/>
          <w:rFonts w:eastAsia="Courier New"/>
          <w:b w:val="0"/>
          <w:bCs w:val="0"/>
          <w:u w:val="none"/>
        </w:rPr>
        <w:t>то полугодие на 2022 г. бяха изготвени и приети подзаконовите нормативни актове, свързани с привеждане в съответствие по прилагане на действащото законодателство относно дългоочаквания от хората с увреждания нов механизъм за финансиране и предоставяне на помощни средства, приспособления, съоръжения и медицински изделия (ПСПСМИ) от относимите институционални и новите административни процеси в тази област. Реформираният механизъм е уреден с Постановление на МС №</w:t>
      </w:r>
      <w:r>
        <w:rPr>
          <w:rStyle w:val="23"/>
          <w:rFonts w:eastAsia="Courier New"/>
          <w:b w:val="0"/>
          <w:bCs w:val="0"/>
          <w:u w:val="none"/>
        </w:rPr>
        <w:t xml:space="preserve"> </w:t>
      </w:r>
      <w:r w:rsidRPr="007A1EAF">
        <w:rPr>
          <w:rStyle w:val="23"/>
          <w:rFonts w:eastAsia="Courier New"/>
          <w:b w:val="0"/>
          <w:bCs w:val="0"/>
          <w:u w:val="none"/>
        </w:rPr>
        <w:t xml:space="preserve">144 от 29.06.2022 г. за изменение и допълнение на </w:t>
      </w:r>
      <w:r>
        <w:rPr>
          <w:rStyle w:val="23"/>
          <w:rFonts w:eastAsia="Courier New"/>
          <w:b w:val="0"/>
          <w:bCs w:val="0"/>
          <w:u w:val="none"/>
        </w:rPr>
        <w:t>ППЗХУ</w:t>
      </w:r>
      <w:r w:rsidRPr="007A1EAF">
        <w:rPr>
          <w:rStyle w:val="23"/>
          <w:rFonts w:eastAsia="Courier New"/>
          <w:b w:val="0"/>
          <w:bCs w:val="0"/>
          <w:u w:val="none"/>
        </w:rPr>
        <w:t xml:space="preserve">, с цел неговото привеждане в съответствие с разпоредбите на чл. 73 от ЗХУ. </w:t>
      </w:r>
    </w:p>
    <w:p w14:paraId="093706BC" w14:textId="6AFC9C11" w:rsidR="007A1EAF" w:rsidRPr="007A1EAF" w:rsidRDefault="007A1EAF" w:rsidP="007A1EAF">
      <w:pPr>
        <w:spacing w:after="0"/>
        <w:ind w:right="11" w:firstLine="567"/>
        <w:jc w:val="both"/>
        <w:rPr>
          <w:rStyle w:val="23"/>
          <w:rFonts w:eastAsia="Courier New"/>
          <w:b w:val="0"/>
          <w:bCs w:val="0"/>
          <w:u w:val="none"/>
        </w:rPr>
      </w:pPr>
      <w:r w:rsidRPr="007A1EAF">
        <w:rPr>
          <w:rStyle w:val="23"/>
          <w:rFonts w:eastAsia="Courier New"/>
          <w:b w:val="0"/>
          <w:bCs w:val="0"/>
          <w:u w:val="none"/>
        </w:rPr>
        <w:t xml:space="preserve">Според новите правила, хората с увреждания имат право на ПСПСМИ извън обхвата на задължителното здравно осигуряване, определени индивидуално с медицински документ, издаден от ЛКК, ТЕЛК/НЕЛК, въз основа на конкретните им нужди и съгласно спецификация, утвърдена от НЗОК. Организацията на процеса позволява на мястото на получаване на медицинския документ от ЛКК, ТЕЛК/НЕЛК, хората с увреждане да подават заявление до управителя на НЗОК чрез директор на РЗОК, или до директора на РЗОК. В заявлението се посочват представените от лицето медицински документи, необходими за предоставянето на ПСПСМИ. В зависимост от стойността на ПСПСМИ, съответно ремонта, компетентен да одобри заявлението е управителят на НЗОК, когато тази стойност надвишава 1000 лева, или директорът на РЗОК, когато стойността на помощното средство, приспособлението, съоръжението или медицинското изделие, съответно ремонта е по-ниска от 1000 лева. По този начин назначаването и заявяването на конкретно помощно средство, приспособление, съоръжение и медицинско изделие се осъществява в рамките на едно посещение в една институция. Отпадна необходимостта човека с увреждане да посещава различни институции. По подадените заявления ще се извършва предварителен контрол за съответствие с изискванията по спецификацията, утвърдена от НЗОК. Не може да бъде отказано одобряване на заявлението, ако са представени всички изискуеми документи с необходимото съдържание за съответните изисквания. Предвидена е и процедура за отстраняване на несъответствия по подадените документи. Дейностите по предоставяне, отчитане, контрол и заплащане на ПСПСМИ за хората с увреждания ще се извършват автоматизирано чрез специално създаден в НЗОК специализиран софтуер, с което да бъдат улеснени лицата да упражнят правото си на достъп до нужното им ПСПСМИ. Уредено е контролът върху дейностите по предоставяне, в това число изработване и ремонт на ПСПСМИ да се извършва от НЗОК и РЗОК, съгласно сключените договори. Целта на отпадането на законово ниво на процедурата по отпускане на целева помощ на хората с увреждания за изработване, покупка и/или ремонт на ПСПСМИ, е да се намали административната тежест за тези лица при предоставянето на необходимите им изделия. Регламентирано е хората с увреждания да получават съответните ПСПСМИ, в т.ч. тяхното изработване или ремонт, само от лица, вписани в регистъра, воден и поддържан от Изпълнителната агенция по лекарствата и сключили индивидуален договор с НЗОК. </w:t>
      </w:r>
    </w:p>
    <w:p w14:paraId="1F0A18DD" w14:textId="0EC361A4" w:rsidR="007A1EAF" w:rsidRPr="007A1EAF" w:rsidRDefault="007A1EAF" w:rsidP="007A1EAF">
      <w:pPr>
        <w:spacing w:after="0"/>
        <w:ind w:right="11" w:firstLine="567"/>
        <w:jc w:val="both"/>
        <w:rPr>
          <w:rStyle w:val="23"/>
          <w:rFonts w:eastAsia="Courier New"/>
          <w:b w:val="0"/>
          <w:bCs w:val="0"/>
          <w:u w:val="none"/>
        </w:rPr>
      </w:pPr>
      <w:r w:rsidRPr="007A1EAF">
        <w:rPr>
          <w:rStyle w:val="23"/>
          <w:rFonts w:eastAsia="Courier New"/>
          <w:b w:val="0"/>
          <w:bCs w:val="0"/>
          <w:u w:val="none"/>
        </w:rPr>
        <w:t xml:space="preserve">Запазва се досегашната възможност за получаване на парична компенсация за пътни разходи в страната, когато индивидуално определените с медицинския документ ПСПСМИ не могат да бъдат предоставени, изработени или ремонтирани по настоящ адрес и присъствието на лицето е необходимо. Паричната компенсация ще се изплаща от </w:t>
      </w:r>
      <w:r w:rsidR="009277F3">
        <w:rPr>
          <w:rStyle w:val="23"/>
          <w:rFonts w:eastAsia="Courier New"/>
          <w:b w:val="0"/>
          <w:bCs w:val="0"/>
          <w:u w:val="none"/>
        </w:rPr>
        <w:t>Д"СП"</w:t>
      </w:r>
      <w:r w:rsidRPr="007A1EAF">
        <w:rPr>
          <w:rStyle w:val="23"/>
          <w:rFonts w:eastAsia="Courier New"/>
          <w:b w:val="0"/>
          <w:bCs w:val="0"/>
          <w:u w:val="none"/>
        </w:rPr>
        <w:t xml:space="preserve"> след подаване на заявление от правоимащото лице. </w:t>
      </w:r>
    </w:p>
    <w:p w14:paraId="1E4613B9" w14:textId="6168A376" w:rsidR="007A1EAF" w:rsidRPr="007A1EAF" w:rsidRDefault="007A1EAF" w:rsidP="007A1EAF">
      <w:pPr>
        <w:spacing w:after="0"/>
        <w:ind w:right="11" w:firstLine="567"/>
        <w:jc w:val="both"/>
        <w:rPr>
          <w:rStyle w:val="23"/>
          <w:rFonts w:eastAsia="Courier New"/>
          <w:b w:val="0"/>
          <w:bCs w:val="0"/>
          <w:u w:val="none"/>
        </w:rPr>
      </w:pPr>
      <w:r w:rsidRPr="007A1EAF">
        <w:rPr>
          <w:rStyle w:val="23"/>
          <w:rFonts w:eastAsia="Courier New"/>
          <w:b w:val="0"/>
          <w:bCs w:val="0"/>
          <w:u w:val="none"/>
        </w:rPr>
        <w:t>Синхронизирани са съответните подзаконови нормативни актове, издадени от Министерския съвет, министъра на здравеопазването и министъра на труда и социалната политика, в изпълнение на разпоредбите на Закона за медицинските изделия, Закона за здравното осигуряване, Закона за здравето, Закона за лечебните заведения и Закона за хората с увреждания.</w:t>
      </w:r>
    </w:p>
    <w:p w14:paraId="4755D293" w14:textId="78857B36" w:rsidR="004D7060" w:rsidRDefault="004D7060" w:rsidP="00966C4C">
      <w:pPr>
        <w:spacing w:after="0"/>
        <w:ind w:right="11"/>
        <w:jc w:val="both"/>
        <w:rPr>
          <w:rStyle w:val="23"/>
          <w:rFonts w:eastAsia="Courier New"/>
          <w:b w:val="0"/>
          <w:u w:val="none"/>
        </w:rPr>
      </w:pPr>
    </w:p>
    <w:p w14:paraId="6E336F6C" w14:textId="73437BD4" w:rsidR="00966C4C" w:rsidRPr="00966C4C" w:rsidRDefault="004D7060" w:rsidP="00966C4C">
      <w:pPr>
        <w:spacing w:after="0"/>
        <w:ind w:right="11"/>
        <w:jc w:val="both"/>
        <w:rPr>
          <w:rStyle w:val="23"/>
          <w:rFonts w:eastAsia="Courier New"/>
          <w:b w:val="0"/>
          <w:u w:val="none"/>
        </w:rPr>
      </w:pPr>
      <w:r>
        <w:rPr>
          <w:rStyle w:val="23"/>
          <w:rFonts w:eastAsia="Courier New"/>
          <w:b w:val="0"/>
          <w:u w:val="none"/>
        </w:rPr>
        <w:lastRenderedPageBreak/>
        <w:tab/>
      </w:r>
      <w:r w:rsidR="00966C4C" w:rsidRPr="00966C4C">
        <w:rPr>
          <w:rStyle w:val="23"/>
          <w:rFonts w:eastAsia="Courier New"/>
          <w:u w:val="none"/>
        </w:rPr>
        <w:t>2.</w:t>
      </w:r>
      <w:r w:rsidR="00966C4C">
        <w:rPr>
          <w:rStyle w:val="23"/>
          <w:rFonts w:eastAsia="Courier New"/>
          <w:b w:val="0"/>
          <w:u w:val="none"/>
        </w:rPr>
        <w:t xml:space="preserve"> </w:t>
      </w:r>
      <w:r w:rsidR="00966C4C" w:rsidRPr="00966C4C">
        <w:rPr>
          <w:rStyle w:val="23"/>
          <w:rFonts w:eastAsia="Courier New"/>
          <w:u w:val="none"/>
        </w:rPr>
        <w:t>Министерство на здравеопазването:</w:t>
      </w:r>
      <w:r w:rsidR="00966C4C">
        <w:rPr>
          <w:rStyle w:val="23"/>
          <w:rFonts w:eastAsia="Courier New"/>
          <w:u w:val="none"/>
        </w:rPr>
        <w:t xml:space="preserve"> </w:t>
      </w:r>
      <w:r w:rsidR="00966C4C" w:rsidRPr="00966C4C">
        <w:rPr>
          <w:rStyle w:val="23"/>
          <w:rFonts w:eastAsia="Courier New"/>
          <w:b w:val="0"/>
          <w:u w:val="none"/>
        </w:rPr>
        <w:t xml:space="preserve">Съгласно чл. 73, ал. 2 от </w:t>
      </w:r>
      <w:r>
        <w:rPr>
          <w:rStyle w:val="23"/>
          <w:rFonts w:eastAsia="Courier New"/>
          <w:b w:val="0"/>
          <w:u w:val="none"/>
        </w:rPr>
        <w:t>ЗХУ</w:t>
      </w:r>
      <w:r w:rsidR="00966C4C" w:rsidRPr="00966C4C">
        <w:rPr>
          <w:rStyle w:val="23"/>
          <w:rFonts w:eastAsia="Courier New"/>
          <w:b w:val="0"/>
          <w:u w:val="none"/>
        </w:rPr>
        <w:t xml:space="preserve"> финансирането и предоставянето на </w:t>
      </w:r>
      <w:r w:rsidR="009277F3">
        <w:rPr>
          <w:rStyle w:val="23"/>
          <w:rFonts w:eastAsia="Courier New"/>
          <w:b w:val="0"/>
          <w:u w:val="none"/>
        </w:rPr>
        <w:t>ПСПСМИ</w:t>
      </w:r>
      <w:r w:rsidR="00966C4C" w:rsidRPr="00966C4C">
        <w:rPr>
          <w:rStyle w:val="23"/>
          <w:rFonts w:eastAsia="Courier New"/>
          <w:b w:val="0"/>
          <w:u w:val="none"/>
        </w:rPr>
        <w:t xml:space="preserve"> се осъществяват от </w:t>
      </w:r>
      <w:r>
        <w:rPr>
          <w:rStyle w:val="23"/>
          <w:rFonts w:eastAsia="Courier New"/>
          <w:b w:val="0"/>
          <w:u w:val="none"/>
        </w:rPr>
        <w:t>НЗОК</w:t>
      </w:r>
      <w:r w:rsidR="00966C4C" w:rsidRPr="00966C4C">
        <w:rPr>
          <w:rStyle w:val="23"/>
          <w:rFonts w:eastAsia="Courier New"/>
          <w:b w:val="0"/>
          <w:u w:val="none"/>
        </w:rPr>
        <w:t xml:space="preserve"> въз основа на механизъм и стандарти за качество</w:t>
      </w:r>
      <w:r w:rsidR="009277F3">
        <w:rPr>
          <w:rStyle w:val="23"/>
          <w:rFonts w:eastAsia="Courier New"/>
          <w:b w:val="0"/>
          <w:u w:val="none"/>
        </w:rPr>
        <w:t>то им</w:t>
      </w:r>
      <w:r w:rsidR="00966C4C" w:rsidRPr="00966C4C">
        <w:rPr>
          <w:rStyle w:val="23"/>
          <w:rFonts w:eastAsia="Courier New"/>
          <w:b w:val="0"/>
          <w:u w:val="none"/>
        </w:rPr>
        <w:t xml:space="preserve">, като средствата за това се предоставят от държавния бюджет с трансфер от бюджета на </w:t>
      </w:r>
      <w:r>
        <w:rPr>
          <w:rStyle w:val="23"/>
          <w:rFonts w:eastAsia="Courier New"/>
          <w:b w:val="0"/>
          <w:u w:val="none"/>
        </w:rPr>
        <w:t>МЗ</w:t>
      </w:r>
      <w:r w:rsidR="00966C4C" w:rsidRPr="00966C4C">
        <w:rPr>
          <w:rStyle w:val="23"/>
          <w:rFonts w:eastAsia="Courier New"/>
          <w:b w:val="0"/>
          <w:u w:val="none"/>
        </w:rPr>
        <w:t>. Разпоредбата е приета от Народното събрание в края на 2020 г. и е в сила от 1 януари 2022 г.</w:t>
      </w:r>
    </w:p>
    <w:p w14:paraId="46466930" w14:textId="146B782F" w:rsidR="00966C4C" w:rsidRPr="00966C4C" w:rsidRDefault="00966C4C" w:rsidP="00966C4C">
      <w:pPr>
        <w:spacing w:after="0"/>
        <w:ind w:right="11" w:firstLine="709"/>
        <w:jc w:val="both"/>
        <w:rPr>
          <w:rStyle w:val="23"/>
          <w:rFonts w:eastAsia="Courier New"/>
          <w:b w:val="0"/>
          <w:u w:val="none"/>
        </w:rPr>
      </w:pPr>
      <w:r w:rsidRPr="00966C4C">
        <w:rPr>
          <w:rStyle w:val="23"/>
          <w:rFonts w:eastAsia="Courier New"/>
          <w:b w:val="0"/>
          <w:u w:val="none"/>
        </w:rPr>
        <w:t xml:space="preserve">Със Заповед № РД-02-13 от 02.02.2022 г. на министъра на здравеопазването беше сформирана работна група, която изготви необходимите нормативни промени по отношение на дейностите по финансиране, предоставяне и ползване на помощни средства, приспособления, съоръжения и медицински изделия, предназначени за хората с увреждания. Съставът на работната група е междуведомствен и включва представители на </w:t>
      </w:r>
      <w:r w:rsidR="004D7060">
        <w:rPr>
          <w:rStyle w:val="23"/>
          <w:rFonts w:eastAsia="Courier New"/>
          <w:b w:val="0"/>
          <w:u w:val="none"/>
        </w:rPr>
        <w:t>МЗ</w:t>
      </w:r>
      <w:r w:rsidRPr="00966C4C">
        <w:rPr>
          <w:rStyle w:val="23"/>
          <w:rFonts w:eastAsia="Courier New"/>
          <w:b w:val="0"/>
          <w:u w:val="none"/>
        </w:rPr>
        <w:t xml:space="preserve">, </w:t>
      </w:r>
      <w:r w:rsidR="004D7060">
        <w:rPr>
          <w:rStyle w:val="23"/>
          <w:rFonts w:eastAsia="Courier New"/>
          <w:b w:val="0"/>
          <w:u w:val="none"/>
        </w:rPr>
        <w:t>МТСП</w:t>
      </w:r>
      <w:r w:rsidRPr="00966C4C">
        <w:rPr>
          <w:rStyle w:val="23"/>
          <w:rFonts w:eastAsia="Courier New"/>
          <w:b w:val="0"/>
          <w:u w:val="none"/>
        </w:rPr>
        <w:t xml:space="preserve">, </w:t>
      </w:r>
      <w:r w:rsidR="004D7060">
        <w:rPr>
          <w:rStyle w:val="23"/>
          <w:rFonts w:eastAsia="Courier New"/>
          <w:b w:val="0"/>
          <w:u w:val="none"/>
        </w:rPr>
        <w:t>НЗОК</w:t>
      </w:r>
      <w:r w:rsidRPr="00966C4C">
        <w:rPr>
          <w:rStyle w:val="23"/>
          <w:rFonts w:eastAsia="Courier New"/>
          <w:b w:val="0"/>
          <w:u w:val="none"/>
        </w:rPr>
        <w:t xml:space="preserve">, </w:t>
      </w:r>
      <w:r w:rsidR="004D7060">
        <w:rPr>
          <w:rStyle w:val="23"/>
          <w:rFonts w:eastAsia="Courier New"/>
          <w:b w:val="0"/>
          <w:u w:val="none"/>
        </w:rPr>
        <w:t>ИАЛ</w:t>
      </w:r>
      <w:r w:rsidRPr="00966C4C">
        <w:rPr>
          <w:rStyle w:val="23"/>
          <w:rFonts w:eastAsia="Courier New"/>
          <w:b w:val="0"/>
          <w:u w:val="none"/>
        </w:rPr>
        <w:t xml:space="preserve">, </w:t>
      </w:r>
      <w:r w:rsidR="004D7060">
        <w:rPr>
          <w:rStyle w:val="23"/>
          <w:rFonts w:eastAsia="Courier New"/>
          <w:b w:val="0"/>
          <w:u w:val="none"/>
        </w:rPr>
        <w:t>АХУ</w:t>
      </w:r>
      <w:r w:rsidRPr="00966C4C">
        <w:rPr>
          <w:rStyle w:val="23"/>
          <w:rFonts w:eastAsia="Courier New"/>
          <w:b w:val="0"/>
          <w:u w:val="none"/>
        </w:rPr>
        <w:t xml:space="preserve"> и </w:t>
      </w:r>
      <w:r w:rsidR="004D7060">
        <w:rPr>
          <w:rStyle w:val="23"/>
          <w:rFonts w:eastAsia="Courier New"/>
          <w:b w:val="0"/>
          <w:u w:val="none"/>
        </w:rPr>
        <w:t>АСП</w:t>
      </w:r>
      <w:r w:rsidRPr="00966C4C">
        <w:rPr>
          <w:rStyle w:val="23"/>
          <w:rFonts w:eastAsia="Courier New"/>
          <w:b w:val="0"/>
          <w:u w:val="none"/>
        </w:rPr>
        <w:t>.</w:t>
      </w:r>
    </w:p>
    <w:p w14:paraId="113AD897" w14:textId="163E2018" w:rsidR="00966C4C" w:rsidRPr="00966C4C" w:rsidRDefault="00966C4C" w:rsidP="00966C4C">
      <w:pPr>
        <w:spacing w:after="0"/>
        <w:ind w:right="11" w:firstLine="567"/>
        <w:jc w:val="both"/>
        <w:rPr>
          <w:rStyle w:val="23"/>
          <w:rFonts w:eastAsia="Courier New"/>
          <w:b w:val="0"/>
          <w:u w:val="none"/>
        </w:rPr>
      </w:pPr>
      <w:r w:rsidRPr="00966C4C">
        <w:rPr>
          <w:rStyle w:val="23"/>
          <w:rFonts w:eastAsia="Courier New"/>
          <w:b w:val="0"/>
          <w:u w:val="none"/>
        </w:rPr>
        <w:t>Със Заповед № РД-18-315/31.10.2022 г. на управителя на НЗОК е определен съставът на комисия, чиято задача е да изготви проект на спецификация по чл. 56 от Наредба № 7 от 2021 г. за условията и реда за съставяне на списък на медицинските изделия и за определяне на стойността, до която те се заплащат. В заповедта е посочено, че проектът на спецификация следва да съдържа групирани в групи и подгрупи помощни средства, приспособления, съоръжения и медицински изделия за хората с увреждания с дефинирани по групи технически изисквания, най-ниска стойност на съответното помощно средство, приспособление, съоръжение и медицинско изделие, заплащано през предходните три календарни години от НЗОК, прогнозен обем за 12-месечен период, други условия и срокове за 2023 г.</w:t>
      </w:r>
    </w:p>
    <w:p w14:paraId="78F72CE7" w14:textId="77777777" w:rsidR="004D7060" w:rsidRDefault="004D7060" w:rsidP="00767BC9">
      <w:pPr>
        <w:spacing w:after="0"/>
        <w:ind w:right="11" w:firstLine="567"/>
        <w:jc w:val="both"/>
        <w:rPr>
          <w:rStyle w:val="23"/>
          <w:rFonts w:eastAsia="Courier New"/>
          <w:u w:val="none"/>
        </w:rPr>
      </w:pPr>
    </w:p>
    <w:p w14:paraId="0CBF7FFF" w14:textId="05D73A9E" w:rsidR="00767BC9" w:rsidRPr="009277F3" w:rsidRDefault="00F6460C" w:rsidP="00767BC9">
      <w:pPr>
        <w:spacing w:after="0"/>
        <w:ind w:right="11" w:firstLine="567"/>
        <w:jc w:val="both"/>
        <w:rPr>
          <w:rStyle w:val="23"/>
          <w:rFonts w:eastAsia="Courier New"/>
          <w:u w:val="none"/>
        </w:rPr>
      </w:pPr>
      <w:r>
        <w:rPr>
          <w:rStyle w:val="23"/>
          <w:rFonts w:eastAsia="Courier New"/>
          <w:u w:val="none"/>
        </w:rPr>
        <w:t>3</w:t>
      </w:r>
      <w:r w:rsidR="004D7060">
        <w:rPr>
          <w:rStyle w:val="23"/>
          <w:rFonts w:eastAsia="Courier New"/>
          <w:u w:val="none"/>
        </w:rPr>
        <w:t xml:space="preserve">. </w:t>
      </w:r>
      <w:r w:rsidR="00C35359" w:rsidRPr="0067020B">
        <w:rPr>
          <w:rStyle w:val="23"/>
          <w:rFonts w:eastAsia="Courier New"/>
          <w:u w:val="none"/>
        </w:rPr>
        <w:t>А</w:t>
      </w:r>
      <w:r w:rsidR="00A5145E">
        <w:rPr>
          <w:rStyle w:val="23"/>
          <w:rFonts w:eastAsia="Courier New"/>
          <w:u w:val="none"/>
        </w:rPr>
        <w:t>генция за социално подпомагане</w:t>
      </w:r>
      <w:bookmarkEnd w:id="12"/>
      <w:r w:rsidR="00670CDC">
        <w:rPr>
          <w:rStyle w:val="23"/>
          <w:rFonts w:eastAsia="Courier New"/>
          <w:u w:val="none"/>
        </w:rPr>
        <w:t>:</w:t>
      </w:r>
      <w:r w:rsidR="00767BC9">
        <w:rPr>
          <w:rStyle w:val="23"/>
          <w:rFonts w:eastAsia="Courier New"/>
          <w:u w:val="none"/>
        </w:rPr>
        <w:t xml:space="preserve"> </w:t>
      </w:r>
      <w:r w:rsidR="00767BC9" w:rsidRPr="00767BC9">
        <w:rPr>
          <w:rStyle w:val="23"/>
          <w:rFonts w:eastAsia="Courier New"/>
          <w:b w:val="0"/>
          <w:u w:val="none"/>
        </w:rPr>
        <w:t xml:space="preserve">До 31.12.2022 г. </w:t>
      </w:r>
      <w:r w:rsidR="00767BC9" w:rsidRPr="00767BC9">
        <w:rPr>
          <w:rStyle w:val="23"/>
          <w:rFonts w:eastAsia="Courier New"/>
          <w:u w:val="none"/>
        </w:rPr>
        <w:t>3</w:t>
      </w:r>
      <w:r w:rsidR="00767BC9" w:rsidRPr="00767BC9">
        <w:rPr>
          <w:rStyle w:val="23"/>
          <w:rFonts w:eastAsia="Courier New"/>
          <w:b w:val="0"/>
          <w:u w:val="none"/>
        </w:rPr>
        <w:t xml:space="preserve"> лица с трайни увреждания са получили целева помощ за покупка на лично моторно превозно средство </w:t>
      </w:r>
      <w:r w:rsidR="004D7060">
        <w:rPr>
          <w:rStyle w:val="23"/>
          <w:rFonts w:eastAsia="Courier New"/>
          <w:b w:val="0"/>
          <w:u w:val="none"/>
        </w:rPr>
        <w:t xml:space="preserve">по </w:t>
      </w:r>
      <w:r w:rsidR="004D7060" w:rsidRPr="00767BC9">
        <w:rPr>
          <w:rStyle w:val="23"/>
          <w:rFonts w:eastAsia="Courier New"/>
          <w:b w:val="0"/>
          <w:u w:val="none"/>
        </w:rPr>
        <w:t xml:space="preserve">чл. 74, ал. 1 от ЗХУ </w:t>
      </w:r>
      <w:r w:rsidR="00767BC9" w:rsidRPr="00767BC9">
        <w:rPr>
          <w:rStyle w:val="23"/>
          <w:rFonts w:eastAsia="Courier New"/>
          <w:b w:val="0"/>
          <w:u w:val="none"/>
        </w:rPr>
        <w:t xml:space="preserve">и са начислени средства в размер на </w:t>
      </w:r>
      <w:r w:rsidR="00767BC9" w:rsidRPr="00767BC9">
        <w:rPr>
          <w:rStyle w:val="23"/>
          <w:rFonts w:eastAsia="Courier New"/>
          <w:u w:val="none"/>
        </w:rPr>
        <w:t>4 956</w:t>
      </w:r>
      <w:r w:rsidR="00767BC9" w:rsidRPr="00767BC9">
        <w:rPr>
          <w:rStyle w:val="23"/>
          <w:rFonts w:eastAsia="Courier New"/>
          <w:b w:val="0"/>
          <w:u w:val="none"/>
        </w:rPr>
        <w:t xml:space="preserve"> л</w:t>
      </w:r>
      <w:r w:rsidR="004D7060">
        <w:rPr>
          <w:rStyle w:val="23"/>
          <w:rFonts w:eastAsia="Courier New"/>
          <w:b w:val="0"/>
          <w:u w:val="none"/>
        </w:rPr>
        <w:t>в</w:t>
      </w:r>
      <w:r w:rsidR="00767BC9" w:rsidRPr="00767BC9">
        <w:rPr>
          <w:rStyle w:val="23"/>
          <w:rFonts w:eastAsia="Courier New"/>
          <w:b w:val="0"/>
          <w:u w:val="none"/>
        </w:rPr>
        <w:t>.</w:t>
      </w:r>
    </w:p>
    <w:p w14:paraId="299E1DD3" w14:textId="44C172B2" w:rsidR="00767BC9" w:rsidRPr="00767BC9" w:rsidRDefault="00767BC9" w:rsidP="00767BC9">
      <w:pPr>
        <w:spacing w:after="0"/>
        <w:ind w:right="11" w:firstLine="567"/>
        <w:jc w:val="both"/>
        <w:rPr>
          <w:rStyle w:val="23"/>
          <w:rFonts w:eastAsia="Courier New"/>
          <w:b w:val="0"/>
          <w:u w:val="none"/>
        </w:rPr>
      </w:pPr>
      <w:r w:rsidRPr="00767BC9">
        <w:rPr>
          <w:rStyle w:val="23"/>
          <w:rFonts w:eastAsia="Courier New"/>
          <w:b w:val="0"/>
          <w:u w:val="none"/>
        </w:rPr>
        <w:t xml:space="preserve">До 31.12.2022 г. чрез дирекциите „Социално подпомагане“ са издадени </w:t>
      </w:r>
      <w:r w:rsidRPr="00767BC9">
        <w:rPr>
          <w:rStyle w:val="23"/>
          <w:rFonts w:eastAsia="Courier New"/>
          <w:u w:val="none"/>
        </w:rPr>
        <w:t>235 893</w:t>
      </w:r>
      <w:r>
        <w:rPr>
          <w:rStyle w:val="23"/>
          <w:rFonts w:eastAsia="Courier New"/>
          <w:b w:val="0"/>
          <w:u w:val="none"/>
        </w:rPr>
        <w:t xml:space="preserve"> броя годишни електронни винетк</w:t>
      </w:r>
      <w:r w:rsidRPr="00767BC9">
        <w:rPr>
          <w:rStyle w:val="23"/>
          <w:rFonts w:eastAsia="Courier New"/>
          <w:b w:val="0"/>
          <w:u w:val="none"/>
        </w:rPr>
        <w:t>и</w:t>
      </w:r>
      <w:r w:rsidR="00F8569F">
        <w:rPr>
          <w:rStyle w:val="23"/>
          <w:rFonts w:eastAsia="Courier New"/>
          <w:b w:val="0"/>
          <w:u w:val="none"/>
        </w:rPr>
        <w:t xml:space="preserve"> по реда на чл. 10в от ЗП</w:t>
      </w:r>
      <w:r w:rsidRPr="00767BC9">
        <w:rPr>
          <w:rStyle w:val="23"/>
          <w:rFonts w:eastAsia="Courier New"/>
          <w:b w:val="0"/>
          <w:u w:val="none"/>
        </w:rPr>
        <w:t>.</w:t>
      </w:r>
    </w:p>
    <w:p w14:paraId="3C8727D5" w14:textId="1EDC43F7" w:rsidR="00BA6CC8" w:rsidRPr="00767BC9" w:rsidRDefault="00767BC9" w:rsidP="00767BC9">
      <w:pPr>
        <w:spacing w:after="0"/>
        <w:ind w:right="11" w:firstLine="567"/>
        <w:jc w:val="both"/>
        <w:rPr>
          <w:rStyle w:val="23"/>
          <w:rFonts w:eastAsia="Courier New"/>
          <w:b w:val="0"/>
          <w:u w:val="none"/>
        </w:rPr>
      </w:pPr>
      <w:r w:rsidRPr="00767BC9">
        <w:rPr>
          <w:rStyle w:val="23"/>
          <w:rFonts w:eastAsia="Courier New"/>
          <w:b w:val="0"/>
          <w:u w:val="none"/>
        </w:rPr>
        <w:t xml:space="preserve">Лицата със 71 на сто или над 71 на сто степен на трайно намалена работоспособност или определени вид и степен на увреждане, децата до 16-годишна възраст с трайно увреждане и военноинвалидите имат право на безплатно пътуване два пъти в годината - отиване и връщане, с железопътния транспорт в страната. Правото се осигурява чрез издаване на удостоверения от </w:t>
      </w:r>
      <w:r w:rsidR="009277F3">
        <w:rPr>
          <w:rStyle w:val="23"/>
          <w:rFonts w:eastAsia="Courier New"/>
          <w:b w:val="0"/>
          <w:u w:val="none"/>
        </w:rPr>
        <w:t>Д"СП"</w:t>
      </w:r>
      <w:r w:rsidRPr="00767BC9">
        <w:rPr>
          <w:rStyle w:val="23"/>
          <w:rFonts w:eastAsia="Courier New"/>
          <w:b w:val="0"/>
          <w:u w:val="none"/>
        </w:rPr>
        <w:t xml:space="preserve"> по реда на </w:t>
      </w:r>
      <w:r w:rsidR="009277F3">
        <w:rPr>
          <w:rStyle w:val="23"/>
          <w:rFonts w:eastAsia="Courier New"/>
          <w:b w:val="0"/>
          <w:u w:val="none"/>
        </w:rPr>
        <w:t>ППЗСП</w:t>
      </w:r>
      <w:r w:rsidRPr="00767BC9">
        <w:rPr>
          <w:rStyle w:val="23"/>
          <w:rFonts w:eastAsia="Courier New"/>
          <w:b w:val="0"/>
          <w:u w:val="none"/>
        </w:rPr>
        <w:t xml:space="preserve">. За периода от 01.01.2022 г. до 31.12.2022 г. са издадени </w:t>
      </w:r>
      <w:r w:rsidRPr="00767BC9">
        <w:rPr>
          <w:rStyle w:val="23"/>
          <w:rFonts w:eastAsia="Courier New"/>
          <w:u w:val="none"/>
        </w:rPr>
        <w:t>9 339</w:t>
      </w:r>
      <w:r w:rsidRPr="00767BC9">
        <w:rPr>
          <w:rStyle w:val="23"/>
          <w:rFonts w:eastAsia="Courier New"/>
          <w:b w:val="0"/>
          <w:u w:val="none"/>
        </w:rPr>
        <w:t xml:space="preserve"> бр. удостоверения.</w:t>
      </w:r>
    </w:p>
    <w:p w14:paraId="32C9F806" w14:textId="77777777" w:rsidR="009277F3" w:rsidRDefault="009277F3" w:rsidP="00AD4A4C">
      <w:pPr>
        <w:spacing w:after="0"/>
        <w:ind w:right="11" w:firstLine="567"/>
        <w:jc w:val="both"/>
        <w:rPr>
          <w:rStyle w:val="a3"/>
          <w:rFonts w:eastAsia="Courier New"/>
          <w:b/>
        </w:rPr>
      </w:pPr>
    </w:p>
    <w:p w14:paraId="1967876A" w14:textId="77777777" w:rsidR="009277F3" w:rsidRDefault="009277F3" w:rsidP="00AD4A4C">
      <w:pPr>
        <w:spacing w:after="0"/>
        <w:ind w:right="11" w:firstLine="567"/>
        <w:jc w:val="both"/>
        <w:rPr>
          <w:rStyle w:val="a3"/>
          <w:rFonts w:eastAsia="Courier New"/>
          <w:bCs/>
        </w:rPr>
      </w:pPr>
      <w:r>
        <w:rPr>
          <w:rStyle w:val="a3"/>
          <w:rFonts w:eastAsia="Courier New"/>
          <w:b/>
        </w:rPr>
        <w:t xml:space="preserve">4. </w:t>
      </w:r>
      <w:r w:rsidRPr="009277F3">
        <w:rPr>
          <w:rStyle w:val="a3"/>
          <w:rFonts w:eastAsia="Courier New"/>
          <w:b/>
        </w:rPr>
        <w:t xml:space="preserve">Агенция „Пътна инфраструктура“: </w:t>
      </w:r>
      <w:r w:rsidRPr="009277F3">
        <w:rPr>
          <w:rStyle w:val="a3"/>
          <w:rFonts w:eastAsia="Courier New"/>
          <w:bCs/>
        </w:rPr>
        <w:t xml:space="preserve">В изпълнение на законовите правомощия съгласно чл. 10в. ал. 1 Закона за пътищата (ЗП) и чл. 1 от Наредба № 11-19 от 2 декември 2008 г. през периода 01 януари - 31 декември 2022 г. Агенцията е издала </w:t>
      </w:r>
      <w:r w:rsidRPr="009277F3">
        <w:rPr>
          <w:rStyle w:val="a3"/>
          <w:rFonts w:eastAsia="Courier New"/>
          <w:b/>
        </w:rPr>
        <w:t>222 341</w:t>
      </w:r>
      <w:r w:rsidRPr="009277F3">
        <w:rPr>
          <w:rStyle w:val="a3"/>
          <w:rFonts w:eastAsia="Courier New"/>
          <w:bCs/>
        </w:rPr>
        <w:t xml:space="preserve"> бр. безплатни годишни електронни винетки с валидност за срок една година на правоимащите лица</w:t>
      </w:r>
      <w:r>
        <w:rPr>
          <w:rStyle w:val="a3"/>
          <w:rFonts w:eastAsia="Courier New"/>
          <w:bCs/>
        </w:rPr>
        <w:t>.</w:t>
      </w:r>
    </w:p>
    <w:p w14:paraId="50D6E4FB" w14:textId="77777777" w:rsidR="009277F3" w:rsidRDefault="009277F3" w:rsidP="00AD4A4C">
      <w:pPr>
        <w:spacing w:after="0"/>
        <w:ind w:right="11" w:firstLine="567"/>
        <w:jc w:val="both"/>
        <w:rPr>
          <w:rStyle w:val="a3"/>
          <w:rFonts w:eastAsia="Courier New"/>
          <w:bCs/>
        </w:rPr>
      </w:pPr>
    </w:p>
    <w:p w14:paraId="7F25D061" w14:textId="33C2BCEF" w:rsidR="00F16D38" w:rsidRDefault="00F16D38" w:rsidP="00AD4A4C">
      <w:pPr>
        <w:spacing w:after="0"/>
        <w:ind w:right="11" w:firstLine="567"/>
        <w:jc w:val="both"/>
        <w:rPr>
          <w:rStyle w:val="a3"/>
          <w:rFonts w:eastAsia="Courier New"/>
          <w:b/>
        </w:rPr>
      </w:pPr>
      <w:r w:rsidRPr="00AF5EE3">
        <w:rPr>
          <w:rStyle w:val="a3"/>
          <w:rFonts w:eastAsia="Courier New"/>
          <w:b/>
        </w:rPr>
        <w:t>Общини:</w:t>
      </w:r>
    </w:p>
    <w:p w14:paraId="6ADEBBDB" w14:textId="3BAEE176" w:rsidR="009059CB" w:rsidRPr="009059CB" w:rsidRDefault="009059CB" w:rsidP="009059CB">
      <w:pPr>
        <w:spacing w:after="0"/>
        <w:ind w:right="11" w:firstLine="567"/>
        <w:jc w:val="both"/>
        <w:rPr>
          <w:rStyle w:val="a3"/>
          <w:rFonts w:eastAsia="Courier New"/>
        </w:rPr>
      </w:pPr>
      <w:r w:rsidRPr="009059CB">
        <w:rPr>
          <w:rStyle w:val="a3"/>
          <w:rFonts w:eastAsia="Courier New"/>
          <w:b/>
        </w:rPr>
        <w:t xml:space="preserve">Община Белослав: </w:t>
      </w:r>
      <w:r w:rsidRPr="009059CB">
        <w:rPr>
          <w:rStyle w:val="a3"/>
          <w:rFonts w:eastAsia="Courier New"/>
        </w:rPr>
        <w:t xml:space="preserve">През 2022 г. за нуждите </w:t>
      </w:r>
      <w:r w:rsidRPr="00F8569F">
        <w:rPr>
          <w:rStyle w:val="a3"/>
          <w:rFonts w:eastAsia="Courier New"/>
          <w:b/>
          <w:bCs/>
        </w:rPr>
        <w:t>6</w:t>
      </w:r>
      <w:r w:rsidRPr="009059CB">
        <w:rPr>
          <w:rStyle w:val="a3"/>
          <w:rFonts w:eastAsia="Courier New"/>
        </w:rPr>
        <w:t xml:space="preserve"> на деца със специални образователни потребности, които посещават специализирани образователни институции</w:t>
      </w:r>
      <w:r>
        <w:rPr>
          <w:rStyle w:val="a3"/>
          <w:rFonts w:eastAsia="Courier New"/>
        </w:rPr>
        <w:t xml:space="preserve"> в гр. Варна и придружаващите ги</w:t>
      </w:r>
      <w:r w:rsidRPr="009059CB">
        <w:rPr>
          <w:rStyle w:val="a3"/>
          <w:rFonts w:eastAsia="Courier New"/>
        </w:rPr>
        <w:t xml:space="preserve"> лица община Белослав отпус</w:t>
      </w:r>
      <w:r>
        <w:rPr>
          <w:rStyle w:val="a3"/>
          <w:rFonts w:eastAsia="Courier New"/>
        </w:rPr>
        <w:t>на ежемесечни целеви помощи за т</w:t>
      </w:r>
      <w:r w:rsidRPr="009059CB">
        <w:rPr>
          <w:rStyle w:val="a3"/>
          <w:rFonts w:eastAsia="Courier New"/>
        </w:rPr>
        <w:t>ранспортни разходи.</w:t>
      </w:r>
    </w:p>
    <w:p w14:paraId="0A61DD7E" w14:textId="77777777" w:rsidR="008606FA" w:rsidRDefault="009059CB" w:rsidP="00AD4A4C">
      <w:pPr>
        <w:spacing w:after="0"/>
        <w:ind w:right="11" w:firstLine="567"/>
        <w:jc w:val="both"/>
        <w:rPr>
          <w:rStyle w:val="a3"/>
          <w:rFonts w:eastAsia="Courier New"/>
        </w:rPr>
      </w:pPr>
      <w:r w:rsidRPr="009059CB">
        <w:rPr>
          <w:rStyle w:val="a3"/>
          <w:rFonts w:eastAsia="Courier New"/>
        </w:rPr>
        <w:t xml:space="preserve">И през 2022 г. община Белослав продължи </w:t>
      </w:r>
      <w:r>
        <w:rPr>
          <w:rStyle w:val="a3"/>
          <w:rFonts w:eastAsia="Courier New"/>
        </w:rPr>
        <w:t>с</w:t>
      </w:r>
      <w:r w:rsidRPr="009059CB">
        <w:rPr>
          <w:rStyle w:val="a3"/>
          <w:rFonts w:eastAsia="Courier New"/>
        </w:rPr>
        <w:t xml:space="preserve"> издаване на </w:t>
      </w:r>
      <w:r w:rsidRPr="00F8569F">
        <w:rPr>
          <w:rStyle w:val="a3"/>
          <w:rFonts w:eastAsia="Courier New"/>
          <w:b/>
          <w:bCs/>
        </w:rPr>
        <w:t>карти за безплатно паркиране</w:t>
      </w:r>
      <w:r w:rsidRPr="009059CB">
        <w:rPr>
          <w:rStyle w:val="a3"/>
          <w:rFonts w:eastAsia="Courier New"/>
        </w:rPr>
        <w:t xml:space="preserve"> на МПС, обслужващи хора с увреждания и използване на улеснения при паркиране.</w:t>
      </w:r>
    </w:p>
    <w:p w14:paraId="444B1910" w14:textId="77777777" w:rsidR="00694850" w:rsidRDefault="00694850" w:rsidP="00AD4A4C">
      <w:pPr>
        <w:spacing w:after="0"/>
        <w:ind w:right="11" w:firstLine="567"/>
        <w:jc w:val="both"/>
        <w:rPr>
          <w:rStyle w:val="a3"/>
          <w:rFonts w:eastAsia="Courier New"/>
          <w:b/>
        </w:rPr>
      </w:pPr>
    </w:p>
    <w:p w14:paraId="2E22DDD0" w14:textId="4DB8C42F" w:rsidR="007A1D06" w:rsidRDefault="007A1D06" w:rsidP="00AD4A4C">
      <w:pPr>
        <w:spacing w:after="0"/>
        <w:ind w:right="11" w:firstLine="567"/>
        <w:jc w:val="both"/>
        <w:rPr>
          <w:rStyle w:val="a3"/>
          <w:rFonts w:eastAsia="Courier New"/>
        </w:rPr>
      </w:pPr>
      <w:r w:rsidRPr="007A1D06">
        <w:rPr>
          <w:rStyle w:val="a3"/>
          <w:rFonts w:eastAsia="Courier New"/>
          <w:b/>
        </w:rPr>
        <w:t>Община Брацигово</w:t>
      </w:r>
      <w:r w:rsidRPr="007A1D06">
        <w:rPr>
          <w:rStyle w:val="a3"/>
          <w:rFonts w:eastAsia="Courier New"/>
        </w:rPr>
        <w:t xml:space="preserve">: За периода от 01.01.2022г. до 31.12.2022 г. са издадени </w:t>
      </w:r>
      <w:r w:rsidRPr="00F8569F">
        <w:rPr>
          <w:rStyle w:val="a3"/>
          <w:rFonts w:eastAsia="Courier New"/>
          <w:b/>
          <w:bCs/>
        </w:rPr>
        <w:t>54</w:t>
      </w:r>
      <w:r w:rsidRPr="007A1D06">
        <w:rPr>
          <w:rStyle w:val="a3"/>
          <w:rFonts w:eastAsia="Courier New"/>
        </w:rPr>
        <w:t xml:space="preserve"> </w:t>
      </w:r>
      <w:r w:rsidRPr="00F8569F">
        <w:rPr>
          <w:rStyle w:val="a3"/>
          <w:rFonts w:eastAsia="Courier New"/>
          <w:b/>
          <w:bCs/>
        </w:rPr>
        <w:t>бр. карти за безплатно паркиране</w:t>
      </w:r>
      <w:r w:rsidRPr="007A1D06">
        <w:rPr>
          <w:rStyle w:val="a3"/>
          <w:rFonts w:eastAsia="Courier New"/>
        </w:rPr>
        <w:t xml:space="preserve"> на МП</w:t>
      </w:r>
      <w:r w:rsidR="00F8569F">
        <w:rPr>
          <w:rStyle w:val="a3"/>
          <w:rFonts w:eastAsia="Courier New"/>
        </w:rPr>
        <w:t>,</w:t>
      </w:r>
      <w:r w:rsidRPr="007A1D06">
        <w:rPr>
          <w:rStyle w:val="a3"/>
          <w:rFonts w:eastAsia="Courier New"/>
        </w:rPr>
        <w:t xml:space="preserve"> обслужващ</w:t>
      </w:r>
      <w:r w:rsidR="00F8569F">
        <w:rPr>
          <w:rStyle w:val="a3"/>
          <w:rFonts w:eastAsia="Courier New"/>
        </w:rPr>
        <w:t>и</w:t>
      </w:r>
      <w:r w:rsidRPr="007A1D06">
        <w:rPr>
          <w:rStyle w:val="a3"/>
          <w:rFonts w:eastAsia="Courier New"/>
        </w:rPr>
        <w:t xml:space="preserve"> хора </w:t>
      </w:r>
      <w:r w:rsidR="00F8569F">
        <w:rPr>
          <w:rStyle w:val="a3"/>
          <w:rFonts w:eastAsia="Courier New"/>
        </w:rPr>
        <w:t>с</w:t>
      </w:r>
      <w:r w:rsidRPr="007A1D06">
        <w:rPr>
          <w:rStyle w:val="a3"/>
          <w:rFonts w:eastAsia="Courier New"/>
        </w:rPr>
        <w:t xml:space="preserve"> трайни увреждания и за използване на улеснения при паркиране, на основание чл. 99а от </w:t>
      </w:r>
      <w:r w:rsidR="00F8569F">
        <w:rPr>
          <w:rStyle w:val="a3"/>
          <w:rFonts w:eastAsia="Courier New"/>
        </w:rPr>
        <w:t>З</w:t>
      </w:r>
      <w:r w:rsidR="0048024E">
        <w:rPr>
          <w:rStyle w:val="a3"/>
          <w:rFonts w:eastAsia="Courier New"/>
        </w:rPr>
        <w:t>акона за движение по пътищата (ЗДвП)</w:t>
      </w:r>
      <w:r w:rsidRPr="007A1D06">
        <w:rPr>
          <w:rStyle w:val="a3"/>
          <w:rFonts w:eastAsia="Courier New"/>
        </w:rPr>
        <w:t>.</w:t>
      </w:r>
    </w:p>
    <w:p w14:paraId="026C591C" w14:textId="77777777" w:rsidR="00F8569F" w:rsidRDefault="00F8569F" w:rsidP="00AD4A4C">
      <w:pPr>
        <w:spacing w:after="0"/>
        <w:ind w:right="11" w:firstLine="567"/>
        <w:jc w:val="both"/>
        <w:rPr>
          <w:rStyle w:val="a3"/>
          <w:rFonts w:eastAsia="Courier New"/>
          <w:b/>
        </w:rPr>
      </w:pPr>
    </w:p>
    <w:p w14:paraId="55363D36" w14:textId="34A41C28" w:rsidR="00B57046" w:rsidRDefault="00B57046" w:rsidP="00AD4A4C">
      <w:pPr>
        <w:spacing w:after="0"/>
        <w:ind w:right="11" w:firstLine="567"/>
        <w:jc w:val="both"/>
        <w:rPr>
          <w:rStyle w:val="a3"/>
          <w:rFonts w:eastAsia="Courier New"/>
        </w:rPr>
      </w:pPr>
      <w:r w:rsidRPr="00B57046">
        <w:rPr>
          <w:rStyle w:val="a3"/>
          <w:rFonts w:eastAsia="Courier New"/>
          <w:b/>
        </w:rPr>
        <w:lastRenderedPageBreak/>
        <w:t>Община Брезник:</w:t>
      </w:r>
      <w:r w:rsidRPr="00B57046">
        <w:rPr>
          <w:rStyle w:val="a3"/>
          <w:rFonts w:eastAsia="Courier New"/>
        </w:rPr>
        <w:t xml:space="preserve"> През 2022 г. са издадени </w:t>
      </w:r>
      <w:r w:rsidRPr="00F8569F">
        <w:rPr>
          <w:rStyle w:val="a3"/>
          <w:rFonts w:eastAsia="Courier New"/>
          <w:b/>
          <w:bCs/>
        </w:rPr>
        <w:t>37</w:t>
      </w:r>
      <w:r w:rsidRPr="00B57046">
        <w:rPr>
          <w:rStyle w:val="a3"/>
          <w:rFonts w:eastAsia="Courier New"/>
        </w:rPr>
        <w:t xml:space="preserve"> </w:t>
      </w:r>
      <w:r w:rsidRPr="00F8569F">
        <w:rPr>
          <w:rStyle w:val="a3"/>
          <w:rFonts w:eastAsia="Courier New"/>
          <w:b/>
          <w:bCs/>
        </w:rPr>
        <w:t>бр. карти за паркиране</w:t>
      </w:r>
      <w:r w:rsidRPr="00B57046">
        <w:rPr>
          <w:rStyle w:val="a3"/>
          <w:rFonts w:eastAsia="Courier New"/>
        </w:rPr>
        <w:t xml:space="preserve"> на хора с увреждания</w:t>
      </w:r>
      <w:r w:rsidR="009277F3">
        <w:rPr>
          <w:rStyle w:val="a3"/>
          <w:rFonts w:eastAsia="Courier New"/>
        </w:rPr>
        <w:t>.</w:t>
      </w:r>
    </w:p>
    <w:p w14:paraId="3DE585CA" w14:textId="77777777" w:rsidR="00F8569F" w:rsidRDefault="00F8569F" w:rsidP="00AE23D5">
      <w:pPr>
        <w:spacing w:after="0"/>
        <w:ind w:right="11" w:firstLine="567"/>
        <w:jc w:val="both"/>
        <w:rPr>
          <w:rStyle w:val="a3"/>
          <w:rFonts w:eastAsia="Courier New"/>
          <w:b/>
        </w:rPr>
      </w:pPr>
    </w:p>
    <w:p w14:paraId="4AE2C899" w14:textId="11A3399A" w:rsidR="00AE23D5" w:rsidRPr="00AE23D5" w:rsidRDefault="00AE23D5" w:rsidP="00AE23D5">
      <w:pPr>
        <w:spacing w:after="0"/>
        <w:ind w:right="11" w:firstLine="567"/>
        <w:jc w:val="both"/>
        <w:rPr>
          <w:rStyle w:val="a3"/>
          <w:rFonts w:eastAsia="Courier New"/>
        </w:rPr>
      </w:pPr>
      <w:r w:rsidRPr="00AE23D5">
        <w:rPr>
          <w:rStyle w:val="a3"/>
          <w:rFonts w:eastAsia="Courier New"/>
          <w:b/>
        </w:rPr>
        <w:t>Община Варна:</w:t>
      </w:r>
      <w:r w:rsidRPr="00AE23D5">
        <w:rPr>
          <w:rStyle w:val="a3"/>
          <w:rFonts w:eastAsia="Courier New"/>
        </w:rPr>
        <w:t xml:space="preserve"> Осъществени са следните </w:t>
      </w:r>
      <w:r w:rsidRPr="00F8569F">
        <w:rPr>
          <w:rStyle w:val="a3"/>
          <w:rFonts w:eastAsia="Courier New"/>
          <w:b/>
          <w:bCs/>
        </w:rPr>
        <w:t>дейности</w:t>
      </w:r>
      <w:r w:rsidRPr="00AE23D5">
        <w:rPr>
          <w:rStyle w:val="a3"/>
          <w:rFonts w:eastAsia="Courier New"/>
        </w:rPr>
        <w:t>:</w:t>
      </w:r>
    </w:p>
    <w:p w14:paraId="79367FC1" w14:textId="124BAE3F" w:rsidR="00AE23D5" w:rsidRPr="00AE23D5" w:rsidRDefault="00F8569F" w:rsidP="00AE23D5">
      <w:pPr>
        <w:spacing w:after="0"/>
        <w:ind w:right="11" w:firstLine="567"/>
        <w:jc w:val="both"/>
        <w:rPr>
          <w:rStyle w:val="a3"/>
          <w:rFonts w:eastAsia="Courier New"/>
        </w:rPr>
      </w:pPr>
      <w:r>
        <w:rPr>
          <w:rStyle w:val="a3"/>
          <w:rFonts w:eastAsia="Courier New"/>
        </w:rPr>
        <w:t>1.</w:t>
      </w:r>
      <w:r w:rsidR="00AE23D5" w:rsidRPr="00AE23D5">
        <w:rPr>
          <w:rStyle w:val="a3"/>
          <w:rFonts w:eastAsia="Courier New"/>
        </w:rPr>
        <w:t xml:space="preserve"> </w:t>
      </w:r>
      <w:r w:rsidR="00AE23D5" w:rsidRPr="00F8569F">
        <w:rPr>
          <w:rStyle w:val="a3"/>
          <w:rFonts w:eastAsia="Courier New"/>
          <w:b/>
          <w:bCs/>
        </w:rPr>
        <w:t>Специализиран транспорт за хора с увреждания</w:t>
      </w:r>
      <w:r w:rsidR="00AE23D5" w:rsidRPr="00AE23D5">
        <w:rPr>
          <w:rStyle w:val="a3"/>
          <w:rFonts w:eastAsia="Courier New"/>
        </w:rPr>
        <w:t xml:space="preserve">. Чрез </w:t>
      </w:r>
      <w:r w:rsidR="00AE23D5" w:rsidRPr="00F8569F">
        <w:rPr>
          <w:rStyle w:val="a3"/>
          <w:rFonts w:eastAsia="Courier New"/>
          <w:b/>
          <w:bCs/>
        </w:rPr>
        <w:t>8</w:t>
      </w:r>
      <w:r w:rsidR="00AE23D5" w:rsidRPr="00AE23D5">
        <w:rPr>
          <w:rStyle w:val="a3"/>
          <w:rFonts w:eastAsia="Courier New"/>
        </w:rPr>
        <w:t xml:space="preserve"> броя специализирани транспортни средства се извършва превоз на хора с увреждания. Всички микробуси са оборудвани с платформи и места за инвалидни колички. Транспортната дейност се организира от звено към „Градски транспорт" ЕАД. Ежедневно микробусите се използват за транспорт на деца и пълнолетни лица с увреждания от домовете им или резидентни услуги до детски градини, училища, социални услуги, лечебни заведения, за посещения на институции, културни и спортни дейности. Финансирането на цялата дейност е осигурено от бюджета на Община Варна и е безплатна за ползвателите;</w:t>
      </w:r>
    </w:p>
    <w:p w14:paraId="34341273" w14:textId="06B10AAB" w:rsidR="00AE23D5" w:rsidRDefault="00F8569F" w:rsidP="00AE23D5">
      <w:pPr>
        <w:spacing w:after="0"/>
        <w:ind w:right="11" w:firstLine="567"/>
        <w:jc w:val="both"/>
        <w:rPr>
          <w:rStyle w:val="a3"/>
          <w:rFonts w:eastAsia="Courier New"/>
        </w:rPr>
      </w:pPr>
      <w:r>
        <w:rPr>
          <w:rStyle w:val="a3"/>
          <w:rFonts w:eastAsia="Courier New"/>
        </w:rPr>
        <w:t xml:space="preserve">2. </w:t>
      </w:r>
      <w:r w:rsidR="00AE23D5" w:rsidRPr="00AE23D5">
        <w:rPr>
          <w:rStyle w:val="a3"/>
          <w:rFonts w:eastAsia="Courier New"/>
        </w:rPr>
        <w:t xml:space="preserve">Община Варна издава </w:t>
      </w:r>
      <w:r w:rsidR="00AE23D5" w:rsidRPr="00F8569F">
        <w:rPr>
          <w:rStyle w:val="a3"/>
          <w:rFonts w:eastAsia="Courier New"/>
          <w:b/>
          <w:bCs/>
        </w:rPr>
        <w:t>карти за безплатно паркиране</w:t>
      </w:r>
      <w:r w:rsidR="00AE23D5" w:rsidRPr="00AE23D5">
        <w:rPr>
          <w:rStyle w:val="a3"/>
          <w:rFonts w:eastAsia="Courier New"/>
        </w:rPr>
        <w:t xml:space="preserve"> на моторни превозни средства, обслужващи хора с увреждания на местата, обозначени за паркиране с предимство, като за 2022 г. те са </w:t>
      </w:r>
      <w:r w:rsidR="00AE23D5" w:rsidRPr="00F8569F">
        <w:rPr>
          <w:rStyle w:val="a3"/>
          <w:rFonts w:eastAsia="Courier New"/>
          <w:b/>
          <w:bCs/>
        </w:rPr>
        <w:t>3</w:t>
      </w:r>
      <w:r>
        <w:rPr>
          <w:rStyle w:val="a3"/>
          <w:rFonts w:eastAsia="Courier New"/>
          <w:b/>
          <w:bCs/>
        </w:rPr>
        <w:t xml:space="preserve"> </w:t>
      </w:r>
      <w:r w:rsidR="00AE23D5" w:rsidRPr="00F8569F">
        <w:rPr>
          <w:rStyle w:val="a3"/>
          <w:rFonts w:eastAsia="Courier New"/>
          <w:b/>
          <w:bCs/>
        </w:rPr>
        <w:t>539</w:t>
      </w:r>
      <w:r w:rsidR="00AE23D5" w:rsidRPr="00AE23D5">
        <w:rPr>
          <w:rStyle w:val="a3"/>
          <w:rFonts w:eastAsia="Courier New"/>
        </w:rPr>
        <w:t xml:space="preserve"> броя.</w:t>
      </w:r>
    </w:p>
    <w:p w14:paraId="120A142C" w14:textId="77777777" w:rsidR="00F8569F" w:rsidRDefault="00F8569F" w:rsidP="00AE23D5">
      <w:pPr>
        <w:spacing w:after="0"/>
        <w:ind w:right="11" w:firstLine="567"/>
        <w:jc w:val="both"/>
        <w:rPr>
          <w:rStyle w:val="a3"/>
          <w:rFonts w:eastAsia="Courier New"/>
          <w:b/>
        </w:rPr>
      </w:pPr>
    </w:p>
    <w:p w14:paraId="12D05130" w14:textId="741F700E" w:rsidR="007447C3" w:rsidRDefault="007447C3" w:rsidP="00AE23D5">
      <w:pPr>
        <w:spacing w:after="0"/>
        <w:ind w:right="11" w:firstLine="567"/>
        <w:jc w:val="both"/>
        <w:rPr>
          <w:rStyle w:val="a3"/>
          <w:rFonts w:eastAsia="Courier New"/>
        </w:rPr>
      </w:pPr>
      <w:r w:rsidRPr="007447C3">
        <w:rPr>
          <w:rStyle w:val="a3"/>
          <w:rFonts w:eastAsia="Courier New"/>
          <w:b/>
        </w:rPr>
        <w:t>Община Димитровград:</w:t>
      </w:r>
      <w:r w:rsidRPr="007447C3">
        <w:rPr>
          <w:rStyle w:val="a3"/>
          <w:rFonts w:eastAsia="Courier New"/>
        </w:rPr>
        <w:t xml:space="preserve"> По проект </w:t>
      </w:r>
      <w:r w:rsidRPr="00F232C5">
        <w:rPr>
          <w:rStyle w:val="a3"/>
          <w:rFonts w:eastAsia="Courier New"/>
          <w:b/>
          <w:bCs/>
        </w:rPr>
        <w:t>„</w:t>
      </w:r>
      <w:proofErr w:type="spellStart"/>
      <w:r w:rsidRPr="00F232C5">
        <w:rPr>
          <w:rStyle w:val="a3"/>
          <w:rFonts w:eastAsia="Courier New"/>
          <w:b/>
          <w:bCs/>
        </w:rPr>
        <w:t>Патронажна</w:t>
      </w:r>
      <w:proofErr w:type="spellEnd"/>
      <w:r w:rsidRPr="00F232C5">
        <w:rPr>
          <w:rStyle w:val="a3"/>
          <w:rFonts w:eastAsia="Courier New"/>
          <w:b/>
          <w:bCs/>
        </w:rPr>
        <w:t xml:space="preserve"> грижа за възрастни хора и лица с увреждания в община Димитровград“</w:t>
      </w:r>
      <w:r w:rsidRPr="007447C3">
        <w:rPr>
          <w:rStyle w:val="a3"/>
          <w:rFonts w:eastAsia="Courier New"/>
        </w:rPr>
        <w:t xml:space="preserve"> - Компонент 2, е закупен </w:t>
      </w:r>
      <w:r w:rsidRPr="00F8569F">
        <w:rPr>
          <w:rStyle w:val="a3"/>
          <w:rFonts w:eastAsia="Courier New"/>
          <w:b/>
          <w:bCs/>
        </w:rPr>
        <w:t>1 бр. нов лек автомобил</w:t>
      </w:r>
      <w:r w:rsidRPr="007447C3">
        <w:rPr>
          <w:rStyle w:val="a3"/>
          <w:rFonts w:eastAsia="Courier New"/>
        </w:rPr>
        <w:t xml:space="preserve"> специално за целите на проекта. През 2022 г. продължи ползването на превозното средство за</w:t>
      </w:r>
      <w:r>
        <w:rPr>
          <w:rStyle w:val="a3"/>
          <w:rFonts w:eastAsia="Courier New"/>
        </w:rPr>
        <w:t xml:space="preserve"> </w:t>
      </w:r>
      <w:r w:rsidRPr="007447C3">
        <w:rPr>
          <w:rStyle w:val="a3"/>
          <w:rFonts w:eastAsia="Courier New"/>
        </w:rPr>
        <w:t>нуждите на реал</w:t>
      </w:r>
      <w:r>
        <w:rPr>
          <w:rStyle w:val="a3"/>
          <w:rFonts w:eastAsia="Courier New"/>
        </w:rPr>
        <w:t>изирания проект.</w:t>
      </w:r>
    </w:p>
    <w:p w14:paraId="3E6D657E" w14:textId="77777777" w:rsidR="00F8569F" w:rsidRDefault="00F8569F" w:rsidP="00AE23D5">
      <w:pPr>
        <w:spacing w:after="0"/>
        <w:ind w:right="11" w:firstLine="567"/>
        <w:jc w:val="both"/>
        <w:rPr>
          <w:rStyle w:val="a3"/>
          <w:rFonts w:eastAsia="Courier New"/>
          <w:b/>
        </w:rPr>
      </w:pPr>
    </w:p>
    <w:p w14:paraId="49DD3731" w14:textId="031E59F3" w:rsidR="009073AA" w:rsidRDefault="009073AA" w:rsidP="00AE23D5">
      <w:pPr>
        <w:spacing w:after="0"/>
        <w:ind w:right="11" w:firstLine="567"/>
        <w:jc w:val="both"/>
        <w:rPr>
          <w:rStyle w:val="a3"/>
          <w:rFonts w:eastAsia="Courier New"/>
          <w:b/>
          <w:bCs/>
        </w:rPr>
      </w:pPr>
      <w:r w:rsidRPr="009073AA">
        <w:rPr>
          <w:rStyle w:val="a3"/>
          <w:rFonts w:eastAsia="Courier New"/>
          <w:b/>
        </w:rPr>
        <w:t>Община Добрич:</w:t>
      </w:r>
      <w:r>
        <w:rPr>
          <w:rStyle w:val="a3"/>
          <w:rFonts w:eastAsia="Courier New"/>
        </w:rPr>
        <w:t xml:space="preserve"> </w:t>
      </w:r>
      <w:r w:rsidRPr="009073AA">
        <w:rPr>
          <w:rStyle w:val="a3"/>
          <w:rFonts w:eastAsia="Courier New"/>
        </w:rPr>
        <w:t xml:space="preserve">През 2022 г. </w:t>
      </w:r>
      <w:r w:rsidR="00F8569F">
        <w:rPr>
          <w:rStyle w:val="a3"/>
          <w:rFonts w:eastAsia="Courier New"/>
        </w:rPr>
        <w:t>са</w:t>
      </w:r>
      <w:r w:rsidRPr="009073AA">
        <w:rPr>
          <w:rStyle w:val="a3"/>
          <w:rFonts w:eastAsia="Courier New"/>
        </w:rPr>
        <w:t xml:space="preserve"> предостав</w:t>
      </w:r>
      <w:r w:rsidR="00F8569F">
        <w:rPr>
          <w:rStyle w:val="a3"/>
          <w:rFonts w:eastAsia="Courier New"/>
        </w:rPr>
        <w:t>ени</w:t>
      </w:r>
      <w:r w:rsidRPr="009073AA">
        <w:rPr>
          <w:rStyle w:val="a3"/>
          <w:rFonts w:eastAsia="Courier New"/>
        </w:rPr>
        <w:t xml:space="preserve"> </w:t>
      </w:r>
      <w:r w:rsidRPr="00F8569F">
        <w:rPr>
          <w:rStyle w:val="a3"/>
          <w:rFonts w:eastAsia="Courier New"/>
          <w:b/>
          <w:bCs/>
        </w:rPr>
        <w:t>173 броя годишни безплатни карти</w:t>
      </w:r>
      <w:r w:rsidRPr="009073AA">
        <w:rPr>
          <w:rStyle w:val="a3"/>
          <w:rFonts w:eastAsia="Courier New"/>
        </w:rPr>
        <w:t xml:space="preserve"> на стойност </w:t>
      </w:r>
      <w:r w:rsidRPr="00F8569F">
        <w:rPr>
          <w:rStyle w:val="a3"/>
          <w:rFonts w:eastAsia="Courier New"/>
          <w:b/>
          <w:bCs/>
        </w:rPr>
        <w:t>52 000 лв.</w:t>
      </w:r>
      <w:r w:rsidRPr="009073AA">
        <w:rPr>
          <w:rStyle w:val="a3"/>
          <w:rFonts w:eastAsia="Courier New"/>
        </w:rPr>
        <w:t xml:space="preserve"> и </w:t>
      </w:r>
      <w:r w:rsidR="00F8569F">
        <w:rPr>
          <w:rStyle w:val="a3"/>
          <w:rFonts w:eastAsia="Courier New"/>
        </w:rPr>
        <w:t xml:space="preserve">е </w:t>
      </w:r>
      <w:r w:rsidRPr="009073AA">
        <w:rPr>
          <w:rStyle w:val="a3"/>
          <w:rFonts w:eastAsia="Courier New"/>
        </w:rPr>
        <w:t>осигур</w:t>
      </w:r>
      <w:r w:rsidR="00F8569F">
        <w:rPr>
          <w:rStyle w:val="a3"/>
          <w:rFonts w:eastAsia="Courier New"/>
        </w:rPr>
        <w:t>ен</w:t>
      </w:r>
      <w:r w:rsidRPr="009073AA">
        <w:rPr>
          <w:rStyle w:val="a3"/>
          <w:rFonts w:eastAsia="Courier New"/>
        </w:rPr>
        <w:t xml:space="preserve"> </w:t>
      </w:r>
      <w:r w:rsidRPr="00F8569F">
        <w:rPr>
          <w:rStyle w:val="a3"/>
          <w:rFonts w:eastAsia="Courier New"/>
          <w:b/>
          <w:bCs/>
        </w:rPr>
        <w:t>специализиран прево</w:t>
      </w:r>
      <w:r w:rsidRPr="009073AA">
        <w:rPr>
          <w:rStyle w:val="a3"/>
          <w:rFonts w:eastAsia="Courier New"/>
        </w:rPr>
        <w:t xml:space="preserve">з на обща стойност </w:t>
      </w:r>
      <w:r w:rsidRPr="00F8569F">
        <w:rPr>
          <w:rStyle w:val="a3"/>
          <w:rFonts w:eastAsia="Courier New"/>
          <w:b/>
          <w:bCs/>
        </w:rPr>
        <w:t>55 000 лв.</w:t>
      </w:r>
    </w:p>
    <w:p w14:paraId="35EDE95D" w14:textId="77777777" w:rsidR="00F8569F" w:rsidRDefault="00F8569F" w:rsidP="00B83780">
      <w:pPr>
        <w:spacing w:after="0"/>
        <w:ind w:right="11" w:firstLine="567"/>
        <w:jc w:val="both"/>
        <w:rPr>
          <w:rStyle w:val="a3"/>
          <w:rFonts w:eastAsia="Courier New"/>
          <w:b/>
        </w:rPr>
      </w:pPr>
    </w:p>
    <w:p w14:paraId="6C7C3922" w14:textId="4A14655A" w:rsidR="00B83780" w:rsidRPr="00B83780" w:rsidRDefault="00B83780" w:rsidP="00B83780">
      <w:pPr>
        <w:spacing w:after="0"/>
        <w:ind w:right="11" w:firstLine="567"/>
        <w:jc w:val="both"/>
        <w:rPr>
          <w:rStyle w:val="a3"/>
          <w:rFonts w:eastAsia="Courier New"/>
        </w:rPr>
      </w:pPr>
      <w:r w:rsidRPr="00B83780">
        <w:rPr>
          <w:rStyle w:val="a3"/>
          <w:rFonts w:eastAsia="Courier New"/>
          <w:b/>
        </w:rPr>
        <w:t>Община Доспат:</w:t>
      </w:r>
      <w:r w:rsidRPr="00B83780">
        <w:rPr>
          <w:rStyle w:val="a3"/>
          <w:rFonts w:eastAsia="Courier New"/>
        </w:rPr>
        <w:t xml:space="preserve"> През 2022 г., съгласно чл.</w:t>
      </w:r>
      <w:r w:rsidR="0048024E">
        <w:rPr>
          <w:rStyle w:val="a3"/>
          <w:rFonts w:eastAsia="Courier New"/>
        </w:rPr>
        <w:t xml:space="preserve"> </w:t>
      </w:r>
      <w:r w:rsidRPr="00B83780">
        <w:rPr>
          <w:rStyle w:val="a3"/>
          <w:rFonts w:eastAsia="Courier New"/>
        </w:rPr>
        <w:t>99а от З</w:t>
      </w:r>
      <w:r w:rsidR="0048024E">
        <w:rPr>
          <w:rStyle w:val="a3"/>
          <w:rFonts w:eastAsia="Courier New"/>
        </w:rPr>
        <w:t>Дв</w:t>
      </w:r>
      <w:r w:rsidRPr="00B83780">
        <w:rPr>
          <w:rStyle w:val="a3"/>
          <w:rFonts w:eastAsia="Courier New"/>
        </w:rPr>
        <w:t xml:space="preserve">П, в общинска администрация Доспат са издадени </w:t>
      </w:r>
      <w:r w:rsidRPr="007E1C64">
        <w:rPr>
          <w:rStyle w:val="a3"/>
          <w:rFonts w:eastAsia="Courier New"/>
          <w:b/>
          <w:bCs/>
        </w:rPr>
        <w:t>50</w:t>
      </w:r>
      <w:r w:rsidRPr="00B83780">
        <w:rPr>
          <w:rStyle w:val="a3"/>
          <w:rFonts w:eastAsia="Courier New"/>
        </w:rPr>
        <w:t xml:space="preserve"> броя </w:t>
      </w:r>
      <w:r w:rsidRPr="007E1C64">
        <w:rPr>
          <w:rStyle w:val="a3"/>
          <w:rFonts w:eastAsia="Courier New"/>
          <w:b/>
          <w:bCs/>
        </w:rPr>
        <w:t>карти за безплатно паркиране</w:t>
      </w:r>
      <w:r w:rsidRPr="00B83780">
        <w:rPr>
          <w:rStyle w:val="a3"/>
          <w:rFonts w:eastAsia="Courier New"/>
        </w:rPr>
        <w:t xml:space="preserve"> на правоимащи лица, като </w:t>
      </w:r>
      <w:r w:rsidRPr="007E1C64">
        <w:rPr>
          <w:rStyle w:val="a3"/>
          <w:rFonts w:eastAsia="Courier New"/>
          <w:b/>
          <w:bCs/>
        </w:rPr>
        <w:t>16</w:t>
      </w:r>
      <w:r w:rsidRPr="00B83780">
        <w:rPr>
          <w:rStyle w:val="a3"/>
          <w:rFonts w:eastAsia="Courier New"/>
        </w:rPr>
        <w:t xml:space="preserve"> от тях са с пожизнен срок на валидност. Притежатели на карта за паркиране на хора с трайни увреждания са 32 мъже, 16 жени и 2 деца. </w:t>
      </w:r>
    </w:p>
    <w:p w14:paraId="74A8AC35" w14:textId="2A4E808F" w:rsidR="00B83780" w:rsidRPr="00B83780" w:rsidRDefault="00B83780" w:rsidP="00B83780">
      <w:pPr>
        <w:spacing w:after="0"/>
        <w:ind w:right="11" w:firstLine="567"/>
        <w:jc w:val="both"/>
        <w:rPr>
          <w:rStyle w:val="a3"/>
          <w:rFonts w:eastAsia="Courier New"/>
        </w:rPr>
      </w:pPr>
      <w:r w:rsidRPr="00B83780">
        <w:rPr>
          <w:rStyle w:val="a3"/>
          <w:rFonts w:eastAsia="Courier New"/>
        </w:rPr>
        <w:t xml:space="preserve">За нуждите на потребителите на Дневен център за деца и младежи с увреждания осигурено собствено </w:t>
      </w:r>
      <w:r w:rsidRPr="007E1C64">
        <w:rPr>
          <w:rStyle w:val="a3"/>
          <w:rFonts w:eastAsia="Courier New"/>
          <w:b/>
          <w:bCs/>
        </w:rPr>
        <w:t>специализирано транспортно средство</w:t>
      </w:r>
      <w:r w:rsidRPr="00B83780">
        <w:rPr>
          <w:rStyle w:val="a3"/>
          <w:rFonts w:eastAsia="Courier New"/>
        </w:rPr>
        <w:t xml:space="preserve">. </w:t>
      </w:r>
    </w:p>
    <w:p w14:paraId="7822F471" w14:textId="441B4868" w:rsidR="00B83780" w:rsidRDefault="00B83780" w:rsidP="00B83780">
      <w:pPr>
        <w:spacing w:after="0"/>
        <w:ind w:right="11" w:firstLine="567"/>
        <w:jc w:val="both"/>
        <w:rPr>
          <w:rStyle w:val="a3"/>
          <w:rFonts w:eastAsia="Courier New"/>
        </w:rPr>
      </w:pPr>
      <w:r w:rsidRPr="00B83780">
        <w:rPr>
          <w:rStyle w:val="a3"/>
          <w:rFonts w:eastAsia="Courier New"/>
        </w:rPr>
        <w:t>По проект „</w:t>
      </w:r>
      <w:proofErr w:type="spellStart"/>
      <w:r w:rsidRPr="00B83780">
        <w:rPr>
          <w:rStyle w:val="a3"/>
          <w:rFonts w:eastAsia="Courier New"/>
        </w:rPr>
        <w:t>Патронажна</w:t>
      </w:r>
      <w:proofErr w:type="spellEnd"/>
      <w:r w:rsidRPr="00B83780">
        <w:rPr>
          <w:rStyle w:val="a3"/>
          <w:rFonts w:eastAsia="Courier New"/>
        </w:rPr>
        <w:t xml:space="preserve"> грижа за възрастни хора и лица с увреждания в Община До</w:t>
      </w:r>
      <w:r w:rsidR="007E1C64">
        <w:rPr>
          <w:rStyle w:val="a3"/>
          <w:rFonts w:eastAsia="Courier New"/>
        </w:rPr>
        <w:t>с</w:t>
      </w:r>
      <w:r w:rsidRPr="00B83780">
        <w:rPr>
          <w:rStyle w:val="a3"/>
          <w:rFonts w:eastAsia="Courier New"/>
        </w:rPr>
        <w:t xml:space="preserve">пат“ е закупен </w:t>
      </w:r>
      <w:r w:rsidRPr="007E1C64">
        <w:rPr>
          <w:rStyle w:val="a3"/>
          <w:rFonts w:eastAsia="Courier New"/>
          <w:b/>
          <w:bCs/>
        </w:rPr>
        <w:t>1 бр.  нов лек автомобил</w:t>
      </w:r>
      <w:r w:rsidRPr="00B83780">
        <w:rPr>
          <w:rStyle w:val="a3"/>
          <w:rFonts w:eastAsia="Courier New"/>
        </w:rPr>
        <w:t xml:space="preserve">, специално за целите на проекта. През 2022 г. продължи ползването на превозното средство за нуждите на реализирания от </w:t>
      </w:r>
      <w:proofErr w:type="spellStart"/>
      <w:r w:rsidRPr="00B83780">
        <w:rPr>
          <w:rStyle w:val="a3"/>
          <w:rFonts w:eastAsia="Courier New"/>
        </w:rPr>
        <w:t>Обшина</w:t>
      </w:r>
      <w:proofErr w:type="spellEnd"/>
      <w:r w:rsidRPr="00B83780">
        <w:rPr>
          <w:rStyle w:val="a3"/>
          <w:rFonts w:eastAsia="Courier New"/>
        </w:rPr>
        <w:t xml:space="preserve"> Доспат проект „</w:t>
      </w:r>
      <w:proofErr w:type="spellStart"/>
      <w:r w:rsidRPr="00B83780">
        <w:rPr>
          <w:rStyle w:val="a3"/>
          <w:rFonts w:eastAsia="Courier New"/>
        </w:rPr>
        <w:t>Патронажна</w:t>
      </w:r>
      <w:proofErr w:type="spellEnd"/>
      <w:r w:rsidRPr="00B83780">
        <w:rPr>
          <w:rStyle w:val="a3"/>
          <w:rFonts w:eastAsia="Courier New"/>
        </w:rPr>
        <w:t xml:space="preserve"> грижа+“, и "</w:t>
      </w:r>
      <w:proofErr w:type="spellStart"/>
      <w:r w:rsidRPr="00B83780">
        <w:rPr>
          <w:rStyle w:val="a3"/>
          <w:rFonts w:eastAsia="Courier New"/>
        </w:rPr>
        <w:t>Патронажна</w:t>
      </w:r>
      <w:proofErr w:type="spellEnd"/>
      <w:r w:rsidRPr="00B83780">
        <w:rPr>
          <w:rStyle w:val="a3"/>
          <w:rFonts w:eastAsia="Courier New"/>
        </w:rPr>
        <w:t xml:space="preserve"> грижа 3".</w:t>
      </w:r>
    </w:p>
    <w:p w14:paraId="03CE31B2" w14:textId="77777777" w:rsidR="007E1C64" w:rsidRDefault="007E1C64" w:rsidP="0070217F">
      <w:pPr>
        <w:spacing w:after="0"/>
        <w:ind w:right="11" w:firstLine="567"/>
        <w:jc w:val="both"/>
        <w:rPr>
          <w:rStyle w:val="a3"/>
          <w:rFonts w:eastAsia="Courier New"/>
          <w:b/>
        </w:rPr>
      </w:pPr>
    </w:p>
    <w:p w14:paraId="3124F6B1" w14:textId="5FA4AA48" w:rsidR="0070217F" w:rsidRDefault="0070217F" w:rsidP="0070217F">
      <w:pPr>
        <w:spacing w:after="0"/>
        <w:ind w:right="11" w:firstLine="567"/>
        <w:jc w:val="both"/>
        <w:rPr>
          <w:rStyle w:val="a3"/>
          <w:rFonts w:eastAsia="Courier New"/>
        </w:rPr>
      </w:pPr>
      <w:r w:rsidRPr="0070217F">
        <w:rPr>
          <w:rStyle w:val="a3"/>
          <w:rFonts w:eastAsia="Courier New"/>
          <w:b/>
        </w:rPr>
        <w:t>Община Дряново</w:t>
      </w:r>
      <w:r w:rsidRPr="0070217F">
        <w:rPr>
          <w:rStyle w:val="a3"/>
          <w:rFonts w:eastAsia="Courier New"/>
        </w:rPr>
        <w:t>: Изда</w:t>
      </w:r>
      <w:r w:rsidR="007E1C64">
        <w:rPr>
          <w:rStyle w:val="a3"/>
          <w:rFonts w:eastAsia="Courier New"/>
        </w:rPr>
        <w:t>дени са</w:t>
      </w:r>
      <w:r w:rsidRPr="0070217F">
        <w:rPr>
          <w:rStyle w:val="a3"/>
          <w:rFonts w:eastAsia="Courier New"/>
        </w:rPr>
        <w:t xml:space="preserve"> </w:t>
      </w:r>
      <w:r w:rsidRPr="007E1C64">
        <w:rPr>
          <w:rStyle w:val="a3"/>
          <w:rFonts w:eastAsia="Courier New"/>
          <w:b/>
          <w:bCs/>
        </w:rPr>
        <w:t>карт</w:t>
      </w:r>
      <w:r w:rsidR="007E1C64" w:rsidRPr="007E1C64">
        <w:rPr>
          <w:rStyle w:val="a3"/>
          <w:rFonts w:eastAsia="Courier New"/>
          <w:b/>
          <w:bCs/>
        </w:rPr>
        <w:t>и</w:t>
      </w:r>
      <w:r w:rsidRPr="007E1C64">
        <w:rPr>
          <w:rStyle w:val="a3"/>
          <w:rFonts w:eastAsia="Courier New"/>
          <w:b/>
          <w:bCs/>
        </w:rPr>
        <w:t xml:space="preserve"> за паркиране</w:t>
      </w:r>
      <w:r w:rsidRPr="0070217F">
        <w:rPr>
          <w:rStyle w:val="a3"/>
          <w:rFonts w:eastAsia="Courier New"/>
        </w:rPr>
        <w:t xml:space="preserve"> на места, определени за превозни средства, обслужващи хора с трайни увреждания по чл. 99а от ЗД</w:t>
      </w:r>
      <w:r w:rsidR="007E1C64">
        <w:rPr>
          <w:rStyle w:val="a3"/>
          <w:rFonts w:eastAsia="Courier New"/>
        </w:rPr>
        <w:t>в</w:t>
      </w:r>
      <w:r w:rsidRPr="0070217F">
        <w:rPr>
          <w:rStyle w:val="a3"/>
          <w:rFonts w:eastAsia="Courier New"/>
        </w:rPr>
        <w:t xml:space="preserve">П </w:t>
      </w:r>
      <w:r w:rsidR="007E1C64">
        <w:rPr>
          <w:rStyle w:val="a3"/>
          <w:rFonts w:eastAsia="Courier New"/>
        </w:rPr>
        <w:t>на</w:t>
      </w:r>
      <w:r w:rsidRPr="0070217F">
        <w:rPr>
          <w:rStyle w:val="a3"/>
          <w:rFonts w:eastAsia="Courier New"/>
        </w:rPr>
        <w:t xml:space="preserve"> </w:t>
      </w:r>
      <w:r w:rsidRPr="007E1C64">
        <w:rPr>
          <w:rStyle w:val="a3"/>
          <w:rFonts w:eastAsia="Courier New"/>
          <w:b/>
          <w:bCs/>
        </w:rPr>
        <w:t>12</w:t>
      </w:r>
      <w:r w:rsidR="007C50A4">
        <w:rPr>
          <w:rStyle w:val="a3"/>
          <w:rFonts w:eastAsia="Courier New"/>
          <w:b/>
          <w:bCs/>
        </w:rPr>
        <w:t>5</w:t>
      </w:r>
      <w:r w:rsidRPr="0070217F">
        <w:rPr>
          <w:rStyle w:val="a3"/>
          <w:rFonts w:eastAsia="Courier New"/>
        </w:rPr>
        <w:t xml:space="preserve"> лица с увреждания.</w:t>
      </w:r>
    </w:p>
    <w:p w14:paraId="153620D3" w14:textId="77777777" w:rsidR="007E1C64" w:rsidRDefault="007E1C64" w:rsidP="0070217F">
      <w:pPr>
        <w:spacing w:after="0"/>
        <w:ind w:right="11" w:firstLine="567"/>
        <w:jc w:val="both"/>
        <w:rPr>
          <w:rStyle w:val="a3"/>
          <w:rFonts w:eastAsia="Courier New"/>
          <w:b/>
        </w:rPr>
      </w:pPr>
    </w:p>
    <w:p w14:paraId="7CBB8879" w14:textId="4C0418A2" w:rsidR="00567F75" w:rsidRDefault="00567F75" w:rsidP="0070217F">
      <w:pPr>
        <w:spacing w:after="0"/>
        <w:ind w:right="11" w:firstLine="567"/>
        <w:jc w:val="both"/>
        <w:rPr>
          <w:rStyle w:val="a3"/>
          <w:rFonts w:eastAsia="Courier New"/>
        </w:rPr>
      </w:pPr>
      <w:r w:rsidRPr="00567F75">
        <w:rPr>
          <w:rStyle w:val="a3"/>
          <w:rFonts w:eastAsia="Courier New"/>
          <w:b/>
        </w:rPr>
        <w:t>Община Дупница:</w:t>
      </w:r>
      <w:r w:rsidRPr="00567F75">
        <w:rPr>
          <w:rStyle w:val="a3"/>
          <w:rFonts w:eastAsia="Courier New"/>
        </w:rPr>
        <w:t xml:space="preserve"> През 2022 г. на </w:t>
      </w:r>
      <w:r w:rsidRPr="007E1C64">
        <w:rPr>
          <w:rStyle w:val="a3"/>
          <w:rFonts w:eastAsia="Courier New"/>
          <w:b/>
          <w:bCs/>
        </w:rPr>
        <w:t>428</w:t>
      </w:r>
      <w:r w:rsidRPr="00567F75">
        <w:rPr>
          <w:rStyle w:val="a3"/>
          <w:rFonts w:eastAsia="Courier New"/>
        </w:rPr>
        <w:t xml:space="preserve"> лица с трайни увреждания с постоянен и/или настоящ адрес на територията на Община Дупница е издадена </w:t>
      </w:r>
      <w:r w:rsidR="007E1C64" w:rsidRPr="007E1C64">
        <w:rPr>
          <w:rStyle w:val="a3"/>
          <w:rFonts w:eastAsia="Courier New"/>
          <w:b/>
          <w:bCs/>
        </w:rPr>
        <w:t>к</w:t>
      </w:r>
      <w:r w:rsidRPr="007E1C64">
        <w:rPr>
          <w:rStyle w:val="a3"/>
          <w:rFonts w:eastAsia="Courier New"/>
          <w:b/>
          <w:bCs/>
        </w:rPr>
        <w:t>арта за паркиране</w:t>
      </w:r>
      <w:r w:rsidRPr="00567F75">
        <w:rPr>
          <w:rStyle w:val="a3"/>
          <w:rFonts w:eastAsia="Courier New"/>
        </w:rPr>
        <w:t xml:space="preserve"> на местата, определени за превозните средства, обслужващи хора с трайни увреждания и използване на улеснения при паркиране</w:t>
      </w:r>
      <w:r w:rsidR="008606FA">
        <w:rPr>
          <w:rStyle w:val="a3"/>
          <w:rFonts w:eastAsia="Courier New"/>
        </w:rPr>
        <w:t>.</w:t>
      </w:r>
      <w:r w:rsidRPr="00567F75">
        <w:rPr>
          <w:rStyle w:val="a3"/>
          <w:rFonts w:eastAsia="Courier New"/>
        </w:rPr>
        <w:t xml:space="preserve"> </w:t>
      </w:r>
    </w:p>
    <w:p w14:paraId="274873C2" w14:textId="77777777" w:rsidR="008606FA" w:rsidRDefault="008606FA" w:rsidP="0070217F">
      <w:pPr>
        <w:spacing w:after="0"/>
        <w:ind w:right="11" w:firstLine="567"/>
        <w:jc w:val="both"/>
        <w:rPr>
          <w:rStyle w:val="a3"/>
          <w:rFonts w:eastAsia="Courier New"/>
          <w:b/>
        </w:rPr>
      </w:pPr>
    </w:p>
    <w:p w14:paraId="26DE7B4B" w14:textId="56CA3B0E" w:rsidR="00DE0EAC" w:rsidRDefault="00DE0EAC" w:rsidP="0070217F">
      <w:pPr>
        <w:spacing w:after="0"/>
        <w:ind w:right="11" w:firstLine="567"/>
        <w:jc w:val="both"/>
        <w:rPr>
          <w:rStyle w:val="a3"/>
          <w:rFonts w:eastAsia="Courier New"/>
        </w:rPr>
      </w:pPr>
      <w:r w:rsidRPr="00DE0EAC">
        <w:rPr>
          <w:rStyle w:val="a3"/>
          <w:rFonts w:eastAsia="Courier New"/>
          <w:b/>
        </w:rPr>
        <w:t>Община Етрополе:</w:t>
      </w:r>
      <w:r w:rsidRPr="00DE0EAC">
        <w:rPr>
          <w:rStyle w:val="a3"/>
          <w:rFonts w:eastAsia="Courier New"/>
        </w:rPr>
        <w:t xml:space="preserve"> За ползване на преференциално паркиране и улеснение при движение с МПС за хора с увреждания през 2022 г. с</w:t>
      </w:r>
      <w:r w:rsidR="007E1C64">
        <w:rPr>
          <w:rStyle w:val="a3"/>
          <w:rFonts w:eastAsia="Courier New"/>
        </w:rPr>
        <w:t>а</w:t>
      </w:r>
      <w:r w:rsidRPr="00DE0EAC">
        <w:rPr>
          <w:rStyle w:val="a3"/>
          <w:rFonts w:eastAsia="Courier New"/>
        </w:rPr>
        <w:t xml:space="preserve"> издад</w:t>
      </w:r>
      <w:r w:rsidR="007E1C64">
        <w:rPr>
          <w:rStyle w:val="a3"/>
          <w:rFonts w:eastAsia="Courier New"/>
        </w:rPr>
        <w:t>ени</w:t>
      </w:r>
      <w:r w:rsidRPr="00DE0EAC">
        <w:rPr>
          <w:rStyle w:val="a3"/>
          <w:rFonts w:eastAsia="Courier New"/>
        </w:rPr>
        <w:t xml:space="preserve"> </w:t>
      </w:r>
      <w:r w:rsidRPr="007E1C64">
        <w:rPr>
          <w:rStyle w:val="a3"/>
          <w:rFonts w:eastAsia="Courier New"/>
          <w:b/>
          <w:bCs/>
        </w:rPr>
        <w:t>72 бр. карти</w:t>
      </w:r>
      <w:r w:rsidRPr="00DE0EAC">
        <w:rPr>
          <w:rStyle w:val="a3"/>
          <w:rFonts w:eastAsia="Courier New"/>
        </w:rPr>
        <w:t>.</w:t>
      </w:r>
    </w:p>
    <w:p w14:paraId="2CD2517B" w14:textId="677AD601" w:rsidR="008F1342" w:rsidRDefault="008F1342" w:rsidP="008F1342">
      <w:pPr>
        <w:spacing w:after="0"/>
        <w:ind w:firstLine="567"/>
        <w:jc w:val="both"/>
        <w:rPr>
          <w:rStyle w:val="a3"/>
          <w:rFonts w:eastAsia="Courier New"/>
          <w:color w:val="auto"/>
        </w:rPr>
      </w:pPr>
      <w:r w:rsidRPr="00BD0B55">
        <w:rPr>
          <w:rStyle w:val="a3"/>
          <w:rFonts w:eastAsia="Courier New"/>
          <w:color w:val="auto"/>
        </w:rPr>
        <w:t xml:space="preserve">На всички кметства са предоставени </w:t>
      </w:r>
      <w:r w:rsidRPr="00F232C5">
        <w:rPr>
          <w:rStyle w:val="a3"/>
          <w:rFonts w:eastAsia="Courier New"/>
          <w:b/>
          <w:bCs/>
          <w:color w:val="auto"/>
        </w:rPr>
        <w:t>безименни месечни карти за пътуване</w:t>
      </w:r>
      <w:r w:rsidRPr="00BD0B55">
        <w:rPr>
          <w:rStyle w:val="a3"/>
          <w:rFonts w:eastAsia="Courier New"/>
          <w:color w:val="auto"/>
        </w:rPr>
        <w:t xml:space="preserve"> на лица с увреждания, лица в затруднено социално и/или финансово състояние по маршрут от град Етрополе до населените мес</w:t>
      </w:r>
      <w:r>
        <w:rPr>
          <w:rStyle w:val="a3"/>
          <w:rFonts w:eastAsia="Courier New"/>
          <w:color w:val="auto"/>
        </w:rPr>
        <w:t xml:space="preserve">та в </w:t>
      </w:r>
      <w:r w:rsidR="007E1C64">
        <w:rPr>
          <w:rStyle w:val="a3"/>
          <w:rFonts w:eastAsia="Courier New"/>
          <w:color w:val="auto"/>
        </w:rPr>
        <w:t>о</w:t>
      </w:r>
      <w:r>
        <w:rPr>
          <w:rStyle w:val="a3"/>
          <w:rFonts w:eastAsia="Courier New"/>
          <w:color w:val="auto"/>
        </w:rPr>
        <w:t>бщина</w:t>
      </w:r>
      <w:r w:rsidR="007E1C64">
        <w:rPr>
          <w:rStyle w:val="a3"/>
          <w:rFonts w:eastAsia="Courier New"/>
          <w:color w:val="auto"/>
        </w:rPr>
        <w:t>та</w:t>
      </w:r>
      <w:r>
        <w:rPr>
          <w:rStyle w:val="a3"/>
          <w:rFonts w:eastAsia="Courier New"/>
          <w:color w:val="auto"/>
        </w:rPr>
        <w:t>.</w:t>
      </w:r>
    </w:p>
    <w:p w14:paraId="54835EE8" w14:textId="77777777" w:rsidR="007E1C64" w:rsidRDefault="007E1C64" w:rsidP="003E38AB">
      <w:pPr>
        <w:spacing w:after="0"/>
        <w:ind w:firstLine="567"/>
        <w:jc w:val="both"/>
        <w:rPr>
          <w:rStyle w:val="a3"/>
          <w:rFonts w:eastAsia="Courier New"/>
          <w:b/>
          <w:color w:val="auto"/>
        </w:rPr>
      </w:pPr>
    </w:p>
    <w:p w14:paraId="101F574F" w14:textId="633DBDA8" w:rsidR="003E38AB" w:rsidRPr="003E38AB" w:rsidRDefault="003E38AB" w:rsidP="003E38AB">
      <w:pPr>
        <w:spacing w:after="0"/>
        <w:ind w:firstLine="567"/>
        <w:jc w:val="both"/>
        <w:rPr>
          <w:rStyle w:val="a3"/>
          <w:rFonts w:eastAsia="Courier New"/>
          <w:color w:val="auto"/>
        </w:rPr>
      </w:pPr>
      <w:r w:rsidRPr="003E38AB">
        <w:rPr>
          <w:rStyle w:val="a3"/>
          <w:rFonts w:eastAsia="Courier New"/>
          <w:b/>
          <w:color w:val="auto"/>
        </w:rPr>
        <w:t>Община Златарица:</w:t>
      </w:r>
      <w:r>
        <w:rPr>
          <w:rStyle w:val="a3"/>
          <w:rFonts w:eastAsia="Courier New"/>
          <w:color w:val="auto"/>
        </w:rPr>
        <w:t xml:space="preserve"> От 2016 г. община Златарица разполага с</w:t>
      </w:r>
      <w:r w:rsidRPr="003E38AB">
        <w:rPr>
          <w:rStyle w:val="a3"/>
          <w:rFonts w:eastAsia="Courier New"/>
          <w:color w:val="auto"/>
        </w:rPr>
        <w:t xml:space="preserve"> </w:t>
      </w:r>
      <w:r w:rsidRPr="00BB0FE5">
        <w:rPr>
          <w:rStyle w:val="a3"/>
          <w:rFonts w:eastAsia="Courier New"/>
          <w:b/>
          <w:bCs/>
          <w:color w:val="auto"/>
        </w:rPr>
        <w:t>транспортно средство</w:t>
      </w:r>
      <w:r>
        <w:rPr>
          <w:rStyle w:val="a3"/>
          <w:rFonts w:eastAsia="Courier New"/>
          <w:color w:val="auto"/>
        </w:rPr>
        <w:t xml:space="preserve"> </w:t>
      </w:r>
      <w:r w:rsidRPr="003E38AB">
        <w:rPr>
          <w:rStyle w:val="a3"/>
          <w:rFonts w:eastAsia="Courier New"/>
          <w:color w:val="auto"/>
        </w:rPr>
        <w:t>на разположение на лица и деца с увреждания</w:t>
      </w:r>
      <w:r w:rsidR="00BB0FE5">
        <w:rPr>
          <w:rStyle w:val="a3"/>
          <w:rFonts w:eastAsia="Courier New"/>
          <w:color w:val="auto"/>
        </w:rPr>
        <w:t xml:space="preserve">. </w:t>
      </w:r>
    </w:p>
    <w:p w14:paraId="1D6521CE" w14:textId="4563D27B" w:rsidR="003E38AB" w:rsidRPr="003E38AB" w:rsidRDefault="00BB0FE5" w:rsidP="003E38AB">
      <w:pPr>
        <w:spacing w:after="0"/>
        <w:ind w:firstLine="567"/>
        <w:jc w:val="both"/>
        <w:rPr>
          <w:rStyle w:val="a3"/>
          <w:rFonts w:eastAsia="Courier New"/>
          <w:color w:val="auto"/>
        </w:rPr>
      </w:pPr>
      <w:r>
        <w:rPr>
          <w:rStyle w:val="a3"/>
          <w:rFonts w:eastAsia="Courier New"/>
          <w:color w:val="auto"/>
        </w:rPr>
        <w:lastRenderedPageBreak/>
        <w:t>П</w:t>
      </w:r>
      <w:r w:rsidR="003E38AB" w:rsidRPr="003E38AB">
        <w:rPr>
          <w:rStyle w:val="a3"/>
          <w:rFonts w:eastAsia="Courier New"/>
          <w:color w:val="auto"/>
        </w:rPr>
        <w:t>редостав</w:t>
      </w:r>
      <w:r>
        <w:rPr>
          <w:rStyle w:val="a3"/>
          <w:rFonts w:eastAsia="Courier New"/>
          <w:color w:val="auto"/>
        </w:rPr>
        <w:t>ени са</w:t>
      </w:r>
      <w:r w:rsidR="003E38AB" w:rsidRPr="003E38AB">
        <w:rPr>
          <w:rStyle w:val="a3"/>
          <w:rFonts w:eastAsia="Courier New"/>
          <w:color w:val="auto"/>
        </w:rPr>
        <w:t xml:space="preserve"> </w:t>
      </w:r>
      <w:r w:rsidR="003E38AB" w:rsidRPr="00BB0FE5">
        <w:rPr>
          <w:rStyle w:val="a3"/>
          <w:rFonts w:eastAsia="Courier New"/>
          <w:b/>
          <w:bCs/>
          <w:color w:val="auto"/>
        </w:rPr>
        <w:t>карти за безплатно паркиране</w:t>
      </w:r>
      <w:r w:rsidR="003E38AB" w:rsidRPr="003E38AB">
        <w:rPr>
          <w:rStyle w:val="a3"/>
          <w:rFonts w:eastAsia="Courier New"/>
          <w:color w:val="auto"/>
        </w:rPr>
        <w:t xml:space="preserve"> в синя зона на </w:t>
      </w:r>
      <w:r w:rsidRPr="00BB0FE5">
        <w:rPr>
          <w:rStyle w:val="a3"/>
          <w:rFonts w:eastAsia="Courier New"/>
          <w:b/>
          <w:bCs/>
          <w:color w:val="auto"/>
        </w:rPr>
        <w:t>19</w:t>
      </w:r>
      <w:r>
        <w:rPr>
          <w:rStyle w:val="a3"/>
          <w:rFonts w:eastAsia="Courier New"/>
          <w:color w:val="auto"/>
        </w:rPr>
        <w:t xml:space="preserve"> </w:t>
      </w:r>
      <w:r w:rsidR="003E38AB" w:rsidRPr="003E38AB">
        <w:rPr>
          <w:rStyle w:val="a3"/>
          <w:rFonts w:eastAsia="Courier New"/>
          <w:color w:val="auto"/>
        </w:rPr>
        <w:t>лица</w:t>
      </w:r>
      <w:r w:rsidR="00F232C5">
        <w:rPr>
          <w:rStyle w:val="a3"/>
          <w:rFonts w:eastAsia="Courier New"/>
          <w:color w:val="auto"/>
        </w:rPr>
        <w:t xml:space="preserve">. </w:t>
      </w:r>
    </w:p>
    <w:p w14:paraId="7C6AA760" w14:textId="1EDA680D" w:rsidR="003E38AB" w:rsidRDefault="003E38AB" w:rsidP="003E38AB">
      <w:pPr>
        <w:spacing w:after="0"/>
        <w:ind w:firstLine="567"/>
        <w:jc w:val="both"/>
        <w:rPr>
          <w:rStyle w:val="a3"/>
          <w:rFonts w:eastAsia="Courier New"/>
          <w:color w:val="auto"/>
        </w:rPr>
      </w:pPr>
      <w:r w:rsidRPr="003E38AB">
        <w:rPr>
          <w:rStyle w:val="a3"/>
          <w:rFonts w:eastAsia="Courier New"/>
          <w:color w:val="auto"/>
        </w:rPr>
        <w:t xml:space="preserve">Лицата </w:t>
      </w:r>
      <w:r w:rsidR="00BB0FE5">
        <w:rPr>
          <w:rStyle w:val="a3"/>
          <w:rFonts w:eastAsia="Courier New"/>
          <w:color w:val="auto"/>
        </w:rPr>
        <w:t xml:space="preserve"> с </w:t>
      </w:r>
      <w:r w:rsidRPr="003E38AB">
        <w:rPr>
          <w:rStyle w:val="a3"/>
          <w:rFonts w:eastAsia="Courier New"/>
          <w:color w:val="auto"/>
        </w:rPr>
        <w:t>увреждания, собственици на автомобили, жители на община Златар</w:t>
      </w:r>
      <w:r>
        <w:rPr>
          <w:rStyle w:val="a3"/>
          <w:rFonts w:eastAsia="Courier New"/>
          <w:color w:val="auto"/>
        </w:rPr>
        <w:t>ица, ползва</w:t>
      </w:r>
      <w:r w:rsidR="00BB0FE5">
        <w:rPr>
          <w:rStyle w:val="a3"/>
          <w:rFonts w:eastAsia="Courier New"/>
          <w:color w:val="auto"/>
        </w:rPr>
        <w:t>щи</w:t>
      </w:r>
      <w:r>
        <w:rPr>
          <w:rStyle w:val="a3"/>
          <w:rFonts w:eastAsia="Courier New"/>
          <w:color w:val="auto"/>
        </w:rPr>
        <w:t xml:space="preserve"> облекчения </w:t>
      </w:r>
      <w:r w:rsidRPr="003E38AB">
        <w:rPr>
          <w:rStyle w:val="a3"/>
          <w:rFonts w:eastAsia="Courier New"/>
          <w:color w:val="auto"/>
        </w:rPr>
        <w:t xml:space="preserve">за </w:t>
      </w:r>
      <w:r w:rsidRPr="00BB0FE5">
        <w:rPr>
          <w:rStyle w:val="a3"/>
          <w:rFonts w:eastAsia="Courier New"/>
          <w:b/>
          <w:bCs/>
          <w:color w:val="auto"/>
        </w:rPr>
        <w:t>винетна такса</w:t>
      </w:r>
      <w:r w:rsidR="00BB0FE5" w:rsidRPr="00BB0FE5">
        <w:rPr>
          <w:rStyle w:val="a3"/>
          <w:rFonts w:eastAsia="Courier New"/>
          <w:color w:val="auto"/>
        </w:rPr>
        <w:t xml:space="preserve"> </w:t>
      </w:r>
      <w:r w:rsidR="00BB0FE5">
        <w:rPr>
          <w:rStyle w:val="a3"/>
          <w:rFonts w:eastAsia="Courier New"/>
          <w:color w:val="auto"/>
        </w:rPr>
        <w:t>чрез ДСП-</w:t>
      </w:r>
      <w:r w:rsidR="00BB0FE5" w:rsidRPr="003E38AB">
        <w:rPr>
          <w:rStyle w:val="a3"/>
          <w:rFonts w:eastAsia="Courier New"/>
          <w:color w:val="auto"/>
        </w:rPr>
        <w:t>Елена</w:t>
      </w:r>
      <w:r w:rsidR="00BB0FE5">
        <w:rPr>
          <w:rStyle w:val="a3"/>
          <w:rFonts w:eastAsia="Courier New"/>
          <w:color w:val="auto"/>
        </w:rPr>
        <w:t xml:space="preserve"> </w:t>
      </w:r>
      <w:r w:rsidRPr="003E38AB">
        <w:rPr>
          <w:rStyle w:val="a3"/>
          <w:rFonts w:eastAsia="Courier New"/>
          <w:color w:val="auto"/>
        </w:rPr>
        <w:t xml:space="preserve">са </w:t>
      </w:r>
      <w:r w:rsidRPr="00BB0FE5">
        <w:rPr>
          <w:rStyle w:val="a3"/>
          <w:rFonts w:eastAsia="Courier New"/>
          <w:b/>
          <w:bCs/>
          <w:color w:val="auto"/>
        </w:rPr>
        <w:t>115</w:t>
      </w:r>
      <w:r w:rsidRPr="003E38AB">
        <w:rPr>
          <w:rStyle w:val="a3"/>
          <w:rFonts w:eastAsia="Courier New"/>
          <w:color w:val="auto"/>
        </w:rPr>
        <w:t>.</w:t>
      </w:r>
    </w:p>
    <w:p w14:paraId="2F4DE9AC" w14:textId="77777777" w:rsidR="00BB0FE5" w:rsidRDefault="00BB0FE5" w:rsidP="008F1342">
      <w:pPr>
        <w:spacing w:after="0"/>
        <w:ind w:firstLine="567"/>
        <w:jc w:val="both"/>
        <w:rPr>
          <w:rStyle w:val="a3"/>
          <w:rFonts w:eastAsia="Courier New"/>
          <w:b/>
          <w:color w:val="auto"/>
        </w:rPr>
      </w:pPr>
    </w:p>
    <w:p w14:paraId="04E59876" w14:textId="627FC685" w:rsidR="002D4293" w:rsidRPr="008F1342" w:rsidRDefault="002D4293" w:rsidP="008F1342">
      <w:pPr>
        <w:spacing w:after="0"/>
        <w:ind w:firstLine="567"/>
        <w:jc w:val="both"/>
        <w:rPr>
          <w:rStyle w:val="a3"/>
          <w:rFonts w:eastAsia="Courier New"/>
          <w:color w:val="auto"/>
        </w:rPr>
      </w:pPr>
      <w:r w:rsidRPr="002D4293">
        <w:rPr>
          <w:rStyle w:val="a3"/>
          <w:rFonts w:eastAsia="Courier New"/>
          <w:b/>
          <w:color w:val="auto"/>
        </w:rPr>
        <w:t>Община Криводол:</w:t>
      </w:r>
      <w:r>
        <w:rPr>
          <w:rStyle w:val="a3"/>
          <w:rFonts w:eastAsia="Courier New"/>
          <w:color w:val="auto"/>
        </w:rPr>
        <w:t xml:space="preserve"> </w:t>
      </w:r>
      <w:r w:rsidRPr="002D4293">
        <w:rPr>
          <w:rStyle w:val="a3"/>
          <w:rFonts w:eastAsia="Courier New"/>
          <w:color w:val="auto"/>
        </w:rPr>
        <w:t xml:space="preserve">Съгласно Чл. 99а. от </w:t>
      </w:r>
      <w:r w:rsidR="00BB0FE5">
        <w:rPr>
          <w:rStyle w:val="a3"/>
          <w:rFonts w:eastAsia="Courier New"/>
          <w:color w:val="auto"/>
        </w:rPr>
        <w:t>ЗДвП</w:t>
      </w:r>
      <w:r w:rsidRPr="002D4293">
        <w:rPr>
          <w:rStyle w:val="a3"/>
          <w:rFonts w:eastAsia="Courier New"/>
          <w:color w:val="auto"/>
        </w:rPr>
        <w:t xml:space="preserve"> и Наредба</w:t>
      </w:r>
      <w:r w:rsidR="00BB0FE5">
        <w:rPr>
          <w:rStyle w:val="a3"/>
          <w:rFonts w:eastAsia="Courier New"/>
          <w:color w:val="auto"/>
        </w:rPr>
        <w:t>та</w:t>
      </w:r>
      <w:r w:rsidRPr="002D4293">
        <w:rPr>
          <w:rStyle w:val="a3"/>
          <w:rFonts w:eastAsia="Courier New"/>
          <w:color w:val="auto"/>
        </w:rPr>
        <w:t xml:space="preserve"> за престой и паркиране на територията на Община Криводол, са издадени </w:t>
      </w:r>
      <w:r w:rsidRPr="00BB0FE5">
        <w:rPr>
          <w:rStyle w:val="a3"/>
          <w:rFonts w:eastAsia="Courier New"/>
          <w:b/>
          <w:bCs/>
          <w:color w:val="auto"/>
        </w:rPr>
        <w:t>64 карти за паркиране</w:t>
      </w:r>
      <w:r w:rsidRPr="002D4293">
        <w:rPr>
          <w:rStyle w:val="a3"/>
          <w:rFonts w:eastAsia="Courier New"/>
          <w:color w:val="auto"/>
        </w:rPr>
        <w:t xml:space="preserve"> на местата, определени за превозните средства, обслужващи хора с трайни увреждания и използване на улеснения при паркиране.</w:t>
      </w:r>
    </w:p>
    <w:p w14:paraId="39C1677B" w14:textId="77777777" w:rsidR="00BB0FE5" w:rsidRDefault="00BB0FE5" w:rsidP="00AD4A4C">
      <w:pPr>
        <w:spacing w:after="0"/>
        <w:ind w:right="11" w:firstLine="567"/>
        <w:jc w:val="both"/>
        <w:rPr>
          <w:rStyle w:val="a3"/>
          <w:rFonts w:eastAsia="Courier New"/>
          <w:b/>
        </w:rPr>
      </w:pPr>
    </w:p>
    <w:p w14:paraId="69401619" w14:textId="7F44C110" w:rsidR="007C16F0" w:rsidRDefault="007C16F0" w:rsidP="00AD4A4C">
      <w:pPr>
        <w:spacing w:after="0"/>
        <w:ind w:right="11" w:firstLine="567"/>
        <w:jc w:val="both"/>
        <w:rPr>
          <w:rStyle w:val="a3"/>
          <w:rFonts w:eastAsia="Courier New"/>
        </w:rPr>
      </w:pPr>
      <w:r w:rsidRPr="007C16F0">
        <w:rPr>
          <w:rStyle w:val="a3"/>
          <w:rFonts w:eastAsia="Courier New"/>
          <w:b/>
        </w:rPr>
        <w:t>Община Ловеч</w:t>
      </w:r>
      <w:r w:rsidRPr="007C16F0">
        <w:rPr>
          <w:rStyle w:val="a3"/>
          <w:rFonts w:eastAsia="Courier New"/>
        </w:rPr>
        <w:t>: По реда на чл.</w:t>
      </w:r>
      <w:r w:rsidR="00BB0FE5">
        <w:rPr>
          <w:rStyle w:val="a3"/>
          <w:rFonts w:eastAsia="Courier New"/>
        </w:rPr>
        <w:t xml:space="preserve"> </w:t>
      </w:r>
      <w:r w:rsidRPr="007C16F0">
        <w:rPr>
          <w:rStyle w:val="a3"/>
          <w:rFonts w:eastAsia="Courier New"/>
        </w:rPr>
        <w:t>27, ал.</w:t>
      </w:r>
      <w:r w:rsidR="00BB0FE5">
        <w:rPr>
          <w:rStyle w:val="a3"/>
          <w:rFonts w:eastAsia="Courier New"/>
        </w:rPr>
        <w:t xml:space="preserve"> </w:t>
      </w:r>
      <w:r w:rsidRPr="007C16F0">
        <w:rPr>
          <w:rStyle w:val="a3"/>
          <w:rFonts w:eastAsia="Courier New"/>
        </w:rPr>
        <w:t>1 и ал.</w:t>
      </w:r>
      <w:r w:rsidR="00BB0FE5">
        <w:rPr>
          <w:rStyle w:val="a3"/>
          <w:rFonts w:eastAsia="Courier New"/>
        </w:rPr>
        <w:t xml:space="preserve"> </w:t>
      </w:r>
      <w:r w:rsidRPr="007C16F0">
        <w:rPr>
          <w:rStyle w:val="a3"/>
          <w:rFonts w:eastAsia="Courier New"/>
        </w:rPr>
        <w:t>2 от Наредба №</w:t>
      </w:r>
      <w:r w:rsidR="00BB0FE5">
        <w:rPr>
          <w:rStyle w:val="a3"/>
          <w:rFonts w:eastAsia="Courier New"/>
        </w:rPr>
        <w:t xml:space="preserve"> </w:t>
      </w:r>
      <w:r w:rsidRPr="007C16F0">
        <w:rPr>
          <w:rStyle w:val="a3"/>
          <w:rFonts w:eastAsia="Courier New"/>
        </w:rPr>
        <w:t>2 на Община Ловеч за издаване карти по образец за ползване на преференциално паркиране на хора с увреждания, през 2022 г</w:t>
      </w:r>
      <w:r w:rsidR="00BB0FE5">
        <w:rPr>
          <w:rStyle w:val="a3"/>
          <w:rFonts w:eastAsia="Courier New"/>
        </w:rPr>
        <w:t xml:space="preserve">. </w:t>
      </w:r>
      <w:r w:rsidRPr="007C16F0">
        <w:rPr>
          <w:rStyle w:val="a3"/>
          <w:rFonts w:eastAsia="Courier New"/>
        </w:rPr>
        <w:t xml:space="preserve">са издадени </w:t>
      </w:r>
      <w:r w:rsidRPr="00BB0FE5">
        <w:rPr>
          <w:rStyle w:val="a3"/>
          <w:rFonts w:eastAsia="Courier New"/>
          <w:b/>
          <w:bCs/>
        </w:rPr>
        <w:t>355 карти за паркиране</w:t>
      </w:r>
      <w:r w:rsidRPr="007C16F0">
        <w:rPr>
          <w:rStyle w:val="a3"/>
          <w:rFonts w:eastAsia="Courier New"/>
        </w:rPr>
        <w:t xml:space="preserve"> на хора с трайни увреждания.</w:t>
      </w:r>
    </w:p>
    <w:p w14:paraId="690B0DB6" w14:textId="77777777" w:rsidR="00BB0FE5" w:rsidRDefault="00BB0FE5" w:rsidP="00036A83">
      <w:pPr>
        <w:spacing w:after="0"/>
        <w:ind w:right="11" w:firstLine="567"/>
        <w:jc w:val="both"/>
        <w:rPr>
          <w:rStyle w:val="a3"/>
          <w:rFonts w:eastAsia="Courier New"/>
          <w:b/>
        </w:rPr>
      </w:pPr>
    </w:p>
    <w:p w14:paraId="5E727802" w14:textId="6819E35E" w:rsidR="00036A83" w:rsidRPr="00036A83" w:rsidRDefault="00036A83" w:rsidP="00036A83">
      <w:pPr>
        <w:spacing w:after="0"/>
        <w:ind w:right="11" w:firstLine="567"/>
        <w:jc w:val="both"/>
        <w:rPr>
          <w:rStyle w:val="a3"/>
          <w:rFonts w:eastAsia="Courier New"/>
        </w:rPr>
      </w:pPr>
      <w:r w:rsidRPr="00036A83">
        <w:rPr>
          <w:rStyle w:val="a3"/>
          <w:rFonts w:eastAsia="Courier New"/>
          <w:b/>
        </w:rPr>
        <w:t>Община Луковит:</w:t>
      </w:r>
      <w:r w:rsidRPr="00036A83">
        <w:rPr>
          <w:rStyle w:val="a3"/>
          <w:rFonts w:eastAsia="Courier New"/>
        </w:rPr>
        <w:t xml:space="preserve"> През 2022 г., съгласно издадена от Кмета Община Луковит заповед за комисия са утвърдени „Правила за издаване на карти за преференциално паркиране на МПС, превозващи или управляване от хора с трайни увреждания в община Луковит“, със средства от общинския бюджет са издадени </w:t>
      </w:r>
      <w:r w:rsidRPr="00BB0FE5">
        <w:rPr>
          <w:rStyle w:val="a3"/>
          <w:rFonts w:eastAsia="Courier New"/>
          <w:b/>
          <w:bCs/>
        </w:rPr>
        <w:t>54 броя карти за безплатно паркиране</w:t>
      </w:r>
      <w:r w:rsidRPr="00036A83">
        <w:rPr>
          <w:rStyle w:val="a3"/>
          <w:rFonts w:eastAsia="Courier New"/>
        </w:rPr>
        <w:t xml:space="preserve"> на правоимащи лица, като </w:t>
      </w:r>
      <w:r w:rsidRPr="00BB0FE5">
        <w:rPr>
          <w:rStyle w:val="a3"/>
          <w:rFonts w:eastAsia="Courier New"/>
          <w:b/>
          <w:bCs/>
        </w:rPr>
        <w:t>27</w:t>
      </w:r>
      <w:r w:rsidRPr="00036A83">
        <w:rPr>
          <w:rStyle w:val="a3"/>
          <w:rFonts w:eastAsia="Courier New"/>
        </w:rPr>
        <w:t xml:space="preserve"> от тях са с пожизнен срок на валидност. Притежатели на карта за паркиране на хора с трайни увреждания са 33 мъже, 18 жени и 3 деца. </w:t>
      </w:r>
    </w:p>
    <w:p w14:paraId="6872C8AE" w14:textId="3AE89D69" w:rsidR="00036A83" w:rsidRPr="00036A83" w:rsidRDefault="00036A83" w:rsidP="00036A83">
      <w:pPr>
        <w:spacing w:after="0"/>
        <w:ind w:right="11" w:firstLine="567"/>
        <w:jc w:val="both"/>
        <w:rPr>
          <w:rStyle w:val="a3"/>
          <w:rFonts w:eastAsia="Courier New"/>
        </w:rPr>
      </w:pPr>
      <w:r w:rsidRPr="00036A83">
        <w:rPr>
          <w:rStyle w:val="a3"/>
          <w:rFonts w:eastAsia="Courier New"/>
        </w:rPr>
        <w:t xml:space="preserve">Друга мярка за подобряване на личната мобилност на хората с трайни увреждания е издаването на безплатна годишна електронна винетка. До 31.12.2022 г. чрез </w:t>
      </w:r>
      <w:r w:rsidR="00BB0FE5">
        <w:rPr>
          <w:rStyle w:val="a3"/>
          <w:rFonts w:eastAsia="Courier New"/>
        </w:rPr>
        <w:t>Д</w:t>
      </w:r>
      <w:r w:rsidRPr="00036A83">
        <w:rPr>
          <w:rStyle w:val="a3"/>
          <w:rFonts w:eastAsia="Courier New"/>
        </w:rPr>
        <w:t>„</w:t>
      </w:r>
      <w:r w:rsidR="00BB0FE5">
        <w:rPr>
          <w:rStyle w:val="a3"/>
          <w:rFonts w:eastAsia="Courier New"/>
        </w:rPr>
        <w:t>СП</w:t>
      </w:r>
      <w:r w:rsidRPr="00036A83">
        <w:rPr>
          <w:rStyle w:val="a3"/>
          <w:rFonts w:eastAsia="Courier New"/>
        </w:rPr>
        <w:t xml:space="preserve">“- гр. Луковит, са </w:t>
      </w:r>
      <w:r w:rsidR="00BB0FE5">
        <w:rPr>
          <w:rStyle w:val="a3"/>
          <w:rFonts w:eastAsia="Courier New"/>
        </w:rPr>
        <w:t xml:space="preserve">издадени </w:t>
      </w:r>
      <w:r w:rsidRPr="00036A83">
        <w:rPr>
          <w:rStyle w:val="a3"/>
          <w:rFonts w:eastAsia="Courier New"/>
        </w:rPr>
        <w:t xml:space="preserve">над </w:t>
      </w:r>
      <w:r w:rsidRPr="00BB0FE5">
        <w:rPr>
          <w:rStyle w:val="a3"/>
          <w:rFonts w:eastAsia="Courier New"/>
          <w:b/>
          <w:bCs/>
        </w:rPr>
        <w:t>700</w:t>
      </w:r>
      <w:r w:rsidRPr="00036A83">
        <w:rPr>
          <w:rStyle w:val="a3"/>
          <w:rFonts w:eastAsia="Courier New"/>
        </w:rPr>
        <w:t xml:space="preserve"> броя годишни електронни винетки.</w:t>
      </w:r>
      <w:r w:rsidRPr="00036A83">
        <w:rPr>
          <w:rStyle w:val="a3"/>
          <w:rFonts w:eastAsia="Courier New"/>
        </w:rPr>
        <w:tab/>
      </w:r>
      <w:r w:rsidR="00BB0FE5">
        <w:rPr>
          <w:rStyle w:val="a3"/>
          <w:rFonts w:eastAsia="Courier New"/>
        </w:rPr>
        <w:tab/>
      </w:r>
      <w:r w:rsidR="00BB0FE5">
        <w:rPr>
          <w:rStyle w:val="a3"/>
          <w:rFonts w:eastAsia="Courier New"/>
        </w:rPr>
        <w:tab/>
      </w:r>
      <w:r w:rsidR="00BB0FE5">
        <w:rPr>
          <w:rStyle w:val="a3"/>
          <w:rFonts w:eastAsia="Courier New"/>
        </w:rPr>
        <w:tab/>
      </w:r>
      <w:r w:rsidR="00BB0FE5">
        <w:rPr>
          <w:rStyle w:val="a3"/>
          <w:rFonts w:eastAsia="Courier New"/>
        </w:rPr>
        <w:tab/>
      </w:r>
      <w:r w:rsidRPr="00036A83">
        <w:rPr>
          <w:rStyle w:val="a3"/>
          <w:rFonts w:eastAsia="Courier New"/>
        </w:rPr>
        <w:t>За периода от 01.01.2022 г. до 31.12.2022 г.</w:t>
      </w:r>
      <w:r w:rsidR="00BB0FE5" w:rsidRPr="00BB0FE5">
        <w:t xml:space="preserve"> </w:t>
      </w:r>
      <w:r w:rsidR="00BB0FE5" w:rsidRPr="00BB0FE5">
        <w:rPr>
          <w:rStyle w:val="a3"/>
          <w:rFonts w:eastAsia="Courier New"/>
        </w:rPr>
        <w:t>чрез Д„СП“- гр. Луковит</w:t>
      </w:r>
      <w:r w:rsidRPr="00036A83">
        <w:rPr>
          <w:rStyle w:val="a3"/>
          <w:rFonts w:eastAsia="Courier New"/>
        </w:rPr>
        <w:t xml:space="preserve"> са </w:t>
      </w:r>
      <w:r w:rsidR="00BB0FE5">
        <w:rPr>
          <w:rStyle w:val="a3"/>
          <w:rFonts w:eastAsia="Courier New"/>
        </w:rPr>
        <w:t xml:space="preserve">издадени </w:t>
      </w:r>
      <w:r w:rsidRPr="00036A83">
        <w:rPr>
          <w:rStyle w:val="a3"/>
          <w:rFonts w:eastAsia="Courier New"/>
        </w:rPr>
        <w:t>6 бр. удостоверения.</w:t>
      </w:r>
      <w:r w:rsidR="00BB0FE5" w:rsidRPr="00BB0FE5">
        <w:rPr>
          <w:rStyle w:val="a3"/>
          <w:rFonts w:eastAsia="Courier New"/>
        </w:rPr>
        <w:t xml:space="preserve"> </w:t>
      </w:r>
      <w:r w:rsidR="00BB0FE5" w:rsidRPr="00036A83">
        <w:rPr>
          <w:rStyle w:val="a3"/>
          <w:rFonts w:eastAsia="Courier New"/>
        </w:rPr>
        <w:t>безплатно пътуване с железопътния транспорт в страната.</w:t>
      </w:r>
    </w:p>
    <w:p w14:paraId="200D87CF" w14:textId="51753E93" w:rsidR="00036A83" w:rsidRPr="00036A83" w:rsidRDefault="00BB0FE5" w:rsidP="00036A83">
      <w:pPr>
        <w:spacing w:after="0"/>
        <w:ind w:right="11" w:firstLine="567"/>
        <w:jc w:val="both"/>
        <w:rPr>
          <w:rStyle w:val="a3"/>
          <w:rFonts w:eastAsia="Courier New"/>
        </w:rPr>
      </w:pPr>
      <w:r>
        <w:rPr>
          <w:rStyle w:val="a3"/>
          <w:rFonts w:eastAsia="Courier New"/>
        </w:rPr>
        <w:t xml:space="preserve">За </w:t>
      </w:r>
      <w:r w:rsidR="00036A83" w:rsidRPr="00036A83">
        <w:rPr>
          <w:rStyle w:val="a3"/>
          <w:rFonts w:eastAsia="Courier New"/>
        </w:rPr>
        <w:t xml:space="preserve"> „</w:t>
      </w:r>
      <w:proofErr w:type="spellStart"/>
      <w:r w:rsidR="00036A83" w:rsidRPr="00036A83">
        <w:rPr>
          <w:rStyle w:val="a3"/>
          <w:rFonts w:eastAsia="Courier New"/>
        </w:rPr>
        <w:t>Патронажна</w:t>
      </w:r>
      <w:proofErr w:type="spellEnd"/>
      <w:r w:rsidR="00036A83" w:rsidRPr="00036A83">
        <w:rPr>
          <w:rStyle w:val="a3"/>
          <w:rFonts w:eastAsia="Courier New"/>
        </w:rPr>
        <w:t xml:space="preserve"> грижа за възрастни хора и лица с увреждания в община Луковит</w:t>
      </w:r>
      <w:r>
        <w:rPr>
          <w:rStyle w:val="a3"/>
          <w:rFonts w:eastAsia="Courier New"/>
        </w:rPr>
        <w:t xml:space="preserve"> </w:t>
      </w:r>
      <w:r w:rsidR="00036A83" w:rsidRPr="00036A83">
        <w:rPr>
          <w:rStyle w:val="a3"/>
          <w:rFonts w:eastAsia="Courier New"/>
        </w:rPr>
        <w:t xml:space="preserve">е закупен </w:t>
      </w:r>
      <w:r w:rsidR="00036A83" w:rsidRPr="00E01606">
        <w:rPr>
          <w:rStyle w:val="a3"/>
          <w:rFonts w:eastAsia="Courier New"/>
          <w:b/>
          <w:bCs/>
        </w:rPr>
        <w:t>1 бр.  нов лек автомобил</w:t>
      </w:r>
      <w:r w:rsidR="00036A83" w:rsidRPr="00036A83">
        <w:rPr>
          <w:rStyle w:val="a3"/>
          <w:rFonts w:eastAsia="Courier New"/>
        </w:rPr>
        <w:t xml:space="preserve"> . През 2022 г. продължи ползването на </w:t>
      </w:r>
      <w:r w:rsidR="00036A83" w:rsidRPr="00E01606">
        <w:rPr>
          <w:rStyle w:val="a3"/>
          <w:rFonts w:eastAsia="Courier New"/>
          <w:b/>
          <w:bCs/>
        </w:rPr>
        <w:t>превозното средство</w:t>
      </w:r>
      <w:r w:rsidR="00036A83" w:rsidRPr="00036A83">
        <w:rPr>
          <w:rStyle w:val="a3"/>
          <w:rFonts w:eastAsia="Courier New"/>
        </w:rPr>
        <w:t xml:space="preserve"> з</w:t>
      </w:r>
      <w:r w:rsidR="00036A83">
        <w:rPr>
          <w:rStyle w:val="a3"/>
          <w:rFonts w:eastAsia="Courier New"/>
        </w:rPr>
        <w:t>а нуждите на реализирания от Общ</w:t>
      </w:r>
      <w:r w:rsidR="00036A83" w:rsidRPr="00036A83">
        <w:rPr>
          <w:rStyle w:val="a3"/>
          <w:rFonts w:eastAsia="Courier New"/>
        </w:rPr>
        <w:t>ина Луковит  проект „</w:t>
      </w:r>
      <w:proofErr w:type="spellStart"/>
      <w:r w:rsidR="00036A83" w:rsidRPr="00036A83">
        <w:rPr>
          <w:rStyle w:val="a3"/>
          <w:rFonts w:eastAsia="Courier New"/>
        </w:rPr>
        <w:t>Патронажна</w:t>
      </w:r>
      <w:proofErr w:type="spellEnd"/>
      <w:r w:rsidR="00036A83" w:rsidRPr="00036A83">
        <w:rPr>
          <w:rStyle w:val="a3"/>
          <w:rFonts w:eastAsia="Courier New"/>
        </w:rPr>
        <w:t xml:space="preserve"> грижа.</w:t>
      </w:r>
    </w:p>
    <w:p w14:paraId="5904259C" w14:textId="10E498FE" w:rsidR="00036A83" w:rsidRPr="00036A83" w:rsidRDefault="00036A83" w:rsidP="00036A83">
      <w:pPr>
        <w:spacing w:after="0"/>
        <w:ind w:right="11" w:firstLine="567"/>
        <w:jc w:val="both"/>
        <w:rPr>
          <w:rStyle w:val="a3"/>
          <w:rFonts w:eastAsia="Courier New"/>
        </w:rPr>
      </w:pPr>
      <w:r w:rsidRPr="00036A83">
        <w:rPr>
          <w:rStyle w:val="a3"/>
          <w:rFonts w:eastAsia="Courier New"/>
        </w:rPr>
        <w:t xml:space="preserve">За нуждите и обслужването на всички потребители от двете социални услуги ЦНСТДМУ е осигурен 8 местен+ 1 </w:t>
      </w:r>
      <w:r w:rsidRPr="00E01606">
        <w:rPr>
          <w:rStyle w:val="a3"/>
          <w:rFonts w:eastAsia="Courier New"/>
          <w:b/>
          <w:bCs/>
        </w:rPr>
        <w:t>бу</w:t>
      </w:r>
      <w:r w:rsidRPr="00036A83">
        <w:rPr>
          <w:rStyle w:val="a3"/>
          <w:rFonts w:eastAsia="Courier New"/>
        </w:rPr>
        <w:t xml:space="preserve">с, за нуждите на Дневен център за деца и младежи с увреждания и Защитено жилище за лица с физически увреждания е закупен </w:t>
      </w:r>
      <w:r w:rsidR="00E01606" w:rsidRPr="00E01606">
        <w:rPr>
          <w:rStyle w:val="a3"/>
          <w:rFonts w:eastAsia="Courier New"/>
          <w:b/>
          <w:bCs/>
        </w:rPr>
        <w:t>бус</w:t>
      </w:r>
      <w:r w:rsidRPr="00036A83">
        <w:rPr>
          <w:rStyle w:val="a3"/>
          <w:rFonts w:eastAsia="Courier New"/>
        </w:rPr>
        <w:t xml:space="preserve"> 7+1 места. Двата автомобила са със специализирано оборудване за превоз на лица в инвалидни колички. </w:t>
      </w:r>
    </w:p>
    <w:p w14:paraId="786A61F3" w14:textId="77777777" w:rsidR="00E01606" w:rsidRDefault="00E01606" w:rsidP="00F8740E">
      <w:pPr>
        <w:spacing w:after="0"/>
        <w:ind w:right="11" w:firstLine="567"/>
        <w:jc w:val="both"/>
        <w:rPr>
          <w:rStyle w:val="a3"/>
          <w:rFonts w:eastAsia="Courier New"/>
        </w:rPr>
      </w:pPr>
    </w:p>
    <w:p w14:paraId="0674EA2B" w14:textId="784790F5" w:rsidR="00F8740E" w:rsidRPr="00F8740E" w:rsidRDefault="00F8740E" w:rsidP="00F8740E">
      <w:pPr>
        <w:spacing w:after="0"/>
        <w:ind w:right="11" w:firstLine="567"/>
        <w:jc w:val="both"/>
        <w:rPr>
          <w:rStyle w:val="a3"/>
          <w:rFonts w:eastAsia="Courier New"/>
        </w:rPr>
      </w:pPr>
      <w:r w:rsidRPr="00F8740E">
        <w:rPr>
          <w:rStyle w:val="a3"/>
          <w:rFonts w:eastAsia="Courier New"/>
          <w:b/>
        </w:rPr>
        <w:t>Община Мездра:</w:t>
      </w:r>
      <w:r>
        <w:rPr>
          <w:rStyle w:val="a3"/>
          <w:rFonts w:eastAsia="Courier New"/>
        </w:rPr>
        <w:t xml:space="preserve"> </w:t>
      </w:r>
      <w:r w:rsidRPr="00F8740E">
        <w:rPr>
          <w:rStyle w:val="a3"/>
          <w:rFonts w:eastAsia="Courier New"/>
        </w:rPr>
        <w:t xml:space="preserve">Съгласно Чл. 99а от </w:t>
      </w:r>
      <w:r w:rsidR="00E01606">
        <w:rPr>
          <w:rStyle w:val="a3"/>
          <w:rFonts w:eastAsia="Courier New"/>
        </w:rPr>
        <w:t>ЗДвП</w:t>
      </w:r>
      <w:r w:rsidRPr="00F8740E">
        <w:rPr>
          <w:rStyle w:val="a3"/>
          <w:rFonts w:eastAsia="Courier New"/>
        </w:rPr>
        <w:t xml:space="preserve"> и Наредба</w:t>
      </w:r>
      <w:r w:rsidR="00E01606">
        <w:rPr>
          <w:rStyle w:val="a3"/>
          <w:rFonts w:eastAsia="Courier New"/>
        </w:rPr>
        <w:t>та</w:t>
      </w:r>
      <w:r w:rsidRPr="00F8740E">
        <w:rPr>
          <w:rStyle w:val="a3"/>
          <w:rFonts w:eastAsia="Courier New"/>
        </w:rPr>
        <w:t xml:space="preserve"> за престой и паркиране на територията на Община Мездра, са издадени </w:t>
      </w:r>
      <w:r w:rsidRPr="00E01606">
        <w:rPr>
          <w:rStyle w:val="a3"/>
          <w:rFonts w:eastAsia="Courier New"/>
          <w:b/>
          <w:bCs/>
        </w:rPr>
        <w:t>29</w:t>
      </w:r>
      <w:r w:rsidR="007C50A4">
        <w:rPr>
          <w:rStyle w:val="a3"/>
          <w:rFonts w:eastAsia="Courier New"/>
          <w:b/>
          <w:bCs/>
        </w:rPr>
        <w:t>0</w:t>
      </w:r>
      <w:r w:rsidRPr="00E01606">
        <w:rPr>
          <w:rStyle w:val="a3"/>
          <w:rFonts w:eastAsia="Courier New"/>
          <w:b/>
          <w:bCs/>
        </w:rPr>
        <w:t xml:space="preserve"> карти за паркиране</w:t>
      </w:r>
      <w:r w:rsidRPr="00F8740E">
        <w:rPr>
          <w:rStyle w:val="a3"/>
          <w:rFonts w:eastAsia="Courier New"/>
        </w:rPr>
        <w:t xml:space="preserve"> на местата, определени за превозните средства, обслужващи хора с трайни увреждания и използване на улеснения при паркиране.</w:t>
      </w:r>
    </w:p>
    <w:p w14:paraId="4E483269" w14:textId="56010D9D" w:rsidR="00F8740E" w:rsidRPr="00F8740E" w:rsidRDefault="00F8740E" w:rsidP="00F8740E">
      <w:pPr>
        <w:spacing w:after="0"/>
        <w:ind w:right="11" w:firstLine="567"/>
        <w:jc w:val="both"/>
        <w:rPr>
          <w:rStyle w:val="a3"/>
          <w:rFonts w:eastAsia="Courier New"/>
        </w:rPr>
      </w:pPr>
      <w:r w:rsidRPr="00F8740E">
        <w:rPr>
          <w:rStyle w:val="a3"/>
          <w:rFonts w:eastAsia="Courier New"/>
        </w:rPr>
        <w:t>По Проект „</w:t>
      </w:r>
      <w:proofErr w:type="spellStart"/>
      <w:r w:rsidRPr="00F8740E">
        <w:rPr>
          <w:rStyle w:val="a3"/>
          <w:rFonts w:eastAsia="Courier New"/>
        </w:rPr>
        <w:t>Патронажна</w:t>
      </w:r>
      <w:proofErr w:type="spellEnd"/>
      <w:r w:rsidRPr="00F8740E">
        <w:rPr>
          <w:rStyle w:val="a3"/>
          <w:rFonts w:eastAsia="Courier New"/>
        </w:rPr>
        <w:t xml:space="preserve"> грижа за възрастни хора и лица с увреждания в община Мездра"</w:t>
      </w:r>
      <w:r w:rsidR="00E01606">
        <w:rPr>
          <w:rStyle w:val="a3"/>
          <w:rFonts w:eastAsia="Courier New"/>
        </w:rPr>
        <w:t xml:space="preserve"> </w:t>
      </w:r>
      <w:r w:rsidRPr="00F8740E">
        <w:rPr>
          <w:rStyle w:val="a3"/>
          <w:rFonts w:eastAsia="Courier New"/>
        </w:rPr>
        <w:t xml:space="preserve">е закупен </w:t>
      </w:r>
      <w:r w:rsidRPr="00E01606">
        <w:rPr>
          <w:rStyle w:val="a3"/>
          <w:rFonts w:eastAsia="Courier New"/>
          <w:b/>
          <w:bCs/>
        </w:rPr>
        <w:t>лек автомобил</w:t>
      </w:r>
      <w:r w:rsidRPr="00F8740E">
        <w:rPr>
          <w:rStyle w:val="a3"/>
          <w:rFonts w:eastAsia="Courier New"/>
        </w:rPr>
        <w:t xml:space="preserve"> за извършване на мобилната работа по проекта.</w:t>
      </w:r>
    </w:p>
    <w:p w14:paraId="5007409B" w14:textId="723631D5" w:rsidR="00F8740E" w:rsidRDefault="00F8740E" w:rsidP="00F8740E">
      <w:pPr>
        <w:spacing w:after="0"/>
        <w:ind w:right="11" w:firstLine="567"/>
        <w:jc w:val="both"/>
        <w:rPr>
          <w:rStyle w:val="a3"/>
          <w:rFonts w:eastAsia="Courier New"/>
        </w:rPr>
      </w:pPr>
      <w:r w:rsidRPr="00F8740E">
        <w:rPr>
          <w:rStyle w:val="a3"/>
          <w:rFonts w:eastAsia="Courier New"/>
        </w:rPr>
        <w:t xml:space="preserve">По Проект „Център за обществена подкрепа и Дневен център за подкрепа на деца с увреждания техните семейства в Община Мездра" е закупен ново </w:t>
      </w:r>
      <w:r w:rsidRPr="00E01606">
        <w:rPr>
          <w:rStyle w:val="a3"/>
          <w:rFonts w:eastAsia="Courier New"/>
          <w:b/>
          <w:bCs/>
        </w:rPr>
        <w:t>специализирано транспортно средство</w:t>
      </w:r>
      <w:r w:rsidRPr="00F8740E">
        <w:rPr>
          <w:rStyle w:val="a3"/>
          <w:rFonts w:eastAsia="Courier New"/>
        </w:rPr>
        <w:t xml:space="preserve"> за 6 пътници, водач и 2 места за инвалидни колички.</w:t>
      </w:r>
    </w:p>
    <w:p w14:paraId="616F30B3" w14:textId="77777777" w:rsidR="00E01606" w:rsidRDefault="00E01606" w:rsidP="00AD4A4C">
      <w:pPr>
        <w:spacing w:after="0"/>
        <w:ind w:right="11" w:firstLine="567"/>
        <w:jc w:val="both"/>
        <w:rPr>
          <w:rStyle w:val="a3"/>
          <w:rFonts w:eastAsia="Courier New"/>
          <w:b/>
        </w:rPr>
      </w:pPr>
    </w:p>
    <w:p w14:paraId="435B87DB" w14:textId="6870F18A" w:rsidR="009A59BD" w:rsidRDefault="009A59BD" w:rsidP="00AD4A4C">
      <w:pPr>
        <w:spacing w:after="0"/>
        <w:ind w:right="11" w:firstLine="567"/>
        <w:jc w:val="both"/>
        <w:rPr>
          <w:rStyle w:val="a3"/>
          <w:rFonts w:eastAsia="Courier New"/>
        </w:rPr>
      </w:pPr>
      <w:r w:rsidRPr="009A59BD">
        <w:rPr>
          <w:rStyle w:val="a3"/>
          <w:rFonts w:eastAsia="Courier New"/>
          <w:b/>
        </w:rPr>
        <w:t xml:space="preserve">Община Омуртаг: </w:t>
      </w:r>
      <w:r w:rsidRPr="009A59BD">
        <w:rPr>
          <w:rStyle w:val="a3"/>
          <w:rFonts w:eastAsia="Courier New"/>
        </w:rPr>
        <w:t xml:space="preserve">Съгласно чл. 99а от </w:t>
      </w:r>
      <w:r w:rsidR="00E01606">
        <w:rPr>
          <w:rStyle w:val="a3"/>
          <w:rFonts w:eastAsia="Courier New"/>
        </w:rPr>
        <w:t>ЗДвП</w:t>
      </w:r>
      <w:r w:rsidRPr="009A59BD">
        <w:rPr>
          <w:rStyle w:val="a3"/>
          <w:rFonts w:eastAsia="Courier New"/>
        </w:rPr>
        <w:t xml:space="preserve"> през изминалата година община Омуртаг е издала </w:t>
      </w:r>
      <w:r w:rsidRPr="00E01606">
        <w:rPr>
          <w:rStyle w:val="a3"/>
          <w:rFonts w:eastAsia="Courier New"/>
          <w:b/>
          <w:bCs/>
        </w:rPr>
        <w:t>31 карти за паркиране</w:t>
      </w:r>
      <w:r w:rsidRPr="009A59BD">
        <w:rPr>
          <w:rStyle w:val="a3"/>
          <w:rFonts w:eastAsia="Courier New"/>
        </w:rPr>
        <w:t xml:space="preserve"> на местата, определени за превозните средства, обслужващи хора с трайни увреждания и използване на улеснения при паркиране.</w:t>
      </w:r>
    </w:p>
    <w:p w14:paraId="4FEF2E5F" w14:textId="77777777" w:rsidR="00E01606" w:rsidRPr="009A59BD" w:rsidRDefault="00E01606" w:rsidP="00AD4A4C">
      <w:pPr>
        <w:spacing w:after="0"/>
        <w:ind w:right="11" w:firstLine="567"/>
        <w:jc w:val="both"/>
        <w:rPr>
          <w:rStyle w:val="a3"/>
          <w:rFonts w:eastAsia="Courier New"/>
        </w:rPr>
      </w:pPr>
    </w:p>
    <w:p w14:paraId="67698FE3" w14:textId="05115744" w:rsidR="008015A6" w:rsidRPr="008015A6" w:rsidRDefault="008015A6" w:rsidP="008015A6">
      <w:pPr>
        <w:spacing w:after="0"/>
        <w:ind w:right="11" w:firstLine="567"/>
        <w:jc w:val="both"/>
        <w:rPr>
          <w:rStyle w:val="a3"/>
          <w:rFonts w:eastAsia="Courier New"/>
        </w:rPr>
      </w:pPr>
      <w:r w:rsidRPr="008015A6">
        <w:rPr>
          <w:rStyle w:val="a3"/>
          <w:rFonts w:eastAsia="Courier New"/>
          <w:b/>
        </w:rPr>
        <w:t>Община Павликени:</w:t>
      </w:r>
      <w:r>
        <w:rPr>
          <w:rStyle w:val="a3"/>
          <w:rFonts w:eastAsia="Courier New"/>
          <w:b/>
        </w:rPr>
        <w:t xml:space="preserve"> </w:t>
      </w:r>
      <w:r w:rsidR="00E01606">
        <w:rPr>
          <w:rStyle w:val="a3"/>
          <w:rFonts w:eastAsia="Courier New"/>
        </w:rPr>
        <w:t xml:space="preserve">За нуждите на </w:t>
      </w:r>
      <w:r w:rsidR="00E01606" w:rsidRPr="008015A6">
        <w:rPr>
          <w:rStyle w:val="a3"/>
          <w:rFonts w:eastAsia="Courier New"/>
        </w:rPr>
        <w:t xml:space="preserve">Домашния социален патронаж </w:t>
      </w:r>
      <w:r w:rsidR="00E01606">
        <w:rPr>
          <w:rStyle w:val="a3"/>
          <w:rFonts w:eastAsia="Courier New"/>
        </w:rPr>
        <w:t>п</w:t>
      </w:r>
      <w:r w:rsidRPr="008015A6">
        <w:rPr>
          <w:rStyle w:val="a3"/>
          <w:rFonts w:eastAsia="Courier New"/>
        </w:rPr>
        <w:t xml:space="preserve">рез 2022 г. </w:t>
      </w:r>
      <w:r w:rsidR="00E01606">
        <w:rPr>
          <w:rStyle w:val="a3"/>
          <w:rFonts w:eastAsia="Courier New"/>
        </w:rPr>
        <w:t xml:space="preserve">е закупен </w:t>
      </w:r>
      <w:r w:rsidRPr="00E01606">
        <w:rPr>
          <w:rStyle w:val="a3"/>
          <w:rFonts w:eastAsia="Courier New"/>
          <w:b/>
          <w:bCs/>
        </w:rPr>
        <w:t>нов автомобил</w:t>
      </w:r>
      <w:r w:rsidR="00E01606">
        <w:rPr>
          <w:rStyle w:val="a3"/>
          <w:rFonts w:eastAsia="Courier New"/>
        </w:rPr>
        <w:t>.</w:t>
      </w:r>
      <w:r w:rsidRPr="008015A6">
        <w:rPr>
          <w:rStyle w:val="a3"/>
          <w:rFonts w:eastAsia="Courier New"/>
        </w:rPr>
        <w:t xml:space="preserve"> </w:t>
      </w:r>
    </w:p>
    <w:p w14:paraId="57C1F02C" w14:textId="6E9BFA86" w:rsidR="008015A6" w:rsidRPr="008015A6" w:rsidRDefault="008015A6" w:rsidP="008015A6">
      <w:pPr>
        <w:spacing w:after="0"/>
        <w:ind w:right="11" w:firstLine="567"/>
        <w:jc w:val="both"/>
        <w:rPr>
          <w:rStyle w:val="a3"/>
          <w:rFonts w:eastAsia="Courier New"/>
        </w:rPr>
      </w:pPr>
      <w:r w:rsidRPr="008015A6">
        <w:rPr>
          <w:rStyle w:val="a3"/>
          <w:rFonts w:eastAsia="Courier New"/>
        </w:rPr>
        <w:t xml:space="preserve">За нуждите на потребителите на Дневен център за деца и младежи с увреждания е осигурено собствено </w:t>
      </w:r>
      <w:r w:rsidRPr="00E01606">
        <w:rPr>
          <w:rStyle w:val="a3"/>
          <w:rFonts w:eastAsia="Courier New"/>
          <w:b/>
          <w:bCs/>
        </w:rPr>
        <w:t xml:space="preserve">специализирано </w:t>
      </w:r>
      <w:r w:rsidR="00E01606" w:rsidRPr="00E01606">
        <w:rPr>
          <w:rStyle w:val="a3"/>
          <w:rFonts w:eastAsia="Courier New"/>
          <w:b/>
          <w:bCs/>
        </w:rPr>
        <w:t xml:space="preserve">транспортно </w:t>
      </w:r>
      <w:r w:rsidRPr="00E01606">
        <w:rPr>
          <w:rStyle w:val="a3"/>
          <w:rFonts w:eastAsia="Courier New"/>
          <w:b/>
          <w:bCs/>
        </w:rPr>
        <w:t>средство</w:t>
      </w:r>
      <w:r w:rsidRPr="008015A6">
        <w:rPr>
          <w:rStyle w:val="a3"/>
          <w:rFonts w:eastAsia="Courier New"/>
        </w:rPr>
        <w:t xml:space="preserve">. </w:t>
      </w:r>
    </w:p>
    <w:p w14:paraId="4627B9BA" w14:textId="7744D681" w:rsidR="008015A6" w:rsidRPr="008015A6" w:rsidRDefault="00E01606" w:rsidP="008015A6">
      <w:pPr>
        <w:spacing w:after="0"/>
        <w:ind w:right="11" w:firstLine="567"/>
        <w:jc w:val="both"/>
        <w:rPr>
          <w:rStyle w:val="a3"/>
          <w:rFonts w:eastAsia="Courier New"/>
        </w:rPr>
      </w:pPr>
      <w:r>
        <w:rPr>
          <w:rStyle w:val="a3"/>
          <w:rFonts w:eastAsia="Courier New"/>
        </w:rPr>
        <w:t>За д</w:t>
      </w:r>
      <w:r w:rsidR="008015A6" w:rsidRPr="008015A6">
        <w:rPr>
          <w:rStyle w:val="a3"/>
          <w:rFonts w:eastAsia="Courier New"/>
        </w:rPr>
        <w:t xml:space="preserve">ецата и младежите, настанени в Център за настаняване от семеен тип за деца и </w:t>
      </w:r>
      <w:r w:rsidR="008015A6" w:rsidRPr="008015A6">
        <w:rPr>
          <w:rStyle w:val="a3"/>
          <w:rFonts w:eastAsia="Courier New"/>
        </w:rPr>
        <w:lastRenderedPageBreak/>
        <w:t>младежи с увреждания „Надежда“, „Л</w:t>
      </w:r>
      <w:r>
        <w:rPr>
          <w:rStyle w:val="a3"/>
          <w:rFonts w:eastAsia="Courier New"/>
        </w:rPr>
        <w:t>ю</w:t>
      </w:r>
      <w:r w:rsidR="008015A6" w:rsidRPr="008015A6">
        <w:rPr>
          <w:rStyle w:val="a3"/>
          <w:rFonts w:eastAsia="Courier New"/>
        </w:rPr>
        <w:t xml:space="preserve">бов“ и „Свети Мина“, е осигурен </w:t>
      </w:r>
      <w:r w:rsidR="008015A6" w:rsidRPr="00E01606">
        <w:rPr>
          <w:rStyle w:val="a3"/>
          <w:rFonts w:eastAsia="Courier New"/>
          <w:b/>
          <w:bCs/>
        </w:rPr>
        <w:t>специализиран транспорт</w:t>
      </w:r>
      <w:r w:rsidR="008015A6" w:rsidRPr="008015A6">
        <w:rPr>
          <w:rStyle w:val="a3"/>
          <w:rFonts w:eastAsia="Courier New"/>
        </w:rPr>
        <w:t xml:space="preserve"> на Комплекс за социални услуги</w:t>
      </w:r>
      <w:r>
        <w:rPr>
          <w:rStyle w:val="a3"/>
          <w:rFonts w:eastAsia="Courier New"/>
        </w:rPr>
        <w:t xml:space="preserve">. </w:t>
      </w:r>
    </w:p>
    <w:p w14:paraId="7D0CE411" w14:textId="77777777" w:rsidR="008015A6" w:rsidRPr="008015A6" w:rsidRDefault="008015A6" w:rsidP="008015A6">
      <w:pPr>
        <w:spacing w:after="0"/>
        <w:ind w:right="11" w:firstLine="567"/>
        <w:jc w:val="both"/>
        <w:rPr>
          <w:rStyle w:val="a3"/>
          <w:rFonts w:eastAsia="Courier New"/>
        </w:rPr>
      </w:pPr>
      <w:r w:rsidRPr="008015A6">
        <w:rPr>
          <w:rStyle w:val="a3"/>
          <w:rFonts w:eastAsia="Courier New"/>
        </w:rPr>
        <w:t xml:space="preserve">Център за социална рехабилитация и интеграция осигурява </w:t>
      </w:r>
      <w:r w:rsidRPr="00E01606">
        <w:rPr>
          <w:rStyle w:val="a3"/>
          <w:rFonts w:eastAsia="Courier New"/>
          <w:b/>
          <w:bCs/>
        </w:rPr>
        <w:t>ежемесечен транспорт</w:t>
      </w:r>
      <w:r w:rsidRPr="008015A6">
        <w:rPr>
          <w:rStyle w:val="a3"/>
          <w:rFonts w:eastAsia="Courier New"/>
        </w:rPr>
        <w:t xml:space="preserve"> на ползвателите, които посещават социалната услуга от домашния му адрес и обратно след приключване на заниманията в центъра;</w:t>
      </w:r>
    </w:p>
    <w:p w14:paraId="0C612D68" w14:textId="26E606A1" w:rsidR="008015A6" w:rsidRPr="008015A6" w:rsidRDefault="008015A6" w:rsidP="008015A6">
      <w:pPr>
        <w:spacing w:after="0"/>
        <w:ind w:right="11" w:firstLine="567"/>
        <w:jc w:val="both"/>
        <w:rPr>
          <w:rStyle w:val="a3"/>
          <w:rFonts w:eastAsia="Courier New"/>
        </w:rPr>
      </w:pPr>
      <w:r w:rsidRPr="008015A6">
        <w:rPr>
          <w:rStyle w:val="a3"/>
          <w:rFonts w:eastAsia="Courier New"/>
        </w:rPr>
        <w:t xml:space="preserve">На всички паркинги на територията общината са осигурени и обозначени паркоместа за преференциално паркиране на ППС, превозващи хора с увреждания. В гр. Павликени са обозначени </w:t>
      </w:r>
      <w:r w:rsidRPr="00E01606">
        <w:rPr>
          <w:rStyle w:val="a3"/>
          <w:rFonts w:eastAsia="Courier New"/>
          <w:b/>
          <w:bCs/>
        </w:rPr>
        <w:t>20</w:t>
      </w:r>
      <w:r w:rsidRPr="008015A6">
        <w:rPr>
          <w:rStyle w:val="a3"/>
          <w:rFonts w:eastAsia="Courier New"/>
        </w:rPr>
        <w:t xml:space="preserve"> паркоместа за хора с увреждания.</w:t>
      </w:r>
    </w:p>
    <w:p w14:paraId="0717AFBF" w14:textId="4996483E" w:rsidR="008015A6" w:rsidRPr="008015A6" w:rsidRDefault="008015A6" w:rsidP="008015A6">
      <w:pPr>
        <w:spacing w:after="0"/>
        <w:ind w:right="11" w:firstLine="567"/>
        <w:jc w:val="both"/>
        <w:rPr>
          <w:rStyle w:val="a3"/>
          <w:rFonts w:eastAsia="Courier New"/>
        </w:rPr>
      </w:pPr>
      <w:r w:rsidRPr="008015A6">
        <w:rPr>
          <w:rStyle w:val="a3"/>
          <w:rFonts w:eastAsia="Courier New"/>
        </w:rPr>
        <w:t xml:space="preserve">Съгласно приетите  Правила за издаване на карти за паркиране на превозни средства, управлявани от или превозващи лица с увреждания със средства от общинския бюджет са издадени </w:t>
      </w:r>
      <w:r w:rsidRPr="00E01606">
        <w:rPr>
          <w:rStyle w:val="a3"/>
          <w:rFonts w:eastAsia="Courier New"/>
          <w:b/>
          <w:bCs/>
        </w:rPr>
        <w:t>171 карти за безплатно паркиране</w:t>
      </w:r>
      <w:r w:rsidRPr="008015A6">
        <w:rPr>
          <w:rStyle w:val="a3"/>
          <w:rFonts w:eastAsia="Courier New"/>
        </w:rPr>
        <w:t xml:space="preserve"> на местата на правоимащите лица. </w:t>
      </w:r>
    </w:p>
    <w:p w14:paraId="484DE626" w14:textId="77777777" w:rsidR="001C338E" w:rsidRDefault="001C338E" w:rsidP="00332A24">
      <w:pPr>
        <w:spacing w:after="0"/>
        <w:ind w:firstLine="567"/>
        <w:jc w:val="both"/>
        <w:rPr>
          <w:rStyle w:val="a3"/>
          <w:rFonts w:eastAsia="Courier New"/>
        </w:rPr>
      </w:pPr>
    </w:p>
    <w:p w14:paraId="00B47678" w14:textId="7B76B150" w:rsidR="00332A24" w:rsidRPr="00332A24" w:rsidRDefault="00332A24" w:rsidP="00332A24">
      <w:pPr>
        <w:spacing w:after="0"/>
        <w:ind w:firstLine="567"/>
        <w:jc w:val="both"/>
        <w:rPr>
          <w:rStyle w:val="a3"/>
          <w:rFonts w:eastAsia="Courier New"/>
        </w:rPr>
      </w:pPr>
      <w:r w:rsidRPr="00332A24">
        <w:rPr>
          <w:rStyle w:val="a3"/>
          <w:rFonts w:eastAsia="Courier New"/>
          <w:b/>
        </w:rPr>
        <w:t>Община Сливен:</w:t>
      </w:r>
      <w:r w:rsidRPr="00332A24">
        <w:rPr>
          <w:rStyle w:val="a3"/>
          <w:rFonts w:eastAsia="Courier New"/>
        </w:rPr>
        <w:t xml:space="preserve"> През 2022</w:t>
      </w:r>
      <w:r w:rsidR="001C338E">
        <w:rPr>
          <w:rStyle w:val="a3"/>
          <w:rFonts w:eastAsia="Courier New"/>
        </w:rPr>
        <w:t xml:space="preserve"> </w:t>
      </w:r>
      <w:r w:rsidRPr="00332A24">
        <w:rPr>
          <w:rStyle w:val="a3"/>
          <w:rFonts w:eastAsia="Courier New"/>
        </w:rPr>
        <w:t xml:space="preserve">г. има издадени </w:t>
      </w:r>
      <w:r w:rsidRPr="001C338E">
        <w:rPr>
          <w:rStyle w:val="a3"/>
          <w:rFonts w:eastAsia="Courier New"/>
          <w:b/>
          <w:bCs/>
        </w:rPr>
        <w:t>2</w:t>
      </w:r>
      <w:r w:rsidR="001C338E" w:rsidRPr="001C338E">
        <w:rPr>
          <w:rStyle w:val="a3"/>
          <w:rFonts w:eastAsia="Courier New"/>
          <w:b/>
          <w:bCs/>
        </w:rPr>
        <w:t xml:space="preserve"> </w:t>
      </w:r>
      <w:r w:rsidRPr="001C338E">
        <w:rPr>
          <w:rStyle w:val="a3"/>
          <w:rFonts w:eastAsia="Courier New"/>
          <w:b/>
          <w:bCs/>
        </w:rPr>
        <w:t>450</w:t>
      </w:r>
      <w:r w:rsidR="001C338E" w:rsidRPr="001C338E">
        <w:rPr>
          <w:rStyle w:val="a3"/>
          <w:rFonts w:eastAsia="Courier New"/>
          <w:b/>
          <w:bCs/>
        </w:rPr>
        <w:t xml:space="preserve"> </w:t>
      </w:r>
      <w:r w:rsidRPr="001C338E">
        <w:rPr>
          <w:rStyle w:val="a3"/>
          <w:rFonts w:eastAsia="Courier New"/>
          <w:b/>
          <w:bCs/>
        </w:rPr>
        <w:t>бр. абонаментни карти</w:t>
      </w:r>
      <w:r w:rsidRPr="00332A24">
        <w:rPr>
          <w:rStyle w:val="a3"/>
          <w:rFonts w:eastAsia="Courier New"/>
        </w:rPr>
        <w:t xml:space="preserve"> на лица с увреждания за градския транспорт на преференциална цена в размер на 15</w:t>
      </w:r>
      <w:r w:rsidR="001C338E">
        <w:rPr>
          <w:rStyle w:val="a3"/>
          <w:rFonts w:eastAsia="Courier New"/>
        </w:rPr>
        <w:t xml:space="preserve"> </w:t>
      </w:r>
      <w:r w:rsidRPr="00332A24">
        <w:rPr>
          <w:rStyle w:val="a3"/>
          <w:rFonts w:eastAsia="Courier New"/>
        </w:rPr>
        <w:t xml:space="preserve">лв. Община Сливен разполага </w:t>
      </w:r>
      <w:r w:rsidRPr="001C338E">
        <w:rPr>
          <w:rStyle w:val="a3"/>
          <w:rFonts w:eastAsia="Courier New"/>
          <w:b/>
          <w:bCs/>
        </w:rPr>
        <w:t>с 28</w:t>
      </w:r>
      <w:r w:rsidR="001C338E" w:rsidRPr="001C338E">
        <w:rPr>
          <w:rStyle w:val="a3"/>
          <w:rFonts w:eastAsia="Courier New"/>
          <w:b/>
          <w:bCs/>
        </w:rPr>
        <w:t xml:space="preserve"> </w:t>
      </w:r>
      <w:r w:rsidRPr="001C338E">
        <w:rPr>
          <w:rStyle w:val="a3"/>
          <w:rFonts w:eastAsia="Courier New"/>
          <w:b/>
          <w:bCs/>
        </w:rPr>
        <w:t>бр. автобуси</w:t>
      </w:r>
      <w:r w:rsidRPr="00332A24">
        <w:rPr>
          <w:rStyle w:val="a3"/>
          <w:rFonts w:eastAsia="Courier New"/>
        </w:rPr>
        <w:t xml:space="preserve"> с платформи пригодени за лица с увреждания.</w:t>
      </w:r>
    </w:p>
    <w:p w14:paraId="063C7EC2" w14:textId="66016D38" w:rsidR="00332A24" w:rsidRPr="008015A6" w:rsidRDefault="001C338E" w:rsidP="00332A24">
      <w:pPr>
        <w:spacing w:after="0"/>
        <w:ind w:firstLine="567"/>
        <w:jc w:val="both"/>
        <w:rPr>
          <w:rStyle w:val="a3"/>
          <w:rFonts w:eastAsia="Courier New"/>
        </w:rPr>
      </w:pPr>
      <w:r w:rsidRPr="00332A24">
        <w:rPr>
          <w:rStyle w:val="a3"/>
          <w:rFonts w:eastAsia="Courier New"/>
        </w:rPr>
        <w:t>През 2022</w:t>
      </w:r>
      <w:r>
        <w:rPr>
          <w:rStyle w:val="a3"/>
          <w:rFonts w:eastAsia="Courier New"/>
        </w:rPr>
        <w:t xml:space="preserve"> </w:t>
      </w:r>
      <w:r w:rsidRPr="00332A24">
        <w:rPr>
          <w:rStyle w:val="a3"/>
          <w:rFonts w:eastAsia="Courier New"/>
        </w:rPr>
        <w:t xml:space="preserve">г. има издадени </w:t>
      </w:r>
      <w:r w:rsidRPr="001C338E">
        <w:rPr>
          <w:rStyle w:val="a3"/>
          <w:rFonts w:eastAsia="Courier New"/>
          <w:b/>
          <w:bCs/>
        </w:rPr>
        <w:t>879</w:t>
      </w:r>
      <w:r>
        <w:rPr>
          <w:rStyle w:val="a3"/>
          <w:rFonts w:eastAsia="Courier New"/>
        </w:rPr>
        <w:t xml:space="preserve"> </w:t>
      </w:r>
      <w:r w:rsidRPr="00332A24">
        <w:rPr>
          <w:rStyle w:val="a3"/>
          <w:rFonts w:eastAsia="Courier New"/>
        </w:rPr>
        <w:t xml:space="preserve">бр. </w:t>
      </w:r>
      <w:r w:rsidRPr="001C338E">
        <w:rPr>
          <w:rStyle w:val="a3"/>
          <w:rFonts w:eastAsia="Courier New"/>
          <w:b/>
          <w:bCs/>
        </w:rPr>
        <w:t>карти за паркиране</w:t>
      </w:r>
      <w:r w:rsidRPr="00332A24">
        <w:rPr>
          <w:rStyle w:val="a3"/>
          <w:rFonts w:eastAsia="Courier New"/>
        </w:rPr>
        <w:t xml:space="preserve"> на хора с трайни увреждания </w:t>
      </w:r>
      <w:r w:rsidR="00332A24" w:rsidRPr="00332A24">
        <w:rPr>
          <w:rStyle w:val="a3"/>
          <w:rFonts w:eastAsia="Courier New"/>
        </w:rPr>
        <w:t xml:space="preserve">на основание чл. 99а от </w:t>
      </w:r>
      <w:r>
        <w:rPr>
          <w:rStyle w:val="a3"/>
          <w:rFonts w:eastAsia="Courier New"/>
        </w:rPr>
        <w:t>ЗДвП.</w:t>
      </w:r>
      <w:r w:rsidR="00332A24" w:rsidRPr="00332A24">
        <w:rPr>
          <w:rStyle w:val="a3"/>
          <w:rFonts w:eastAsia="Courier New"/>
        </w:rPr>
        <w:t xml:space="preserve"> </w:t>
      </w:r>
    </w:p>
    <w:p w14:paraId="11A80B77" w14:textId="77777777" w:rsidR="001C338E" w:rsidRDefault="001C338E" w:rsidP="00332A24">
      <w:pPr>
        <w:spacing w:after="0"/>
        <w:ind w:right="10" w:firstLine="567"/>
        <w:jc w:val="both"/>
        <w:rPr>
          <w:rStyle w:val="a3"/>
          <w:rFonts w:eastAsia="Courier New"/>
          <w:b/>
        </w:rPr>
      </w:pPr>
    </w:p>
    <w:p w14:paraId="051D177D" w14:textId="414F87F4" w:rsidR="00603BE0" w:rsidRDefault="00603BE0" w:rsidP="00C03D30">
      <w:pPr>
        <w:spacing w:after="0"/>
        <w:ind w:right="10" w:firstLine="567"/>
        <w:jc w:val="both"/>
        <w:rPr>
          <w:rFonts w:ascii="Times New Roman" w:hAnsi="Times New Roman" w:cs="Times New Roman"/>
        </w:rPr>
      </w:pPr>
      <w:r w:rsidRPr="00603BE0">
        <w:rPr>
          <w:rFonts w:ascii="Times New Roman" w:hAnsi="Times New Roman" w:cs="Times New Roman"/>
          <w:b/>
        </w:rPr>
        <w:t>Община Свищов:</w:t>
      </w:r>
      <w:r>
        <w:rPr>
          <w:rFonts w:ascii="Times New Roman" w:hAnsi="Times New Roman" w:cs="Times New Roman"/>
        </w:rPr>
        <w:t xml:space="preserve"> </w:t>
      </w:r>
      <w:r w:rsidRPr="00603BE0">
        <w:rPr>
          <w:rFonts w:ascii="Times New Roman" w:hAnsi="Times New Roman" w:cs="Times New Roman"/>
        </w:rPr>
        <w:t xml:space="preserve">Общината е издала </w:t>
      </w:r>
      <w:r w:rsidRPr="001C338E">
        <w:rPr>
          <w:rFonts w:ascii="Times New Roman" w:hAnsi="Times New Roman" w:cs="Times New Roman"/>
          <w:b/>
          <w:bCs/>
        </w:rPr>
        <w:t>2</w:t>
      </w:r>
      <w:r w:rsidR="007C50A4">
        <w:rPr>
          <w:rFonts w:ascii="Times New Roman" w:hAnsi="Times New Roman" w:cs="Times New Roman"/>
          <w:b/>
          <w:bCs/>
        </w:rPr>
        <w:t>39</w:t>
      </w:r>
      <w:r w:rsidRPr="001C338E">
        <w:rPr>
          <w:rFonts w:ascii="Times New Roman" w:hAnsi="Times New Roman" w:cs="Times New Roman"/>
          <w:b/>
          <w:bCs/>
        </w:rPr>
        <w:t xml:space="preserve"> карти</w:t>
      </w:r>
      <w:r w:rsidRPr="00603BE0">
        <w:rPr>
          <w:rFonts w:ascii="Times New Roman" w:hAnsi="Times New Roman" w:cs="Times New Roman"/>
        </w:rPr>
        <w:t xml:space="preserve"> на лица с увреждания за безплатно паркиране. </w:t>
      </w:r>
    </w:p>
    <w:p w14:paraId="0B496797" w14:textId="77777777" w:rsidR="001C338E" w:rsidRDefault="001C338E" w:rsidP="00C03D30">
      <w:pPr>
        <w:spacing w:after="0"/>
        <w:ind w:right="10" w:firstLine="567"/>
        <w:jc w:val="both"/>
        <w:rPr>
          <w:rFonts w:ascii="Times New Roman" w:hAnsi="Times New Roman" w:cs="Times New Roman"/>
          <w:b/>
        </w:rPr>
      </w:pPr>
    </w:p>
    <w:p w14:paraId="3B15A027" w14:textId="1A17C6A4" w:rsidR="00AD4A4C" w:rsidRDefault="00AD4A4C" w:rsidP="00C03D30">
      <w:pPr>
        <w:spacing w:after="0"/>
        <w:ind w:right="10" w:firstLine="567"/>
        <w:jc w:val="both"/>
        <w:rPr>
          <w:rFonts w:ascii="Times New Roman" w:hAnsi="Times New Roman" w:cs="Times New Roman"/>
        </w:rPr>
      </w:pPr>
      <w:r>
        <w:rPr>
          <w:rFonts w:ascii="Times New Roman" w:hAnsi="Times New Roman" w:cs="Times New Roman"/>
          <w:b/>
        </w:rPr>
        <w:t xml:space="preserve">Община Своге: </w:t>
      </w:r>
      <w:r w:rsidRPr="00AD4A4C">
        <w:rPr>
          <w:rFonts w:ascii="Times New Roman" w:hAnsi="Times New Roman" w:cs="Times New Roman"/>
        </w:rPr>
        <w:t xml:space="preserve">През 2022 г. са издадени </w:t>
      </w:r>
      <w:r w:rsidRPr="001C338E">
        <w:rPr>
          <w:rFonts w:ascii="Times New Roman" w:hAnsi="Times New Roman" w:cs="Times New Roman"/>
          <w:b/>
          <w:bCs/>
        </w:rPr>
        <w:t>140 карти за паркиране</w:t>
      </w:r>
      <w:r w:rsidRPr="00AD4A4C">
        <w:rPr>
          <w:rFonts w:ascii="Times New Roman" w:hAnsi="Times New Roman" w:cs="Times New Roman"/>
        </w:rPr>
        <w:t xml:space="preserve"> на хора с увреждания.</w:t>
      </w:r>
    </w:p>
    <w:p w14:paraId="43F7DBF4" w14:textId="77777777" w:rsidR="001C338E" w:rsidRDefault="001C338E" w:rsidP="001C338E">
      <w:pPr>
        <w:spacing w:after="0"/>
        <w:ind w:right="10" w:firstLine="567"/>
        <w:jc w:val="both"/>
        <w:rPr>
          <w:rStyle w:val="a3"/>
          <w:rFonts w:eastAsia="Courier New"/>
          <w:b/>
        </w:rPr>
      </w:pPr>
    </w:p>
    <w:p w14:paraId="032DB3C8" w14:textId="1D2C34F2" w:rsidR="001C338E" w:rsidRDefault="001C338E" w:rsidP="001C338E">
      <w:pPr>
        <w:spacing w:after="0"/>
        <w:ind w:right="10" w:firstLine="567"/>
        <w:jc w:val="both"/>
        <w:rPr>
          <w:rFonts w:ascii="Times New Roman" w:hAnsi="Times New Roman" w:cs="Times New Roman"/>
        </w:rPr>
      </w:pPr>
      <w:r w:rsidRPr="00AF5EE3">
        <w:rPr>
          <w:rStyle w:val="a3"/>
          <w:rFonts w:eastAsia="Courier New"/>
          <w:b/>
        </w:rPr>
        <w:t xml:space="preserve">Община </w:t>
      </w:r>
      <w:r>
        <w:rPr>
          <w:rStyle w:val="a3"/>
          <w:rFonts w:eastAsia="Courier New"/>
          <w:b/>
        </w:rPr>
        <w:t>Сопот</w:t>
      </w:r>
      <w:r w:rsidRPr="00AF5EE3">
        <w:rPr>
          <w:rStyle w:val="a3"/>
          <w:rFonts w:eastAsia="Courier New"/>
          <w:b/>
        </w:rPr>
        <w:t>:</w:t>
      </w:r>
      <w:r w:rsidRPr="00AF5EE3">
        <w:rPr>
          <w:b/>
        </w:rPr>
        <w:t xml:space="preserve"> </w:t>
      </w:r>
      <w:r w:rsidRPr="00F16D38">
        <w:rPr>
          <w:rFonts w:ascii="Times New Roman" w:hAnsi="Times New Roman" w:cs="Times New Roman"/>
        </w:rPr>
        <w:t xml:space="preserve">През 2022 г. в община Сопот са издадени </w:t>
      </w:r>
      <w:r w:rsidRPr="001C338E">
        <w:rPr>
          <w:rFonts w:ascii="Times New Roman" w:hAnsi="Times New Roman" w:cs="Times New Roman"/>
          <w:b/>
          <w:bCs/>
        </w:rPr>
        <w:t>55 карти за преференциално паркиране</w:t>
      </w:r>
      <w:r w:rsidRPr="00F16D38">
        <w:rPr>
          <w:rFonts w:ascii="Times New Roman" w:hAnsi="Times New Roman" w:cs="Times New Roman"/>
        </w:rPr>
        <w:t xml:space="preserve"> на лица и деца с определени 50 и над 50 на сто вид и степен на увреждане или степен на трайно намалена работо</w:t>
      </w:r>
      <w:r>
        <w:rPr>
          <w:rFonts w:ascii="Times New Roman" w:hAnsi="Times New Roman" w:cs="Times New Roman"/>
        </w:rPr>
        <w:t xml:space="preserve">способност. </w:t>
      </w:r>
    </w:p>
    <w:p w14:paraId="0B56B323" w14:textId="77777777" w:rsidR="001C338E" w:rsidRDefault="001C338E" w:rsidP="001C338E">
      <w:pPr>
        <w:spacing w:after="0"/>
        <w:ind w:right="10" w:firstLine="567"/>
        <w:jc w:val="both"/>
        <w:rPr>
          <w:rFonts w:ascii="Times New Roman" w:hAnsi="Times New Roman" w:cs="Times New Roman"/>
        </w:rPr>
      </w:pPr>
      <w:r w:rsidRPr="001C338E">
        <w:rPr>
          <w:rFonts w:ascii="Times New Roman" w:hAnsi="Times New Roman" w:cs="Times New Roman"/>
          <w:b/>
          <w:bCs/>
        </w:rPr>
        <w:t>Абонаментните карти</w:t>
      </w:r>
      <w:r w:rsidRPr="00F16D38">
        <w:rPr>
          <w:rFonts w:ascii="Times New Roman" w:hAnsi="Times New Roman" w:cs="Times New Roman"/>
        </w:rPr>
        <w:t xml:space="preserve"> за градския транспор</w:t>
      </w:r>
      <w:r>
        <w:rPr>
          <w:rFonts w:ascii="Times New Roman" w:hAnsi="Times New Roman" w:cs="Times New Roman"/>
        </w:rPr>
        <w:t>т</w:t>
      </w:r>
      <w:r w:rsidRPr="00F16D38">
        <w:rPr>
          <w:rFonts w:ascii="Times New Roman" w:hAnsi="Times New Roman" w:cs="Times New Roman"/>
        </w:rPr>
        <w:t>, които хората с увреждания, частично се възстановяват от общината - размера на възста</w:t>
      </w:r>
      <w:r>
        <w:rPr>
          <w:rFonts w:ascii="Times New Roman" w:hAnsi="Times New Roman" w:cs="Times New Roman"/>
        </w:rPr>
        <w:t>новената сума за първото тримесе</w:t>
      </w:r>
      <w:r w:rsidRPr="00F16D38">
        <w:rPr>
          <w:rFonts w:ascii="Times New Roman" w:hAnsi="Times New Roman" w:cs="Times New Roman"/>
        </w:rPr>
        <w:t>чие на 2022 г. е 10 лева, а за второ, трето и четвърто е в размер на 20 лева. Всяко тримес</w:t>
      </w:r>
      <w:r>
        <w:rPr>
          <w:rFonts w:ascii="Times New Roman" w:hAnsi="Times New Roman" w:cs="Times New Roman"/>
        </w:rPr>
        <w:t>е</w:t>
      </w:r>
      <w:r w:rsidRPr="00F16D38">
        <w:rPr>
          <w:rFonts w:ascii="Times New Roman" w:hAnsi="Times New Roman" w:cs="Times New Roman"/>
        </w:rPr>
        <w:t xml:space="preserve">чие са се възползвали средно по </w:t>
      </w:r>
      <w:r w:rsidRPr="001C338E">
        <w:rPr>
          <w:rFonts w:ascii="Times New Roman" w:hAnsi="Times New Roman" w:cs="Times New Roman"/>
          <w:b/>
          <w:bCs/>
        </w:rPr>
        <w:t>155</w:t>
      </w:r>
      <w:r w:rsidRPr="00F16D38">
        <w:rPr>
          <w:rFonts w:ascii="Times New Roman" w:hAnsi="Times New Roman" w:cs="Times New Roman"/>
        </w:rPr>
        <w:t xml:space="preserve"> човека.</w:t>
      </w:r>
    </w:p>
    <w:p w14:paraId="4AB272B2" w14:textId="77777777" w:rsidR="001C338E" w:rsidRDefault="001C338E" w:rsidP="00C03D30">
      <w:pPr>
        <w:spacing w:after="0"/>
        <w:ind w:right="10" w:firstLine="567"/>
        <w:jc w:val="both"/>
        <w:rPr>
          <w:rFonts w:ascii="Times New Roman" w:hAnsi="Times New Roman" w:cs="Times New Roman"/>
        </w:rPr>
      </w:pPr>
    </w:p>
    <w:p w14:paraId="30D79B54" w14:textId="198BF622" w:rsidR="00C97BD1" w:rsidRDefault="00C97BD1" w:rsidP="00C97BD1">
      <w:pPr>
        <w:spacing w:after="0"/>
        <w:ind w:right="10" w:firstLine="567"/>
        <w:jc w:val="both"/>
        <w:rPr>
          <w:rFonts w:ascii="Times New Roman" w:hAnsi="Times New Roman" w:cs="Times New Roman"/>
        </w:rPr>
      </w:pPr>
      <w:r w:rsidRPr="00C97BD1">
        <w:rPr>
          <w:rFonts w:ascii="Times New Roman" w:hAnsi="Times New Roman" w:cs="Times New Roman"/>
          <w:b/>
        </w:rPr>
        <w:t>Столична община:</w:t>
      </w:r>
      <w:r w:rsidRPr="00C97BD1">
        <w:rPr>
          <w:rFonts w:ascii="Times New Roman" w:hAnsi="Times New Roman" w:cs="Times New Roman"/>
        </w:rPr>
        <w:t xml:space="preserve"> Направление „Социални дейности и интеграция на хора с увреждания“ приема заявления за предоставяне на </w:t>
      </w:r>
      <w:r w:rsidRPr="001C338E">
        <w:rPr>
          <w:rFonts w:ascii="Times New Roman" w:hAnsi="Times New Roman" w:cs="Times New Roman"/>
          <w:b/>
          <w:bCs/>
        </w:rPr>
        <w:t>карти за преференциално паркиране</w:t>
      </w:r>
      <w:r w:rsidRPr="00C97BD1">
        <w:rPr>
          <w:rFonts w:ascii="Times New Roman" w:hAnsi="Times New Roman" w:cs="Times New Roman"/>
        </w:rPr>
        <w:t xml:space="preserve"> на ППС, превозващо човек с увреждания - за зоните за почасово платено паркиране и паркингите, общинска собственост на територията на Столична община. През отчетния период броят на заявленията се движи около над 8 000 бр. годишно, а на издадените карти – около </w:t>
      </w:r>
      <w:r w:rsidRPr="001C338E">
        <w:rPr>
          <w:rFonts w:ascii="Times New Roman" w:hAnsi="Times New Roman" w:cs="Times New Roman"/>
        </w:rPr>
        <w:t>7 000</w:t>
      </w:r>
      <w:r w:rsidRPr="00C97BD1">
        <w:rPr>
          <w:rFonts w:ascii="Times New Roman" w:hAnsi="Times New Roman" w:cs="Times New Roman"/>
        </w:rPr>
        <w:t xml:space="preserve"> годишно. През отчетна</w:t>
      </w:r>
      <w:r w:rsidR="001C338E">
        <w:rPr>
          <w:rFonts w:ascii="Times New Roman" w:hAnsi="Times New Roman" w:cs="Times New Roman"/>
        </w:rPr>
        <w:t>та</w:t>
      </w:r>
      <w:r w:rsidRPr="00C97BD1">
        <w:rPr>
          <w:rFonts w:ascii="Times New Roman" w:hAnsi="Times New Roman" w:cs="Times New Roman"/>
        </w:rPr>
        <w:t xml:space="preserve"> година се наблюдава повишен интерес към услугата – 9 326 лица са подали заявления (което е с около 1000 човека повече в сравнение с предходните години) като на </w:t>
      </w:r>
      <w:r w:rsidRPr="001C338E">
        <w:rPr>
          <w:rFonts w:ascii="Times New Roman" w:hAnsi="Times New Roman" w:cs="Times New Roman"/>
          <w:b/>
          <w:bCs/>
        </w:rPr>
        <w:t>7 395</w:t>
      </w:r>
      <w:r w:rsidRPr="00C97BD1">
        <w:rPr>
          <w:rFonts w:ascii="Times New Roman" w:hAnsi="Times New Roman" w:cs="Times New Roman"/>
        </w:rPr>
        <w:t xml:space="preserve"> от тях са издадени карти.</w:t>
      </w:r>
    </w:p>
    <w:p w14:paraId="734AAADC" w14:textId="77777777" w:rsidR="00F232C5" w:rsidRDefault="00F232C5" w:rsidP="00C97BD1">
      <w:pPr>
        <w:spacing w:after="0"/>
        <w:ind w:right="10" w:firstLine="567"/>
        <w:jc w:val="both"/>
        <w:rPr>
          <w:rFonts w:ascii="Times New Roman" w:hAnsi="Times New Roman" w:cs="Times New Roman"/>
        </w:rPr>
      </w:pPr>
    </w:p>
    <w:tbl>
      <w:tblPr>
        <w:tblW w:w="8926" w:type="dxa"/>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24"/>
        <w:gridCol w:w="1134"/>
        <w:gridCol w:w="1134"/>
        <w:gridCol w:w="1134"/>
      </w:tblGrid>
      <w:tr w:rsidR="00C97BD1" w:rsidRPr="00BC1EA4" w14:paraId="67D03A75" w14:textId="77777777" w:rsidTr="00C97BD1">
        <w:tc>
          <w:tcPr>
            <w:tcW w:w="5524" w:type="dxa"/>
            <w:tcMar>
              <w:top w:w="0" w:type="dxa"/>
              <w:left w:w="108" w:type="dxa"/>
              <w:bottom w:w="0" w:type="dxa"/>
              <w:right w:w="108" w:type="dxa"/>
            </w:tcMar>
            <w:hideMark/>
          </w:tcPr>
          <w:p w14:paraId="1B7FA0B3" w14:textId="7AE1E837" w:rsidR="00C97BD1" w:rsidRPr="001C338E" w:rsidRDefault="00C97BD1" w:rsidP="005D45F8">
            <w:pPr>
              <w:tabs>
                <w:tab w:val="left" w:pos="284"/>
              </w:tabs>
              <w:spacing w:after="0"/>
              <w:jc w:val="both"/>
              <w:rPr>
                <w:rFonts w:ascii="Times New Roman" w:hAnsi="Times New Roman" w:cs="Times New Roman"/>
                <w:b/>
                <w:bCs/>
                <w:lang w:val="en-US"/>
              </w:rPr>
            </w:pPr>
            <w:r w:rsidRPr="001C338E">
              <w:rPr>
                <w:rFonts w:ascii="Times New Roman" w:hAnsi="Times New Roman" w:cs="Times New Roman"/>
                <w:b/>
                <w:bCs/>
              </w:rPr>
              <w:t>Карти за преференциално паркиране на ППС, превозващи хора с увреждания</w:t>
            </w:r>
          </w:p>
        </w:tc>
        <w:tc>
          <w:tcPr>
            <w:tcW w:w="1134" w:type="dxa"/>
            <w:tcMar>
              <w:top w:w="0" w:type="dxa"/>
              <w:left w:w="108" w:type="dxa"/>
              <w:bottom w:w="0" w:type="dxa"/>
              <w:right w:w="108" w:type="dxa"/>
            </w:tcMar>
            <w:hideMark/>
          </w:tcPr>
          <w:p w14:paraId="0A44BA96" w14:textId="77777777" w:rsidR="00C97BD1" w:rsidRPr="001C338E" w:rsidRDefault="00C97BD1" w:rsidP="005D45F8">
            <w:pPr>
              <w:tabs>
                <w:tab w:val="left" w:pos="284"/>
              </w:tabs>
              <w:spacing w:after="0"/>
              <w:jc w:val="right"/>
              <w:rPr>
                <w:rFonts w:ascii="Times New Roman" w:hAnsi="Times New Roman" w:cs="Times New Roman"/>
                <w:b/>
                <w:bCs/>
              </w:rPr>
            </w:pPr>
            <w:r w:rsidRPr="001C338E">
              <w:rPr>
                <w:rFonts w:ascii="Times New Roman" w:hAnsi="Times New Roman" w:cs="Times New Roman"/>
                <w:b/>
                <w:bCs/>
              </w:rPr>
              <w:t>2020 г.</w:t>
            </w:r>
          </w:p>
        </w:tc>
        <w:tc>
          <w:tcPr>
            <w:tcW w:w="1134" w:type="dxa"/>
            <w:tcMar>
              <w:top w:w="0" w:type="dxa"/>
              <w:left w:w="108" w:type="dxa"/>
              <w:bottom w:w="0" w:type="dxa"/>
              <w:right w:w="108" w:type="dxa"/>
            </w:tcMar>
            <w:hideMark/>
          </w:tcPr>
          <w:p w14:paraId="09B6D1E1" w14:textId="77777777" w:rsidR="00C97BD1" w:rsidRPr="001C338E" w:rsidRDefault="00C97BD1" w:rsidP="005D45F8">
            <w:pPr>
              <w:tabs>
                <w:tab w:val="left" w:pos="284"/>
              </w:tabs>
              <w:spacing w:after="0"/>
              <w:jc w:val="right"/>
              <w:rPr>
                <w:rFonts w:ascii="Times New Roman" w:hAnsi="Times New Roman" w:cs="Times New Roman"/>
                <w:b/>
                <w:bCs/>
              </w:rPr>
            </w:pPr>
            <w:r w:rsidRPr="001C338E">
              <w:rPr>
                <w:rFonts w:ascii="Times New Roman" w:hAnsi="Times New Roman" w:cs="Times New Roman"/>
                <w:b/>
                <w:bCs/>
              </w:rPr>
              <w:t>2021 г.</w:t>
            </w:r>
          </w:p>
        </w:tc>
        <w:tc>
          <w:tcPr>
            <w:tcW w:w="1134" w:type="dxa"/>
          </w:tcPr>
          <w:p w14:paraId="459E5FDB" w14:textId="77777777" w:rsidR="00C97BD1" w:rsidRPr="001C338E" w:rsidRDefault="00C97BD1" w:rsidP="005D45F8">
            <w:pPr>
              <w:tabs>
                <w:tab w:val="left" w:pos="284"/>
              </w:tabs>
              <w:spacing w:after="0"/>
              <w:ind w:right="143"/>
              <w:jc w:val="right"/>
              <w:rPr>
                <w:rFonts w:ascii="Times New Roman" w:hAnsi="Times New Roman" w:cs="Times New Roman"/>
                <w:bCs/>
              </w:rPr>
            </w:pPr>
            <w:r w:rsidRPr="001C338E">
              <w:rPr>
                <w:rFonts w:ascii="Times New Roman" w:hAnsi="Times New Roman" w:cs="Times New Roman"/>
                <w:b/>
                <w:bCs/>
              </w:rPr>
              <w:t>2022 г.</w:t>
            </w:r>
          </w:p>
        </w:tc>
      </w:tr>
      <w:tr w:rsidR="00C97BD1" w:rsidRPr="00BC1EA4" w14:paraId="52CDF0DF" w14:textId="77777777" w:rsidTr="00C97BD1">
        <w:tc>
          <w:tcPr>
            <w:tcW w:w="5524" w:type="dxa"/>
            <w:tcMar>
              <w:top w:w="0" w:type="dxa"/>
              <w:left w:w="108" w:type="dxa"/>
              <w:bottom w:w="0" w:type="dxa"/>
              <w:right w:w="108" w:type="dxa"/>
            </w:tcMar>
            <w:hideMark/>
          </w:tcPr>
          <w:p w14:paraId="3A5F9BE8" w14:textId="77777777" w:rsidR="00C97BD1" w:rsidRPr="001C338E" w:rsidRDefault="00C97BD1" w:rsidP="005D45F8">
            <w:pPr>
              <w:tabs>
                <w:tab w:val="left" w:pos="284"/>
              </w:tabs>
              <w:spacing w:after="0"/>
              <w:jc w:val="both"/>
              <w:rPr>
                <w:rFonts w:ascii="Times New Roman" w:hAnsi="Times New Roman" w:cs="Times New Roman"/>
              </w:rPr>
            </w:pPr>
            <w:r w:rsidRPr="001C338E">
              <w:rPr>
                <w:rFonts w:ascii="Times New Roman" w:hAnsi="Times New Roman" w:cs="Times New Roman"/>
              </w:rPr>
              <w:t xml:space="preserve">Общ брой подадени заявления, в т.ч.: </w:t>
            </w:r>
          </w:p>
        </w:tc>
        <w:tc>
          <w:tcPr>
            <w:tcW w:w="1134" w:type="dxa"/>
            <w:tcMar>
              <w:top w:w="0" w:type="dxa"/>
              <w:left w:w="108" w:type="dxa"/>
              <w:bottom w:w="0" w:type="dxa"/>
              <w:right w:w="108" w:type="dxa"/>
            </w:tcMar>
            <w:hideMark/>
          </w:tcPr>
          <w:p w14:paraId="00ECE15C" w14:textId="77777777" w:rsidR="00C97BD1" w:rsidRPr="001C338E" w:rsidRDefault="00C97BD1" w:rsidP="005D45F8">
            <w:pPr>
              <w:tabs>
                <w:tab w:val="left" w:pos="284"/>
              </w:tabs>
              <w:spacing w:after="0"/>
              <w:jc w:val="right"/>
              <w:rPr>
                <w:rFonts w:ascii="Times New Roman" w:hAnsi="Times New Roman" w:cs="Times New Roman"/>
              </w:rPr>
            </w:pPr>
            <w:r w:rsidRPr="001C338E">
              <w:rPr>
                <w:rFonts w:ascii="Times New Roman" w:hAnsi="Times New Roman" w:cs="Times New Roman"/>
              </w:rPr>
              <w:t>8 172</w:t>
            </w:r>
          </w:p>
        </w:tc>
        <w:tc>
          <w:tcPr>
            <w:tcW w:w="1134" w:type="dxa"/>
            <w:tcMar>
              <w:top w:w="0" w:type="dxa"/>
              <w:left w:w="108" w:type="dxa"/>
              <w:bottom w:w="0" w:type="dxa"/>
              <w:right w:w="108" w:type="dxa"/>
            </w:tcMar>
            <w:hideMark/>
          </w:tcPr>
          <w:p w14:paraId="1A8E443E" w14:textId="77777777" w:rsidR="00C97BD1" w:rsidRPr="001C338E" w:rsidRDefault="00C97BD1" w:rsidP="005D45F8">
            <w:pPr>
              <w:tabs>
                <w:tab w:val="left" w:pos="284"/>
              </w:tabs>
              <w:spacing w:after="0"/>
              <w:jc w:val="right"/>
              <w:rPr>
                <w:rFonts w:ascii="Times New Roman" w:hAnsi="Times New Roman" w:cs="Times New Roman"/>
              </w:rPr>
            </w:pPr>
            <w:r w:rsidRPr="001C338E">
              <w:rPr>
                <w:rFonts w:ascii="Times New Roman" w:hAnsi="Times New Roman" w:cs="Times New Roman"/>
              </w:rPr>
              <w:t>8 335</w:t>
            </w:r>
          </w:p>
        </w:tc>
        <w:tc>
          <w:tcPr>
            <w:tcW w:w="1134" w:type="dxa"/>
          </w:tcPr>
          <w:p w14:paraId="5EDCAC61" w14:textId="77777777" w:rsidR="00C97BD1" w:rsidRPr="001C338E" w:rsidRDefault="00C97BD1" w:rsidP="005D45F8">
            <w:pPr>
              <w:tabs>
                <w:tab w:val="left" w:pos="284"/>
              </w:tabs>
              <w:spacing w:after="0"/>
              <w:ind w:right="143"/>
              <w:jc w:val="right"/>
              <w:rPr>
                <w:rFonts w:ascii="Times New Roman" w:hAnsi="Times New Roman" w:cs="Times New Roman"/>
                <w:lang w:val="en-US"/>
              </w:rPr>
            </w:pPr>
            <w:r w:rsidRPr="001C338E">
              <w:rPr>
                <w:rFonts w:ascii="Times New Roman" w:hAnsi="Times New Roman" w:cs="Times New Roman"/>
                <w:lang w:val="en-US"/>
              </w:rPr>
              <w:t>9326</w:t>
            </w:r>
          </w:p>
        </w:tc>
      </w:tr>
      <w:tr w:rsidR="00C97BD1" w:rsidRPr="00BC1EA4" w14:paraId="178DA87D" w14:textId="77777777" w:rsidTr="00C97BD1">
        <w:tc>
          <w:tcPr>
            <w:tcW w:w="5524" w:type="dxa"/>
            <w:tcMar>
              <w:top w:w="0" w:type="dxa"/>
              <w:left w:w="108" w:type="dxa"/>
              <w:bottom w:w="0" w:type="dxa"/>
              <w:right w:w="108" w:type="dxa"/>
            </w:tcMar>
            <w:hideMark/>
          </w:tcPr>
          <w:p w14:paraId="419E8543" w14:textId="77777777" w:rsidR="00C97BD1" w:rsidRPr="001C338E" w:rsidRDefault="00C97BD1" w:rsidP="005D45F8">
            <w:pPr>
              <w:tabs>
                <w:tab w:val="left" w:pos="284"/>
              </w:tabs>
              <w:spacing w:after="0"/>
              <w:jc w:val="both"/>
              <w:rPr>
                <w:rFonts w:ascii="Times New Roman" w:hAnsi="Times New Roman" w:cs="Times New Roman"/>
                <w:b/>
                <w:bCs/>
              </w:rPr>
            </w:pPr>
            <w:r w:rsidRPr="001C338E">
              <w:rPr>
                <w:rFonts w:ascii="Times New Roman" w:hAnsi="Times New Roman" w:cs="Times New Roman"/>
                <w:b/>
                <w:bCs/>
              </w:rPr>
              <w:t xml:space="preserve">Издадени карти за преференциално паркиране </w:t>
            </w:r>
          </w:p>
        </w:tc>
        <w:tc>
          <w:tcPr>
            <w:tcW w:w="1134" w:type="dxa"/>
            <w:tcMar>
              <w:top w:w="0" w:type="dxa"/>
              <w:left w:w="108" w:type="dxa"/>
              <w:bottom w:w="0" w:type="dxa"/>
              <w:right w:w="108" w:type="dxa"/>
            </w:tcMar>
            <w:hideMark/>
          </w:tcPr>
          <w:p w14:paraId="796B248B" w14:textId="77777777" w:rsidR="00C97BD1" w:rsidRPr="001C338E" w:rsidRDefault="00C97BD1" w:rsidP="005D45F8">
            <w:pPr>
              <w:tabs>
                <w:tab w:val="left" w:pos="284"/>
              </w:tabs>
              <w:spacing w:after="0"/>
              <w:jc w:val="right"/>
              <w:rPr>
                <w:rFonts w:ascii="Times New Roman" w:hAnsi="Times New Roman" w:cs="Times New Roman"/>
                <w:b/>
                <w:bCs/>
              </w:rPr>
            </w:pPr>
            <w:r w:rsidRPr="001C338E">
              <w:rPr>
                <w:rFonts w:ascii="Times New Roman" w:hAnsi="Times New Roman" w:cs="Times New Roman"/>
                <w:b/>
                <w:bCs/>
              </w:rPr>
              <w:t>6 823</w:t>
            </w:r>
          </w:p>
        </w:tc>
        <w:tc>
          <w:tcPr>
            <w:tcW w:w="1134" w:type="dxa"/>
            <w:tcMar>
              <w:top w:w="0" w:type="dxa"/>
              <w:left w:w="108" w:type="dxa"/>
              <w:bottom w:w="0" w:type="dxa"/>
              <w:right w:w="108" w:type="dxa"/>
            </w:tcMar>
          </w:tcPr>
          <w:p w14:paraId="1E65D418" w14:textId="77777777" w:rsidR="00C97BD1" w:rsidRPr="001C338E" w:rsidRDefault="00C97BD1" w:rsidP="005D45F8">
            <w:pPr>
              <w:tabs>
                <w:tab w:val="left" w:pos="284"/>
              </w:tabs>
              <w:spacing w:after="0"/>
              <w:jc w:val="right"/>
              <w:rPr>
                <w:rFonts w:ascii="Times New Roman" w:hAnsi="Times New Roman" w:cs="Times New Roman"/>
                <w:b/>
                <w:bCs/>
              </w:rPr>
            </w:pPr>
            <w:r w:rsidRPr="001C338E">
              <w:rPr>
                <w:rFonts w:ascii="Times New Roman" w:hAnsi="Times New Roman" w:cs="Times New Roman"/>
                <w:b/>
                <w:bCs/>
              </w:rPr>
              <w:t>6 970</w:t>
            </w:r>
          </w:p>
        </w:tc>
        <w:tc>
          <w:tcPr>
            <w:tcW w:w="1134" w:type="dxa"/>
          </w:tcPr>
          <w:p w14:paraId="43867044" w14:textId="77777777" w:rsidR="00C97BD1" w:rsidRPr="001C338E" w:rsidRDefault="00C97BD1" w:rsidP="005D45F8">
            <w:pPr>
              <w:tabs>
                <w:tab w:val="left" w:pos="284"/>
              </w:tabs>
              <w:spacing w:after="0"/>
              <w:ind w:right="143"/>
              <w:jc w:val="right"/>
              <w:rPr>
                <w:rFonts w:ascii="Times New Roman" w:hAnsi="Times New Roman" w:cs="Times New Roman"/>
                <w:b/>
                <w:bCs/>
                <w:lang w:val="en-US"/>
              </w:rPr>
            </w:pPr>
            <w:r w:rsidRPr="001C338E">
              <w:rPr>
                <w:rFonts w:ascii="Times New Roman" w:hAnsi="Times New Roman" w:cs="Times New Roman"/>
                <w:b/>
                <w:bCs/>
                <w:lang w:val="en-US"/>
              </w:rPr>
              <w:t>7395</w:t>
            </w:r>
          </w:p>
        </w:tc>
      </w:tr>
      <w:tr w:rsidR="00C97BD1" w:rsidRPr="00BC1EA4" w14:paraId="2DC4BF3D" w14:textId="77777777" w:rsidTr="00C97BD1">
        <w:tc>
          <w:tcPr>
            <w:tcW w:w="5524" w:type="dxa"/>
            <w:tcMar>
              <w:top w:w="0" w:type="dxa"/>
              <w:left w:w="108" w:type="dxa"/>
              <w:bottom w:w="0" w:type="dxa"/>
              <w:right w:w="108" w:type="dxa"/>
            </w:tcMar>
            <w:hideMark/>
          </w:tcPr>
          <w:p w14:paraId="30857756" w14:textId="77777777" w:rsidR="00C97BD1" w:rsidRPr="001C338E" w:rsidRDefault="00C97BD1" w:rsidP="005D45F8">
            <w:pPr>
              <w:tabs>
                <w:tab w:val="left" w:pos="284"/>
              </w:tabs>
              <w:spacing w:after="0"/>
              <w:jc w:val="both"/>
              <w:rPr>
                <w:rFonts w:ascii="Times New Roman" w:hAnsi="Times New Roman" w:cs="Times New Roman"/>
              </w:rPr>
            </w:pPr>
            <w:r w:rsidRPr="001C338E">
              <w:rPr>
                <w:rFonts w:ascii="Times New Roman" w:hAnsi="Times New Roman" w:cs="Times New Roman"/>
              </w:rPr>
              <w:t>Заповеди за отказ за издаване на карта</w:t>
            </w:r>
          </w:p>
        </w:tc>
        <w:tc>
          <w:tcPr>
            <w:tcW w:w="1134" w:type="dxa"/>
            <w:tcMar>
              <w:top w:w="0" w:type="dxa"/>
              <w:left w:w="108" w:type="dxa"/>
              <w:bottom w:w="0" w:type="dxa"/>
              <w:right w:w="108" w:type="dxa"/>
            </w:tcMar>
            <w:hideMark/>
          </w:tcPr>
          <w:p w14:paraId="0B3FF35D" w14:textId="77777777" w:rsidR="00C97BD1" w:rsidRPr="001C338E" w:rsidRDefault="00C97BD1" w:rsidP="005D45F8">
            <w:pPr>
              <w:tabs>
                <w:tab w:val="left" w:pos="284"/>
              </w:tabs>
              <w:spacing w:after="0"/>
              <w:jc w:val="right"/>
              <w:rPr>
                <w:rFonts w:ascii="Times New Roman" w:hAnsi="Times New Roman" w:cs="Times New Roman"/>
              </w:rPr>
            </w:pPr>
            <w:r w:rsidRPr="001C338E">
              <w:rPr>
                <w:rFonts w:ascii="Times New Roman" w:hAnsi="Times New Roman" w:cs="Times New Roman"/>
              </w:rPr>
              <w:t>1 264</w:t>
            </w:r>
          </w:p>
        </w:tc>
        <w:tc>
          <w:tcPr>
            <w:tcW w:w="1134" w:type="dxa"/>
            <w:tcMar>
              <w:top w:w="0" w:type="dxa"/>
              <w:left w:w="108" w:type="dxa"/>
              <w:bottom w:w="0" w:type="dxa"/>
              <w:right w:w="108" w:type="dxa"/>
            </w:tcMar>
            <w:hideMark/>
          </w:tcPr>
          <w:p w14:paraId="2F67F773" w14:textId="77777777" w:rsidR="00C97BD1" w:rsidRPr="001C338E" w:rsidRDefault="00C97BD1" w:rsidP="005D45F8">
            <w:pPr>
              <w:tabs>
                <w:tab w:val="left" w:pos="284"/>
              </w:tabs>
              <w:spacing w:after="0"/>
              <w:jc w:val="right"/>
              <w:rPr>
                <w:rFonts w:ascii="Times New Roman" w:hAnsi="Times New Roman" w:cs="Times New Roman"/>
              </w:rPr>
            </w:pPr>
            <w:r w:rsidRPr="001C338E">
              <w:rPr>
                <w:rFonts w:ascii="Times New Roman" w:hAnsi="Times New Roman" w:cs="Times New Roman"/>
              </w:rPr>
              <w:t>1 270</w:t>
            </w:r>
          </w:p>
        </w:tc>
        <w:tc>
          <w:tcPr>
            <w:tcW w:w="1134" w:type="dxa"/>
          </w:tcPr>
          <w:p w14:paraId="428CC740" w14:textId="77777777" w:rsidR="00C97BD1" w:rsidRPr="001C338E" w:rsidRDefault="00C97BD1" w:rsidP="005D45F8">
            <w:pPr>
              <w:tabs>
                <w:tab w:val="left" w:pos="284"/>
              </w:tabs>
              <w:spacing w:after="0"/>
              <w:ind w:right="143"/>
              <w:jc w:val="right"/>
              <w:rPr>
                <w:rFonts w:ascii="Times New Roman" w:hAnsi="Times New Roman" w:cs="Times New Roman"/>
                <w:lang w:val="en-US"/>
              </w:rPr>
            </w:pPr>
            <w:r w:rsidRPr="001C338E">
              <w:rPr>
                <w:rFonts w:ascii="Times New Roman" w:hAnsi="Times New Roman" w:cs="Times New Roman"/>
                <w:lang w:val="en-US"/>
              </w:rPr>
              <w:t>1711</w:t>
            </w:r>
          </w:p>
        </w:tc>
      </w:tr>
      <w:tr w:rsidR="00C97BD1" w:rsidRPr="00BC1EA4" w14:paraId="344E5E43" w14:textId="77777777" w:rsidTr="00C97BD1">
        <w:tc>
          <w:tcPr>
            <w:tcW w:w="5524" w:type="dxa"/>
            <w:tcMar>
              <w:top w:w="0" w:type="dxa"/>
              <w:left w:w="108" w:type="dxa"/>
              <w:bottom w:w="0" w:type="dxa"/>
              <w:right w:w="108" w:type="dxa"/>
            </w:tcMar>
          </w:tcPr>
          <w:p w14:paraId="6FE94A98" w14:textId="77777777" w:rsidR="00C97BD1" w:rsidRPr="001C338E" w:rsidRDefault="00C97BD1" w:rsidP="005D45F8">
            <w:pPr>
              <w:tabs>
                <w:tab w:val="left" w:pos="284"/>
              </w:tabs>
              <w:spacing w:after="0"/>
              <w:jc w:val="both"/>
              <w:rPr>
                <w:rFonts w:ascii="Times New Roman" w:hAnsi="Times New Roman" w:cs="Times New Roman"/>
              </w:rPr>
            </w:pPr>
            <w:r w:rsidRPr="001C338E">
              <w:rPr>
                <w:rFonts w:ascii="Times New Roman" w:hAnsi="Times New Roman" w:cs="Times New Roman"/>
              </w:rPr>
              <w:t>Писма, изпратени за допълнителна медицинска документация, за уведомяване, че има валидна карта и писма за отказ поради липса на постоянен адрес на територията на СО</w:t>
            </w:r>
          </w:p>
        </w:tc>
        <w:tc>
          <w:tcPr>
            <w:tcW w:w="1134" w:type="dxa"/>
            <w:tcMar>
              <w:top w:w="0" w:type="dxa"/>
              <w:left w:w="108" w:type="dxa"/>
              <w:bottom w:w="0" w:type="dxa"/>
              <w:right w:w="108" w:type="dxa"/>
            </w:tcMar>
          </w:tcPr>
          <w:p w14:paraId="63DF9557" w14:textId="77777777" w:rsidR="00C97BD1" w:rsidRPr="001C338E" w:rsidRDefault="00C97BD1" w:rsidP="005D45F8">
            <w:pPr>
              <w:tabs>
                <w:tab w:val="left" w:pos="284"/>
              </w:tabs>
              <w:spacing w:after="0"/>
              <w:jc w:val="right"/>
              <w:rPr>
                <w:rFonts w:ascii="Times New Roman" w:hAnsi="Times New Roman" w:cs="Times New Roman"/>
              </w:rPr>
            </w:pPr>
            <w:r w:rsidRPr="001C338E">
              <w:rPr>
                <w:rFonts w:ascii="Times New Roman" w:hAnsi="Times New Roman" w:cs="Times New Roman"/>
              </w:rPr>
              <w:t>85</w:t>
            </w:r>
          </w:p>
        </w:tc>
        <w:tc>
          <w:tcPr>
            <w:tcW w:w="1134" w:type="dxa"/>
            <w:tcMar>
              <w:top w:w="0" w:type="dxa"/>
              <w:left w:w="108" w:type="dxa"/>
              <w:bottom w:w="0" w:type="dxa"/>
              <w:right w:w="108" w:type="dxa"/>
            </w:tcMar>
          </w:tcPr>
          <w:p w14:paraId="137108A5" w14:textId="77777777" w:rsidR="00C97BD1" w:rsidRPr="001C338E" w:rsidRDefault="00C97BD1" w:rsidP="005D45F8">
            <w:pPr>
              <w:tabs>
                <w:tab w:val="left" w:pos="284"/>
              </w:tabs>
              <w:spacing w:after="0"/>
              <w:jc w:val="right"/>
              <w:rPr>
                <w:rFonts w:ascii="Times New Roman" w:hAnsi="Times New Roman" w:cs="Times New Roman"/>
              </w:rPr>
            </w:pPr>
            <w:r w:rsidRPr="001C338E">
              <w:rPr>
                <w:rFonts w:ascii="Times New Roman" w:hAnsi="Times New Roman" w:cs="Times New Roman"/>
              </w:rPr>
              <w:t>95</w:t>
            </w:r>
          </w:p>
        </w:tc>
        <w:tc>
          <w:tcPr>
            <w:tcW w:w="1134" w:type="dxa"/>
          </w:tcPr>
          <w:p w14:paraId="726553D7" w14:textId="77777777" w:rsidR="00C97BD1" w:rsidRPr="001C338E" w:rsidRDefault="00C97BD1" w:rsidP="005D45F8">
            <w:pPr>
              <w:tabs>
                <w:tab w:val="left" w:pos="284"/>
              </w:tabs>
              <w:spacing w:after="0"/>
              <w:ind w:right="143"/>
              <w:jc w:val="right"/>
              <w:rPr>
                <w:rFonts w:ascii="Times New Roman" w:hAnsi="Times New Roman" w:cs="Times New Roman"/>
                <w:lang w:val="en-US"/>
              </w:rPr>
            </w:pPr>
            <w:r w:rsidRPr="001C338E">
              <w:rPr>
                <w:rFonts w:ascii="Times New Roman" w:hAnsi="Times New Roman" w:cs="Times New Roman"/>
                <w:lang w:val="en-US"/>
              </w:rPr>
              <w:t>220</w:t>
            </w:r>
          </w:p>
        </w:tc>
      </w:tr>
      <w:tr w:rsidR="00C97BD1" w:rsidRPr="00BC1EA4" w14:paraId="3FA363D2" w14:textId="77777777" w:rsidTr="00C97BD1">
        <w:trPr>
          <w:trHeight w:val="348"/>
        </w:trPr>
        <w:tc>
          <w:tcPr>
            <w:tcW w:w="5524" w:type="dxa"/>
            <w:tcMar>
              <w:top w:w="0" w:type="dxa"/>
              <w:left w:w="108" w:type="dxa"/>
              <w:bottom w:w="0" w:type="dxa"/>
              <w:right w:w="108" w:type="dxa"/>
            </w:tcMar>
          </w:tcPr>
          <w:p w14:paraId="3D82ED42" w14:textId="77777777" w:rsidR="00C97BD1" w:rsidRPr="001C338E" w:rsidRDefault="00C97BD1" w:rsidP="005D45F8">
            <w:pPr>
              <w:tabs>
                <w:tab w:val="left" w:pos="284"/>
              </w:tabs>
              <w:spacing w:after="0"/>
              <w:jc w:val="both"/>
              <w:rPr>
                <w:rFonts w:ascii="Times New Roman" w:hAnsi="Times New Roman" w:cs="Times New Roman"/>
                <w:bCs/>
              </w:rPr>
            </w:pPr>
            <w:r w:rsidRPr="001C338E">
              <w:rPr>
                <w:rFonts w:ascii="Times New Roman" w:hAnsi="Times New Roman" w:cs="Times New Roman"/>
                <w:bCs/>
              </w:rPr>
              <w:t>Заповеди за отмяна на отказа</w:t>
            </w:r>
          </w:p>
        </w:tc>
        <w:tc>
          <w:tcPr>
            <w:tcW w:w="1134" w:type="dxa"/>
            <w:tcMar>
              <w:top w:w="0" w:type="dxa"/>
              <w:left w:w="108" w:type="dxa"/>
              <w:bottom w:w="0" w:type="dxa"/>
              <w:right w:w="108" w:type="dxa"/>
            </w:tcMar>
          </w:tcPr>
          <w:p w14:paraId="62D4CA4D" w14:textId="77777777" w:rsidR="00C97BD1" w:rsidRPr="001C338E" w:rsidRDefault="00C97BD1" w:rsidP="005D45F8">
            <w:pPr>
              <w:tabs>
                <w:tab w:val="left" w:pos="284"/>
              </w:tabs>
              <w:spacing w:after="0"/>
              <w:jc w:val="right"/>
              <w:rPr>
                <w:rFonts w:ascii="Times New Roman" w:hAnsi="Times New Roman" w:cs="Times New Roman"/>
                <w:bCs/>
              </w:rPr>
            </w:pPr>
            <w:r w:rsidRPr="001C338E">
              <w:rPr>
                <w:rFonts w:ascii="Times New Roman" w:hAnsi="Times New Roman" w:cs="Times New Roman"/>
                <w:bCs/>
              </w:rPr>
              <w:t>46</w:t>
            </w:r>
          </w:p>
        </w:tc>
        <w:tc>
          <w:tcPr>
            <w:tcW w:w="1134" w:type="dxa"/>
            <w:tcMar>
              <w:top w:w="0" w:type="dxa"/>
              <w:left w:w="108" w:type="dxa"/>
              <w:bottom w:w="0" w:type="dxa"/>
              <w:right w:w="108" w:type="dxa"/>
            </w:tcMar>
          </w:tcPr>
          <w:p w14:paraId="1861D733" w14:textId="77777777" w:rsidR="00C97BD1" w:rsidRPr="001C338E" w:rsidRDefault="00C97BD1" w:rsidP="005D45F8">
            <w:pPr>
              <w:tabs>
                <w:tab w:val="left" w:pos="284"/>
              </w:tabs>
              <w:spacing w:after="0"/>
              <w:jc w:val="right"/>
              <w:rPr>
                <w:rFonts w:ascii="Times New Roman" w:hAnsi="Times New Roman" w:cs="Times New Roman"/>
                <w:bCs/>
                <w:highlight w:val="yellow"/>
              </w:rPr>
            </w:pPr>
            <w:r w:rsidRPr="001C338E">
              <w:rPr>
                <w:rFonts w:ascii="Times New Roman" w:hAnsi="Times New Roman" w:cs="Times New Roman"/>
                <w:bCs/>
              </w:rPr>
              <w:t>41</w:t>
            </w:r>
          </w:p>
        </w:tc>
        <w:tc>
          <w:tcPr>
            <w:tcW w:w="1134" w:type="dxa"/>
          </w:tcPr>
          <w:p w14:paraId="7C89703A" w14:textId="77777777" w:rsidR="00C97BD1" w:rsidRPr="001C338E" w:rsidRDefault="00C97BD1" w:rsidP="005D45F8">
            <w:pPr>
              <w:tabs>
                <w:tab w:val="left" w:pos="284"/>
              </w:tabs>
              <w:spacing w:after="0"/>
              <w:ind w:right="143"/>
              <w:jc w:val="right"/>
              <w:rPr>
                <w:rFonts w:ascii="Times New Roman" w:hAnsi="Times New Roman" w:cs="Times New Roman"/>
                <w:bCs/>
                <w:lang w:val="en-US"/>
              </w:rPr>
            </w:pPr>
            <w:r w:rsidRPr="001C338E">
              <w:rPr>
                <w:rFonts w:ascii="Times New Roman" w:hAnsi="Times New Roman" w:cs="Times New Roman"/>
                <w:bCs/>
                <w:lang w:val="en-US"/>
              </w:rPr>
              <w:t>78</w:t>
            </w:r>
          </w:p>
        </w:tc>
      </w:tr>
    </w:tbl>
    <w:p w14:paraId="1D2B1CA0" w14:textId="77777777" w:rsidR="008606FA" w:rsidRDefault="008606FA" w:rsidP="00C97BD1">
      <w:pPr>
        <w:spacing w:after="0"/>
        <w:ind w:right="10" w:firstLine="567"/>
        <w:jc w:val="both"/>
        <w:rPr>
          <w:rFonts w:ascii="Times New Roman" w:hAnsi="Times New Roman" w:cs="Times New Roman"/>
        </w:rPr>
      </w:pPr>
    </w:p>
    <w:p w14:paraId="47967E2B" w14:textId="7AE0CD26" w:rsidR="00C97BD1" w:rsidRDefault="00C97BD1" w:rsidP="00C97BD1">
      <w:pPr>
        <w:spacing w:after="0"/>
        <w:ind w:right="10" w:firstLine="567"/>
        <w:jc w:val="both"/>
        <w:rPr>
          <w:rFonts w:ascii="Times New Roman" w:hAnsi="Times New Roman" w:cs="Times New Roman"/>
        </w:rPr>
      </w:pPr>
      <w:r w:rsidRPr="00C97BD1">
        <w:rPr>
          <w:rFonts w:ascii="Times New Roman" w:hAnsi="Times New Roman" w:cs="Times New Roman"/>
        </w:rPr>
        <w:lastRenderedPageBreak/>
        <w:t xml:space="preserve">За да реализира улесни придвижването на хора с увреждания, Направлението приема заявления за предоставяне на услугата </w:t>
      </w:r>
      <w:r w:rsidRPr="001C338E">
        <w:rPr>
          <w:rFonts w:ascii="Times New Roman" w:hAnsi="Times New Roman" w:cs="Times New Roman"/>
          <w:b/>
          <w:bCs/>
        </w:rPr>
        <w:t>Специализирано транспортно обслужване</w:t>
      </w:r>
      <w:r w:rsidRPr="00C97BD1">
        <w:rPr>
          <w:rFonts w:ascii="Times New Roman" w:hAnsi="Times New Roman" w:cs="Times New Roman"/>
        </w:rPr>
        <w:t xml:space="preserve">. През 2020 г. е предоставено право за ползване на специализиран транспорт на над 100 човека, през 2021 г. -  на 96 човека, а към 31.12.2022 г. – на </w:t>
      </w:r>
      <w:r w:rsidR="001C338E">
        <w:rPr>
          <w:rFonts w:ascii="Times New Roman" w:hAnsi="Times New Roman" w:cs="Times New Roman"/>
          <w:b/>
          <w:bCs/>
        </w:rPr>
        <w:t>87</w:t>
      </w:r>
      <w:r w:rsidRPr="00C97BD1">
        <w:rPr>
          <w:rFonts w:ascii="Times New Roman" w:hAnsi="Times New Roman" w:cs="Times New Roman"/>
        </w:rPr>
        <w:t xml:space="preserve"> човека.</w:t>
      </w:r>
    </w:p>
    <w:p w14:paraId="48C48EA6" w14:textId="77777777" w:rsidR="00F232C5" w:rsidRPr="00C97BD1" w:rsidRDefault="00F232C5" w:rsidP="00C97BD1">
      <w:pPr>
        <w:spacing w:after="0"/>
        <w:ind w:right="10" w:firstLine="567"/>
        <w:jc w:val="both"/>
        <w:rPr>
          <w:rFonts w:ascii="Times New Roman" w:hAnsi="Times New Roman" w:cs="Times New Roman"/>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24"/>
        <w:gridCol w:w="1134"/>
        <w:gridCol w:w="1134"/>
        <w:gridCol w:w="1134"/>
      </w:tblGrid>
      <w:tr w:rsidR="00C97BD1" w:rsidRPr="00BC1EA4" w14:paraId="359241DD" w14:textId="77777777" w:rsidTr="005D45F8">
        <w:trPr>
          <w:jc w:val="center"/>
        </w:trPr>
        <w:tc>
          <w:tcPr>
            <w:tcW w:w="5524" w:type="dxa"/>
            <w:tcMar>
              <w:top w:w="0" w:type="dxa"/>
              <w:left w:w="108" w:type="dxa"/>
              <w:bottom w:w="0" w:type="dxa"/>
              <w:right w:w="108" w:type="dxa"/>
            </w:tcMar>
            <w:hideMark/>
          </w:tcPr>
          <w:p w14:paraId="3D18C9D1" w14:textId="77777777" w:rsidR="00C97BD1" w:rsidRPr="008B29C6" w:rsidRDefault="00C97BD1" w:rsidP="005D45F8">
            <w:pPr>
              <w:tabs>
                <w:tab w:val="left" w:pos="284"/>
              </w:tabs>
              <w:spacing w:after="0"/>
              <w:jc w:val="both"/>
              <w:rPr>
                <w:rFonts w:ascii="Times New Roman" w:hAnsi="Times New Roman" w:cs="Times New Roman"/>
                <w:b/>
                <w:bCs/>
              </w:rPr>
            </w:pPr>
            <w:r w:rsidRPr="008B29C6">
              <w:rPr>
                <w:rFonts w:ascii="Times New Roman" w:hAnsi="Times New Roman" w:cs="Times New Roman"/>
                <w:b/>
                <w:bCs/>
              </w:rPr>
              <w:t xml:space="preserve">Заявления за ползване на специализиран превоз на лица със затруднения в придвижването на територията на Столична община </w:t>
            </w:r>
          </w:p>
        </w:tc>
        <w:tc>
          <w:tcPr>
            <w:tcW w:w="1134" w:type="dxa"/>
            <w:tcMar>
              <w:top w:w="0" w:type="dxa"/>
              <w:left w:w="108" w:type="dxa"/>
              <w:bottom w:w="0" w:type="dxa"/>
              <w:right w:w="108" w:type="dxa"/>
            </w:tcMar>
            <w:hideMark/>
          </w:tcPr>
          <w:p w14:paraId="7B031A0F" w14:textId="77777777" w:rsidR="00C97BD1" w:rsidRPr="008B29C6" w:rsidRDefault="00C97BD1" w:rsidP="005D45F8">
            <w:pPr>
              <w:pStyle w:val="a9"/>
              <w:ind w:left="0" w:hanging="19"/>
              <w:jc w:val="center"/>
              <w:rPr>
                <w:rFonts w:ascii="Times New Roman" w:hAnsi="Times New Roman" w:cs="Times New Roman"/>
                <w:b/>
                <w:bCs/>
              </w:rPr>
            </w:pPr>
            <w:r w:rsidRPr="008B29C6">
              <w:rPr>
                <w:rFonts w:ascii="Times New Roman" w:hAnsi="Times New Roman" w:cs="Times New Roman"/>
                <w:b/>
                <w:bCs/>
              </w:rPr>
              <w:t>2020 г.</w:t>
            </w:r>
          </w:p>
        </w:tc>
        <w:tc>
          <w:tcPr>
            <w:tcW w:w="1134" w:type="dxa"/>
            <w:tcMar>
              <w:top w:w="0" w:type="dxa"/>
              <w:left w:w="108" w:type="dxa"/>
              <w:bottom w:w="0" w:type="dxa"/>
              <w:right w:w="108" w:type="dxa"/>
            </w:tcMar>
            <w:hideMark/>
          </w:tcPr>
          <w:p w14:paraId="410BA810" w14:textId="77777777" w:rsidR="00C97BD1" w:rsidRPr="008B29C6" w:rsidRDefault="00C97BD1" w:rsidP="005D45F8">
            <w:pPr>
              <w:pStyle w:val="a9"/>
              <w:ind w:left="0" w:hanging="19"/>
              <w:jc w:val="center"/>
              <w:rPr>
                <w:rFonts w:ascii="Times New Roman" w:hAnsi="Times New Roman" w:cs="Times New Roman"/>
                <w:b/>
                <w:bCs/>
              </w:rPr>
            </w:pPr>
            <w:r w:rsidRPr="008B29C6">
              <w:rPr>
                <w:rFonts w:ascii="Times New Roman" w:hAnsi="Times New Roman" w:cs="Times New Roman"/>
                <w:b/>
                <w:bCs/>
              </w:rPr>
              <w:t>2021 г.</w:t>
            </w:r>
          </w:p>
        </w:tc>
        <w:tc>
          <w:tcPr>
            <w:tcW w:w="1134" w:type="dxa"/>
            <w:tcMar>
              <w:top w:w="0" w:type="dxa"/>
              <w:left w:w="108" w:type="dxa"/>
              <w:bottom w:w="0" w:type="dxa"/>
              <w:right w:w="108" w:type="dxa"/>
            </w:tcMar>
            <w:hideMark/>
          </w:tcPr>
          <w:p w14:paraId="773B35F7" w14:textId="77777777" w:rsidR="00C97BD1" w:rsidRPr="008B29C6" w:rsidRDefault="00C97BD1" w:rsidP="005D45F8">
            <w:pPr>
              <w:pStyle w:val="a9"/>
              <w:ind w:left="0" w:hanging="19"/>
              <w:jc w:val="center"/>
              <w:rPr>
                <w:rFonts w:ascii="Times New Roman" w:hAnsi="Times New Roman" w:cs="Times New Roman"/>
                <w:b/>
                <w:bCs/>
              </w:rPr>
            </w:pPr>
            <w:r w:rsidRPr="008B29C6">
              <w:rPr>
                <w:rFonts w:ascii="Times New Roman" w:hAnsi="Times New Roman" w:cs="Times New Roman"/>
                <w:b/>
                <w:bCs/>
              </w:rPr>
              <w:t>2022 г.</w:t>
            </w:r>
          </w:p>
        </w:tc>
      </w:tr>
      <w:tr w:rsidR="00C97BD1" w:rsidRPr="00BC1EA4" w14:paraId="5EB841D7" w14:textId="77777777" w:rsidTr="005D45F8">
        <w:trPr>
          <w:trHeight w:val="483"/>
          <w:jc w:val="center"/>
        </w:trPr>
        <w:tc>
          <w:tcPr>
            <w:tcW w:w="5524" w:type="dxa"/>
            <w:tcMar>
              <w:top w:w="0" w:type="dxa"/>
              <w:left w:w="108" w:type="dxa"/>
              <w:bottom w:w="0" w:type="dxa"/>
              <w:right w:w="108" w:type="dxa"/>
            </w:tcMar>
            <w:vAlign w:val="center"/>
          </w:tcPr>
          <w:p w14:paraId="46F57BF3" w14:textId="77777777" w:rsidR="00C97BD1" w:rsidRPr="008B29C6" w:rsidRDefault="00C97BD1" w:rsidP="005D45F8">
            <w:pPr>
              <w:tabs>
                <w:tab w:val="left" w:pos="284"/>
              </w:tabs>
              <w:spacing w:after="0"/>
              <w:rPr>
                <w:rFonts w:ascii="Times New Roman" w:hAnsi="Times New Roman" w:cs="Times New Roman"/>
                <w:b/>
                <w:bCs/>
              </w:rPr>
            </w:pPr>
            <w:r w:rsidRPr="008B29C6">
              <w:rPr>
                <w:rFonts w:ascii="Times New Roman" w:hAnsi="Times New Roman" w:cs="Times New Roman"/>
                <w:b/>
                <w:bCs/>
              </w:rPr>
              <w:t>Общ брой</w:t>
            </w:r>
            <w:r w:rsidRPr="008B29C6">
              <w:rPr>
                <w:rFonts w:ascii="Times New Roman" w:hAnsi="Times New Roman" w:cs="Times New Roman"/>
                <w:bCs/>
              </w:rPr>
              <w:t>, в т.ч.:</w:t>
            </w:r>
          </w:p>
        </w:tc>
        <w:tc>
          <w:tcPr>
            <w:tcW w:w="1134" w:type="dxa"/>
            <w:tcMar>
              <w:top w:w="0" w:type="dxa"/>
              <w:left w:w="108" w:type="dxa"/>
              <w:bottom w:w="0" w:type="dxa"/>
              <w:right w:w="108" w:type="dxa"/>
            </w:tcMar>
            <w:vAlign w:val="center"/>
          </w:tcPr>
          <w:p w14:paraId="52A0E9C0" w14:textId="77777777" w:rsidR="00C97BD1" w:rsidRPr="008B29C6" w:rsidRDefault="00C97BD1" w:rsidP="005D45F8">
            <w:pPr>
              <w:tabs>
                <w:tab w:val="left" w:pos="284"/>
              </w:tabs>
              <w:spacing w:after="0"/>
              <w:jc w:val="right"/>
              <w:rPr>
                <w:rFonts w:ascii="Times New Roman" w:hAnsi="Times New Roman" w:cs="Times New Roman"/>
                <w:b/>
                <w:bCs/>
              </w:rPr>
            </w:pPr>
            <w:r w:rsidRPr="008B29C6">
              <w:rPr>
                <w:rFonts w:ascii="Times New Roman" w:hAnsi="Times New Roman" w:cs="Times New Roman"/>
                <w:b/>
                <w:bCs/>
              </w:rPr>
              <w:t>101</w:t>
            </w:r>
          </w:p>
        </w:tc>
        <w:tc>
          <w:tcPr>
            <w:tcW w:w="1134" w:type="dxa"/>
            <w:tcMar>
              <w:top w:w="0" w:type="dxa"/>
              <w:left w:w="108" w:type="dxa"/>
              <w:bottom w:w="0" w:type="dxa"/>
              <w:right w:w="108" w:type="dxa"/>
            </w:tcMar>
            <w:vAlign w:val="center"/>
          </w:tcPr>
          <w:p w14:paraId="023447BD" w14:textId="77777777" w:rsidR="00C97BD1" w:rsidRPr="008B29C6" w:rsidRDefault="00C97BD1" w:rsidP="005D45F8">
            <w:pPr>
              <w:tabs>
                <w:tab w:val="left" w:pos="284"/>
              </w:tabs>
              <w:spacing w:after="0"/>
              <w:jc w:val="right"/>
              <w:rPr>
                <w:rFonts w:ascii="Times New Roman" w:hAnsi="Times New Roman" w:cs="Times New Roman"/>
                <w:b/>
                <w:bCs/>
              </w:rPr>
            </w:pPr>
            <w:r w:rsidRPr="008B29C6">
              <w:rPr>
                <w:rFonts w:ascii="Times New Roman" w:hAnsi="Times New Roman" w:cs="Times New Roman"/>
                <w:b/>
                <w:bCs/>
              </w:rPr>
              <w:t>96</w:t>
            </w:r>
          </w:p>
        </w:tc>
        <w:tc>
          <w:tcPr>
            <w:tcW w:w="1134" w:type="dxa"/>
            <w:tcMar>
              <w:top w:w="0" w:type="dxa"/>
              <w:left w:w="108" w:type="dxa"/>
              <w:bottom w:w="0" w:type="dxa"/>
              <w:right w:w="108" w:type="dxa"/>
            </w:tcMar>
            <w:vAlign w:val="center"/>
          </w:tcPr>
          <w:p w14:paraId="2AB0E119" w14:textId="77777777" w:rsidR="00C97BD1" w:rsidRPr="008B29C6" w:rsidRDefault="00C97BD1" w:rsidP="005D45F8">
            <w:pPr>
              <w:tabs>
                <w:tab w:val="left" w:pos="284"/>
              </w:tabs>
              <w:spacing w:after="0"/>
              <w:jc w:val="right"/>
              <w:rPr>
                <w:rFonts w:ascii="Times New Roman" w:hAnsi="Times New Roman" w:cs="Times New Roman"/>
                <w:b/>
                <w:bCs/>
              </w:rPr>
            </w:pPr>
            <w:r w:rsidRPr="008B29C6">
              <w:rPr>
                <w:rFonts w:ascii="Times New Roman" w:hAnsi="Times New Roman" w:cs="Times New Roman"/>
                <w:b/>
                <w:bCs/>
              </w:rPr>
              <w:t>90</w:t>
            </w:r>
          </w:p>
        </w:tc>
      </w:tr>
      <w:tr w:rsidR="00C97BD1" w:rsidRPr="00BC1EA4" w14:paraId="67590BD8" w14:textId="77777777" w:rsidTr="005D45F8">
        <w:trPr>
          <w:trHeight w:val="135"/>
          <w:jc w:val="center"/>
        </w:trPr>
        <w:tc>
          <w:tcPr>
            <w:tcW w:w="5524" w:type="dxa"/>
            <w:tcMar>
              <w:top w:w="0" w:type="dxa"/>
              <w:left w:w="108" w:type="dxa"/>
              <w:bottom w:w="0" w:type="dxa"/>
              <w:right w:w="108" w:type="dxa"/>
            </w:tcMar>
            <w:vAlign w:val="center"/>
          </w:tcPr>
          <w:p w14:paraId="5DC2CA11" w14:textId="77777777" w:rsidR="00C97BD1" w:rsidRPr="008B29C6" w:rsidRDefault="00C97BD1" w:rsidP="005D45F8">
            <w:pPr>
              <w:pStyle w:val="a9"/>
              <w:ind w:left="22"/>
              <w:rPr>
                <w:rFonts w:ascii="Times New Roman" w:hAnsi="Times New Roman" w:cs="Times New Roman"/>
              </w:rPr>
            </w:pPr>
            <w:r w:rsidRPr="008B29C6">
              <w:rPr>
                <w:rFonts w:ascii="Times New Roman" w:hAnsi="Times New Roman" w:cs="Times New Roman"/>
              </w:rPr>
              <w:t>Разрешени</w:t>
            </w:r>
          </w:p>
        </w:tc>
        <w:tc>
          <w:tcPr>
            <w:tcW w:w="1134" w:type="dxa"/>
            <w:tcMar>
              <w:top w:w="0" w:type="dxa"/>
              <w:left w:w="108" w:type="dxa"/>
              <w:bottom w:w="0" w:type="dxa"/>
              <w:right w:w="108" w:type="dxa"/>
            </w:tcMar>
            <w:vAlign w:val="center"/>
          </w:tcPr>
          <w:p w14:paraId="14CEDCC6" w14:textId="77777777" w:rsidR="00C97BD1" w:rsidRPr="008B29C6" w:rsidRDefault="00C97BD1" w:rsidP="005D45F8">
            <w:pPr>
              <w:jc w:val="right"/>
              <w:rPr>
                <w:rFonts w:ascii="Times New Roman" w:hAnsi="Times New Roman" w:cs="Times New Roman"/>
              </w:rPr>
            </w:pPr>
            <w:r w:rsidRPr="008B29C6">
              <w:rPr>
                <w:rFonts w:ascii="Times New Roman" w:hAnsi="Times New Roman" w:cs="Times New Roman"/>
              </w:rPr>
              <w:t>99</w:t>
            </w:r>
          </w:p>
        </w:tc>
        <w:tc>
          <w:tcPr>
            <w:tcW w:w="1134" w:type="dxa"/>
            <w:tcMar>
              <w:top w:w="0" w:type="dxa"/>
              <w:left w:w="108" w:type="dxa"/>
              <w:bottom w:w="0" w:type="dxa"/>
              <w:right w:w="108" w:type="dxa"/>
            </w:tcMar>
            <w:vAlign w:val="center"/>
          </w:tcPr>
          <w:p w14:paraId="5EF84F4D" w14:textId="77777777" w:rsidR="00C97BD1" w:rsidRPr="008B29C6" w:rsidRDefault="00C97BD1" w:rsidP="005D45F8">
            <w:pPr>
              <w:jc w:val="right"/>
              <w:rPr>
                <w:rFonts w:ascii="Times New Roman" w:hAnsi="Times New Roman" w:cs="Times New Roman"/>
              </w:rPr>
            </w:pPr>
            <w:r w:rsidRPr="008B29C6">
              <w:rPr>
                <w:rFonts w:ascii="Times New Roman" w:hAnsi="Times New Roman" w:cs="Times New Roman"/>
              </w:rPr>
              <w:t>94</w:t>
            </w:r>
          </w:p>
        </w:tc>
        <w:tc>
          <w:tcPr>
            <w:tcW w:w="1134" w:type="dxa"/>
            <w:tcMar>
              <w:top w:w="0" w:type="dxa"/>
              <w:left w:w="108" w:type="dxa"/>
              <w:bottom w:w="0" w:type="dxa"/>
              <w:right w:w="108" w:type="dxa"/>
            </w:tcMar>
            <w:vAlign w:val="center"/>
          </w:tcPr>
          <w:p w14:paraId="77071FBA" w14:textId="77777777" w:rsidR="00C97BD1" w:rsidRPr="008B29C6" w:rsidRDefault="00C97BD1" w:rsidP="005D45F8">
            <w:pPr>
              <w:pStyle w:val="a9"/>
              <w:ind w:left="601"/>
              <w:jc w:val="right"/>
              <w:rPr>
                <w:rFonts w:ascii="Times New Roman" w:hAnsi="Times New Roman" w:cs="Times New Roman"/>
              </w:rPr>
            </w:pPr>
            <w:r w:rsidRPr="008B29C6">
              <w:rPr>
                <w:rFonts w:ascii="Times New Roman" w:hAnsi="Times New Roman" w:cs="Times New Roman"/>
              </w:rPr>
              <w:t>87</w:t>
            </w:r>
          </w:p>
        </w:tc>
      </w:tr>
      <w:tr w:rsidR="00C97BD1" w:rsidRPr="00BC1EA4" w14:paraId="65636C75" w14:textId="77777777" w:rsidTr="005D45F8">
        <w:trPr>
          <w:trHeight w:val="216"/>
          <w:jc w:val="center"/>
        </w:trPr>
        <w:tc>
          <w:tcPr>
            <w:tcW w:w="5524" w:type="dxa"/>
            <w:tcMar>
              <w:top w:w="0" w:type="dxa"/>
              <w:left w:w="108" w:type="dxa"/>
              <w:bottom w:w="0" w:type="dxa"/>
              <w:right w:w="108" w:type="dxa"/>
            </w:tcMar>
          </w:tcPr>
          <w:p w14:paraId="5E283F40" w14:textId="77777777" w:rsidR="00C97BD1" w:rsidRPr="008B29C6" w:rsidRDefault="00C97BD1" w:rsidP="005D45F8">
            <w:pPr>
              <w:pStyle w:val="a9"/>
              <w:ind w:left="22"/>
              <w:rPr>
                <w:rFonts w:ascii="Times New Roman" w:hAnsi="Times New Roman" w:cs="Times New Roman"/>
              </w:rPr>
            </w:pPr>
            <w:r w:rsidRPr="008B29C6">
              <w:rPr>
                <w:rFonts w:ascii="Times New Roman" w:hAnsi="Times New Roman" w:cs="Times New Roman"/>
              </w:rPr>
              <w:t>Откази</w:t>
            </w:r>
          </w:p>
        </w:tc>
        <w:tc>
          <w:tcPr>
            <w:tcW w:w="1134" w:type="dxa"/>
            <w:shd w:val="clear" w:color="auto" w:fill="auto"/>
            <w:tcMar>
              <w:top w:w="0" w:type="dxa"/>
              <w:left w:w="108" w:type="dxa"/>
              <w:bottom w:w="0" w:type="dxa"/>
              <w:right w:w="108" w:type="dxa"/>
            </w:tcMar>
          </w:tcPr>
          <w:p w14:paraId="490F55AA" w14:textId="77777777" w:rsidR="00C97BD1" w:rsidRPr="008B29C6" w:rsidRDefault="00C97BD1" w:rsidP="005D45F8">
            <w:pPr>
              <w:jc w:val="right"/>
              <w:rPr>
                <w:rFonts w:ascii="Times New Roman" w:hAnsi="Times New Roman" w:cs="Times New Roman"/>
              </w:rPr>
            </w:pPr>
            <w:r w:rsidRPr="008B29C6">
              <w:rPr>
                <w:rFonts w:ascii="Times New Roman" w:hAnsi="Times New Roman" w:cs="Times New Roman"/>
              </w:rPr>
              <w:t>2</w:t>
            </w:r>
          </w:p>
        </w:tc>
        <w:tc>
          <w:tcPr>
            <w:tcW w:w="1134" w:type="dxa"/>
            <w:tcMar>
              <w:top w:w="0" w:type="dxa"/>
              <w:left w:w="108" w:type="dxa"/>
              <w:bottom w:w="0" w:type="dxa"/>
              <w:right w:w="108" w:type="dxa"/>
            </w:tcMar>
            <w:vAlign w:val="center"/>
          </w:tcPr>
          <w:p w14:paraId="6C56254F" w14:textId="77777777" w:rsidR="00C97BD1" w:rsidRPr="008B29C6" w:rsidRDefault="00C97BD1" w:rsidP="005D45F8">
            <w:pPr>
              <w:jc w:val="right"/>
              <w:rPr>
                <w:rFonts w:ascii="Times New Roman" w:hAnsi="Times New Roman" w:cs="Times New Roman"/>
              </w:rPr>
            </w:pPr>
            <w:r w:rsidRPr="008B29C6">
              <w:rPr>
                <w:rFonts w:ascii="Times New Roman" w:hAnsi="Times New Roman" w:cs="Times New Roman"/>
              </w:rPr>
              <w:t>2</w:t>
            </w:r>
          </w:p>
        </w:tc>
        <w:tc>
          <w:tcPr>
            <w:tcW w:w="1134" w:type="dxa"/>
            <w:tcMar>
              <w:top w:w="0" w:type="dxa"/>
              <w:left w:w="108" w:type="dxa"/>
              <w:bottom w:w="0" w:type="dxa"/>
              <w:right w:w="108" w:type="dxa"/>
            </w:tcMar>
            <w:vAlign w:val="center"/>
          </w:tcPr>
          <w:p w14:paraId="3FE23DA3" w14:textId="77777777" w:rsidR="00C97BD1" w:rsidRPr="008B29C6" w:rsidRDefault="00C97BD1" w:rsidP="005D45F8">
            <w:pPr>
              <w:pStyle w:val="a9"/>
              <w:jc w:val="right"/>
              <w:rPr>
                <w:rFonts w:ascii="Times New Roman" w:hAnsi="Times New Roman" w:cs="Times New Roman"/>
              </w:rPr>
            </w:pPr>
            <w:r w:rsidRPr="008B29C6">
              <w:rPr>
                <w:rFonts w:ascii="Times New Roman" w:hAnsi="Times New Roman" w:cs="Times New Roman"/>
              </w:rPr>
              <w:t>3</w:t>
            </w:r>
          </w:p>
        </w:tc>
      </w:tr>
    </w:tbl>
    <w:p w14:paraId="072B4050" w14:textId="77777777" w:rsidR="008606FA" w:rsidRDefault="008606FA" w:rsidP="00C97BD1">
      <w:pPr>
        <w:spacing w:after="0"/>
        <w:ind w:right="10" w:firstLine="567"/>
        <w:jc w:val="both"/>
        <w:rPr>
          <w:rFonts w:ascii="Times New Roman" w:hAnsi="Times New Roman" w:cs="Times New Roman"/>
        </w:rPr>
      </w:pPr>
    </w:p>
    <w:p w14:paraId="71AF0A96" w14:textId="19F5D64E" w:rsidR="00C97BD1" w:rsidRDefault="00C97BD1" w:rsidP="00C97BD1">
      <w:pPr>
        <w:spacing w:after="0"/>
        <w:ind w:right="10" w:firstLine="567"/>
        <w:jc w:val="both"/>
        <w:rPr>
          <w:rFonts w:ascii="Times New Roman" w:hAnsi="Times New Roman" w:cs="Times New Roman"/>
        </w:rPr>
      </w:pPr>
      <w:r w:rsidRPr="00C97BD1">
        <w:rPr>
          <w:rFonts w:ascii="Times New Roman" w:hAnsi="Times New Roman" w:cs="Times New Roman"/>
        </w:rPr>
        <w:t xml:space="preserve">За да осигури преференциално пътуване с обществения градски транспорт за хора с трайни увреждания, Направлението приема заявления за издаване на </w:t>
      </w:r>
      <w:r w:rsidRPr="001C338E">
        <w:rPr>
          <w:rFonts w:ascii="Times New Roman" w:hAnsi="Times New Roman" w:cs="Times New Roman"/>
          <w:b/>
          <w:bCs/>
        </w:rPr>
        <w:t>преференциални  карти</w:t>
      </w:r>
      <w:r w:rsidRPr="00C97BD1">
        <w:rPr>
          <w:rFonts w:ascii="Times New Roman" w:hAnsi="Times New Roman" w:cs="Times New Roman"/>
        </w:rPr>
        <w:t xml:space="preserve">. През 2020 г. са издадени над 11 000 карти за градския транспорт, през 2021 г. – над 10 000 карти, а към 31.12.2022 г. – </w:t>
      </w:r>
      <w:r w:rsidRPr="001C338E">
        <w:rPr>
          <w:rFonts w:ascii="Times New Roman" w:hAnsi="Times New Roman" w:cs="Times New Roman"/>
          <w:b/>
          <w:bCs/>
        </w:rPr>
        <w:t>8 688</w:t>
      </w:r>
      <w:r w:rsidRPr="00C97BD1">
        <w:rPr>
          <w:rFonts w:ascii="Times New Roman" w:hAnsi="Times New Roman" w:cs="Times New Roman"/>
        </w:rPr>
        <w:t xml:space="preserve"> карти.</w:t>
      </w:r>
    </w:p>
    <w:p w14:paraId="6ACB02AF" w14:textId="77777777" w:rsidR="008606FA" w:rsidRPr="008B29C6" w:rsidRDefault="008606FA" w:rsidP="00C97BD1">
      <w:pPr>
        <w:spacing w:after="0"/>
        <w:ind w:right="10" w:firstLine="567"/>
        <w:jc w:val="both"/>
        <w:rPr>
          <w:rFonts w:ascii="Times New Roman" w:hAnsi="Times New Roman" w:cs="Times New Roman"/>
        </w:rPr>
      </w:pPr>
    </w:p>
    <w:tbl>
      <w:tblPr>
        <w:tblW w:w="0" w:type="auto"/>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24"/>
        <w:gridCol w:w="1134"/>
        <w:gridCol w:w="1296"/>
        <w:gridCol w:w="1134"/>
      </w:tblGrid>
      <w:tr w:rsidR="00C97BD1" w:rsidRPr="008B29C6" w14:paraId="4B7DFB9D" w14:textId="77777777" w:rsidTr="00C97BD1">
        <w:tc>
          <w:tcPr>
            <w:tcW w:w="5524" w:type="dxa"/>
            <w:tcMar>
              <w:top w:w="0" w:type="dxa"/>
              <w:left w:w="108" w:type="dxa"/>
              <w:bottom w:w="0" w:type="dxa"/>
              <w:right w:w="108" w:type="dxa"/>
            </w:tcMar>
            <w:hideMark/>
          </w:tcPr>
          <w:p w14:paraId="271E405B" w14:textId="77777777" w:rsidR="00C97BD1" w:rsidRPr="008B29C6" w:rsidRDefault="00C97BD1" w:rsidP="005D45F8">
            <w:pPr>
              <w:tabs>
                <w:tab w:val="left" w:pos="284"/>
              </w:tabs>
              <w:spacing w:after="0"/>
              <w:jc w:val="both"/>
              <w:rPr>
                <w:rFonts w:ascii="Times New Roman" w:hAnsi="Times New Roman" w:cs="Times New Roman"/>
                <w:b/>
                <w:bCs/>
              </w:rPr>
            </w:pPr>
            <w:r w:rsidRPr="008B29C6">
              <w:rPr>
                <w:rFonts w:ascii="Times New Roman" w:hAnsi="Times New Roman" w:cs="Times New Roman"/>
                <w:b/>
                <w:bCs/>
              </w:rPr>
              <w:t>Карти за градски транспорт на хора с увреждания (бр.)</w:t>
            </w:r>
          </w:p>
        </w:tc>
        <w:tc>
          <w:tcPr>
            <w:tcW w:w="1134" w:type="dxa"/>
            <w:tcMar>
              <w:top w:w="0" w:type="dxa"/>
              <w:left w:w="108" w:type="dxa"/>
              <w:bottom w:w="0" w:type="dxa"/>
              <w:right w:w="108" w:type="dxa"/>
            </w:tcMar>
            <w:hideMark/>
          </w:tcPr>
          <w:p w14:paraId="4E97A512" w14:textId="77777777" w:rsidR="00C97BD1" w:rsidRPr="008B29C6" w:rsidRDefault="00C97BD1" w:rsidP="005D45F8">
            <w:pPr>
              <w:pStyle w:val="a9"/>
              <w:ind w:left="0" w:hanging="19"/>
              <w:jc w:val="center"/>
              <w:rPr>
                <w:rFonts w:ascii="Times New Roman" w:hAnsi="Times New Roman" w:cs="Times New Roman"/>
                <w:b/>
                <w:bCs/>
              </w:rPr>
            </w:pPr>
            <w:r w:rsidRPr="008B29C6">
              <w:rPr>
                <w:rFonts w:ascii="Times New Roman" w:hAnsi="Times New Roman" w:cs="Times New Roman"/>
                <w:b/>
                <w:bCs/>
              </w:rPr>
              <w:t>2020 г.</w:t>
            </w:r>
          </w:p>
        </w:tc>
        <w:tc>
          <w:tcPr>
            <w:tcW w:w="1251" w:type="dxa"/>
            <w:tcMar>
              <w:top w:w="0" w:type="dxa"/>
              <w:left w:w="108" w:type="dxa"/>
              <w:bottom w:w="0" w:type="dxa"/>
              <w:right w:w="108" w:type="dxa"/>
            </w:tcMar>
            <w:hideMark/>
          </w:tcPr>
          <w:p w14:paraId="2AA47E5B" w14:textId="77777777" w:rsidR="00C97BD1" w:rsidRPr="008B29C6" w:rsidRDefault="00C97BD1" w:rsidP="005D45F8">
            <w:pPr>
              <w:pStyle w:val="a9"/>
              <w:ind w:left="0" w:hanging="19"/>
              <w:jc w:val="center"/>
              <w:rPr>
                <w:rFonts w:ascii="Times New Roman" w:hAnsi="Times New Roman" w:cs="Times New Roman"/>
                <w:b/>
                <w:bCs/>
              </w:rPr>
            </w:pPr>
            <w:r w:rsidRPr="008B29C6">
              <w:rPr>
                <w:rFonts w:ascii="Times New Roman" w:hAnsi="Times New Roman" w:cs="Times New Roman"/>
                <w:b/>
                <w:bCs/>
              </w:rPr>
              <w:t>2021 г.</w:t>
            </w:r>
          </w:p>
        </w:tc>
        <w:tc>
          <w:tcPr>
            <w:tcW w:w="1134" w:type="dxa"/>
            <w:tcMar>
              <w:top w:w="0" w:type="dxa"/>
              <w:left w:w="108" w:type="dxa"/>
              <w:bottom w:w="0" w:type="dxa"/>
              <w:right w:w="108" w:type="dxa"/>
            </w:tcMar>
            <w:hideMark/>
          </w:tcPr>
          <w:p w14:paraId="0390223C" w14:textId="77777777" w:rsidR="00C97BD1" w:rsidRPr="008B29C6" w:rsidRDefault="00C97BD1" w:rsidP="005D45F8">
            <w:pPr>
              <w:pStyle w:val="a9"/>
              <w:ind w:left="0" w:hanging="19"/>
              <w:jc w:val="center"/>
              <w:rPr>
                <w:rFonts w:ascii="Times New Roman" w:hAnsi="Times New Roman" w:cs="Times New Roman"/>
                <w:b/>
                <w:bCs/>
              </w:rPr>
            </w:pPr>
            <w:r w:rsidRPr="008B29C6">
              <w:rPr>
                <w:rFonts w:ascii="Times New Roman" w:hAnsi="Times New Roman" w:cs="Times New Roman"/>
                <w:b/>
                <w:bCs/>
              </w:rPr>
              <w:t>2022 г.</w:t>
            </w:r>
          </w:p>
        </w:tc>
      </w:tr>
      <w:tr w:rsidR="00C97BD1" w:rsidRPr="008B29C6" w14:paraId="256B2D5D" w14:textId="77777777" w:rsidTr="00C97BD1">
        <w:trPr>
          <w:trHeight w:val="417"/>
        </w:trPr>
        <w:tc>
          <w:tcPr>
            <w:tcW w:w="5524" w:type="dxa"/>
            <w:tcMar>
              <w:top w:w="0" w:type="dxa"/>
              <w:left w:w="108" w:type="dxa"/>
              <w:bottom w:w="0" w:type="dxa"/>
              <w:right w:w="108" w:type="dxa"/>
            </w:tcMar>
            <w:vAlign w:val="center"/>
            <w:hideMark/>
          </w:tcPr>
          <w:p w14:paraId="3B2A8922" w14:textId="77777777" w:rsidR="00C97BD1" w:rsidRPr="008B29C6" w:rsidRDefault="00C97BD1" w:rsidP="005D45F8">
            <w:pPr>
              <w:pStyle w:val="a9"/>
              <w:ind w:left="22"/>
              <w:rPr>
                <w:rFonts w:ascii="Times New Roman" w:hAnsi="Times New Roman" w:cs="Times New Roman"/>
              </w:rPr>
            </w:pPr>
            <w:r w:rsidRPr="008B29C6">
              <w:rPr>
                <w:rFonts w:ascii="Times New Roman" w:hAnsi="Times New Roman" w:cs="Times New Roman"/>
              </w:rPr>
              <w:t xml:space="preserve">Издадени </w:t>
            </w:r>
          </w:p>
        </w:tc>
        <w:tc>
          <w:tcPr>
            <w:tcW w:w="1134" w:type="dxa"/>
            <w:tcMar>
              <w:top w:w="0" w:type="dxa"/>
              <w:left w:w="108" w:type="dxa"/>
              <w:bottom w:w="0" w:type="dxa"/>
              <w:right w:w="108" w:type="dxa"/>
            </w:tcMar>
            <w:hideMark/>
          </w:tcPr>
          <w:p w14:paraId="69DBA1AF" w14:textId="77777777" w:rsidR="00C97BD1" w:rsidRPr="008B29C6" w:rsidRDefault="00C97BD1" w:rsidP="005D45F8">
            <w:pPr>
              <w:pStyle w:val="a9"/>
              <w:ind w:left="0"/>
              <w:jc w:val="center"/>
              <w:rPr>
                <w:rFonts w:ascii="Times New Roman" w:hAnsi="Times New Roman" w:cs="Times New Roman"/>
              </w:rPr>
            </w:pPr>
            <w:r w:rsidRPr="008B29C6">
              <w:rPr>
                <w:rFonts w:ascii="Times New Roman" w:hAnsi="Times New Roman" w:cs="Times New Roman"/>
              </w:rPr>
              <w:t>11 247</w:t>
            </w:r>
          </w:p>
        </w:tc>
        <w:tc>
          <w:tcPr>
            <w:tcW w:w="1251" w:type="dxa"/>
            <w:tcMar>
              <w:top w:w="0" w:type="dxa"/>
              <w:left w:w="108" w:type="dxa"/>
              <w:bottom w:w="0" w:type="dxa"/>
              <w:right w:w="108" w:type="dxa"/>
            </w:tcMar>
            <w:hideMark/>
          </w:tcPr>
          <w:p w14:paraId="29D6A997" w14:textId="77777777" w:rsidR="00C97BD1" w:rsidRPr="008B29C6" w:rsidRDefault="00C97BD1" w:rsidP="00C97BD1">
            <w:pPr>
              <w:pStyle w:val="a9"/>
              <w:widowControl/>
              <w:numPr>
                <w:ilvl w:val="0"/>
                <w:numId w:val="39"/>
              </w:numPr>
              <w:spacing w:after="160" w:line="259" w:lineRule="auto"/>
              <w:jc w:val="center"/>
              <w:rPr>
                <w:rFonts w:ascii="Times New Roman" w:hAnsi="Times New Roman" w:cs="Times New Roman"/>
              </w:rPr>
            </w:pPr>
            <w:r w:rsidRPr="008B29C6">
              <w:rPr>
                <w:rFonts w:ascii="Times New Roman" w:hAnsi="Times New Roman" w:cs="Times New Roman"/>
              </w:rPr>
              <w:t>399</w:t>
            </w:r>
          </w:p>
        </w:tc>
        <w:tc>
          <w:tcPr>
            <w:tcW w:w="1134" w:type="dxa"/>
            <w:tcMar>
              <w:top w:w="0" w:type="dxa"/>
              <w:left w:w="108" w:type="dxa"/>
              <w:bottom w:w="0" w:type="dxa"/>
              <w:right w:w="108" w:type="dxa"/>
            </w:tcMar>
          </w:tcPr>
          <w:p w14:paraId="2B34D8BA" w14:textId="77777777" w:rsidR="00C97BD1" w:rsidRPr="008B29C6" w:rsidRDefault="00C97BD1" w:rsidP="005D45F8">
            <w:pPr>
              <w:pStyle w:val="a9"/>
              <w:ind w:left="340"/>
              <w:rPr>
                <w:rFonts w:ascii="Times New Roman" w:hAnsi="Times New Roman" w:cs="Times New Roman"/>
              </w:rPr>
            </w:pPr>
            <w:r w:rsidRPr="008B29C6">
              <w:rPr>
                <w:rFonts w:ascii="Times New Roman" w:hAnsi="Times New Roman" w:cs="Times New Roman"/>
              </w:rPr>
              <w:t>8 688</w:t>
            </w:r>
          </w:p>
        </w:tc>
      </w:tr>
    </w:tbl>
    <w:p w14:paraId="00DC00C5" w14:textId="77777777" w:rsidR="008606FA" w:rsidRDefault="008606FA" w:rsidP="00C97BD1">
      <w:pPr>
        <w:spacing w:after="0"/>
        <w:ind w:right="10" w:firstLine="567"/>
        <w:jc w:val="both"/>
        <w:rPr>
          <w:rFonts w:ascii="Times New Roman" w:hAnsi="Times New Roman" w:cs="Times New Roman"/>
        </w:rPr>
      </w:pPr>
    </w:p>
    <w:p w14:paraId="56B0FE37" w14:textId="1316415D" w:rsidR="00DF4602" w:rsidRDefault="00C97BD1" w:rsidP="00C97BD1">
      <w:pPr>
        <w:spacing w:after="0"/>
        <w:ind w:right="10" w:firstLine="567"/>
        <w:jc w:val="both"/>
        <w:rPr>
          <w:rFonts w:ascii="Times New Roman" w:hAnsi="Times New Roman" w:cs="Times New Roman"/>
        </w:rPr>
      </w:pPr>
      <w:r w:rsidRPr="00C97BD1">
        <w:rPr>
          <w:rFonts w:ascii="Times New Roman" w:hAnsi="Times New Roman" w:cs="Times New Roman"/>
        </w:rPr>
        <w:t>Предоставян</w:t>
      </w:r>
      <w:r w:rsidR="001C338E">
        <w:rPr>
          <w:rFonts w:ascii="Times New Roman" w:hAnsi="Times New Roman" w:cs="Times New Roman"/>
        </w:rPr>
        <w:t>о е</w:t>
      </w:r>
      <w:r w:rsidRPr="00C97BD1">
        <w:rPr>
          <w:rFonts w:ascii="Times New Roman" w:hAnsi="Times New Roman" w:cs="Times New Roman"/>
        </w:rPr>
        <w:t xml:space="preserve"> право на безплатно и денонощно </w:t>
      </w:r>
      <w:r w:rsidRPr="001C338E">
        <w:rPr>
          <w:rFonts w:ascii="Times New Roman" w:hAnsi="Times New Roman" w:cs="Times New Roman"/>
          <w:b/>
          <w:bCs/>
        </w:rPr>
        <w:t>паркиране</w:t>
      </w:r>
      <w:r w:rsidRPr="00C97BD1">
        <w:rPr>
          <w:rFonts w:ascii="Times New Roman" w:hAnsi="Times New Roman" w:cs="Times New Roman"/>
        </w:rPr>
        <w:t xml:space="preserve"> върху специално определено и сигнализирано за тази цел място на ППС, превозващо лице с увреждания до сградата по настоящ адрес на правоимащите. Таблицата по-долу показва нарастване на интереса на гражданите с увреждания през 2021 г. с близо 2 пъти спрямо 2020 г. Към 31.12.2022 г. са подадени общо 305 заявления.</w:t>
      </w:r>
    </w:p>
    <w:p w14:paraId="521ECE90" w14:textId="77777777" w:rsidR="00DF4602" w:rsidRDefault="00DF4602" w:rsidP="00C97BD1">
      <w:pPr>
        <w:spacing w:after="0"/>
        <w:ind w:right="10" w:firstLine="567"/>
        <w:jc w:val="both"/>
        <w:rPr>
          <w:rFonts w:ascii="Times New Roman" w:hAnsi="Times New Roman" w:cs="Times New Roman"/>
        </w:rPr>
      </w:pPr>
    </w:p>
    <w:tbl>
      <w:tblPr>
        <w:tblW w:w="8781"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93"/>
        <w:gridCol w:w="1296"/>
        <w:gridCol w:w="1296"/>
        <w:gridCol w:w="1296"/>
      </w:tblGrid>
      <w:tr w:rsidR="00C97BD1" w:rsidRPr="00BC1EA4" w14:paraId="4372AB91" w14:textId="77777777" w:rsidTr="00C97BD1">
        <w:tc>
          <w:tcPr>
            <w:tcW w:w="4893" w:type="dxa"/>
            <w:tcMar>
              <w:top w:w="0" w:type="dxa"/>
              <w:left w:w="108" w:type="dxa"/>
              <w:bottom w:w="0" w:type="dxa"/>
              <w:right w:w="108" w:type="dxa"/>
            </w:tcMar>
            <w:hideMark/>
          </w:tcPr>
          <w:p w14:paraId="01D2B570" w14:textId="77777777" w:rsidR="00C97BD1" w:rsidRPr="00BC1EA4" w:rsidRDefault="00C97BD1" w:rsidP="005D45F8">
            <w:pPr>
              <w:pStyle w:val="a9"/>
              <w:ind w:left="0"/>
              <w:jc w:val="both"/>
              <w:rPr>
                <w:rFonts w:ascii="Times New Roman" w:hAnsi="Times New Roman" w:cs="Times New Roman"/>
                <w:b/>
                <w:bCs/>
              </w:rPr>
            </w:pPr>
            <w:r w:rsidRPr="00BC1EA4">
              <w:rPr>
                <w:rFonts w:ascii="Times New Roman" w:hAnsi="Times New Roman" w:cs="Times New Roman"/>
                <w:b/>
                <w:bCs/>
              </w:rPr>
              <w:t>Заявления за предоставяне на „паркомясто пред дома“ (бр.)</w:t>
            </w:r>
          </w:p>
        </w:tc>
        <w:tc>
          <w:tcPr>
            <w:tcW w:w="1296" w:type="dxa"/>
            <w:tcMar>
              <w:top w:w="0" w:type="dxa"/>
              <w:left w:w="108" w:type="dxa"/>
              <w:bottom w:w="0" w:type="dxa"/>
              <w:right w:w="108" w:type="dxa"/>
            </w:tcMar>
            <w:hideMark/>
          </w:tcPr>
          <w:p w14:paraId="0B8749AE" w14:textId="77777777" w:rsidR="00C97BD1" w:rsidRPr="00BC1EA4" w:rsidRDefault="00C97BD1" w:rsidP="005D45F8">
            <w:pPr>
              <w:pStyle w:val="a9"/>
              <w:ind w:left="79"/>
              <w:jc w:val="center"/>
              <w:rPr>
                <w:rFonts w:ascii="Times New Roman" w:hAnsi="Times New Roman" w:cs="Times New Roman"/>
                <w:b/>
                <w:bCs/>
              </w:rPr>
            </w:pPr>
            <w:r w:rsidRPr="00BC1EA4">
              <w:rPr>
                <w:rFonts w:ascii="Times New Roman" w:hAnsi="Times New Roman" w:cs="Times New Roman"/>
                <w:b/>
                <w:bCs/>
              </w:rPr>
              <w:t>2020 г.</w:t>
            </w:r>
          </w:p>
        </w:tc>
        <w:tc>
          <w:tcPr>
            <w:tcW w:w="1296" w:type="dxa"/>
            <w:tcMar>
              <w:top w:w="0" w:type="dxa"/>
              <w:left w:w="108" w:type="dxa"/>
              <w:bottom w:w="0" w:type="dxa"/>
              <w:right w:w="108" w:type="dxa"/>
            </w:tcMar>
            <w:hideMark/>
          </w:tcPr>
          <w:p w14:paraId="60225055" w14:textId="77777777" w:rsidR="00C97BD1" w:rsidRPr="00BC1EA4" w:rsidRDefault="00C97BD1" w:rsidP="005D45F8">
            <w:pPr>
              <w:pStyle w:val="a9"/>
              <w:ind w:left="117"/>
              <w:jc w:val="center"/>
              <w:rPr>
                <w:rFonts w:ascii="Times New Roman" w:hAnsi="Times New Roman" w:cs="Times New Roman"/>
                <w:b/>
                <w:bCs/>
              </w:rPr>
            </w:pPr>
            <w:r w:rsidRPr="00BC1EA4">
              <w:rPr>
                <w:rFonts w:ascii="Times New Roman" w:hAnsi="Times New Roman" w:cs="Times New Roman"/>
                <w:b/>
                <w:bCs/>
              </w:rPr>
              <w:t>2021 г.</w:t>
            </w:r>
          </w:p>
        </w:tc>
        <w:tc>
          <w:tcPr>
            <w:tcW w:w="1296" w:type="dxa"/>
            <w:tcMar>
              <w:top w:w="0" w:type="dxa"/>
              <w:left w:w="108" w:type="dxa"/>
              <w:bottom w:w="0" w:type="dxa"/>
              <w:right w:w="108" w:type="dxa"/>
            </w:tcMar>
            <w:hideMark/>
          </w:tcPr>
          <w:p w14:paraId="1F70BF96" w14:textId="77777777" w:rsidR="00C97BD1" w:rsidRPr="00BC1EA4" w:rsidRDefault="00C97BD1" w:rsidP="005D45F8">
            <w:pPr>
              <w:pStyle w:val="a9"/>
              <w:ind w:left="117"/>
              <w:jc w:val="center"/>
              <w:rPr>
                <w:rFonts w:ascii="Times New Roman" w:hAnsi="Times New Roman" w:cs="Times New Roman"/>
                <w:b/>
                <w:bCs/>
                <w:lang w:val="en-US"/>
              </w:rPr>
            </w:pPr>
            <w:r w:rsidRPr="00435DAC">
              <w:rPr>
                <w:rFonts w:ascii="Times New Roman" w:hAnsi="Times New Roman" w:cs="Times New Roman"/>
                <w:b/>
                <w:bCs/>
              </w:rPr>
              <w:t>2022 г.</w:t>
            </w:r>
          </w:p>
        </w:tc>
      </w:tr>
      <w:tr w:rsidR="00C97BD1" w:rsidRPr="00BC1EA4" w14:paraId="766B274B" w14:textId="77777777" w:rsidTr="00C97BD1">
        <w:tc>
          <w:tcPr>
            <w:tcW w:w="4893" w:type="dxa"/>
            <w:tcMar>
              <w:top w:w="0" w:type="dxa"/>
              <w:left w:w="108" w:type="dxa"/>
              <w:bottom w:w="0" w:type="dxa"/>
              <w:right w:w="108" w:type="dxa"/>
            </w:tcMar>
            <w:hideMark/>
          </w:tcPr>
          <w:p w14:paraId="212CBDDB" w14:textId="77777777" w:rsidR="00C97BD1" w:rsidRPr="00DF4602" w:rsidRDefault="00C97BD1" w:rsidP="005D45F8">
            <w:pPr>
              <w:pStyle w:val="a9"/>
              <w:ind w:left="0"/>
              <w:jc w:val="both"/>
              <w:rPr>
                <w:rFonts w:ascii="Times New Roman" w:hAnsi="Times New Roman" w:cs="Times New Roman"/>
                <w:bCs/>
              </w:rPr>
            </w:pPr>
            <w:r w:rsidRPr="00DF4602">
              <w:rPr>
                <w:rFonts w:ascii="Times New Roman" w:hAnsi="Times New Roman" w:cs="Times New Roman"/>
                <w:bCs/>
              </w:rPr>
              <w:t xml:space="preserve">Общ брой подадени и разгледани заявления, </w:t>
            </w:r>
          </w:p>
          <w:p w14:paraId="4C7C4EC7" w14:textId="77777777" w:rsidR="00C97BD1" w:rsidRPr="00DF4602" w:rsidRDefault="00C97BD1" w:rsidP="005D45F8">
            <w:pPr>
              <w:pStyle w:val="a9"/>
              <w:ind w:left="0"/>
              <w:jc w:val="both"/>
              <w:rPr>
                <w:rFonts w:ascii="Times New Roman" w:hAnsi="Times New Roman" w:cs="Times New Roman"/>
                <w:bCs/>
              </w:rPr>
            </w:pPr>
            <w:r w:rsidRPr="00DF4602">
              <w:rPr>
                <w:rFonts w:ascii="Times New Roman" w:hAnsi="Times New Roman" w:cs="Times New Roman"/>
                <w:bCs/>
              </w:rPr>
              <w:t>в т.ч.:</w:t>
            </w:r>
          </w:p>
        </w:tc>
        <w:tc>
          <w:tcPr>
            <w:tcW w:w="1296" w:type="dxa"/>
            <w:tcMar>
              <w:top w:w="0" w:type="dxa"/>
              <w:left w:w="108" w:type="dxa"/>
              <w:bottom w:w="0" w:type="dxa"/>
              <w:right w:w="108" w:type="dxa"/>
            </w:tcMar>
          </w:tcPr>
          <w:p w14:paraId="57E7086D" w14:textId="77777777" w:rsidR="00C97BD1" w:rsidRPr="00DF4602" w:rsidRDefault="00C97BD1" w:rsidP="005D45F8">
            <w:pPr>
              <w:pStyle w:val="a9"/>
              <w:jc w:val="both"/>
              <w:rPr>
                <w:rFonts w:ascii="Times New Roman" w:hAnsi="Times New Roman" w:cs="Times New Roman"/>
                <w:bCs/>
              </w:rPr>
            </w:pPr>
            <w:r w:rsidRPr="00DF4602">
              <w:rPr>
                <w:rFonts w:ascii="Times New Roman" w:hAnsi="Times New Roman" w:cs="Times New Roman"/>
                <w:bCs/>
              </w:rPr>
              <w:t>140</w:t>
            </w:r>
          </w:p>
        </w:tc>
        <w:tc>
          <w:tcPr>
            <w:tcW w:w="1296" w:type="dxa"/>
            <w:tcMar>
              <w:top w:w="0" w:type="dxa"/>
              <w:left w:w="108" w:type="dxa"/>
              <w:bottom w:w="0" w:type="dxa"/>
              <w:right w:w="108" w:type="dxa"/>
            </w:tcMar>
          </w:tcPr>
          <w:p w14:paraId="553B1929" w14:textId="77777777" w:rsidR="00C97BD1" w:rsidRPr="00DF4602" w:rsidRDefault="00C97BD1" w:rsidP="005D45F8">
            <w:pPr>
              <w:pStyle w:val="a9"/>
              <w:jc w:val="both"/>
              <w:rPr>
                <w:rFonts w:ascii="Times New Roman" w:hAnsi="Times New Roman" w:cs="Times New Roman"/>
                <w:bCs/>
              </w:rPr>
            </w:pPr>
            <w:r w:rsidRPr="00DF4602">
              <w:rPr>
                <w:rFonts w:ascii="Times New Roman" w:hAnsi="Times New Roman" w:cs="Times New Roman"/>
                <w:bCs/>
              </w:rPr>
              <w:t>280</w:t>
            </w:r>
          </w:p>
        </w:tc>
        <w:tc>
          <w:tcPr>
            <w:tcW w:w="1296" w:type="dxa"/>
            <w:tcMar>
              <w:top w:w="0" w:type="dxa"/>
              <w:left w:w="108" w:type="dxa"/>
              <w:bottom w:w="0" w:type="dxa"/>
              <w:right w:w="108" w:type="dxa"/>
            </w:tcMar>
          </w:tcPr>
          <w:p w14:paraId="57411262" w14:textId="77777777" w:rsidR="00C97BD1" w:rsidRPr="00DF4602" w:rsidRDefault="00C97BD1" w:rsidP="005D45F8">
            <w:pPr>
              <w:pStyle w:val="a9"/>
              <w:jc w:val="both"/>
              <w:rPr>
                <w:rFonts w:ascii="Times New Roman" w:hAnsi="Times New Roman" w:cs="Times New Roman"/>
                <w:bCs/>
              </w:rPr>
            </w:pPr>
            <w:r w:rsidRPr="00DF4602">
              <w:rPr>
                <w:rFonts w:ascii="Times New Roman" w:hAnsi="Times New Roman" w:cs="Times New Roman"/>
                <w:bCs/>
              </w:rPr>
              <w:t>305</w:t>
            </w:r>
          </w:p>
        </w:tc>
      </w:tr>
      <w:tr w:rsidR="00C97BD1" w:rsidRPr="00BC1EA4" w14:paraId="7DB98306" w14:textId="77777777" w:rsidTr="00C97BD1">
        <w:tc>
          <w:tcPr>
            <w:tcW w:w="4893" w:type="dxa"/>
            <w:tcMar>
              <w:top w:w="0" w:type="dxa"/>
              <w:left w:w="108" w:type="dxa"/>
              <w:bottom w:w="0" w:type="dxa"/>
              <w:right w:w="108" w:type="dxa"/>
            </w:tcMar>
          </w:tcPr>
          <w:p w14:paraId="07CF6574" w14:textId="77777777" w:rsidR="00C97BD1" w:rsidRPr="00DF4602" w:rsidRDefault="00C97BD1" w:rsidP="005D45F8">
            <w:pPr>
              <w:pStyle w:val="a9"/>
              <w:ind w:left="0"/>
              <w:jc w:val="both"/>
              <w:rPr>
                <w:rFonts w:ascii="Times New Roman" w:hAnsi="Times New Roman" w:cs="Times New Roman"/>
                <w:b/>
                <w:bCs/>
              </w:rPr>
            </w:pPr>
            <w:r w:rsidRPr="00DF4602">
              <w:rPr>
                <w:rFonts w:ascii="Times New Roman" w:hAnsi="Times New Roman" w:cs="Times New Roman"/>
                <w:b/>
                <w:bCs/>
              </w:rPr>
              <w:t>Разрешени</w:t>
            </w:r>
          </w:p>
        </w:tc>
        <w:tc>
          <w:tcPr>
            <w:tcW w:w="1296" w:type="dxa"/>
            <w:tcMar>
              <w:top w:w="0" w:type="dxa"/>
              <w:left w:w="108" w:type="dxa"/>
              <w:bottom w:w="0" w:type="dxa"/>
              <w:right w:w="108" w:type="dxa"/>
            </w:tcMar>
          </w:tcPr>
          <w:p w14:paraId="3A73DAB3" w14:textId="77777777" w:rsidR="00C97BD1" w:rsidRPr="00DF4602" w:rsidRDefault="00C97BD1" w:rsidP="005D45F8">
            <w:pPr>
              <w:pStyle w:val="a9"/>
              <w:jc w:val="right"/>
              <w:rPr>
                <w:rFonts w:ascii="Times New Roman" w:hAnsi="Times New Roman" w:cs="Times New Roman"/>
                <w:b/>
                <w:bCs/>
              </w:rPr>
            </w:pPr>
            <w:r w:rsidRPr="00DF4602">
              <w:rPr>
                <w:rFonts w:ascii="Times New Roman" w:hAnsi="Times New Roman" w:cs="Times New Roman"/>
                <w:b/>
                <w:bCs/>
              </w:rPr>
              <w:t>77</w:t>
            </w:r>
          </w:p>
        </w:tc>
        <w:tc>
          <w:tcPr>
            <w:tcW w:w="1296" w:type="dxa"/>
            <w:tcMar>
              <w:top w:w="0" w:type="dxa"/>
              <w:left w:w="108" w:type="dxa"/>
              <w:bottom w:w="0" w:type="dxa"/>
              <w:right w:w="108" w:type="dxa"/>
            </w:tcMar>
          </w:tcPr>
          <w:p w14:paraId="0999CA6A" w14:textId="77777777" w:rsidR="00C97BD1" w:rsidRPr="00DF4602" w:rsidRDefault="00C97BD1" w:rsidP="005D45F8">
            <w:pPr>
              <w:pStyle w:val="a9"/>
              <w:jc w:val="right"/>
              <w:rPr>
                <w:rFonts w:ascii="Times New Roman" w:hAnsi="Times New Roman" w:cs="Times New Roman"/>
                <w:b/>
                <w:bCs/>
              </w:rPr>
            </w:pPr>
            <w:r w:rsidRPr="00DF4602">
              <w:rPr>
                <w:rFonts w:ascii="Times New Roman" w:hAnsi="Times New Roman" w:cs="Times New Roman"/>
                <w:b/>
                <w:bCs/>
              </w:rPr>
              <w:t>177</w:t>
            </w:r>
          </w:p>
        </w:tc>
        <w:tc>
          <w:tcPr>
            <w:tcW w:w="1296" w:type="dxa"/>
            <w:tcMar>
              <w:top w:w="0" w:type="dxa"/>
              <w:left w:w="108" w:type="dxa"/>
              <w:bottom w:w="0" w:type="dxa"/>
              <w:right w:w="108" w:type="dxa"/>
            </w:tcMar>
          </w:tcPr>
          <w:p w14:paraId="6BF6FFA0" w14:textId="77777777" w:rsidR="00C97BD1" w:rsidRPr="00DF4602" w:rsidRDefault="00C97BD1" w:rsidP="005D45F8">
            <w:pPr>
              <w:pStyle w:val="a9"/>
              <w:jc w:val="right"/>
              <w:rPr>
                <w:rFonts w:ascii="Times New Roman" w:hAnsi="Times New Roman" w:cs="Times New Roman"/>
                <w:b/>
                <w:bCs/>
              </w:rPr>
            </w:pPr>
            <w:r w:rsidRPr="00DF4602">
              <w:rPr>
                <w:rFonts w:ascii="Times New Roman" w:hAnsi="Times New Roman" w:cs="Times New Roman"/>
                <w:b/>
                <w:bCs/>
              </w:rPr>
              <w:t>220</w:t>
            </w:r>
          </w:p>
        </w:tc>
      </w:tr>
      <w:tr w:rsidR="00C97BD1" w:rsidRPr="00DB287A" w14:paraId="13EADFD1" w14:textId="77777777" w:rsidTr="00C97BD1">
        <w:tc>
          <w:tcPr>
            <w:tcW w:w="4893" w:type="dxa"/>
            <w:tcMar>
              <w:top w:w="0" w:type="dxa"/>
              <w:left w:w="108" w:type="dxa"/>
              <w:bottom w:w="0" w:type="dxa"/>
              <w:right w:w="108" w:type="dxa"/>
            </w:tcMar>
          </w:tcPr>
          <w:p w14:paraId="50E47E95" w14:textId="77777777" w:rsidR="00C97BD1" w:rsidRPr="00BC1EA4" w:rsidRDefault="00C97BD1" w:rsidP="005D45F8">
            <w:pPr>
              <w:pStyle w:val="a9"/>
              <w:ind w:left="0"/>
              <w:jc w:val="both"/>
              <w:rPr>
                <w:rFonts w:ascii="Times New Roman" w:hAnsi="Times New Roman" w:cs="Times New Roman"/>
              </w:rPr>
            </w:pPr>
            <w:r w:rsidRPr="00BC1EA4">
              <w:rPr>
                <w:rFonts w:ascii="Times New Roman" w:hAnsi="Times New Roman" w:cs="Times New Roman"/>
              </w:rPr>
              <w:t>Други (Отказани, прекратени производства, смяна на номер на автомобил,</w:t>
            </w:r>
            <w:r w:rsidRPr="00BC1EA4">
              <w:rPr>
                <w:rFonts w:ascii="Times New Roman" w:eastAsia="Calibri" w:hAnsi="Times New Roman" w:cs="Times New Roman"/>
              </w:rPr>
              <w:t xml:space="preserve"> </w:t>
            </w:r>
            <w:r w:rsidRPr="00BC1EA4">
              <w:rPr>
                <w:rFonts w:ascii="Times New Roman" w:hAnsi="Times New Roman" w:cs="Times New Roman"/>
              </w:rPr>
              <w:t>недопустимост поради влязъл в сила административен акт, жалби)</w:t>
            </w:r>
          </w:p>
        </w:tc>
        <w:tc>
          <w:tcPr>
            <w:tcW w:w="1296" w:type="dxa"/>
            <w:tcMar>
              <w:top w:w="0" w:type="dxa"/>
              <w:left w:w="108" w:type="dxa"/>
              <w:bottom w:w="0" w:type="dxa"/>
              <w:right w:w="108" w:type="dxa"/>
            </w:tcMar>
          </w:tcPr>
          <w:p w14:paraId="68D8E847" w14:textId="77777777" w:rsidR="00C97BD1" w:rsidRPr="00BC1EA4" w:rsidRDefault="00C97BD1" w:rsidP="005D45F8">
            <w:pPr>
              <w:pStyle w:val="a9"/>
              <w:jc w:val="right"/>
              <w:rPr>
                <w:rFonts w:ascii="Times New Roman" w:hAnsi="Times New Roman" w:cs="Times New Roman"/>
              </w:rPr>
            </w:pPr>
            <w:r w:rsidRPr="00BC1EA4">
              <w:rPr>
                <w:rFonts w:ascii="Times New Roman" w:hAnsi="Times New Roman" w:cs="Times New Roman"/>
              </w:rPr>
              <w:t>63</w:t>
            </w:r>
          </w:p>
        </w:tc>
        <w:tc>
          <w:tcPr>
            <w:tcW w:w="1296" w:type="dxa"/>
            <w:tcMar>
              <w:top w:w="0" w:type="dxa"/>
              <w:left w:w="108" w:type="dxa"/>
              <w:bottom w:w="0" w:type="dxa"/>
              <w:right w:w="108" w:type="dxa"/>
            </w:tcMar>
          </w:tcPr>
          <w:p w14:paraId="6453D6F0" w14:textId="77777777" w:rsidR="00C97BD1" w:rsidRPr="00BC1EA4" w:rsidRDefault="00C97BD1" w:rsidP="005D45F8">
            <w:pPr>
              <w:pStyle w:val="a9"/>
              <w:jc w:val="right"/>
              <w:rPr>
                <w:rFonts w:ascii="Times New Roman" w:hAnsi="Times New Roman" w:cs="Times New Roman"/>
              </w:rPr>
            </w:pPr>
            <w:r w:rsidRPr="00BC1EA4">
              <w:rPr>
                <w:rFonts w:ascii="Times New Roman" w:hAnsi="Times New Roman" w:cs="Times New Roman"/>
              </w:rPr>
              <w:t>103</w:t>
            </w:r>
          </w:p>
        </w:tc>
        <w:tc>
          <w:tcPr>
            <w:tcW w:w="1296" w:type="dxa"/>
            <w:tcMar>
              <w:top w:w="0" w:type="dxa"/>
              <w:left w:w="108" w:type="dxa"/>
              <w:bottom w:w="0" w:type="dxa"/>
              <w:right w:w="108" w:type="dxa"/>
            </w:tcMar>
          </w:tcPr>
          <w:p w14:paraId="7F69ABA5" w14:textId="77777777" w:rsidR="00C97BD1" w:rsidRPr="00BC1EA4" w:rsidRDefault="00C97BD1" w:rsidP="005D45F8">
            <w:pPr>
              <w:pStyle w:val="a9"/>
              <w:jc w:val="right"/>
              <w:rPr>
                <w:rFonts w:ascii="Times New Roman" w:hAnsi="Times New Roman" w:cs="Times New Roman"/>
              </w:rPr>
            </w:pPr>
            <w:r>
              <w:rPr>
                <w:rFonts w:ascii="Times New Roman" w:hAnsi="Times New Roman" w:cs="Times New Roman"/>
              </w:rPr>
              <w:t>85</w:t>
            </w:r>
          </w:p>
        </w:tc>
      </w:tr>
    </w:tbl>
    <w:p w14:paraId="51216AE0" w14:textId="77777777" w:rsidR="008606FA" w:rsidRDefault="008606FA" w:rsidP="00C97BD1">
      <w:pPr>
        <w:spacing w:after="0"/>
        <w:ind w:right="10" w:firstLine="567"/>
        <w:jc w:val="both"/>
        <w:rPr>
          <w:rFonts w:ascii="Times New Roman" w:hAnsi="Times New Roman" w:cs="Times New Roman"/>
        </w:rPr>
      </w:pPr>
    </w:p>
    <w:p w14:paraId="4E759A04" w14:textId="57D63E50" w:rsidR="00C97BD1" w:rsidRPr="00C97BD1" w:rsidRDefault="00C97BD1" w:rsidP="00C97BD1">
      <w:pPr>
        <w:spacing w:after="0"/>
        <w:ind w:right="10" w:firstLine="567"/>
        <w:jc w:val="both"/>
        <w:rPr>
          <w:rFonts w:ascii="Times New Roman" w:hAnsi="Times New Roman" w:cs="Times New Roman"/>
        </w:rPr>
      </w:pPr>
      <w:r w:rsidRPr="00C97BD1">
        <w:rPr>
          <w:rFonts w:ascii="Times New Roman" w:hAnsi="Times New Roman" w:cs="Times New Roman"/>
        </w:rPr>
        <w:t>Предоставян</w:t>
      </w:r>
      <w:r w:rsidR="00DF4602">
        <w:rPr>
          <w:rFonts w:ascii="Times New Roman" w:hAnsi="Times New Roman" w:cs="Times New Roman"/>
        </w:rPr>
        <w:t xml:space="preserve">о </w:t>
      </w:r>
      <w:r w:rsidRPr="00C97BD1">
        <w:rPr>
          <w:rFonts w:ascii="Times New Roman" w:hAnsi="Times New Roman" w:cs="Times New Roman"/>
        </w:rPr>
        <w:t xml:space="preserve">е право на безплатно паркиране на лица с трайни увреждания в рамките на работното време на превозващото ги ППС върху специално определено и сигнализирано за тази цел място, в близост до сградата на местоработата на правоимащите е част от дейността на Направлението. През 2021 г. са 13 подадени заявления за предоставяне право на безплатно паркиране на ППС, превозващо лица с трайни увреждания, пред местоработата в рамките на работното време  като отговарящи на условията са 6 от заявленията. Към 31 декември 2022 г. са подадени </w:t>
      </w:r>
      <w:r w:rsidRPr="00DF4602">
        <w:rPr>
          <w:rFonts w:ascii="Times New Roman" w:hAnsi="Times New Roman" w:cs="Times New Roman"/>
          <w:b/>
          <w:bCs/>
        </w:rPr>
        <w:t>5</w:t>
      </w:r>
      <w:r w:rsidRPr="00C97BD1">
        <w:rPr>
          <w:rFonts w:ascii="Times New Roman" w:hAnsi="Times New Roman" w:cs="Times New Roman"/>
        </w:rPr>
        <w:t xml:space="preserve"> заявления, които са получили разрешение. </w:t>
      </w:r>
    </w:p>
    <w:p w14:paraId="48F3A270" w14:textId="2F37704C" w:rsidR="00C97BD1" w:rsidRPr="00C97BD1" w:rsidRDefault="00C97BD1" w:rsidP="00C97BD1">
      <w:pPr>
        <w:spacing w:after="0"/>
        <w:ind w:right="10" w:firstLine="567"/>
        <w:jc w:val="both"/>
        <w:rPr>
          <w:rFonts w:ascii="Times New Roman" w:hAnsi="Times New Roman" w:cs="Times New Roman"/>
        </w:rPr>
      </w:pPr>
      <w:r w:rsidRPr="00C97BD1">
        <w:rPr>
          <w:rFonts w:ascii="Times New Roman" w:hAnsi="Times New Roman" w:cs="Times New Roman"/>
        </w:rPr>
        <w:t>Предоставян</w:t>
      </w:r>
      <w:r w:rsidR="00DF4602">
        <w:rPr>
          <w:rFonts w:ascii="Times New Roman" w:hAnsi="Times New Roman" w:cs="Times New Roman"/>
        </w:rPr>
        <w:t>и  с</w:t>
      </w:r>
      <w:r w:rsidRPr="00C97BD1">
        <w:rPr>
          <w:rFonts w:ascii="Times New Roman" w:hAnsi="Times New Roman" w:cs="Times New Roman"/>
        </w:rPr>
        <w:t xml:space="preserve">а средства за компенсиране на пътуванията на военнопострадали. За 2021 г. са подадени 4 заявления и те са одобрени, а към 31 декември 2022 г. подадените и одобрени заявления са също </w:t>
      </w:r>
      <w:r w:rsidRPr="00DF4602">
        <w:rPr>
          <w:rFonts w:ascii="Times New Roman" w:hAnsi="Times New Roman" w:cs="Times New Roman"/>
          <w:b/>
          <w:bCs/>
        </w:rPr>
        <w:t>4</w:t>
      </w:r>
      <w:r w:rsidRPr="00C97BD1">
        <w:rPr>
          <w:rFonts w:ascii="Times New Roman" w:hAnsi="Times New Roman" w:cs="Times New Roman"/>
        </w:rPr>
        <w:t xml:space="preserve"> на брой.</w:t>
      </w:r>
    </w:p>
    <w:p w14:paraId="192069C2" w14:textId="77777777" w:rsidR="00DF4602" w:rsidRDefault="00DF4602" w:rsidP="00C03D30">
      <w:pPr>
        <w:spacing w:after="0"/>
        <w:ind w:firstLine="567"/>
        <w:jc w:val="both"/>
        <w:rPr>
          <w:rFonts w:ascii="Times New Roman" w:hAnsi="Times New Roman" w:cs="Times New Roman"/>
          <w:b/>
        </w:rPr>
      </w:pPr>
    </w:p>
    <w:p w14:paraId="1DB4C3B6" w14:textId="77777777" w:rsidR="008B29C6" w:rsidRDefault="008B29C6" w:rsidP="00C03D30">
      <w:pPr>
        <w:spacing w:after="0"/>
        <w:ind w:firstLine="567"/>
        <w:jc w:val="both"/>
        <w:rPr>
          <w:rFonts w:ascii="Times New Roman" w:hAnsi="Times New Roman" w:cs="Times New Roman"/>
          <w:b/>
        </w:rPr>
      </w:pPr>
    </w:p>
    <w:p w14:paraId="5E814DC6" w14:textId="79F3EC14" w:rsidR="002A027E" w:rsidRDefault="002A027E" w:rsidP="00C03D30">
      <w:pPr>
        <w:spacing w:after="0"/>
        <w:ind w:firstLine="567"/>
        <w:jc w:val="both"/>
        <w:rPr>
          <w:rFonts w:ascii="Times New Roman" w:hAnsi="Times New Roman" w:cs="Times New Roman"/>
        </w:rPr>
      </w:pPr>
      <w:r w:rsidRPr="002A027E">
        <w:rPr>
          <w:rFonts w:ascii="Times New Roman" w:hAnsi="Times New Roman" w:cs="Times New Roman"/>
          <w:b/>
        </w:rPr>
        <w:lastRenderedPageBreak/>
        <w:t>Община Суворово</w:t>
      </w:r>
      <w:r w:rsidRPr="002A027E">
        <w:rPr>
          <w:rFonts w:ascii="Times New Roman" w:hAnsi="Times New Roman" w:cs="Times New Roman"/>
        </w:rPr>
        <w:t>: По реда на Наредба</w:t>
      </w:r>
      <w:r w:rsidR="0078576F">
        <w:rPr>
          <w:rFonts w:ascii="Times New Roman" w:hAnsi="Times New Roman" w:cs="Times New Roman"/>
        </w:rPr>
        <w:t>та</w:t>
      </w:r>
      <w:r w:rsidRPr="002A027E">
        <w:rPr>
          <w:rFonts w:ascii="Times New Roman" w:hAnsi="Times New Roman" w:cs="Times New Roman"/>
        </w:rPr>
        <w:t xml:space="preserve"> за превоз и паркиране на превозни средства управлявани или превозващи хора с увреждания на територията на Община Суворово за издаване карти по образец за ползване на преференциално паркиране на хора е увреждания, през 2022 г</w:t>
      </w:r>
      <w:r w:rsidR="00865060">
        <w:rPr>
          <w:rFonts w:ascii="Times New Roman" w:hAnsi="Times New Roman" w:cs="Times New Roman"/>
        </w:rPr>
        <w:t xml:space="preserve">. </w:t>
      </w:r>
      <w:r w:rsidRPr="002A027E">
        <w:rPr>
          <w:rFonts w:ascii="Times New Roman" w:hAnsi="Times New Roman" w:cs="Times New Roman"/>
        </w:rPr>
        <w:t xml:space="preserve">са издадени </w:t>
      </w:r>
      <w:r w:rsidRPr="00865060">
        <w:rPr>
          <w:rFonts w:ascii="Times New Roman" w:hAnsi="Times New Roman" w:cs="Times New Roman"/>
          <w:b/>
          <w:bCs/>
        </w:rPr>
        <w:t>98 карти за паркиране</w:t>
      </w:r>
      <w:r w:rsidRPr="002A027E">
        <w:rPr>
          <w:rFonts w:ascii="Times New Roman" w:hAnsi="Times New Roman" w:cs="Times New Roman"/>
        </w:rPr>
        <w:t xml:space="preserve"> на хора с трайни увреждания.</w:t>
      </w:r>
    </w:p>
    <w:p w14:paraId="1AA6E935" w14:textId="77777777" w:rsidR="00865060" w:rsidRDefault="00865060" w:rsidP="00C03D30">
      <w:pPr>
        <w:spacing w:after="0"/>
        <w:ind w:firstLine="567"/>
        <w:jc w:val="both"/>
        <w:rPr>
          <w:rFonts w:ascii="Times New Roman" w:hAnsi="Times New Roman" w:cs="Times New Roman"/>
        </w:rPr>
      </w:pPr>
    </w:p>
    <w:p w14:paraId="2915521F" w14:textId="104D4CCE" w:rsidR="002A027E" w:rsidRDefault="0099686C" w:rsidP="00C03D30">
      <w:pPr>
        <w:spacing w:after="0"/>
        <w:ind w:firstLine="567"/>
        <w:jc w:val="both"/>
        <w:rPr>
          <w:rFonts w:ascii="Times New Roman" w:hAnsi="Times New Roman" w:cs="Times New Roman"/>
        </w:rPr>
      </w:pPr>
      <w:r w:rsidRPr="0099686C">
        <w:rPr>
          <w:rFonts w:ascii="Times New Roman" w:hAnsi="Times New Roman" w:cs="Times New Roman"/>
          <w:b/>
        </w:rPr>
        <w:t>Община Трън:</w:t>
      </w:r>
      <w:r w:rsidRPr="0099686C">
        <w:rPr>
          <w:rFonts w:ascii="Times New Roman" w:hAnsi="Times New Roman" w:cs="Times New Roman"/>
        </w:rPr>
        <w:t xml:space="preserve"> През 2022 г. са издадени </w:t>
      </w:r>
      <w:r w:rsidRPr="00865060">
        <w:rPr>
          <w:rFonts w:ascii="Times New Roman" w:hAnsi="Times New Roman" w:cs="Times New Roman"/>
          <w:b/>
          <w:bCs/>
        </w:rPr>
        <w:t>27 бр. карти за паркиране</w:t>
      </w:r>
      <w:r w:rsidRPr="0099686C">
        <w:rPr>
          <w:rFonts w:ascii="Times New Roman" w:hAnsi="Times New Roman" w:cs="Times New Roman"/>
        </w:rPr>
        <w:t xml:space="preserve"> на хора с увреждания.</w:t>
      </w:r>
    </w:p>
    <w:p w14:paraId="0088374F" w14:textId="77777777" w:rsidR="00865060" w:rsidRDefault="00865060" w:rsidP="00C03D30">
      <w:pPr>
        <w:spacing w:after="0"/>
        <w:ind w:firstLine="567"/>
        <w:jc w:val="both"/>
        <w:rPr>
          <w:rFonts w:ascii="Times New Roman" w:hAnsi="Times New Roman" w:cs="Times New Roman"/>
        </w:rPr>
      </w:pPr>
    </w:p>
    <w:p w14:paraId="41202620" w14:textId="04BE7538" w:rsidR="00156B7B" w:rsidRDefault="00156B7B" w:rsidP="00C03D30">
      <w:pPr>
        <w:spacing w:after="0"/>
        <w:ind w:firstLine="567"/>
        <w:jc w:val="both"/>
        <w:rPr>
          <w:rFonts w:ascii="Times New Roman" w:hAnsi="Times New Roman" w:cs="Times New Roman"/>
        </w:rPr>
      </w:pPr>
      <w:r w:rsidRPr="00156B7B">
        <w:rPr>
          <w:rFonts w:ascii="Times New Roman" w:hAnsi="Times New Roman" w:cs="Times New Roman"/>
          <w:b/>
        </w:rPr>
        <w:t>Община Угърчин:</w:t>
      </w:r>
      <w:r w:rsidRPr="00156B7B">
        <w:rPr>
          <w:rFonts w:ascii="Times New Roman" w:hAnsi="Times New Roman" w:cs="Times New Roman"/>
        </w:rPr>
        <w:t xml:space="preserve"> Издадени са </w:t>
      </w:r>
      <w:r w:rsidRPr="00865060">
        <w:rPr>
          <w:rFonts w:ascii="Times New Roman" w:hAnsi="Times New Roman" w:cs="Times New Roman"/>
          <w:b/>
          <w:bCs/>
        </w:rPr>
        <w:t>17 бр. карти за паркиране</w:t>
      </w:r>
      <w:r w:rsidRPr="00156B7B">
        <w:rPr>
          <w:rFonts w:ascii="Times New Roman" w:hAnsi="Times New Roman" w:cs="Times New Roman"/>
        </w:rPr>
        <w:t xml:space="preserve"> на хора с трайни увреждания по чл.99а от ЗДвП.</w:t>
      </w:r>
    </w:p>
    <w:p w14:paraId="19A39C92" w14:textId="77777777" w:rsidR="00865060" w:rsidRDefault="00865060" w:rsidP="00C03D30">
      <w:pPr>
        <w:spacing w:after="0"/>
        <w:ind w:firstLine="567"/>
        <w:jc w:val="both"/>
        <w:rPr>
          <w:rFonts w:ascii="Times New Roman" w:hAnsi="Times New Roman" w:cs="Times New Roman"/>
        </w:rPr>
      </w:pPr>
    </w:p>
    <w:p w14:paraId="65376AA8" w14:textId="67060402" w:rsidR="00C03D30" w:rsidRDefault="00C03D30" w:rsidP="00C03D30">
      <w:pPr>
        <w:spacing w:after="0"/>
        <w:ind w:firstLine="567"/>
        <w:jc w:val="both"/>
        <w:rPr>
          <w:rFonts w:ascii="Times New Roman" w:hAnsi="Times New Roman" w:cs="Times New Roman"/>
        </w:rPr>
      </w:pPr>
      <w:r w:rsidRPr="00C03D30">
        <w:rPr>
          <w:rFonts w:ascii="Times New Roman" w:hAnsi="Times New Roman" w:cs="Times New Roman"/>
          <w:b/>
        </w:rPr>
        <w:t>Община Хисаря:</w:t>
      </w:r>
      <w:r w:rsidRPr="00C03D30">
        <w:rPr>
          <w:rFonts w:ascii="Times New Roman" w:hAnsi="Times New Roman" w:cs="Times New Roman"/>
        </w:rPr>
        <w:t xml:space="preserve"> През 2022 г. в община Хисаря са издадени </w:t>
      </w:r>
      <w:r w:rsidRPr="00865060">
        <w:rPr>
          <w:rFonts w:ascii="Times New Roman" w:hAnsi="Times New Roman" w:cs="Times New Roman"/>
          <w:b/>
          <w:bCs/>
        </w:rPr>
        <w:t>60 бр. карти за преференциално паркиране</w:t>
      </w:r>
      <w:r w:rsidRPr="00C03D30">
        <w:rPr>
          <w:rFonts w:ascii="Times New Roman" w:hAnsi="Times New Roman" w:cs="Times New Roman"/>
        </w:rPr>
        <w:t xml:space="preserve"> на лица и деца с определени 50 и над 50 на сто вид и степен на увреждане или степен на трайно намалена работоспособност</w:t>
      </w:r>
      <w:r w:rsidR="00865060">
        <w:rPr>
          <w:rFonts w:ascii="Times New Roman" w:hAnsi="Times New Roman" w:cs="Times New Roman"/>
        </w:rPr>
        <w:t xml:space="preserve">, </w:t>
      </w:r>
      <w:r w:rsidRPr="00C03D30">
        <w:rPr>
          <w:rFonts w:ascii="Times New Roman" w:hAnsi="Times New Roman" w:cs="Times New Roman"/>
        </w:rPr>
        <w:t>съгласно Наредба</w:t>
      </w:r>
      <w:r w:rsidR="00865060">
        <w:rPr>
          <w:rFonts w:ascii="Times New Roman" w:hAnsi="Times New Roman" w:cs="Times New Roman"/>
        </w:rPr>
        <w:t>та</w:t>
      </w:r>
      <w:r w:rsidRPr="00C03D30">
        <w:rPr>
          <w:rFonts w:ascii="Times New Roman" w:hAnsi="Times New Roman" w:cs="Times New Roman"/>
        </w:rPr>
        <w:t xml:space="preserve"> за реда за спиране, престой и паркиране на пътни превозни средства на територията на община Хисаря.</w:t>
      </w:r>
    </w:p>
    <w:p w14:paraId="4DF772E5" w14:textId="77777777" w:rsidR="00D13B32" w:rsidRDefault="00D13B32" w:rsidP="00C03D30">
      <w:pPr>
        <w:spacing w:after="0"/>
        <w:ind w:firstLine="567"/>
        <w:jc w:val="both"/>
        <w:rPr>
          <w:rFonts w:ascii="Times New Roman" w:hAnsi="Times New Roman" w:cs="Times New Roman"/>
        </w:rPr>
      </w:pPr>
    </w:p>
    <w:tbl>
      <w:tblPr>
        <w:tblW w:w="7740" w:type="dxa"/>
        <w:tblLook w:val="04A0" w:firstRow="1" w:lastRow="0" w:firstColumn="1" w:lastColumn="0" w:noHBand="0" w:noVBand="1"/>
      </w:tblPr>
      <w:tblGrid>
        <w:gridCol w:w="3820"/>
        <w:gridCol w:w="3920"/>
      </w:tblGrid>
      <w:tr w:rsidR="00D13B32" w:rsidRPr="00D13B32" w14:paraId="03D1BC6D" w14:textId="77777777" w:rsidTr="00D13B32">
        <w:trPr>
          <w:trHeight w:val="375"/>
        </w:trPr>
        <w:tc>
          <w:tcPr>
            <w:tcW w:w="7740" w:type="dxa"/>
            <w:gridSpan w:val="2"/>
            <w:tcBorders>
              <w:top w:val="nil"/>
              <w:left w:val="nil"/>
              <w:bottom w:val="nil"/>
              <w:right w:val="nil"/>
            </w:tcBorders>
            <w:shd w:val="clear" w:color="auto" w:fill="auto"/>
            <w:noWrap/>
            <w:vAlign w:val="bottom"/>
            <w:hideMark/>
          </w:tcPr>
          <w:p w14:paraId="4D2E49CB" w14:textId="3AA608C2" w:rsidR="00D13B32" w:rsidRPr="008606FA" w:rsidRDefault="008113EB" w:rsidP="008113EB">
            <w:pPr>
              <w:widowControl/>
              <w:spacing w:after="0"/>
              <w:jc w:val="center"/>
              <w:rPr>
                <w:rFonts w:ascii="Times New Roman" w:eastAsia="Times New Roman" w:hAnsi="Times New Roman" w:cs="Times New Roman"/>
                <w:b/>
                <w:bCs/>
                <w:color w:val="auto"/>
                <w:lang w:eastAsia="en-US" w:bidi="ar-SA"/>
              </w:rPr>
            </w:pPr>
            <w:r>
              <w:rPr>
                <w:rFonts w:ascii="Times New Roman" w:eastAsia="Times New Roman" w:hAnsi="Times New Roman" w:cs="Times New Roman"/>
                <w:b/>
                <w:bCs/>
                <w:color w:val="auto"/>
                <w:lang w:eastAsia="en-US" w:bidi="ar-SA"/>
              </w:rPr>
              <w:t>Обобщена и</w:t>
            </w:r>
            <w:proofErr w:type="spellStart"/>
            <w:r w:rsidR="00D13B32" w:rsidRPr="00D13B32">
              <w:rPr>
                <w:rFonts w:ascii="Times New Roman" w:eastAsia="Times New Roman" w:hAnsi="Times New Roman" w:cs="Times New Roman"/>
                <w:b/>
                <w:bCs/>
                <w:color w:val="auto"/>
                <w:lang w:val="en-US" w:eastAsia="en-US" w:bidi="ar-SA"/>
              </w:rPr>
              <w:t>нформация</w:t>
            </w:r>
            <w:proofErr w:type="spellEnd"/>
            <w:r w:rsidR="00D13B32" w:rsidRPr="00D13B32">
              <w:rPr>
                <w:rFonts w:ascii="Times New Roman" w:eastAsia="Times New Roman" w:hAnsi="Times New Roman" w:cs="Times New Roman"/>
                <w:b/>
                <w:bCs/>
                <w:color w:val="auto"/>
                <w:lang w:val="en-US" w:eastAsia="en-US" w:bidi="ar-SA"/>
              </w:rPr>
              <w:t xml:space="preserve"> </w:t>
            </w:r>
            <w:proofErr w:type="spellStart"/>
            <w:r w:rsidR="00D13B32" w:rsidRPr="00D13B32">
              <w:rPr>
                <w:rFonts w:ascii="Times New Roman" w:eastAsia="Times New Roman" w:hAnsi="Times New Roman" w:cs="Times New Roman"/>
                <w:b/>
                <w:bCs/>
                <w:color w:val="auto"/>
                <w:lang w:val="en-US" w:eastAsia="en-US" w:bidi="ar-SA"/>
              </w:rPr>
              <w:t>за</w:t>
            </w:r>
            <w:proofErr w:type="spellEnd"/>
            <w:r w:rsidR="00D13B32" w:rsidRPr="00D13B32">
              <w:rPr>
                <w:rFonts w:ascii="Times New Roman" w:eastAsia="Times New Roman" w:hAnsi="Times New Roman" w:cs="Times New Roman"/>
                <w:b/>
                <w:bCs/>
                <w:color w:val="auto"/>
                <w:lang w:val="en-US" w:eastAsia="en-US" w:bidi="ar-SA"/>
              </w:rPr>
              <w:t xml:space="preserve"> </w:t>
            </w:r>
            <w:proofErr w:type="spellStart"/>
            <w:r w:rsidR="00D13B32" w:rsidRPr="00D13B32">
              <w:rPr>
                <w:rFonts w:ascii="Times New Roman" w:eastAsia="Times New Roman" w:hAnsi="Times New Roman" w:cs="Times New Roman"/>
                <w:b/>
                <w:bCs/>
                <w:color w:val="auto"/>
                <w:lang w:val="en-US" w:eastAsia="en-US" w:bidi="ar-SA"/>
              </w:rPr>
              <w:t>издадени</w:t>
            </w:r>
            <w:proofErr w:type="spellEnd"/>
            <w:r w:rsidRPr="008113EB">
              <w:rPr>
                <w:rFonts w:ascii="Times New Roman" w:eastAsia="Times New Roman" w:hAnsi="Times New Roman" w:cs="Times New Roman"/>
                <w:b/>
                <w:bCs/>
                <w:color w:val="auto"/>
                <w:lang w:eastAsia="en-US" w:bidi="ar-SA"/>
              </w:rPr>
              <w:t>те</w:t>
            </w:r>
            <w:r w:rsidR="00D13B32" w:rsidRPr="00D13B32">
              <w:rPr>
                <w:rFonts w:ascii="Times New Roman" w:eastAsia="Times New Roman" w:hAnsi="Times New Roman" w:cs="Times New Roman"/>
                <w:b/>
                <w:bCs/>
                <w:color w:val="auto"/>
                <w:lang w:val="en-US" w:eastAsia="en-US" w:bidi="ar-SA"/>
              </w:rPr>
              <w:t xml:space="preserve"> </w:t>
            </w:r>
            <w:proofErr w:type="spellStart"/>
            <w:r w:rsidR="00D13B32" w:rsidRPr="00D13B32">
              <w:rPr>
                <w:rFonts w:ascii="Times New Roman" w:eastAsia="Times New Roman" w:hAnsi="Times New Roman" w:cs="Times New Roman"/>
                <w:b/>
                <w:bCs/>
                <w:color w:val="auto"/>
                <w:lang w:val="en-US" w:eastAsia="en-US" w:bidi="ar-SA"/>
              </w:rPr>
              <w:t>карти</w:t>
            </w:r>
            <w:proofErr w:type="spellEnd"/>
            <w:r w:rsidR="00D13B32" w:rsidRPr="00D13B32">
              <w:rPr>
                <w:rFonts w:ascii="Times New Roman" w:eastAsia="Times New Roman" w:hAnsi="Times New Roman" w:cs="Times New Roman"/>
                <w:b/>
                <w:bCs/>
                <w:color w:val="auto"/>
                <w:lang w:val="en-US" w:eastAsia="en-US" w:bidi="ar-SA"/>
              </w:rPr>
              <w:t xml:space="preserve"> </w:t>
            </w:r>
            <w:proofErr w:type="spellStart"/>
            <w:r w:rsidR="00D13B32" w:rsidRPr="00D13B32">
              <w:rPr>
                <w:rFonts w:ascii="Times New Roman" w:eastAsia="Times New Roman" w:hAnsi="Times New Roman" w:cs="Times New Roman"/>
                <w:b/>
                <w:bCs/>
                <w:color w:val="auto"/>
                <w:lang w:val="en-US" w:eastAsia="en-US" w:bidi="ar-SA"/>
              </w:rPr>
              <w:t>за</w:t>
            </w:r>
            <w:proofErr w:type="spellEnd"/>
            <w:r w:rsidR="00D13B32" w:rsidRPr="00D13B32">
              <w:rPr>
                <w:rFonts w:ascii="Times New Roman" w:eastAsia="Times New Roman" w:hAnsi="Times New Roman" w:cs="Times New Roman"/>
                <w:b/>
                <w:bCs/>
                <w:color w:val="auto"/>
                <w:lang w:val="en-US" w:eastAsia="en-US" w:bidi="ar-SA"/>
              </w:rPr>
              <w:t xml:space="preserve"> </w:t>
            </w:r>
            <w:proofErr w:type="spellStart"/>
            <w:r w:rsidR="00D13B32" w:rsidRPr="00D13B32">
              <w:rPr>
                <w:rFonts w:ascii="Times New Roman" w:eastAsia="Times New Roman" w:hAnsi="Times New Roman" w:cs="Times New Roman"/>
                <w:b/>
                <w:bCs/>
                <w:color w:val="auto"/>
                <w:lang w:val="en-US" w:eastAsia="en-US" w:bidi="ar-SA"/>
              </w:rPr>
              <w:t>паркиране</w:t>
            </w:r>
            <w:proofErr w:type="spellEnd"/>
            <w:r w:rsidR="00D13B32" w:rsidRPr="00D13B32">
              <w:rPr>
                <w:rFonts w:ascii="Times New Roman" w:eastAsia="Times New Roman" w:hAnsi="Times New Roman" w:cs="Times New Roman"/>
                <w:b/>
                <w:bCs/>
                <w:color w:val="auto"/>
                <w:lang w:val="en-US" w:eastAsia="en-US" w:bidi="ar-SA"/>
              </w:rPr>
              <w:t xml:space="preserve"> </w:t>
            </w:r>
            <w:r>
              <w:rPr>
                <w:rFonts w:ascii="Times New Roman" w:eastAsia="Times New Roman" w:hAnsi="Times New Roman" w:cs="Times New Roman"/>
                <w:b/>
                <w:bCs/>
                <w:color w:val="auto"/>
                <w:lang w:eastAsia="en-US" w:bidi="ar-SA"/>
              </w:rPr>
              <w:t xml:space="preserve">на хора с увреждания по области и </w:t>
            </w:r>
            <w:proofErr w:type="spellStart"/>
            <w:r w:rsidR="00D13B32" w:rsidRPr="00D13B32">
              <w:rPr>
                <w:rFonts w:ascii="Times New Roman" w:eastAsia="Times New Roman" w:hAnsi="Times New Roman" w:cs="Times New Roman"/>
                <w:b/>
                <w:bCs/>
                <w:color w:val="auto"/>
                <w:lang w:val="en-US" w:eastAsia="en-US" w:bidi="ar-SA"/>
              </w:rPr>
              <w:t>общини</w:t>
            </w:r>
            <w:proofErr w:type="spellEnd"/>
            <w:r w:rsidR="008606FA">
              <w:rPr>
                <w:rFonts w:ascii="Times New Roman" w:eastAsia="Times New Roman" w:hAnsi="Times New Roman" w:cs="Times New Roman"/>
                <w:b/>
                <w:bCs/>
                <w:color w:val="auto"/>
                <w:lang w:eastAsia="en-US" w:bidi="ar-SA"/>
              </w:rPr>
              <w:t>, съобразно подадената от общините информация</w:t>
            </w:r>
          </w:p>
        </w:tc>
      </w:tr>
      <w:tr w:rsidR="00D13B32" w:rsidRPr="00D13B32" w14:paraId="61D62A35" w14:textId="77777777" w:rsidTr="00D13B32">
        <w:trPr>
          <w:trHeight w:val="300"/>
        </w:trPr>
        <w:tc>
          <w:tcPr>
            <w:tcW w:w="3820" w:type="dxa"/>
            <w:tcBorders>
              <w:top w:val="nil"/>
              <w:left w:val="nil"/>
              <w:bottom w:val="nil"/>
              <w:right w:val="nil"/>
            </w:tcBorders>
            <w:shd w:val="clear" w:color="auto" w:fill="auto"/>
            <w:noWrap/>
            <w:vAlign w:val="bottom"/>
            <w:hideMark/>
          </w:tcPr>
          <w:p w14:paraId="2036669C"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nil"/>
              <w:right w:val="nil"/>
            </w:tcBorders>
            <w:shd w:val="clear" w:color="auto" w:fill="auto"/>
            <w:noWrap/>
            <w:vAlign w:val="bottom"/>
            <w:hideMark/>
          </w:tcPr>
          <w:p w14:paraId="620B2D4F" w14:textId="77777777" w:rsidR="00D13B32" w:rsidRPr="00D13B32" w:rsidRDefault="00D13B32" w:rsidP="00D13B32">
            <w:pPr>
              <w:widowControl/>
              <w:spacing w:after="0"/>
              <w:rPr>
                <w:rFonts w:ascii="Times New Roman" w:eastAsia="Times New Roman" w:hAnsi="Times New Roman" w:cs="Times New Roman"/>
                <w:color w:val="auto"/>
                <w:lang w:val="en-US" w:eastAsia="en-US" w:bidi="ar-SA"/>
              </w:rPr>
            </w:pPr>
          </w:p>
        </w:tc>
      </w:tr>
      <w:tr w:rsidR="00D13B32" w:rsidRPr="00D13B32" w14:paraId="6985D3C6" w14:textId="77777777" w:rsidTr="00D13B32">
        <w:trPr>
          <w:trHeight w:val="630"/>
        </w:trPr>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E0C6A" w14:textId="77777777" w:rsidR="00D13B32" w:rsidRPr="00D13B32" w:rsidRDefault="00D13B32" w:rsidP="00D13B32">
            <w:pPr>
              <w:widowControl/>
              <w:spacing w:after="0"/>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Области</w:t>
            </w:r>
            <w:proofErr w:type="spellEnd"/>
            <w:r w:rsidRPr="00D13B32">
              <w:rPr>
                <w:rFonts w:ascii="Times New Roman" w:eastAsia="Times New Roman" w:hAnsi="Times New Roman" w:cs="Times New Roman"/>
                <w:color w:val="auto"/>
                <w:lang w:val="en-US" w:eastAsia="en-US" w:bidi="ar-SA"/>
              </w:rPr>
              <w:br/>
            </w:r>
            <w:proofErr w:type="spellStart"/>
            <w:r w:rsidRPr="00D13B32">
              <w:rPr>
                <w:rFonts w:ascii="Times New Roman" w:eastAsia="Times New Roman" w:hAnsi="Times New Roman" w:cs="Times New Roman"/>
                <w:color w:val="auto"/>
                <w:lang w:val="en-US" w:eastAsia="en-US" w:bidi="ar-SA"/>
              </w:rPr>
              <w:t>Общини</w:t>
            </w:r>
            <w:proofErr w:type="spellEnd"/>
          </w:p>
        </w:tc>
        <w:tc>
          <w:tcPr>
            <w:tcW w:w="3920" w:type="dxa"/>
            <w:tcBorders>
              <w:top w:val="single" w:sz="4" w:space="0" w:color="auto"/>
              <w:left w:val="nil"/>
              <w:bottom w:val="single" w:sz="4" w:space="0" w:color="auto"/>
              <w:right w:val="single" w:sz="4" w:space="0" w:color="auto"/>
            </w:tcBorders>
            <w:shd w:val="clear" w:color="auto" w:fill="auto"/>
            <w:vAlign w:val="center"/>
            <w:hideMark/>
          </w:tcPr>
          <w:p w14:paraId="4BCF448E" w14:textId="2FEFB5F0" w:rsidR="00D13B32" w:rsidRPr="00D13B32" w:rsidRDefault="008B29C6" w:rsidP="00D13B32">
            <w:pPr>
              <w:widowControl/>
              <w:spacing w:after="0"/>
              <w:jc w:val="center"/>
              <w:rPr>
                <w:rFonts w:ascii="Times New Roman" w:eastAsia="Times New Roman" w:hAnsi="Times New Roman" w:cs="Times New Roman"/>
                <w:b/>
                <w:bCs/>
                <w:color w:val="auto"/>
                <w:lang w:val="en-US" w:eastAsia="en-US" w:bidi="ar-SA"/>
              </w:rPr>
            </w:pPr>
            <w:r>
              <w:rPr>
                <w:rFonts w:ascii="Times New Roman" w:eastAsia="Times New Roman" w:hAnsi="Times New Roman" w:cs="Times New Roman"/>
                <w:b/>
                <w:bCs/>
                <w:color w:val="auto"/>
                <w:lang w:eastAsia="en-US" w:bidi="ar-SA"/>
              </w:rPr>
              <w:t>К</w:t>
            </w:r>
            <w:proofErr w:type="spellStart"/>
            <w:r w:rsidR="00D13B32" w:rsidRPr="00D13B32">
              <w:rPr>
                <w:rFonts w:ascii="Times New Roman" w:eastAsia="Times New Roman" w:hAnsi="Times New Roman" w:cs="Times New Roman"/>
                <w:b/>
                <w:bCs/>
                <w:color w:val="auto"/>
                <w:lang w:val="en-US" w:eastAsia="en-US" w:bidi="ar-SA"/>
              </w:rPr>
              <w:t>арти</w:t>
            </w:r>
            <w:proofErr w:type="spellEnd"/>
            <w:r w:rsidR="00D13B32" w:rsidRPr="00D13B32">
              <w:rPr>
                <w:rFonts w:ascii="Times New Roman" w:eastAsia="Times New Roman" w:hAnsi="Times New Roman" w:cs="Times New Roman"/>
                <w:b/>
                <w:bCs/>
                <w:color w:val="auto"/>
                <w:lang w:val="en-US" w:eastAsia="en-US" w:bidi="ar-SA"/>
              </w:rPr>
              <w:t xml:space="preserve"> </w:t>
            </w:r>
            <w:proofErr w:type="spellStart"/>
            <w:r w:rsidR="00D13B32" w:rsidRPr="00D13B32">
              <w:rPr>
                <w:rFonts w:ascii="Times New Roman" w:eastAsia="Times New Roman" w:hAnsi="Times New Roman" w:cs="Times New Roman"/>
                <w:b/>
                <w:bCs/>
                <w:color w:val="auto"/>
                <w:lang w:val="en-US" w:eastAsia="en-US" w:bidi="ar-SA"/>
              </w:rPr>
              <w:t>за</w:t>
            </w:r>
            <w:proofErr w:type="spellEnd"/>
            <w:r w:rsidR="00D13B32" w:rsidRPr="00D13B32">
              <w:rPr>
                <w:rFonts w:ascii="Times New Roman" w:eastAsia="Times New Roman" w:hAnsi="Times New Roman" w:cs="Times New Roman"/>
                <w:b/>
                <w:bCs/>
                <w:color w:val="auto"/>
                <w:lang w:val="en-US" w:eastAsia="en-US" w:bidi="ar-SA"/>
              </w:rPr>
              <w:t xml:space="preserve"> </w:t>
            </w:r>
            <w:proofErr w:type="spellStart"/>
            <w:r w:rsidR="00D13B32" w:rsidRPr="00D13B32">
              <w:rPr>
                <w:rFonts w:ascii="Times New Roman" w:eastAsia="Times New Roman" w:hAnsi="Times New Roman" w:cs="Times New Roman"/>
                <w:b/>
                <w:bCs/>
                <w:color w:val="auto"/>
                <w:lang w:val="en-US" w:eastAsia="en-US" w:bidi="ar-SA"/>
              </w:rPr>
              <w:t>паркиране</w:t>
            </w:r>
            <w:proofErr w:type="spellEnd"/>
          </w:p>
        </w:tc>
      </w:tr>
      <w:tr w:rsidR="00D13B32" w:rsidRPr="00D13B32" w14:paraId="30CFAA45"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E1A4B1D"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Общо</w:t>
            </w:r>
            <w:proofErr w:type="spellEnd"/>
            <w:r w:rsidRPr="00D13B32">
              <w:rPr>
                <w:rFonts w:ascii="Times New Roman" w:eastAsia="Times New Roman" w:hAnsi="Times New Roman" w:cs="Times New Roman"/>
                <w:b/>
                <w:bCs/>
                <w:color w:val="auto"/>
                <w:lang w:val="en-US" w:eastAsia="en-US" w:bidi="ar-SA"/>
              </w:rPr>
              <w:t xml:space="preserve"> </w:t>
            </w:r>
            <w:proofErr w:type="spellStart"/>
            <w:r w:rsidRPr="00D13B32">
              <w:rPr>
                <w:rFonts w:ascii="Times New Roman" w:eastAsia="Times New Roman" w:hAnsi="Times New Roman" w:cs="Times New Roman"/>
                <w:b/>
                <w:bCs/>
                <w:color w:val="auto"/>
                <w:lang w:val="en-US" w:eastAsia="en-US" w:bidi="ar-SA"/>
              </w:rPr>
              <w:t>за</w:t>
            </w:r>
            <w:proofErr w:type="spellEnd"/>
            <w:r w:rsidRPr="00D13B32">
              <w:rPr>
                <w:rFonts w:ascii="Times New Roman" w:eastAsia="Times New Roman" w:hAnsi="Times New Roman" w:cs="Times New Roman"/>
                <w:b/>
                <w:bCs/>
                <w:color w:val="auto"/>
                <w:lang w:val="en-US" w:eastAsia="en-US" w:bidi="ar-SA"/>
              </w:rPr>
              <w:t xml:space="preserve"> </w:t>
            </w:r>
            <w:proofErr w:type="spellStart"/>
            <w:r w:rsidRPr="00D13B32">
              <w:rPr>
                <w:rFonts w:ascii="Times New Roman" w:eastAsia="Times New Roman" w:hAnsi="Times New Roman" w:cs="Times New Roman"/>
                <w:b/>
                <w:bCs/>
                <w:color w:val="auto"/>
                <w:lang w:val="en-US" w:eastAsia="en-US" w:bidi="ar-SA"/>
              </w:rPr>
              <w:t>страната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1C07EDC" w14:textId="4631BA5D" w:rsidR="00D13B32" w:rsidRPr="00D13B32" w:rsidRDefault="008113EB" w:rsidP="00D13B32">
            <w:pPr>
              <w:widowControl/>
              <w:spacing w:after="0"/>
              <w:jc w:val="right"/>
              <w:rPr>
                <w:rFonts w:ascii="Times New Roman" w:eastAsia="Times New Roman" w:hAnsi="Times New Roman" w:cs="Times New Roman"/>
                <w:b/>
                <w:bCs/>
                <w:color w:val="auto"/>
                <w:lang w:eastAsia="en-US" w:bidi="ar-SA"/>
              </w:rPr>
            </w:pPr>
            <w:r>
              <w:rPr>
                <w:rFonts w:ascii="Times New Roman" w:eastAsia="Times New Roman" w:hAnsi="Times New Roman" w:cs="Times New Roman"/>
                <w:b/>
                <w:bCs/>
                <w:color w:val="auto"/>
                <w:lang w:eastAsia="en-US" w:bidi="ar-SA"/>
              </w:rPr>
              <w:t>88</w:t>
            </w:r>
            <w:r w:rsidR="009A6A5E">
              <w:rPr>
                <w:rFonts w:ascii="Times New Roman" w:eastAsia="Times New Roman" w:hAnsi="Times New Roman" w:cs="Times New Roman"/>
                <w:b/>
                <w:bCs/>
                <w:color w:val="auto"/>
                <w:lang w:eastAsia="en-US" w:bidi="ar-SA"/>
              </w:rPr>
              <w:t>912</w:t>
            </w:r>
          </w:p>
        </w:tc>
      </w:tr>
      <w:tr w:rsidR="00D13B32" w:rsidRPr="00D13B32" w14:paraId="6125EC7E"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9C3E592"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Благоевград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B4AD6F9"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1526</w:t>
            </w:r>
          </w:p>
        </w:tc>
      </w:tr>
      <w:tr w:rsidR="00D13B32" w:rsidRPr="00D13B32" w14:paraId="18BBB07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6EE760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Банско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533366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77</w:t>
            </w:r>
          </w:p>
        </w:tc>
      </w:tr>
      <w:tr w:rsidR="00D13B32" w:rsidRPr="00D13B32" w14:paraId="214A807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36CA56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Белица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A12762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39</w:t>
            </w:r>
          </w:p>
        </w:tc>
      </w:tr>
      <w:tr w:rsidR="00D13B32" w:rsidRPr="00D13B32" w14:paraId="1E7F3CD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22F431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Благоевград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A2D14A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C7F88B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24CDD1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Гоце</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Делчев</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9CA99E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1943AC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3ABAA3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Гърмен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BAEF25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55</w:t>
            </w:r>
          </w:p>
        </w:tc>
      </w:tr>
      <w:tr w:rsidR="00D13B32" w:rsidRPr="00D13B32" w14:paraId="5F7466A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E9F436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Кресна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EE983D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61</w:t>
            </w:r>
          </w:p>
        </w:tc>
      </w:tr>
      <w:tr w:rsidR="00D13B32" w:rsidRPr="00D13B32" w14:paraId="33F2439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F93563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Петрич</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25F0FE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951</w:t>
            </w:r>
          </w:p>
        </w:tc>
      </w:tr>
      <w:tr w:rsidR="00D13B32" w:rsidRPr="00D13B32" w14:paraId="36BFF1F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0190CC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Разлог</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C0BAB8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89</w:t>
            </w:r>
          </w:p>
        </w:tc>
      </w:tr>
      <w:tr w:rsidR="00D13B32" w:rsidRPr="00D13B32" w14:paraId="15691CA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CB1A89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Сандански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69D238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272181A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C7D235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Сатовча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7C2617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w:t>
            </w:r>
          </w:p>
        </w:tc>
      </w:tr>
      <w:tr w:rsidR="00D13B32" w:rsidRPr="00D13B32" w14:paraId="39CE080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B7877D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Симитли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79AD44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61</w:t>
            </w:r>
          </w:p>
        </w:tc>
      </w:tr>
      <w:tr w:rsidR="00D13B32" w:rsidRPr="00D13B32" w14:paraId="5431DAA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016A76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Струмяни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0219A8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122</w:t>
            </w:r>
          </w:p>
        </w:tc>
      </w:tr>
      <w:tr w:rsidR="00D13B32" w:rsidRPr="00D13B32" w14:paraId="2933804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79EEA2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Хаджидимово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689A2B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44ABC1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7CCCFB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Якоруда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748F0C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64</w:t>
            </w:r>
          </w:p>
        </w:tc>
      </w:tr>
      <w:tr w:rsidR="00D13B32" w:rsidRPr="00D13B32" w14:paraId="39A38655"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21EB378"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Бургас</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ED7D8C2"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3261</w:t>
            </w:r>
          </w:p>
        </w:tc>
      </w:tr>
      <w:tr w:rsidR="00D13B32" w:rsidRPr="00D13B32" w14:paraId="5F1D1F2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1654E7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Айтос</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67FC7B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995</w:t>
            </w:r>
          </w:p>
        </w:tc>
      </w:tr>
      <w:tr w:rsidR="00D13B32" w:rsidRPr="00D13B32" w14:paraId="4791AD4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B400D8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Бургас</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354CEE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F273E1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AB0B22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Камено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7AFD26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478</w:t>
            </w:r>
          </w:p>
        </w:tc>
      </w:tr>
      <w:tr w:rsidR="00D13B32" w:rsidRPr="00D13B32" w14:paraId="2E74755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F84CFB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Карнобат</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520980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900</w:t>
            </w:r>
          </w:p>
        </w:tc>
      </w:tr>
      <w:tr w:rsidR="00D13B32" w:rsidRPr="00D13B32" w14:paraId="50769A1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4C68B0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Малко</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Търново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FD0987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99</w:t>
            </w:r>
          </w:p>
        </w:tc>
      </w:tr>
      <w:tr w:rsidR="00D13B32" w:rsidRPr="00D13B32" w14:paraId="17FF438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1019A4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Несебър</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58770C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6AD0A6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6CDC6A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Поморие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F4B4BF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304</w:t>
            </w:r>
          </w:p>
        </w:tc>
      </w:tr>
      <w:tr w:rsidR="00D13B32" w:rsidRPr="00D13B32" w14:paraId="4E7D848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77517E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lastRenderedPageBreak/>
              <w:t>Приморско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223479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694673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0521CD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Руен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928356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4DB1AB5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6494DF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Созопол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40455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418</w:t>
            </w:r>
          </w:p>
        </w:tc>
      </w:tr>
      <w:tr w:rsidR="00D13B32" w:rsidRPr="00D13B32" w14:paraId="5E39D0C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4072F6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Средец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2B2537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67</w:t>
            </w:r>
          </w:p>
        </w:tc>
      </w:tr>
      <w:tr w:rsidR="00D13B32" w:rsidRPr="00D13B32" w14:paraId="78CDC07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B0B517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Сунгурларе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C41F12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53224C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85E21E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Царево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E4842A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86C8914"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FB91EBC"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Варна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BDD0097"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5596</w:t>
            </w:r>
          </w:p>
        </w:tc>
      </w:tr>
      <w:tr w:rsidR="00D13B32" w:rsidRPr="00D13B32" w14:paraId="005F41E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6D3B79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Аврен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336978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76</w:t>
            </w:r>
          </w:p>
        </w:tc>
      </w:tr>
      <w:tr w:rsidR="00D13B32" w:rsidRPr="00D13B32" w14:paraId="308C129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16FEF1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Аксаково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E33493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788559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8B1849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Белослав</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D378F7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108</w:t>
            </w:r>
          </w:p>
        </w:tc>
      </w:tr>
      <w:tr w:rsidR="00D13B32" w:rsidRPr="00D13B32" w14:paraId="6D8BDB8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448A85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Бяла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26F293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A957CB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971694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Варна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EE10BF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4841</w:t>
            </w:r>
          </w:p>
        </w:tc>
      </w:tr>
      <w:tr w:rsidR="00D13B32" w:rsidRPr="00D13B32" w14:paraId="53C71BE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3DD6A5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Ветрино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04575D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40</w:t>
            </w:r>
          </w:p>
        </w:tc>
      </w:tr>
      <w:tr w:rsidR="00D13B32" w:rsidRPr="00D13B32" w14:paraId="1E3DDCF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886B32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Вълчи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дол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294B70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44F4948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65382C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Девня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CCD8F0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65</w:t>
            </w:r>
          </w:p>
        </w:tc>
      </w:tr>
      <w:tr w:rsidR="00D13B32" w:rsidRPr="00D13B32" w14:paraId="659C205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5F2AD1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Долни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чифлик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9E8734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168</w:t>
            </w:r>
          </w:p>
        </w:tc>
      </w:tr>
      <w:tr w:rsidR="00D13B32" w:rsidRPr="00D13B32" w14:paraId="7DA71F2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190D16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Дългопол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BBEB15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1F963D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F637B0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Провадия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674980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200</w:t>
            </w:r>
          </w:p>
        </w:tc>
      </w:tr>
      <w:tr w:rsidR="00D13B32" w:rsidRPr="00D13B32" w14:paraId="2073832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7780F8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Суворово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3F8F24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98</w:t>
            </w:r>
          </w:p>
        </w:tc>
      </w:tr>
      <w:tr w:rsidR="00D13B32" w:rsidRPr="00D13B32" w14:paraId="5E51CC2E"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4AE1A1D" w14:textId="77777777" w:rsid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Велико</w:t>
            </w:r>
            <w:proofErr w:type="spellEnd"/>
            <w:r w:rsidRPr="00D13B32">
              <w:rPr>
                <w:rFonts w:ascii="Times New Roman" w:eastAsia="Times New Roman" w:hAnsi="Times New Roman" w:cs="Times New Roman"/>
                <w:b/>
                <w:bCs/>
                <w:color w:val="auto"/>
                <w:lang w:val="en-US" w:eastAsia="en-US" w:bidi="ar-SA"/>
              </w:rPr>
              <w:t xml:space="preserve"> </w:t>
            </w:r>
            <w:proofErr w:type="spellStart"/>
            <w:r w:rsidRPr="00D13B32">
              <w:rPr>
                <w:rFonts w:ascii="Times New Roman" w:eastAsia="Times New Roman" w:hAnsi="Times New Roman" w:cs="Times New Roman"/>
                <w:b/>
                <w:bCs/>
                <w:color w:val="auto"/>
                <w:lang w:val="en-US" w:eastAsia="en-US" w:bidi="ar-SA"/>
              </w:rPr>
              <w:t>Търново</w:t>
            </w:r>
            <w:proofErr w:type="spellEnd"/>
          </w:p>
          <w:p w14:paraId="0A7A7410" w14:textId="77777777" w:rsidR="00887177" w:rsidRPr="00D13B32" w:rsidRDefault="00887177"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16C352F2"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1783</w:t>
            </w:r>
          </w:p>
        </w:tc>
      </w:tr>
      <w:tr w:rsidR="00D13B32" w:rsidRPr="00D13B32" w14:paraId="7D353FC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312D86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Велико</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Търново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503C8A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631</w:t>
            </w:r>
          </w:p>
        </w:tc>
      </w:tr>
      <w:tr w:rsidR="00D13B32" w:rsidRPr="00D13B32" w14:paraId="643D1C5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EDBA97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Горна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Оряховица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C012D8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394</w:t>
            </w:r>
          </w:p>
        </w:tc>
      </w:tr>
      <w:tr w:rsidR="00D13B32" w:rsidRPr="00D13B32" w14:paraId="2873490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7741BB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Елена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C579EC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56</w:t>
            </w:r>
          </w:p>
        </w:tc>
      </w:tr>
      <w:tr w:rsidR="00D13B32" w:rsidRPr="00D13B32" w14:paraId="021ECAE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9C6753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Златарица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D8C156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19</w:t>
            </w:r>
          </w:p>
        </w:tc>
      </w:tr>
      <w:tr w:rsidR="00D13B32" w:rsidRPr="00D13B32" w14:paraId="7A261FC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25A740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Лясковец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32128C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67</w:t>
            </w:r>
          </w:p>
        </w:tc>
      </w:tr>
      <w:tr w:rsidR="00D13B32" w:rsidRPr="00D13B32" w14:paraId="209D58D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39CF13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Павликени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6DE137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171</w:t>
            </w:r>
          </w:p>
        </w:tc>
      </w:tr>
      <w:tr w:rsidR="00D13B32" w:rsidRPr="00D13B32" w14:paraId="18C9444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F668BD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Полски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Тръмбеш</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C10BA5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114</w:t>
            </w:r>
          </w:p>
        </w:tc>
      </w:tr>
      <w:tr w:rsidR="00D13B32" w:rsidRPr="00D13B32" w14:paraId="674611E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C4DBCE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Свищов</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D55951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239</w:t>
            </w:r>
          </w:p>
        </w:tc>
      </w:tr>
      <w:tr w:rsidR="00D13B32" w:rsidRPr="00D13B32" w14:paraId="41460B4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6290C9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Стражица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FD45EC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92</w:t>
            </w:r>
          </w:p>
        </w:tc>
      </w:tr>
      <w:tr w:rsidR="00D13B32" w:rsidRPr="00D13B32" w14:paraId="5E03F96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72AB7B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Сухиндол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CD6F86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CC0E2BE"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6400B67" w14:textId="77777777" w:rsid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Видин</w:t>
            </w:r>
            <w:proofErr w:type="spellEnd"/>
          </w:p>
          <w:p w14:paraId="5983E5F8" w14:textId="77777777" w:rsidR="00887177" w:rsidRPr="00D13B32" w:rsidRDefault="00887177"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341A371B"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153</w:t>
            </w:r>
          </w:p>
        </w:tc>
      </w:tr>
      <w:tr w:rsidR="00D13B32" w:rsidRPr="00D13B32" w14:paraId="72A3D44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EC78E5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Белоградчик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8AD124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2F76B6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212E25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Бойница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981C88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w:t>
            </w:r>
          </w:p>
        </w:tc>
      </w:tr>
      <w:tr w:rsidR="00D13B32" w:rsidRPr="00D13B32" w14:paraId="701B3B4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8DFAE9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Брегово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390FA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42</w:t>
            </w:r>
          </w:p>
        </w:tc>
      </w:tr>
      <w:tr w:rsidR="00D13B32" w:rsidRPr="00D13B32" w14:paraId="5D1C502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FBD43E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Видин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AE277D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1AC18D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23C4C2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Грамада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E4329E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17</w:t>
            </w:r>
          </w:p>
        </w:tc>
      </w:tr>
      <w:tr w:rsidR="00D13B32" w:rsidRPr="00D13B32" w14:paraId="3F67422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2414B9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Димово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DFEB4B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17E256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762513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Кула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1D2DD3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36</w:t>
            </w:r>
          </w:p>
        </w:tc>
      </w:tr>
      <w:tr w:rsidR="00D13B32" w:rsidRPr="00D13B32" w14:paraId="249043C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F6ED69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Макреш</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A2BFCD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w:t>
            </w:r>
          </w:p>
        </w:tc>
      </w:tr>
      <w:tr w:rsidR="00D13B32" w:rsidRPr="00D13B32" w14:paraId="4987B20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D84606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Ново</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село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A7299E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w:t>
            </w:r>
          </w:p>
        </w:tc>
      </w:tr>
      <w:tr w:rsidR="00D13B32" w:rsidRPr="00D13B32" w14:paraId="4F492AC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5C662D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Ружинци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6CB45F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22</w:t>
            </w:r>
          </w:p>
        </w:tc>
      </w:tr>
      <w:tr w:rsidR="00D13B32" w:rsidRPr="00D13B32" w14:paraId="6D470C2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4FA86F5" w14:textId="32021CCD" w:rsidR="008B29C6"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Чупрене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A18321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16</w:t>
            </w:r>
          </w:p>
        </w:tc>
      </w:tr>
      <w:tr w:rsidR="00D13B32" w:rsidRPr="00D13B32" w14:paraId="0F9C6030"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9A90B0E"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lastRenderedPageBreak/>
              <w:t>Враца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19F36C"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1564</w:t>
            </w:r>
          </w:p>
        </w:tc>
      </w:tr>
      <w:tr w:rsidR="00D13B32" w:rsidRPr="00D13B32" w14:paraId="6B89FF9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D22BEC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Борован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8FD614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31</w:t>
            </w:r>
          </w:p>
        </w:tc>
      </w:tr>
      <w:tr w:rsidR="00D13B32" w:rsidRPr="00D13B32" w14:paraId="4F786B0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81E338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Бяла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Слатина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9AC3BA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211</w:t>
            </w:r>
          </w:p>
        </w:tc>
      </w:tr>
      <w:tr w:rsidR="00D13B32" w:rsidRPr="00D13B32" w14:paraId="01E81EE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9AFAA3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Враца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321C75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724</w:t>
            </w:r>
          </w:p>
        </w:tc>
      </w:tr>
      <w:tr w:rsidR="00D13B32" w:rsidRPr="00D13B32" w14:paraId="7BAAEC0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0F671C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Козлодуй</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9772A9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123</w:t>
            </w:r>
          </w:p>
        </w:tc>
      </w:tr>
      <w:tr w:rsidR="00D13B32" w:rsidRPr="00D13B32" w14:paraId="6158EF9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72CBED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Криводол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AA1843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64</w:t>
            </w:r>
          </w:p>
        </w:tc>
      </w:tr>
      <w:tr w:rsidR="00D13B32" w:rsidRPr="00D13B32" w14:paraId="4E91359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BED537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Мездра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AA8F37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290</w:t>
            </w:r>
          </w:p>
        </w:tc>
      </w:tr>
      <w:tr w:rsidR="00D13B32" w:rsidRPr="00D13B32" w14:paraId="34DFC5E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3C2748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Мизия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FDCE4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19</w:t>
            </w:r>
          </w:p>
        </w:tc>
      </w:tr>
      <w:tr w:rsidR="00D13B32" w:rsidRPr="00D13B32" w14:paraId="040032F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7B7DA4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Оряхово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33E9C5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38</w:t>
            </w:r>
          </w:p>
        </w:tc>
      </w:tr>
      <w:tr w:rsidR="00D13B32" w:rsidRPr="00D13B32" w14:paraId="075C7E9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6B0B9A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Роман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4CFEA4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64</w:t>
            </w:r>
          </w:p>
        </w:tc>
      </w:tr>
      <w:tr w:rsidR="00D13B32" w:rsidRPr="00D13B32" w14:paraId="18A16BC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272236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Хайредин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FC5F6F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DE7691D"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3B0ABA8"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Габрово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BB5F0E6"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1580</w:t>
            </w:r>
          </w:p>
        </w:tc>
      </w:tr>
      <w:tr w:rsidR="00D13B32" w:rsidRPr="00D13B32" w14:paraId="5E78E89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1B87B4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Габрово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D5DB1C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1115</w:t>
            </w:r>
          </w:p>
        </w:tc>
      </w:tr>
      <w:tr w:rsidR="00D13B32" w:rsidRPr="00D13B32" w14:paraId="0D0837C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F80D56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Дряново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C86DE3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125</w:t>
            </w:r>
          </w:p>
        </w:tc>
      </w:tr>
      <w:tr w:rsidR="00D13B32" w:rsidRPr="00D13B32" w14:paraId="574A74B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F51A07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Севлиево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986E6A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340</w:t>
            </w:r>
          </w:p>
        </w:tc>
      </w:tr>
      <w:tr w:rsidR="00D13B32" w:rsidRPr="00D13B32" w14:paraId="3245701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E6BB21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Трявна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49B3B7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D45EFFC"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CEAFC9A"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Добрич</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DE96148"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4754</w:t>
            </w:r>
          </w:p>
        </w:tc>
      </w:tr>
      <w:tr w:rsidR="00D13B32" w:rsidRPr="00D13B32" w14:paraId="2A1D812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F144E7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Балчик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912323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117</w:t>
            </w:r>
          </w:p>
        </w:tc>
      </w:tr>
      <w:tr w:rsidR="00D13B32" w:rsidRPr="00D13B32" w14:paraId="7F26500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8EFD9A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Генерал</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Тошево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47ECA5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262</w:t>
            </w:r>
          </w:p>
        </w:tc>
      </w:tr>
      <w:tr w:rsidR="00D13B32" w:rsidRPr="00D13B32" w14:paraId="5BC1585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BD96BF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Добрич</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F0EF45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0D0662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367098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Добрич</w:t>
            </w:r>
            <w:proofErr w:type="spellEnd"/>
            <w:r w:rsidRPr="00D13B32">
              <w:rPr>
                <w:rFonts w:ascii="Times New Roman" w:eastAsia="Times New Roman" w:hAnsi="Times New Roman" w:cs="Times New Roman"/>
                <w:color w:val="auto"/>
                <w:lang w:val="en-US" w:eastAsia="en-US" w:bidi="ar-SA"/>
              </w:rPr>
              <w:t xml:space="preserve"> - </w:t>
            </w:r>
            <w:proofErr w:type="spellStart"/>
            <w:r w:rsidRPr="00D13B32">
              <w:rPr>
                <w:rFonts w:ascii="Times New Roman" w:eastAsia="Times New Roman" w:hAnsi="Times New Roman" w:cs="Times New Roman"/>
                <w:color w:val="auto"/>
                <w:lang w:val="en-US" w:eastAsia="en-US" w:bidi="ar-SA"/>
              </w:rPr>
              <w:t>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2E5468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4222</w:t>
            </w:r>
          </w:p>
        </w:tc>
      </w:tr>
      <w:tr w:rsidR="00D13B32" w:rsidRPr="00D13B32" w14:paraId="33E670E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5EB418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Каварна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D3DB8C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2151DC2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A851F4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Крушари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00D17A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0</w:t>
            </w:r>
          </w:p>
        </w:tc>
      </w:tr>
      <w:tr w:rsidR="00D13B32" w:rsidRPr="00D13B32" w14:paraId="3686A7D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C77A69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Тервел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540158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153</w:t>
            </w:r>
          </w:p>
        </w:tc>
      </w:tr>
      <w:tr w:rsidR="00D13B32" w:rsidRPr="00D13B32" w14:paraId="3D6EC31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6E2E8F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Шабла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A0FDBC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21040E6F"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D3F6834"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Кърджали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48D6FBA"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820</w:t>
            </w:r>
          </w:p>
        </w:tc>
      </w:tr>
      <w:tr w:rsidR="00D13B32" w:rsidRPr="00D13B32" w14:paraId="248AF72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3AA865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Ардино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FEFFB5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140</w:t>
            </w:r>
          </w:p>
        </w:tc>
      </w:tr>
      <w:tr w:rsidR="00D13B32" w:rsidRPr="00D13B32" w14:paraId="490AD2A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237666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Джебел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25F9CB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71</w:t>
            </w:r>
          </w:p>
        </w:tc>
      </w:tr>
      <w:tr w:rsidR="00D13B32" w:rsidRPr="00D13B32" w14:paraId="7359493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F40ECF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Кирково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8CEDF4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528</w:t>
            </w:r>
          </w:p>
        </w:tc>
      </w:tr>
      <w:tr w:rsidR="00D13B32" w:rsidRPr="00D13B32" w14:paraId="55F1DD7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35A9E5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Крумовград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678737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81</w:t>
            </w:r>
          </w:p>
        </w:tc>
      </w:tr>
      <w:tr w:rsidR="00D13B32" w:rsidRPr="00D13B32" w14:paraId="5AC36CE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AC909A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Кърджали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D83F7B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3AC355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6363EC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Момчилград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A121B4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9F0A70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088768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Черноочене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E37B39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295A0E4C"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04594C8"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Кюстендил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869AE8D"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1210</w:t>
            </w:r>
          </w:p>
        </w:tc>
      </w:tr>
      <w:tr w:rsidR="00D13B32" w:rsidRPr="00D13B32" w14:paraId="512352E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EE3407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Бобов</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дол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F2DF52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6C5453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330517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Бобошево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FB325F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75899D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8FDDF0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Дупница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E62977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428</w:t>
            </w:r>
          </w:p>
        </w:tc>
      </w:tr>
      <w:tr w:rsidR="00D13B32" w:rsidRPr="00D13B32" w14:paraId="15EC93E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D1304D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Кочериново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DAD218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13BB4D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FF21C6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Кюстендил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638199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686</w:t>
            </w:r>
          </w:p>
        </w:tc>
      </w:tr>
      <w:tr w:rsidR="00D13B32" w:rsidRPr="00D13B32" w14:paraId="18BB1D3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A94777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Невестино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CB8CDC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w:t>
            </w:r>
          </w:p>
        </w:tc>
      </w:tr>
      <w:tr w:rsidR="00D13B32" w:rsidRPr="00D13B32" w14:paraId="5C444FC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D5BA8B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Рила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064F62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11</w:t>
            </w:r>
          </w:p>
        </w:tc>
      </w:tr>
      <w:tr w:rsidR="00D13B32" w:rsidRPr="00D13B32" w14:paraId="1057B83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3B5205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Сапарева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баня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6A6996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73</w:t>
            </w:r>
          </w:p>
        </w:tc>
      </w:tr>
      <w:tr w:rsidR="00D13B32" w:rsidRPr="00D13B32" w14:paraId="0A7EFBE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0421D5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Трекляно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36CA83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C1A0E39"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491F122"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lastRenderedPageBreak/>
              <w:t>Ловеч</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DDC6BA3"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3799</w:t>
            </w:r>
          </w:p>
        </w:tc>
      </w:tr>
      <w:tr w:rsidR="00D13B32" w:rsidRPr="00D13B32" w14:paraId="1D29496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EA0A1E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Априлци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36F3AA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2CB6E8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3F17AC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Летница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2005BB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20</w:t>
            </w:r>
          </w:p>
        </w:tc>
      </w:tr>
      <w:tr w:rsidR="00D13B32" w:rsidRPr="00D13B32" w14:paraId="7BD3A43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15AD11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Ловеч</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413EF6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2982</w:t>
            </w:r>
          </w:p>
        </w:tc>
      </w:tr>
      <w:tr w:rsidR="00D13B32" w:rsidRPr="00D13B32" w14:paraId="363D740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14FF0D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Луковит</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2D6D1D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54</w:t>
            </w:r>
          </w:p>
        </w:tc>
      </w:tr>
      <w:tr w:rsidR="00D13B32" w:rsidRPr="00D13B32" w14:paraId="7F4AA68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E9A3CF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Тетевен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E22921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536</w:t>
            </w:r>
          </w:p>
        </w:tc>
      </w:tr>
      <w:tr w:rsidR="00D13B32" w:rsidRPr="00D13B32" w14:paraId="5E7A5F1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DE4BCF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Троян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B32949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190</w:t>
            </w:r>
          </w:p>
        </w:tc>
      </w:tr>
      <w:tr w:rsidR="00D13B32" w:rsidRPr="00D13B32" w14:paraId="790611E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79F865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Угърчин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DF0C6C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17</w:t>
            </w:r>
          </w:p>
        </w:tc>
      </w:tr>
      <w:tr w:rsidR="00D13B32" w:rsidRPr="00D13B32" w14:paraId="11CD3DB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8EA072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Ябланица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20AE5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84D6CF6"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CE32235" w14:textId="77777777" w:rsid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Монтана</w:t>
            </w:r>
            <w:proofErr w:type="spellEnd"/>
          </w:p>
          <w:p w14:paraId="09C53D7F" w14:textId="77777777" w:rsidR="008B29C6" w:rsidRPr="00D13B32" w:rsidRDefault="008B29C6"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6ED4E476"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690</w:t>
            </w:r>
          </w:p>
        </w:tc>
      </w:tr>
      <w:tr w:rsidR="00D13B32" w:rsidRPr="00D13B32" w14:paraId="50FF4F0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D5A215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Берковица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5BEBA5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203</w:t>
            </w:r>
          </w:p>
        </w:tc>
      </w:tr>
      <w:tr w:rsidR="00D13B32" w:rsidRPr="00D13B32" w14:paraId="07F4DED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D86CA6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Бойчиновци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710BB7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24</w:t>
            </w:r>
          </w:p>
        </w:tc>
      </w:tr>
      <w:tr w:rsidR="00D13B32" w:rsidRPr="00D13B32" w14:paraId="5BD7112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8147A7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Брусарци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4AB548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0879D7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4B9783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Вълчедръм</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A4552D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103</w:t>
            </w:r>
          </w:p>
        </w:tc>
      </w:tr>
      <w:tr w:rsidR="00D13B32" w:rsidRPr="00D13B32" w14:paraId="2E824E3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DB0507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Вършец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00AEF1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38</w:t>
            </w:r>
          </w:p>
        </w:tc>
      </w:tr>
      <w:tr w:rsidR="00D13B32" w:rsidRPr="00D13B32" w14:paraId="4EEC221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7FF9B8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Георги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Дамяново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3FE541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3E2455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3E38C6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Лом</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B8DA43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3B5965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A8B3FF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Медковец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B2208B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w:t>
            </w:r>
          </w:p>
        </w:tc>
      </w:tr>
      <w:tr w:rsidR="00D13B32" w:rsidRPr="00D13B32" w14:paraId="0C45CC6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8549DF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Монтана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13C95A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189</w:t>
            </w:r>
          </w:p>
        </w:tc>
      </w:tr>
      <w:tr w:rsidR="00D13B32" w:rsidRPr="00D13B32" w14:paraId="7A3DEF8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CBEA59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Чипровци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E37CF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w:t>
            </w:r>
          </w:p>
        </w:tc>
      </w:tr>
      <w:tr w:rsidR="00D13B32" w:rsidRPr="00D13B32" w14:paraId="7B11AB6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51C4D5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Якимово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9D0D1E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113</w:t>
            </w:r>
          </w:p>
        </w:tc>
      </w:tr>
      <w:tr w:rsidR="00D13B32" w:rsidRPr="00D13B32" w14:paraId="1E40128C"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2945595" w14:textId="77777777" w:rsid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Пазарджик</w:t>
            </w:r>
            <w:proofErr w:type="spellEnd"/>
          </w:p>
          <w:p w14:paraId="6FE9DE31" w14:textId="77777777" w:rsidR="008B29C6" w:rsidRPr="00D13B32" w:rsidRDefault="008B29C6"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79FDF229"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1485</w:t>
            </w:r>
          </w:p>
        </w:tc>
      </w:tr>
      <w:tr w:rsidR="00D13B32" w:rsidRPr="00D13B32" w14:paraId="1CD0E24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B143DE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Батак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296C35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88</w:t>
            </w:r>
          </w:p>
        </w:tc>
      </w:tr>
      <w:tr w:rsidR="00D13B32" w:rsidRPr="00D13B32" w14:paraId="44BD059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486B45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Белово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EC2081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871727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28C444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Брацигово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A242A2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419</w:t>
            </w:r>
          </w:p>
        </w:tc>
      </w:tr>
      <w:tr w:rsidR="00D13B32" w:rsidRPr="00D13B32" w14:paraId="62D1B4D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340C22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Велинград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6652F3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354</w:t>
            </w:r>
          </w:p>
        </w:tc>
      </w:tr>
      <w:tr w:rsidR="00D13B32" w:rsidRPr="00D13B32" w14:paraId="0BE6373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2135DB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Лесичово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C00205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773734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9E067D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Пазарджик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0FC3B1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9BDF0A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319BAF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Панагюрище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D275A3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6A40A9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6C6721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Пещера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612B48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145</w:t>
            </w:r>
          </w:p>
        </w:tc>
      </w:tr>
      <w:tr w:rsidR="00D13B32" w:rsidRPr="00D13B32" w14:paraId="6952BD4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E37062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Ракитово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FF3716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66</w:t>
            </w:r>
          </w:p>
        </w:tc>
      </w:tr>
      <w:tr w:rsidR="00D13B32" w:rsidRPr="00D13B32" w14:paraId="7C02157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63461F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Септември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29F801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198</w:t>
            </w:r>
          </w:p>
        </w:tc>
      </w:tr>
      <w:tr w:rsidR="00D13B32" w:rsidRPr="00D13B32" w14:paraId="687DAEF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6FEAD5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Стрелча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34D533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148</w:t>
            </w:r>
          </w:p>
        </w:tc>
      </w:tr>
      <w:tr w:rsidR="00D13B32" w:rsidRPr="00D13B32" w14:paraId="6475006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8ADC84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Сърница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DE8BBA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67</w:t>
            </w:r>
          </w:p>
        </w:tc>
      </w:tr>
      <w:tr w:rsidR="00D13B32" w:rsidRPr="00D13B32" w14:paraId="52AAA258"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B73AADD" w14:textId="77777777" w:rsid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Перник</w:t>
            </w:r>
            <w:proofErr w:type="spellEnd"/>
          </w:p>
          <w:p w14:paraId="779CD1AB" w14:textId="77777777" w:rsidR="008B29C6" w:rsidRPr="00D13B32" w:rsidRDefault="008B29C6"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5624890D"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1167</w:t>
            </w:r>
          </w:p>
        </w:tc>
      </w:tr>
      <w:tr w:rsidR="00D13B32" w:rsidRPr="00D13B32" w14:paraId="51B0C0E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722F60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Брезник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344CE7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37</w:t>
            </w:r>
          </w:p>
        </w:tc>
      </w:tr>
      <w:tr w:rsidR="00D13B32" w:rsidRPr="00D13B32" w14:paraId="6A04B21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4E567C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Земен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FCB6C3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w:t>
            </w:r>
          </w:p>
        </w:tc>
      </w:tr>
      <w:tr w:rsidR="00D13B32" w:rsidRPr="00D13B32" w14:paraId="06F9666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131B48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Ковачевци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AE6E55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495ED98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8DADDA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Перник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F7728A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1091</w:t>
            </w:r>
          </w:p>
        </w:tc>
      </w:tr>
      <w:tr w:rsidR="00D13B32" w:rsidRPr="00D13B32" w14:paraId="63567D2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6CC8BB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Радомир</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0193D6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3261219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80C12F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Трън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24168D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27</w:t>
            </w:r>
          </w:p>
        </w:tc>
      </w:tr>
      <w:tr w:rsidR="00D13B32" w:rsidRPr="00D13B32" w14:paraId="055D9407"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353150B"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lastRenderedPageBreak/>
              <w:t>Плевен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55B29C1"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3800</w:t>
            </w:r>
          </w:p>
        </w:tc>
      </w:tr>
      <w:tr w:rsidR="00D13B32" w:rsidRPr="00D13B32" w14:paraId="0474546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2048BE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Белене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37757E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65</w:t>
            </w:r>
          </w:p>
        </w:tc>
      </w:tr>
      <w:tr w:rsidR="00D13B32" w:rsidRPr="00D13B32" w14:paraId="72219B1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DD67CD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Гулянци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880D96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874</w:t>
            </w:r>
          </w:p>
        </w:tc>
      </w:tr>
      <w:tr w:rsidR="00D13B32" w:rsidRPr="00D13B32" w14:paraId="6F7E54B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E47843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Долна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Митрополия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A7268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124</w:t>
            </w:r>
          </w:p>
        </w:tc>
      </w:tr>
      <w:tr w:rsidR="00D13B32" w:rsidRPr="00D13B32" w14:paraId="06FBFDE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C84255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Долни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Дъбник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498DA4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84</w:t>
            </w:r>
          </w:p>
        </w:tc>
      </w:tr>
      <w:tr w:rsidR="00D13B32" w:rsidRPr="00D13B32" w14:paraId="25A0D24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C47CA9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Искър</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934475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31</w:t>
            </w:r>
          </w:p>
        </w:tc>
      </w:tr>
      <w:tr w:rsidR="00D13B32" w:rsidRPr="00D13B32" w14:paraId="28C4401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5B0D90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Кнежа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C836B9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122</w:t>
            </w:r>
          </w:p>
        </w:tc>
      </w:tr>
      <w:tr w:rsidR="00D13B32" w:rsidRPr="00D13B32" w14:paraId="236E6B9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BDBE5A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Левски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E06516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1109</w:t>
            </w:r>
          </w:p>
        </w:tc>
      </w:tr>
      <w:tr w:rsidR="00D13B32" w:rsidRPr="00D13B32" w14:paraId="3B81859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E221AA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Никопол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D66601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E11EAA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2EE918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Плевен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52A1B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1329</w:t>
            </w:r>
          </w:p>
        </w:tc>
      </w:tr>
      <w:tr w:rsidR="00D13B32" w:rsidRPr="00D13B32" w14:paraId="579F11C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062E87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Пордим</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D7D367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62</w:t>
            </w:r>
          </w:p>
        </w:tc>
      </w:tr>
      <w:tr w:rsidR="00D13B32" w:rsidRPr="00D13B32" w14:paraId="2D89FC9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C7AC38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Червен</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бряг</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CAB2A7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3E3C74D4"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1AB0385"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Пловдив</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8B2CBAD" w14:textId="5D2EB18B" w:rsidR="00D13B32" w:rsidRPr="00D13B32" w:rsidRDefault="008113EB" w:rsidP="00D13B32">
            <w:pPr>
              <w:widowControl/>
              <w:spacing w:after="0"/>
              <w:jc w:val="right"/>
              <w:rPr>
                <w:rFonts w:ascii="Times New Roman" w:eastAsia="Times New Roman" w:hAnsi="Times New Roman" w:cs="Times New Roman"/>
                <w:b/>
                <w:bCs/>
                <w:color w:val="auto"/>
                <w:lang w:eastAsia="en-US" w:bidi="ar-SA"/>
              </w:rPr>
            </w:pPr>
            <w:r>
              <w:rPr>
                <w:rFonts w:ascii="Times New Roman" w:eastAsia="Times New Roman" w:hAnsi="Times New Roman" w:cs="Times New Roman"/>
                <w:b/>
                <w:bCs/>
                <w:color w:val="auto"/>
                <w:lang w:eastAsia="en-US" w:bidi="ar-SA"/>
              </w:rPr>
              <w:t>84</w:t>
            </w:r>
            <w:r w:rsidR="009A6A5E">
              <w:rPr>
                <w:rFonts w:ascii="Times New Roman" w:eastAsia="Times New Roman" w:hAnsi="Times New Roman" w:cs="Times New Roman"/>
                <w:b/>
                <w:bCs/>
                <w:color w:val="auto"/>
                <w:lang w:eastAsia="en-US" w:bidi="ar-SA"/>
              </w:rPr>
              <w:t>14</w:t>
            </w:r>
          </w:p>
        </w:tc>
      </w:tr>
      <w:tr w:rsidR="00D13B32" w:rsidRPr="00D13B32" w14:paraId="5FCADA6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05ABFB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Асеновград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47962A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454</w:t>
            </w:r>
          </w:p>
        </w:tc>
      </w:tr>
      <w:tr w:rsidR="00D13B32" w:rsidRPr="00D13B32" w14:paraId="738E33A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429F95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Брезово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9502AF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2F70448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161792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Калояново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3715FA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56E8E0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1015F8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Карлово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CBACD9B" w14:textId="22F35631" w:rsidR="00D13B32" w:rsidRPr="00D13B32" w:rsidRDefault="008113EB" w:rsidP="00D13B32">
            <w:pPr>
              <w:widowControl/>
              <w:spacing w:after="0"/>
              <w:jc w:val="right"/>
              <w:rPr>
                <w:rFonts w:ascii="Times New Roman" w:eastAsia="Times New Roman" w:hAnsi="Times New Roman" w:cs="Times New Roman"/>
                <w:color w:val="auto"/>
                <w:lang w:val="en-US" w:eastAsia="en-US" w:bidi="ar-SA"/>
              </w:rPr>
            </w:pPr>
            <w:r>
              <w:rPr>
                <w:rFonts w:ascii="Times New Roman" w:eastAsia="Times New Roman" w:hAnsi="Times New Roman" w:cs="Times New Roman"/>
                <w:color w:val="auto"/>
                <w:lang w:eastAsia="en-US" w:bidi="ar-SA"/>
              </w:rPr>
              <w:t>1462</w:t>
            </w:r>
            <w:r w:rsidR="00D13B32" w:rsidRPr="00D13B32">
              <w:rPr>
                <w:rFonts w:ascii="Times New Roman" w:eastAsia="Times New Roman" w:hAnsi="Times New Roman" w:cs="Times New Roman"/>
                <w:color w:val="auto"/>
                <w:lang w:val="en-US" w:eastAsia="en-US" w:bidi="ar-SA"/>
              </w:rPr>
              <w:t> </w:t>
            </w:r>
          </w:p>
        </w:tc>
      </w:tr>
      <w:tr w:rsidR="00D13B32" w:rsidRPr="00D13B32" w14:paraId="04B9EE0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D4C466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Кричим</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236A08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41</w:t>
            </w:r>
          </w:p>
        </w:tc>
      </w:tr>
      <w:tr w:rsidR="00D13B32" w:rsidRPr="00D13B32" w14:paraId="266E156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BED743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Куклен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F901B2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39</w:t>
            </w:r>
          </w:p>
        </w:tc>
      </w:tr>
      <w:tr w:rsidR="00D13B32" w:rsidRPr="00D13B32" w14:paraId="57B36D7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838351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Лъки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F5A5674" w14:textId="239938C2" w:rsidR="00D13B32" w:rsidRPr="00D13B32" w:rsidRDefault="009A6A5E" w:rsidP="00D13B32">
            <w:pPr>
              <w:widowControl/>
              <w:spacing w:after="0"/>
              <w:jc w:val="right"/>
              <w:rPr>
                <w:rFonts w:ascii="Times New Roman" w:eastAsia="Times New Roman" w:hAnsi="Times New Roman" w:cs="Times New Roman"/>
                <w:color w:val="auto"/>
                <w:lang w:val="en-US" w:eastAsia="en-US" w:bidi="ar-SA"/>
              </w:rPr>
            </w:pPr>
            <w:r>
              <w:rPr>
                <w:rFonts w:ascii="Times New Roman" w:eastAsia="Times New Roman" w:hAnsi="Times New Roman" w:cs="Times New Roman"/>
                <w:color w:val="auto"/>
                <w:lang w:eastAsia="en-US" w:bidi="ar-SA"/>
              </w:rPr>
              <w:t>11</w:t>
            </w:r>
            <w:r w:rsidR="00D13B32" w:rsidRPr="00D13B32">
              <w:rPr>
                <w:rFonts w:ascii="Times New Roman" w:eastAsia="Times New Roman" w:hAnsi="Times New Roman" w:cs="Times New Roman"/>
                <w:color w:val="auto"/>
                <w:lang w:val="en-US" w:eastAsia="en-US" w:bidi="ar-SA"/>
              </w:rPr>
              <w:t> </w:t>
            </w:r>
          </w:p>
        </w:tc>
      </w:tr>
      <w:tr w:rsidR="00D13B32" w:rsidRPr="00D13B32" w14:paraId="6B1363A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97B597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Марица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C238E3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198</w:t>
            </w:r>
          </w:p>
        </w:tc>
      </w:tr>
      <w:tr w:rsidR="00D13B32" w:rsidRPr="00D13B32" w14:paraId="285387F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1E262F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Перущица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4FC910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41</w:t>
            </w:r>
          </w:p>
        </w:tc>
      </w:tr>
      <w:tr w:rsidR="00D13B32" w:rsidRPr="00D13B32" w14:paraId="49D488D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793D5D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Пловдив</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D7F5B0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2580</w:t>
            </w:r>
          </w:p>
        </w:tc>
      </w:tr>
      <w:tr w:rsidR="00D13B32" w:rsidRPr="00D13B32" w14:paraId="7FBA8F9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99283D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Първомай</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4D8798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2B5971D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323C7D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Раковски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EB61BE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161</w:t>
            </w:r>
          </w:p>
        </w:tc>
      </w:tr>
      <w:tr w:rsidR="00D13B32" w:rsidRPr="00D13B32" w14:paraId="1D0E25C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17127F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Родопи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D15EC1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2797</w:t>
            </w:r>
          </w:p>
        </w:tc>
      </w:tr>
      <w:tr w:rsidR="00D13B32" w:rsidRPr="00D13B32" w14:paraId="503AAFD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2CB7EA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Садово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3C6E48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271</w:t>
            </w:r>
          </w:p>
        </w:tc>
      </w:tr>
      <w:tr w:rsidR="00D13B32" w:rsidRPr="00D13B32" w14:paraId="63F9225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677C06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Сопот</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B1D740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77</w:t>
            </w:r>
          </w:p>
        </w:tc>
      </w:tr>
      <w:tr w:rsidR="00D13B32" w:rsidRPr="00D13B32" w14:paraId="0E97AA4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7A7F9F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Стамболийски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22D4AB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184</w:t>
            </w:r>
          </w:p>
        </w:tc>
      </w:tr>
      <w:tr w:rsidR="00D13B32" w:rsidRPr="00D13B32" w14:paraId="66D5203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B6CBCF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Съединение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9B032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90164A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9420CD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Хисаря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5F4522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98</w:t>
            </w:r>
          </w:p>
        </w:tc>
      </w:tr>
      <w:tr w:rsidR="00D13B32" w:rsidRPr="00D13B32" w14:paraId="424FFD3B"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57F78D8"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Разград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64BBAF5"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696</w:t>
            </w:r>
          </w:p>
        </w:tc>
      </w:tr>
      <w:tr w:rsidR="00D13B32" w:rsidRPr="00D13B32" w14:paraId="1D59640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1B28B1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Завет</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98DBB5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46</w:t>
            </w:r>
          </w:p>
        </w:tc>
      </w:tr>
      <w:tr w:rsidR="00D13B32" w:rsidRPr="00D13B32" w14:paraId="217D21C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95F55C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Исперих</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96BA3F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43</w:t>
            </w:r>
          </w:p>
        </w:tc>
      </w:tr>
      <w:tr w:rsidR="00D13B32" w:rsidRPr="00D13B32" w14:paraId="0C34A17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88699B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Кубрат</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EC44FC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110</w:t>
            </w:r>
          </w:p>
        </w:tc>
      </w:tr>
      <w:tr w:rsidR="00D13B32" w:rsidRPr="00D13B32" w14:paraId="2B13B61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A24145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Лозница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52D6F4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0D72BA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E3C5C8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Разград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CB6834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416</w:t>
            </w:r>
          </w:p>
        </w:tc>
      </w:tr>
      <w:tr w:rsidR="00D13B32" w:rsidRPr="00D13B32" w14:paraId="5089610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9B1D4D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Самуил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63E568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38</w:t>
            </w:r>
          </w:p>
        </w:tc>
      </w:tr>
      <w:tr w:rsidR="00D13B32" w:rsidRPr="00D13B32" w14:paraId="39EA856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15B9B5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Цар</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Калоян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262232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43</w:t>
            </w:r>
          </w:p>
        </w:tc>
      </w:tr>
      <w:tr w:rsidR="00D13B32" w:rsidRPr="00D13B32" w14:paraId="511C7A86"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50B8C5D"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Русе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714B97B"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10651</w:t>
            </w:r>
          </w:p>
        </w:tc>
      </w:tr>
      <w:tr w:rsidR="00D13B32" w:rsidRPr="00D13B32" w14:paraId="6751D71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C95548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Борово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7D87D7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0F8242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9B60C5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Бяла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041DC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386</w:t>
            </w:r>
          </w:p>
        </w:tc>
      </w:tr>
      <w:tr w:rsidR="00D13B32" w:rsidRPr="00D13B32" w14:paraId="7879478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A8FCE7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Ветово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9F0DDC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86</w:t>
            </w:r>
          </w:p>
        </w:tc>
      </w:tr>
      <w:tr w:rsidR="00D13B32" w:rsidRPr="00D13B32" w14:paraId="7F00F40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FBADCC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lastRenderedPageBreak/>
              <w:t>Две</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могили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EB41E7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33</w:t>
            </w:r>
          </w:p>
        </w:tc>
      </w:tr>
      <w:tr w:rsidR="00D13B32" w:rsidRPr="00D13B32" w14:paraId="13E6D11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29F5B2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Иваново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677FB0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41</w:t>
            </w:r>
          </w:p>
        </w:tc>
      </w:tr>
      <w:tr w:rsidR="00D13B32" w:rsidRPr="00D13B32" w14:paraId="77E3027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8EFBE5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Русе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064D8E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10046</w:t>
            </w:r>
          </w:p>
        </w:tc>
      </w:tr>
      <w:tr w:rsidR="00D13B32" w:rsidRPr="00D13B32" w14:paraId="20A101B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AE19D0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Сливо</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поле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C52695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31</w:t>
            </w:r>
          </w:p>
        </w:tc>
      </w:tr>
      <w:tr w:rsidR="00D13B32" w:rsidRPr="00D13B32" w14:paraId="2AA2C86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BCC40D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Ценово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DF829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28</w:t>
            </w:r>
          </w:p>
        </w:tc>
      </w:tr>
      <w:tr w:rsidR="00D13B32" w:rsidRPr="00D13B32" w14:paraId="3037BD42"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1F0066B"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Силистра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0330446"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217</w:t>
            </w:r>
          </w:p>
        </w:tc>
      </w:tr>
      <w:tr w:rsidR="00D13B32" w:rsidRPr="00D13B32" w14:paraId="3B32860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5645FE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Алфатар</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6C0BD7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21</w:t>
            </w:r>
          </w:p>
        </w:tc>
      </w:tr>
      <w:tr w:rsidR="00D13B32" w:rsidRPr="00D13B32" w14:paraId="651E951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C4CB30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Главиница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57CF06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50</w:t>
            </w:r>
          </w:p>
        </w:tc>
      </w:tr>
      <w:tr w:rsidR="00D13B32" w:rsidRPr="00D13B32" w14:paraId="3536307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14AD47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Дулово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EC4F6A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37E3E97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AEE24F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Кайнарджа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D0DDCF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5B6E67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D7F86D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Силистра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064CA6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75</w:t>
            </w:r>
          </w:p>
        </w:tc>
      </w:tr>
      <w:tr w:rsidR="00D13B32" w:rsidRPr="00D13B32" w14:paraId="230528E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4B4D49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Ситово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84BE7B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24</w:t>
            </w:r>
          </w:p>
        </w:tc>
      </w:tr>
      <w:tr w:rsidR="00D13B32" w:rsidRPr="00D13B32" w14:paraId="21022B7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7FFF6F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Тутракан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1B17C8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47</w:t>
            </w:r>
          </w:p>
        </w:tc>
      </w:tr>
      <w:tr w:rsidR="00D13B32" w:rsidRPr="00D13B32" w14:paraId="6DED681A"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B4B5750"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Сливен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4619066" w14:textId="18BD7F3D" w:rsidR="00D13B32" w:rsidRPr="00D13B32" w:rsidRDefault="008113EB" w:rsidP="00D13B32">
            <w:pPr>
              <w:widowControl/>
              <w:spacing w:after="0"/>
              <w:jc w:val="right"/>
              <w:rPr>
                <w:rFonts w:ascii="Times New Roman" w:eastAsia="Times New Roman" w:hAnsi="Times New Roman" w:cs="Times New Roman"/>
                <w:b/>
                <w:bCs/>
                <w:color w:val="auto"/>
                <w:lang w:eastAsia="en-US" w:bidi="ar-SA"/>
              </w:rPr>
            </w:pPr>
            <w:r>
              <w:rPr>
                <w:rFonts w:ascii="Times New Roman" w:eastAsia="Times New Roman" w:hAnsi="Times New Roman" w:cs="Times New Roman"/>
                <w:b/>
                <w:bCs/>
                <w:color w:val="auto"/>
                <w:lang w:eastAsia="en-US" w:bidi="ar-SA"/>
              </w:rPr>
              <w:t>1509</w:t>
            </w:r>
          </w:p>
        </w:tc>
      </w:tr>
      <w:tr w:rsidR="00D13B32" w:rsidRPr="00D13B32" w14:paraId="116B049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7BF9F7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Котел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D56439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3EBE91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19CED4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Нова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Загора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C487CE4" w14:textId="5F75B0AC" w:rsidR="00D13B32" w:rsidRPr="00D13B32" w:rsidRDefault="008113EB" w:rsidP="00D13B32">
            <w:pPr>
              <w:widowControl/>
              <w:spacing w:after="0"/>
              <w:jc w:val="right"/>
              <w:rPr>
                <w:rFonts w:ascii="Times New Roman" w:eastAsia="Times New Roman" w:hAnsi="Times New Roman" w:cs="Times New Roman"/>
                <w:color w:val="auto"/>
                <w:lang w:val="en-US" w:eastAsia="en-US" w:bidi="ar-SA"/>
              </w:rPr>
            </w:pPr>
            <w:r>
              <w:rPr>
                <w:rFonts w:ascii="Times New Roman" w:eastAsia="Times New Roman" w:hAnsi="Times New Roman" w:cs="Times New Roman"/>
                <w:color w:val="auto"/>
                <w:lang w:eastAsia="en-US" w:bidi="ar-SA"/>
              </w:rPr>
              <w:t>175</w:t>
            </w:r>
            <w:r w:rsidR="00D13B32" w:rsidRPr="00D13B32">
              <w:rPr>
                <w:rFonts w:ascii="Times New Roman" w:eastAsia="Times New Roman" w:hAnsi="Times New Roman" w:cs="Times New Roman"/>
                <w:color w:val="auto"/>
                <w:lang w:val="en-US" w:eastAsia="en-US" w:bidi="ar-SA"/>
              </w:rPr>
              <w:t> </w:t>
            </w:r>
          </w:p>
        </w:tc>
      </w:tr>
      <w:tr w:rsidR="00D13B32" w:rsidRPr="00D13B32" w14:paraId="5A5ABBE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C5A861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Сливен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7D67BD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879</w:t>
            </w:r>
          </w:p>
        </w:tc>
      </w:tr>
      <w:tr w:rsidR="00D13B32" w:rsidRPr="00D13B32" w14:paraId="3D76476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5E6847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Твърдица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774F8B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455</w:t>
            </w:r>
          </w:p>
        </w:tc>
      </w:tr>
      <w:tr w:rsidR="00D13B32" w:rsidRPr="00D13B32" w14:paraId="278B453B"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D9DA908"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Смолян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46A92B7"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1197</w:t>
            </w:r>
          </w:p>
        </w:tc>
      </w:tr>
      <w:tr w:rsidR="00D13B32" w:rsidRPr="00D13B32" w14:paraId="161D7F3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4EBBE9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Баните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2FBEF7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26</w:t>
            </w:r>
          </w:p>
        </w:tc>
      </w:tr>
      <w:tr w:rsidR="00D13B32" w:rsidRPr="00D13B32" w14:paraId="27BDE1B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4A55D0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Борино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6EEF1C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18</w:t>
            </w:r>
          </w:p>
        </w:tc>
      </w:tr>
      <w:tr w:rsidR="00D13B32" w:rsidRPr="00D13B32" w14:paraId="5FAB4CA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A8815F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Девин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1BECC2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44</w:t>
            </w:r>
          </w:p>
        </w:tc>
      </w:tr>
      <w:tr w:rsidR="00D13B32" w:rsidRPr="00D13B32" w14:paraId="4EE4485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9A7D9D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Доспат</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75CD1A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50</w:t>
            </w:r>
          </w:p>
        </w:tc>
      </w:tr>
      <w:tr w:rsidR="00D13B32" w:rsidRPr="00D13B32" w14:paraId="70E94B7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6B711E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Златоград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837D4B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326</w:t>
            </w:r>
          </w:p>
        </w:tc>
      </w:tr>
      <w:tr w:rsidR="00D13B32" w:rsidRPr="00D13B32" w14:paraId="5575B6D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101419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Мадан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3F0A2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EF0AB1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FF417D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Неделино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242923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14</w:t>
            </w:r>
          </w:p>
        </w:tc>
      </w:tr>
      <w:tr w:rsidR="00D13B32" w:rsidRPr="00D13B32" w14:paraId="2BC7320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1E05A1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Рудозем</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6EDCC6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35AD7B3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3D63F1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Смолян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D3FDA7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719</w:t>
            </w:r>
          </w:p>
        </w:tc>
      </w:tr>
      <w:tr w:rsidR="00D13B32" w:rsidRPr="00D13B32" w14:paraId="4C6A220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B5C173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Чепеларе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6F26719" w14:textId="4692AB7E"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EF00A9E"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EA8D27F"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София</w:t>
            </w:r>
            <w:proofErr w:type="spellEnd"/>
            <w:r w:rsidRPr="00D13B32">
              <w:rPr>
                <w:rFonts w:ascii="Times New Roman" w:eastAsia="Times New Roman" w:hAnsi="Times New Roman" w:cs="Times New Roman"/>
                <w:b/>
                <w:bCs/>
                <w:color w:val="auto"/>
                <w:lang w:val="en-US" w:eastAsia="en-US" w:bidi="ar-SA"/>
              </w:rPr>
              <w:t xml:space="preserve"> (</w:t>
            </w:r>
            <w:proofErr w:type="spellStart"/>
            <w:r w:rsidRPr="00D13B32">
              <w:rPr>
                <w:rFonts w:ascii="Times New Roman" w:eastAsia="Times New Roman" w:hAnsi="Times New Roman" w:cs="Times New Roman"/>
                <w:b/>
                <w:bCs/>
                <w:color w:val="auto"/>
                <w:lang w:val="en-US" w:eastAsia="en-US" w:bidi="ar-SA"/>
              </w:rPr>
              <w:t>столица</w:t>
            </w:r>
            <w:proofErr w:type="spellEnd"/>
            <w:r w:rsidRPr="00D13B32">
              <w:rPr>
                <w:rFonts w:ascii="Times New Roman" w:eastAsia="Times New Roman" w:hAnsi="Times New Roman" w:cs="Times New Roman"/>
                <w:b/>
                <w:bCs/>
                <w:color w:val="auto"/>
                <w:lang w:val="en-US" w:eastAsia="en-US" w:bidi="ar-SA"/>
              </w:rPr>
              <w:t>)</w:t>
            </w:r>
          </w:p>
        </w:tc>
        <w:tc>
          <w:tcPr>
            <w:tcW w:w="3920" w:type="dxa"/>
            <w:tcBorders>
              <w:top w:val="nil"/>
              <w:left w:val="nil"/>
              <w:bottom w:val="single" w:sz="4" w:space="0" w:color="auto"/>
              <w:right w:val="single" w:sz="4" w:space="0" w:color="auto"/>
            </w:tcBorders>
            <w:shd w:val="clear" w:color="auto" w:fill="auto"/>
            <w:vAlign w:val="center"/>
            <w:hideMark/>
          </w:tcPr>
          <w:p w14:paraId="4DA00516"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21450</w:t>
            </w:r>
          </w:p>
        </w:tc>
      </w:tr>
      <w:tr w:rsidR="00D13B32" w:rsidRPr="00D13B32" w14:paraId="6DF52B4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9D3F8E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Столична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400CE3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21450</w:t>
            </w:r>
          </w:p>
        </w:tc>
      </w:tr>
      <w:tr w:rsidR="00D13B32" w:rsidRPr="00D13B32" w14:paraId="7FE13BC4"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18A9F01"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София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E02E392"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1770</w:t>
            </w:r>
          </w:p>
        </w:tc>
      </w:tr>
      <w:tr w:rsidR="00D13B32" w:rsidRPr="00D13B32" w14:paraId="0EA0A19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EBEC56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Антон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7A84D0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E899FF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364352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Божурище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6574F4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D9FB5F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0CB086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Ботевград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80EDF7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302</w:t>
            </w:r>
          </w:p>
        </w:tc>
      </w:tr>
      <w:tr w:rsidR="00D13B32" w:rsidRPr="00D13B32" w14:paraId="25C0107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314A77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Годеч</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A6A295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w:t>
            </w:r>
          </w:p>
        </w:tc>
      </w:tr>
      <w:tr w:rsidR="00D13B32" w:rsidRPr="00D13B32" w14:paraId="1CAB140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445AC9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Горна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Малина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FFA9EC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29</w:t>
            </w:r>
          </w:p>
        </w:tc>
      </w:tr>
      <w:tr w:rsidR="00D13B32" w:rsidRPr="00D13B32" w14:paraId="25BE803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A2C76E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Долна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баня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6D99F3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07D4013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8487E8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Драгоман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02B4A7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30</w:t>
            </w:r>
          </w:p>
        </w:tc>
      </w:tr>
      <w:tr w:rsidR="00D13B32" w:rsidRPr="00D13B32" w14:paraId="3C269BB7"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B3F298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Елин</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Пелин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1288FE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123</w:t>
            </w:r>
          </w:p>
        </w:tc>
      </w:tr>
      <w:tr w:rsidR="00D13B32" w:rsidRPr="00D13B32" w14:paraId="31BF648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03097D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Етрополе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33EF81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437</w:t>
            </w:r>
          </w:p>
        </w:tc>
      </w:tr>
      <w:tr w:rsidR="00D13B32" w:rsidRPr="00D13B32" w14:paraId="154F4CB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680DD1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Златица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AECF3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w:t>
            </w:r>
          </w:p>
        </w:tc>
      </w:tr>
      <w:tr w:rsidR="00D13B32" w:rsidRPr="00D13B32" w14:paraId="4E6E621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E3FC28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Ихтиман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F15B28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259</w:t>
            </w:r>
          </w:p>
        </w:tc>
      </w:tr>
      <w:tr w:rsidR="00D13B32" w:rsidRPr="00D13B32" w14:paraId="5CB1AB1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BB715E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lastRenderedPageBreak/>
              <w:t>Копривщица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9CF31A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42</w:t>
            </w:r>
          </w:p>
        </w:tc>
      </w:tr>
      <w:tr w:rsidR="00D13B32" w:rsidRPr="00D13B32" w14:paraId="60185D4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6FC704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Костенец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D6B7FF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24</w:t>
            </w:r>
          </w:p>
        </w:tc>
      </w:tr>
      <w:tr w:rsidR="00D13B32" w:rsidRPr="00D13B32" w14:paraId="7CE3A49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1C02C8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Костинброд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47879C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79</w:t>
            </w:r>
          </w:p>
        </w:tc>
      </w:tr>
      <w:tr w:rsidR="00D13B32" w:rsidRPr="00D13B32" w14:paraId="60F525F1"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42F5AD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Мирково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7BD370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18</w:t>
            </w:r>
          </w:p>
        </w:tc>
      </w:tr>
      <w:tr w:rsidR="00D13B32" w:rsidRPr="00D13B32" w14:paraId="3092DC0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7BD67F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Пирдоп</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84956C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32</w:t>
            </w:r>
          </w:p>
        </w:tc>
      </w:tr>
      <w:tr w:rsidR="00D13B32" w:rsidRPr="00D13B32" w14:paraId="2437E20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D10846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Правец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DB497F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47</w:t>
            </w:r>
          </w:p>
        </w:tc>
      </w:tr>
      <w:tr w:rsidR="00D13B32" w:rsidRPr="00D13B32" w14:paraId="693AAB6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EE7494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Самоков</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9F3637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98</w:t>
            </w:r>
          </w:p>
        </w:tc>
      </w:tr>
      <w:tr w:rsidR="00D13B32" w:rsidRPr="00D13B32" w14:paraId="1EC793B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ACFA2C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Своге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AA59EB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191</w:t>
            </w:r>
          </w:p>
        </w:tc>
      </w:tr>
      <w:tr w:rsidR="00D13B32" w:rsidRPr="00D13B32" w14:paraId="4ECC1B5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97A081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Сливница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995B1A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42</w:t>
            </w:r>
          </w:p>
        </w:tc>
      </w:tr>
      <w:tr w:rsidR="00D13B32" w:rsidRPr="00D13B32" w14:paraId="2224593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741DF1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Чавдар</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518C40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w:t>
            </w:r>
          </w:p>
        </w:tc>
      </w:tr>
      <w:tr w:rsidR="00D13B32" w:rsidRPr="00D13B32" w14:paraId="1DC9A4C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77F80A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Челопеч</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17843B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CD52D9F"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6EDC995" w14:textId="77777777" w:rsidR="00811413"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Стара</w:t>
            </w:r>
            <w:proofErr w:type="spellEnd"/>
            <w:r w:rsidRPr="00D13B32">
              <w:rPr>
                <w:rFonts w:ascii="Times New Roman" w:eastAsia="Times New Roman" w:hAnsi="Times New Roman" w:cs="Times New Roman"/>
                <w:b/>
                <w:bCs/>
                <w:color w:val="auto"/>
                <w:lang w:val="en-US" w:eastAsia="en-US" w:bidi="ar-SA"/>
              </w:rPr>
              <w:t xml:space="preserve"> </w:t>
            </w:r>
            <w:proofErr w:type="spellStart"/>
            <w:r w:rsidRPr="00D13B32">
              <w:rPr>
                <w:rFonts w:ascii="Times New Roman" w:eastAsia="Times New Roman" w:hAnsi="Times New Roman" w:cs="Times New Roman"/>
                <w:b/>
                <w:bCs/>
                <w:color w:val="auto"/>
                <w:lang w:val="en-US" w:eastAsia="en-US" w:bidi="ar-SA"/>
              </w:rPr>
              <w:t>Загора</w:t>
            </w:r>
            <w:proofErr w:type="spellEnd"/>
          </w:p>
          <w:p w14:paraId="5BC3716F" w14:textId="100D5A6D" w:rsidR="008B29C6" w:rsidRPr="00D13B32" w:rsidRDefault="008B29C6"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73E394ED"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933</w:t>
            </w:r>
          </w:p>
        </w:tc>
      </w:tr>
      <w:tr w:rsidR="00D13B32" w:rsidRPr="00D13B32" w14:paraId="72748EA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94431C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Братя</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Даскалови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35C93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39956B0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C928B4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Гурково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CF68D3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31</w:t>
            </w:r>
          </w:p>
        </w:tc>
      </w:tr>
      <w:tr w:rsidR="00D13B32" w:rsidRPr="00D13B32" w14:paraId="4EF0BB5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436B2E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Гълъбово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17ACBF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4556527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44F0FC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Казанлък</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1D411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681</w:t>
            </w:r>
          </w:p>
        </w:tc>
      </w:tr>
      <w:tr w:rsidR="00D13B32" w:rsidRPr="00D13B32" w14:paraId="377E819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BA5790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Мъглиж</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621531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38</w:t>
            </w:r>
          </w:p>
        </w:tc>
      </w:tr>
      <w:tr w:rsidR="00D13B32" w:rsidRPr="00D13B32" w14:paraId="36AC375D"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B3F241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Николаево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058B88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28</w:t>
            </w:r>
          </w:p>
        </w:tc>
      </w:tr>
      <w:tr w:rsidR="00D13B32" w:rsidRPr="00D13B32" w14:paraId="5D2ED59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7D4AB3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Опан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4B98BA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4310E3D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8C3DDF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Павел</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баня</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D28033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59</w:t>
            </w:r>
          </w:p>
        </w:tc>
      </w:tr>
      <w:tr w:rsidR="00D13B32" w:rsidRPr="00D13B32" w14:paraId="595D1FA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7A01C78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Раднево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14FB19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96</w:t>
            </w:r>
          </w:p>
        </w:tc>
      </w:tr>
      <w:tr w:rsidR="00D13B32" w:rsidRPr="00D13B32" w14:paraId="20AE0020"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494718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Стара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Загора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DD35D4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0C65DF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E47A03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Чирпан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CDA60F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551F3CB9"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F5560CB" w14:textId="77777777" w:rsidR="00811413"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Търговище</w:t>
            </w:r>
            <w:proofErr w:type="spellEnd"/>
          </w:p>
          <w:p w14:paraId="650F80BB" w14:textId="6B52B261" w:rsidR="008B29C6" w:rsidRPr="00D13B32" w:rsidRDefault="008B29C6"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1ECA6206"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527</w:t>
            </w:r>
          </w:p>
        </w:tc>
      </w:tr>
      <w:tr w:rsidR="00D13B32" w:rsidRPr="00D13B32" w14:paraId="62AE666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A69560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Антоново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617308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86</w:t>
            </w:r>
          </w:p>
        </w:tc>
      </w:tr>
      <w:tr w:rsidR="00D13B32" w:rsidRPr="00D13B32" w14:paraId="38EE665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79BDE8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Омуртаг</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1B3C73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44</w:t>
            </w:r>
          </w:p>
        </w:tc>
      </w:tr>
      <w:tr w:rsidR="00D13B32" w:rsidRPr="00D13B32" w14:paraId="1621F33C"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CD8FDE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Опака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B909E9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16</w:t>
            </w:r>
          </w:p>
        </w:tc>
      </w:tr>
      <w:tr w:rsidR="00D13B32" w:rsidRPr="00D13B32" w14:paraId="334E9604"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F7D047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Попово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A21F20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98</w:t>
            </w:r>
          </w:p>
        </w:tc>
      </w:tr>
      <w:tr w:rsidR="00D13B32" w:rsidRPr="00D13B32" w14:paraId="3911CF8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8DDD60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Търговище</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1684AF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283</w:t>
            </w:r>
          </w:p>
        </w:tc>
      </w:tr>
      <w:tr w:rsidR="00D13B32" w:rsidRPr="00D13B32" w14:paraId="0A9A4993"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3106853" w14:textId="77777777" w:rsidR="000C0DA3"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Хасково</w:t>
            </w:r>
            <w:proofErr w:type="spellEnd"/>
          </w:p>
          <w:p w14:paraId="7B548041" w14:textId="5E922893" w:rsidR="008B29C6" w:rsidRPr="00D13B32" w:rsidRDefault="008B29C6" w:rsidP="00D13B32">
            <w:pPr>
              <w:widowControl/>
              <w:spacing w:after="0"/>
              <w:rPr>
                <w:rFonts w:ascii="Times New Roman" w:eastAsia="Times New Roman" w:hAnsi="Times New Roman" w:cs="Times New Roman"/>
                <w:b/>
                <w:bCs/>
                <w:color w:val="auto"/>
                <w:lang w:val="en-US" w:eastAsia="en-US" w:bidi="ar-SA"/>
              </w:rPr>
            </w:pPr>
          </w:p>
        </w:tc>
        <w:tc>
          <w:tcPr>
            <w:tcW w:w="3920" w:type="dxa"/>
            <w:tcBorders>
              <w:top w:val="nil"/>
              <w:left w:val="nil"/>
              <w:bottom w:val="single" w:sz="4" w:space="0" w:color="auto"/>
              <w:right w:val="single" w:sz="4" w:space="0" w:color="auto"/>
            </w:tcBorders>
            <w:shd w:val="clear" w:color="auto" w:fill="auto"/>
            <w:vAlign w:val="center"/>
            <w:hideMark/>
          </w:tcPr>
          <w:p w14:paraId="73C93F9C"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1090</w:t>
            </w:r>
          </w:p>
        </w:tc>
      </w:tr>
      <w:tr w:rsidR="00D13B32" w:rsidRPr="00D13B32" w14:paraId="6AC5C84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C05304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Димитровград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E1A874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347</w:t>
            </w:r>
          </w:p>
        </w:tc>
      </w:tr>
      <w:tr w:rsidR="00D13B32" w:rsidRPr="00D13B32" w14:paraId="21F8F7C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0A118D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Ивайловград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F41FFA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4088E6C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745F53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Любимец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1DE199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34</w:t>
            </w:r>
          </w:p>
        </w:tc>
      </w:tr>
      <w:tr w:rsidR="00D13B32" w:rsidRPr="00D13B32" w14:paraId="0CA79DF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F099B0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Маджарово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E8E859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13</w:t>
            </w:r>
          </w:p>
        </w:tc>
      </w:tr>
      <w:tr w:rsidR="00D13B32" w:rsidRPr="00D13B32" w14:paraId="0C762A6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564CC3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Минерални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бани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56FB945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41</w:t>
            </w:r>
          </w:p>
        </w:tc>
      </w:tr>
      <w:tr w:rsidR="00D13B32" w:rsidRPr="00D13B32" w14:paraId="21BEAE6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C4509E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Свиленград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F9AD3DD"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158</w:t>
            </w:r>
          </w:p>
        </w:tc>
      </w:tr>
      <w:tr w:rsidR="00D13B32" w:rsidRPr="00D13B32" w14:paraId="21ADAA7B"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B35C5F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Симеоновград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8F95E9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260</w:t>
            </w:r>
          </w:p>
        </w:tc>
      </w:tr>
      <w:tr w:rsidR="00D13B32" w:rsidRPr="00D13B32" w14:paraId="6149F4C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E72074E"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Стамболово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78EEDE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104</w:t>
            </w:r>
          </w:p>
        </w:tc>
      </w:tr>
      <w:tr w:rsidR="00D13B32" w:rsidRPr="00D13B32" w14:paraId="5090DE1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D40A77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Тополовград</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466A33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179FD96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0A4A8B0"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Харманли</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7E858B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133</w:t>
            </w:r>
          </w:p>
        </w:tc>
      </w:tr>
      <w:tr w:rsidR="00D13B32" w:rsidRPr="00D13B32" w14:paraId="580A821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A63AFA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Хасково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0D56DA89" w14:textId="773198CE"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4786AE33"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62CF79C"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lastRenderedPageBreak/>
              <w:t>Шумен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623D3F2"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6356</w:t>
            </w:r>
          </w:p>
        </w:tc>
      </w:tr>
      <w:tr w:rsidR="00D13B32" w:rsidRPr="00D13B32" w14:paraId="5BDE8E56"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14D5B8B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Велики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Преслав</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61C0451"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788</w:t>
            </w:r>
          </w:p>
        </w:tc>
      </w:tr>
      <w:tr w:rsidR="00D13B32" w:rsidRPr="00D13B32" w14:paraId="74B8209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4075D3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Венец</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98F2CD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745D73AF"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6C78E6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Върбица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0AE28B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135</w:t>
            </w:r>
          </w:p>
        </w:tc>
      </w:tr>
      <w:tr w:rsidR="00D13B32" w:rsidRPr="00D13B32" w14:paraId="71ADA29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02BF40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Каолиново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13DFA0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25</w:t>
            </w:r>
          </w:p>
        </w:tc>
      </w:tr>
      <w:tr w:rsidR="00D13B32" w:rsidRPr="00D13B32" w14:paraId="17A81A62"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D42DEE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Каспичан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796E4DB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136</w:t>
            </w:r>
          </w:p>
        </w:tc>
      </w:tr>
      <w:tr w:rsidR="00D13B32" w:rsidRPr="00D13B32" w14:paraId="491AE80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708DE5F"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Никола</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Козлево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A47A1E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28</w:t>
            </w:r>
          </w:p>
        </w:tc>
      </w:tr>
      <w:tr w:rsidR="00D13B32" w:rsidRPr="00D13B32" w14:paraId="762450EA"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2843DE23"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Нови</w:t>
            </w:r>
            <w:proofErr w:type="spellEnd"/>
            <w:r w:rsidRPr="00D13B32">
              <w:rPr>
                <w:rFonts w:ascii="Times New Roman" w:eastAsia="Times New Roman" w:hAnsi="Times New Roman" w:cs="Times New Roman"/>
                <w:color w:val="auto"/>
                <w:lang w:val="en-US" w:eastAsia="en-US" w:bidi="ar-SA"/>
              </w:rPr>
              <w:t xml:space="preserve"> </w:t>
            </w:r>
            <w:proofErr w:type="spellStart"/>
            <w:r w:rsidRPr="00D13B32">
              <w:rPr>
                <w:rFonts w:ascii="Times New Roman" w:eastAsia="Times New Roman" w:hAnsi="Times New Roman" w:cs="Times New Roman"/>
                <w:color w:val="auto"/>
                <w:lang w:val="en-US" w:eastAsia="en-US" w:bidi="ar-SA"/>
              </w:rPr>
              <w:t>пазар</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EADA1C8"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99</w:t>
            </w:r>
          </w:p>
        </w:tc>
      </w:tr>
      <w:tr w:rsidR="00D13B32" w:rsidRPr="00D13B32" w14:paraId="3B57D4CE"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A412A5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Смядово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1029696"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40</w:t>
            </w:r>
          </w:p>
        </w:tc>
      </w:tr>
      <w:tr w:rsidR="00D13B32" w:rsidRPr="00D13B32" w14:paraId="601C15F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38BB44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Хитрино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1901902"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40</w:t>
            </w:r>
          </w:p>
        </w:tc>
      </w:tr>
      <w:tr w:rsidR="00D13B32" w:rsidRPr="00D13B32" w14:paraId="322167A5"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082FC45"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Шумен</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C14B99C"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5065</w:t>
            </w:r>
          </w:p>
        </w:tc>
      </w:tr>
      <w:tr w:rsidR="00D13B32" w:rsidRPr="00D13B32" w14:paraId="229EDBDF" w14:textId="77777777" w:rsidTr="00D13B32">
        <w:trPr>
          <w:trHeight w:val="330"/>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691F3D7" w14:textId="77777777" w:rsidR="00D13B32" w:rsidRPr="00D13B32" w:rsidRDefault="00D13B32" w:rsidP="00D13B32">
            <w:pPr>
              <w:widowControl/>
              <w:spacing w:after="0"/>
              <w:rPr>
                <w:rFonts w:ascii="Times New Roman" w:eastAsia="Times New Roman" w:hAnsi="Times New Roman" w:cs="Times New Roman"/>
                <w:b/>
                <w:bCs/>
                <w:color w:val="auto"/>
                <w:lang w:val="en-US" w:eastAsia="en-US" w:bidi="ar-SA"/>
              </w:rPr>
            </w:pPr>
            <w:proofErr w:type="spellStart"/>
            <w:r w:rsidRPr="00D13B32">
              <w:rPr>
                <w:rFonts w:ascii="Times New Roman" w:eastAsia="Times New Roman" w:hAnsi="Times New Roman" w:cs="Times New Roman"/>
                <w:b/>
                <w:bCs/>
                <w:color w:val="auto"/>
                <w:lang w:val="en-US" w:eastAsia="en-US" w:bidi="ar-SA"/>
              </w:rPr>
              <w:t>Ямбол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68446335" w14:textId="77777777" w:rsidR="00D13B32" w:rsidRPr="00D13B32" w:rsidRDefault="00D13B32" w:rsidP="00D13B32">
            <w:pPr>
              <w:widowControl/>
              <w:spacing w:after="0"/>
              <w:jc w:val="right"/>
              <w:rPr>
                <w:rFonts w:ascii="Times New Roman" w:eastAsia="Times New Roman" w:hAnsi="Times New Roman" w:cs="Times New Roman"/>
                <w:b/>
                <w:bCs/>
                <w:color w:val="auto"/>
                <w:lang w:val="en-US" w:eastAsia="en-US" w:bidi="ar-SA"/>
              </w:rPr>
            </w:pPr>
            <w:r w:rsidRPr="00D13B32">
              <w:rPr>
                <w:rFonts w:ascii="Times New Roman" w:eastAsia="Times New Roman" w:hAnsi="Times New Roman" w:cs="Times New Roman"/>
                <w:b/>
                <w:bCs/>
                <w:color w:val="auto"/>
                <w:lang w:val="en-US" w:eastAsia="en-US" w:bidi="ar-SA"/>
              </w:rPr>
              <w:t>911</w:t>
            </w:r>
          </w:p>
        </w:tc>
      </w:tr>
      <w:tr w:rsidR="00D13B32" w:rsidRPr="00D13B32" w14:paraId="133D8BD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4365B7E7"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Болярово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304CF41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 </w:t>
            </w:r>
          </w:p>
        </w:tc>
      </w:tr>
      <w:tr w:rsidR="00D13B32" w:rsidRPr="00D13B32" w14:paraId="6561B1B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3B29D33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Елхово</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E992D0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106</w:t>
            </w:r>
          </w:p>
        </w:tc>
      </w:tr>
      <w:tr w:rsidR="00D13B32" w:rsidRPr="00D13B32" w14:paraId="49441E03"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6FEBDEEB"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Стралджа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46D3DFF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47</w:t>
            </w:r>
          </w:p>
        </w:tc>
      </w:tr>
      <w:tr w:rsidR="00D13B32" w:rsidRPr="00D13B32" w14:paraId="4CB994B8"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554028A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Тунджа</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1964D7DA"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139</w:t>
            </w:r>
          </w:p>
        </w:tc>
      </w:tr>
      <w:tr w:rsidR="00D13B32" w:rsidRPr="00D13B32" w14:paraId="3C3C1529" w14:textId="77777777" w:rsidTr="00D13B32">
        <w:trPr>
          <w:trHeight w:val="315"/>
        </w:trPr>
        <w:tc>
          <w:tcPr>
            <w:tcW w:w="3820" w:type="dxa"/>
            <w:tcBorders>
              <w:top w:val="nil"/>
              <w:left w:val="single" w:sz="4" w:space="0" w:color="auto"/>
              <w:bottom w:val="single" w:sz="4" w:space="0" w:color="auto"/>
              <w:right w:val="single" w:sz="4" w:space="0" w:color="auto"/>
            </w:tcBorders>
            <w:shd w:val="clear" w:color="auto" w:fill="auto"/>
            <w:vAlign w:val="center"/>
            <w:hideMark/>
          </w:tcPr>
          <w:p w14:paraId="068B3E79"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proofErr w:type="spellStart"/>
            <w:r w:rsidRPr="00D13B32">
              <w:rPr>
                <w:rFonts w:ascii="Times New Roman" w:eastAsia="Times New Roman" w:hAnsi="Times New Roman" w:cs="Times New Roman"/>
                <w:color w:val="auto"/>
                <w:lang w:val="en-US" w:eastAsia="en-US" w:bidi="ar-SA"/>
              </w:rPr>
              <w:t>Ямбол</w:t>
            </w:r>
            <w:proofErr w:type="spellEnd"/>
          </w:p>
        </w:tc>
        <w:tc>
          <w:tcPr>
            <w:tcW w:w="3920" w:type="dxa"/>
            <w:tcBorders>
              <w:top w:val="nil"/>
              <w:left w:val="nil"/>
              <w:bottom w:val="single" w:sz="4" w:space="0" w:color="auto"/>
              <w:right w:val="single" w:sz="4" w:space="0" w:color="auto"/>
            </w:tcBorders>
            <w:shd w:val="clear" w:color="auto" w:fill="auto"/>
            <w:vAlign w:val="center"/>
            <w:hideMark/>
          </w:tcPr>
          <w:p w14:paraId="26E86374" w14:textId="77777777" w:rsidR="00D13B32" w:rsidRPr="00D13B32" w:rsidRDefault="00D13B32" w:rsidP="00D13B32">
            <w:pPr>
              <w:widowControl/>
              <w:spacing w:after="0"/>
              <w:jc w:val="right"/>
              <w:rPr>
                <w:rFonts w:ascii="Times New Roman" w:eastAsia="Times New Roman" w:hAnsi="Times New Roman" w:cs="Times New Roman"/>
                <w:color w:val="auto"/>
                <w:lang w:val="en-US" w:eastAsia="en-US" w:bidi="ar-SA"/>
              </w:rPr>
            </w:pPr>
            <w:r w:rsidRPr="00D13B32">
              <w:rPr>
                <w:rFonts w:ascii="Times New Roman" w:eastAsia="Times New Roman" w:hAnsi="Times New Roman" w:cs="Times New Roman"/>
                <w:color w:val="auto"/>
                <w:lang w:val="en-US" w:eastAsia="en-US" w:bidi="ar-SA"/>
              </w:rPr>
              <w:t>619</w:t>
            </w:r>
          </w:p>
        </w:tc>
      </w:tr>
    </w:tbl>
    <w:p w14:paraId="27AA94F1" w14:textId="77777777" w:rsidR="00F16D38" w:rsidRPr="00760898" w:rsidRDefault="00F16D38" w:rsidP="00F16D38">
      <w:pPr>
        <w:ind w:right="10" w:firstLine="567"/>
        <w:jc w:val="both"/>
        <w:rPr>
          <w:rFonts w:ascii="Times New Roman" w:eastAsia="Dotum" w:hAnsi="Times New Roman" w:cs="Times New Roman"/>
          <w:noProof/>
          <w:lang w:eastAsia="en-US"/>
        </w:rPr>
      </w:pPr>
    </w:p>
    <w:p w14:paraId="7AAF4202" w14:textId="1DDF1AD8" w:rsidR="00EC5FD5" w:rsidRDefault="00C35359" w:rsidP="00254FDA">
      <w:pPr>
        <w:ind w:right="10" w:firstLine="567"/>
        <w:jc w:val="both"/>
        <w:rPr>
          <w:rStyle w:val="a3"/>
          <w:rFonts w:eastAsia="Courier New"/>
          <w:b/>
          <w:bCs/>
          <w:u w:val="single"/>
        </w:rPr>
      </w:pPr>
      <w:r w:rsidRPr="0067020B">
        <w:rPr>
          <w:rStyle w:val="a3"/>
          <w:rFonts w:eastAsia="Courier New"/>
          <w:b/>
          <w:bCs/>
          <w:u w:val="single"/>
        </w:rPr>
        <w:t>Член 21 „Свобода на изразяване и на мнение, свобода на достъпа до информация“</w:t>
      </w:r>
      <w:r w:rsidR="00EC5FD5" w:rsidRPr="0067020B">
        <w:rPr>
          <w:rStyle w:val="a3"/>
          <w:rFonts w:eastAsia="Courier New"/>
          <w:b/>
          <w:bCs/>
          <w:u w:val="single"/>
        </w:rPr>
        <w:t xml:space="preserve"> </w:t>
      </w:r>
      <w:bookmarkStart w:id="13" w:name="bookmark32"/>
    </w:p>
    <w:p w14:paraId="13157FC0" w14:textId="77777777" w:rsidR="00254FDA" w:rsidRDefault="00254FDA" w:rsidP="00254FDA">
      <w:pPr>
        <w:ind w:right="10" w:firstLine="567"/>
        <w:jc w:val="both"/>
        <w:rPr>
          <w:rStyle w:val="a3"/>
          <w:rFonts w:eastAsia="Courier New"/>
          <w:b/>
          <w:bCs/>
          <w:u w:val="single"/>
        </w:rPr>
      </w:pPr>
    </w:p>
    <w:p w14:paraId="247C4646" w14:textId="77777777" w:rsidR="000C0DA3" w:rsidRPr="000C0DA3" w:rsidRDefault="00432AF5" w:rsidP="000C0DA3">
      <w:pPr>
        <w:spacing w:after="0"/>
        <w:ind w:right="11" w:firstLine="567"/>
        <w:jc w:val="both"/>
        <w:rPr>
          <w:rFonts w:ascii="Times New Roman" w:hAnsi="Times New Roman" w:cs="Times New Roman"/>
          <w:color w:val="auto"/>
        </w:rPr>
      </w:pPr>
      <w:r>
        <w:rPr>
          <w:rFonts w:ascii="Times New Roman" w:hAnsi="Times New Roman" w:cs="Times New Roman"/>
          <w:b/>
          <w:bCs/>
          <w:color w:val="auto"/>
        </w:rPr>
        <w:t xml:space="preserve">1. </w:t>
      </w:r>
      <w:r w:rsidR="000C0DA3" w:rsidRPr="000C0DA3">
        <w:rPr>
          <w:rFonts w:ascii="Times New Roman" w:hAnsi="Times New Roman" w:cs="Times New Roman"/>
          <w:b/>
          <w:bCs/>
          <w:color w:val="auto"/>
        </w:rPr>
        <w:t xml:space="preserve">Съвет за електронни медии: </w:t>
      </w:r>
      <w:r w:rsidR="000C0DA3" w:rsidRPr="000C0DA3">
        <w:rPr>
          <w:rFonts w:ascii="Times New Roman" w:hAnsi="Times New Roman" w:cs="Times New Roman"/>
          <w:color w:val="auto"/>
        </w:rPr>
        <w:t>През юни и юли 2022 г. СЕМ осъществи фокусирано наблюдение на аудиовизуално съдържание за изпълнението на задълженията за осигуряване на достъпност на 12 програми, доколкото те са на доставчици е голямо обществено влияние и аудитория.</w:t>
      </w:r>
    </w:p>
    <w:p w14:paraId="4EA0AC04"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xml:space="preserve">Първото наблюдение обхвана следните програми: БНТ1 и БНТ2 на националния обществен доставчик Българска национална телевизия; БТВ, БТВ LADY, БТВ CINEMA на доставчика БТВ Медиа Груп ЕАД; НОВА ТЕЛЕВИЗИЯ, ДИЕМА ФЕМИЛИ, KINONOVA  на доставчика „Нова </w:t>
      </w:r>
      <w:proofErr w:type="spellStart"/>
      <w:r w:rsidRPr="000C0DA3">
        <w:rPr>
          <w:rFonts w:ascii="Times New Roman" w:hAnsi="Times New Roman" w:cs="Times New Roman"/>
          <w:color w:val="auto"/>
        </w:rPr>
        <w:t>Броукастинг</w:t>
      </w:r>
      <w:proofErr w:type="spellEnd"/>
      <w:r w:rsidRPr="000C0DA3">
        <w:rPr>
          <w:rFonts w:ascii="Times New Roman" w:hAnsi="Times New Roman" w:cs="Times New Roman"/>
          <w:color w:val="auto"/>
        </w:rPr>
        <w:t xml:space="preserve"> Груп" ЕООД; ЕВРОКОМ, NATIONAL GEOGRAPHIC, 7/8 TV. BULGARIA ON AIR.</w:t>
      </w:r>
    </w:p>
    <w:p w14:paraId="04F40553"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xml:space="preserve">Наблюдението на разпространеното медийно съдържание имаше за цел да установи наличието или липсата на субтитри, </w:t>
      </w:r>
      <w:proofErr w:type="spellStart"/>
      <w:r w:rsidRPr="000C0DA3">
        <w:rPr>
          <w:rFonts w:ascii="Times New Roman" w:hAnsi="Times New Roman" w:cs="Times New Roman"/>
          <w:color w:val="auto"/>
        </w:rPr>
        <w:t>жестов</w:t>
      </w:r>
      <w:proofErr w:type="spellEnd"/>
      <w:r w:rsidRPr="000C0DA3">
        <w:rPr>
          <w:rFonts w:ascii="Times New Roman" w:hAnsi="Times New Roman" w:cs="Times New Roman"/>
          <w:color w:val="auto"/>
        </w:rPr>
        <w:t xml:space="preserve"> превод и/или течащи надписи в долната част на екрана, кратки откъси от новинарски заглавия, различни </w:t>
      </w:r>
      <w:proofErr w:type="spellStart"/>
      <w:r w:rsidRPr="000C0DA3">
        <w:rPr>
          <w:rFonts w:ascii="Times New Roman" w:hAnsi="Times New Roman" w:cs="Times New Roman"/>
          <w:color w:val="auto"/>
        </w:rPr>
        <w:t>скроул</w:t>
      </w:r>
      <w:proofErr w:type="spellEnd"/>
      <w:r w:rsidRPr="000C0DA3">
        <w:rPr>
          <w:rFonts w:ascii="Times New Roman" w:hAnsi="Times New Roman" w:cs="Times New Roman"/>
          <w:color w:val="auto"/>
        </w:rPr>
        <w:t xml:space="preserve"> ленти и др.</w:t>
      </w:r>
    </w:p>
    <w:p w14:paraId="207CFBE6"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xml:space="preserve">Програмите са подбрани според профила им - </w:t>
      </w:r>
      <w:proofErr w:type="spellStart"/>
      <w:r w:rsidRPr="000C0DA3">
        <w:rPr>
          <w:rFonts w:ascii="Times New Roman" w:hAnsi="Times New Roman" w:cs="Times New Roman"/>
          <w:color w:val="auto"/>
        </w:rPr>
        <w:t>политематичен</w:t>
      </w:r>
      <w:proofErr w:type="spellEnd"/>
      <w:r w:rsidRPr="000C0DA3">
        <w:rPr>
          <w:rFonts w:ascii="Times New Roman" w:hAnsi="Times New Roman" w:cs="Times New Roman"/>
          <w:color w:val="auto"/>
        </w:rPr>
        <w:t xml:space="preserve"> или специализирани, за да се повери какъв вид съдържание е достъпно за аудиторията със специални слухови потребности.</w:t>
      </w:r>
    </w:p>
    <w:p w14:paraId="75D8699D"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Избрани са няколко различни по профил програми:</w:t>
      </w:r>
    </w:p>
    <w:p w14:paraId="0A589BAF"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xml:space="preserve">- </w:t>
      </w:r>
      <w:proofErr w:type="spellStart"/>
      <w:r w:rsidRPr="000C0DA3">
        <w:rPr>
          <w:rFonts w:ascii="Times New Roman" w:hAnsi="Times New Roman" w:cs="Times New Roman"/>
          <w:color w:val="auto"/>
        </w:rPr>
        <w:t>Политематични</w:t>
      </w:r>
      <w:proofErr w:type="spellEnd"/>
      <w:r w:rsidRPr="000C0DA3">
        <w:rPr>
          <w:rFonts w:ascii="Times New Roman" w:hAnsi="Times New Roman" w:cs="Times New Roman"/>
          <w:color w:val="auto"/>
        </w:rPr>
        <w:t xml:space="preserve"> програми - БНТ1, БНТ2 (реализиран в областта на културата и образованието), БТВ, НОВА ТЕЛЕВИЗИЯ, BULGARIA ON AIR;</w:t>
      </w:r>
    </w:p>
    <w:p w14:paraId="04592E91"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Специализирани програми - БТВ LADY (насочена към женската аудитория), БТВ CINEMA, ДИЕМА ФЕМИЛИ, KINONOVA (филмови), ЕВРОКОМ (информационно-новинарска), NATIONAL GEOGRAPHIC (документална), 7/8 TV (развлекателно-информационна).</w:t>
      </w:r>
    </w:p>
    <w:p w14:paraId="6C5C27AC"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xml:space="preserve">Мониторингът обхвана 24 часа на всяка от горепосочените програми. При отчитането на надписите и/или </w:t>
      </w:r>
      <w:proofErr w:type="spellStart"/>
      <w:r w:rsidRPr="000C0DA3">
        <w:rPr>
          <w:rFonts w:ascii="Times New Roman" w:hAnsi="Times New Roman" w:cs="Times New Roman"/>
          <w:color w:val="auto"/>
        </w:rPr>
        <w:t>скроул</w:t>
      </w:r>
      <w:proofErr w:type="spellEnd"/>
      <w:r w:rsidRPr="000C0DA3">
        <w:rPr>
          <w:rFonts w:ascii="Times New Roman" w:hAnsi="Times New Roman" w:cs="Times New Roman"/>
          <w:color w:val="auto"/>
        </w:rPr>
        <w:t xml:space="preserve"> ленти е взето предвид дали отразяват/резюмират съществена част от излъченото съдържание. При отчитането на субтитрите се има предвид, че преводите от чуждоезиковото съдържание под формата на надписи, без да са специално създадени за целите на достъпността, също допринасят съдържанието да бъде възприето от зрителите със слухови </w:t>
      </w:r>
      <w:r w:rsidRPr="000C0DA3">
        <w:rPr>
          <w:rFonts w:ascii="Times New Roman" w:hAnsi="Times New Roman" w:cs="Times New Roman"/>
          <w:color w:val="auto"/>
        </w:rPr>
        <w:lastRenderedPageBreak/>
        <w:t>проблеми.</w:t>
      </w:r>
    </w:p>
    <w:p w14:paraId="266AD7C3"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Съгласно Тригодишния план на БНТ за достъпност, през 2022 г. общественият доставчик трябва да предостави 1035 часа (62 100 минути за 365 дни) продължителност на съдържание, достъпно за хора е увреждания (общо за медийните услуги БНТ1, БНТ2, БНТ4; без БНТЗ, която е спортна програма). Отделно БНТ планира филмова програма на годишна база 270 часа игрални филми, 130 часа сериали, 150 часа документални филми и поредици (550 часа или 33 000 минути за 365 дни).</w:t>
      </w:r>
    </w:p>
    <w:p w14:paraId="6BE42B6E"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Като цяло БНТ се задължава да излъчи 1 585 часа за 365 дни достъпно съдържание за хора със сензорни увреждания на годишна база за трите медийни услуги (БНТ1, БНТ2, БНТ4).</w:t>
      </w:r>
    </w:p>
    <w:p w14:paraId="2B6301C4"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Може да се обобщи, че за 10 дни на 2022 г. БНТ е разпространила ефирно 5 764 минути достъпно съдържание за хора с увреден слух в двете си програми БНТ1 и БНТ2, с което надвишават поетия ангажимент.</w:t>
      </w:r>
    </w:p>
    <w:p w14:paraId="104777C6"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При осреднени стойности, БНТ е поела ангажимент среднодневно да излъчва приблизително 6 % достъпно съдържание за хора е увреждания едновременно в трите програми (БНТ1, БНТ2 и БНТ4). Данните от наблюдението констатират - при БНТ1 среднодневно излъчване на достъпно съдържание за хора с увреден слух е 23 %, а при БНТ2 е 16 %.</w:t>
      </w:r>
    </w:p>
    <w:p w14:paraId="20CAA9EB"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Тези резултати показвал добра тенденция на изпълнение на заложения ангажимент па обществения доставчик в тригодишния му план за повишаване на достъпността, за хора с увреден слух.</w:t>
      </w:r>
    </w:p>
    <w:p w14:paraId="19E55EAF"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Фокусираното десетдневно наблюдение за достъпността на разпространяваното телевизионно съдържание е ограничено във времето (за периода 6-15 юни 2022 г.), ограничено е по обхват (проверка само на 12 телевизионни програми), ограничено е и по вида достъпност - за хора със слухови затруднения.</w:t>
      </w:r>
    </w:p>
    <w:p w14:paraId="0F6E2FE7"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xml:space="preserve">Получените данни са моментна снимка за 10-дневен период на наблюдение и показват, че от избраните пет </w:t>
      </w:r>
      <w:proofErr w:type="spellStart"/>
      <w:r w:rsidRPr="000C0DA3">
        <w:rPr>
          <w:rFonts w:ascii="Times New Roman" w:hAnsi="Times New Roman" w:cs="Times New Roman"/>
          <w:color w:val="auto"/>
        </w:rPr>
        <w:t>политематични</w:t>
      </w:r>
      <w:proofErr w:type="spellEnd"/>
      <w:r w:rsidRPr="000C0DA3">
        <w:rPr>
          <w:rFonts w:ascii="Times New Roman" w:hAnsi="Times New Roman" w:cs="Times New Roman"/>
          <w:color w:val="auto"/>
        </w:rPr>
        <w:t xml:space="preserve"> програми, първо място по количество субтитри (8.2 %) има програма BULGARIA ON AIR. следвана от Б1IT2 и БНТ1. </w:t>
      </w:r>
    </w:p>
    <w:p w14:paraId="1130599B"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 xml:space="preserve">По количество съдържание с </w:t>
      </w:r>
      <w:proofErr w:type="spellStart"/>
      <w:r w:rsidRPr="000C0DA3">
        <w:rPr>
          <w:rFonts w:ascii="Times New Roman" w:hAnsi="Times New Roman" w:cs="Times New Roman"/>
          <w:color w:val="auto"/>
        </w:rPr>
        <w:t>жестов</w:t>
      </w:r>
      <w:proofErr w:type="spellEnd"/>
      <w:r w:rsidRPr="000C0DA3">
        <w:rPr>
          <w:rFonts w:ascii="Times New Roman" w:hAnsi="Times New Roman" w:cs="Times New Roman"/>
          <w:color w:val="auto"/>
        </w:rPr>
        <w:t xml:space="preserve"> превод най-много е отчетено в програмите БНТ1. БНТ2 и БТВ. Най-много течащи надписи/</w:t>
      </w:r>
      <w:proofErr w:type="spellStart"/>
      <w:r w:rsidRPr="000C0DA3">
        <w:rPr>
          <w:rFonts w:ascii="Times New Roman" w:hAnsi="Times New Roman" w:cs="Times New Roman"/>
          <w:color w:val="auto"/>
        </w:rPr>
        <w:t>скролове</w:t>
      </w:r>
      <w:proofErr w:type="spellEnd"/>
      <w:r w:rsidRPr="000C0DA3">
        <w:rPr>
          <w:rFonts w:ascii="Times New Roman" w:hAnsi="Times New Roman" w:cs="Times New Roman"/>
          <w:color w:val="auto"/>
        </w:rPr>
        <w:t xml:space="preserve"> има в програма БНТ1, следвана от BULGARIA ON AIR и БНТ2.</w:t>
      </w:r>
    </w:p>
    <w:p w14:paraId="06EA5AFD"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От специализираните програми ЕВРОКОМ има най-много субтитри и надписи, докато останалите специализирани - най-вече филмови програми, нямат достъпност за хора е увреден слух, тъй като те залагат на субтитриране на български език.</w:t>
      </w:r>
    </w:p>
    <w:p w14:paraId="67B160EB" w14:textId="77777777" w:rsidR="000C0DA3" w:rsidRPr="000C0DA3" w:rsidRDefault="000C0DA3" w:rsidP="000C0DA3">
      <w:pPr>
        <w:spacing w:after="0"/>
        <w:ind w:right="11" w:firstLine="567"/>
        <w:jc w:val="both"/>
        <w:rPr>
          <w:rFonts w:ascii="Times New Roman" w:hAnsi="Times New Roman" w:cs="Times New Roman"/>
          <w:color w:val="auto"/>
        </w:rPr>
      </w:pPr>
      <w:r w:rsidRPr="000C0DA3">
        <w:rPr>
          <w:rFonts w:ascii="Times New Roman" w:hAnsi="Times New Roman" w:cs="Times New Roman"/>
          <w:color w:val="auto"/>
        </w:rPr>
        <w:t>Получените стойности за достъпността (за хората със слухови проблеми) на 12 телевизионни програми показват както положителни тенденции при някои програми, така и съвсем незадоволителни при други. Това подсказва необходимост от допълнителни усилия от страна на доставчиците за увеличаване на обема достъпно съдържание за хора с увреден слух, за което СЕМ ще продължава да следи.</w:t>
      </w:r>
    </w:p>
    <w:p w14:paraId="2D06599D" w14:textId="1ADFFC61" w:rsidR="006B0627" w:rsidRDefault="006B0627" w:rsidP="000C0DA3">
      <w:pPr>
        <w:spacing w:after="0"/>
        <w:ind w:right="11" w:firstLine="567"/>
        <w:jc w:val="both"/>
        <w:rPr>
          <w:rStyle w:val="23"/>
          <w:rFonts w:eastAsia="Courier New"/>
          <w:u w:val="none"/>
        </w:rPr>
      </w:pPr>
    </w:p>
    <w:p w14:paraId="33308649" w14:textId="18BE47B8" w:rsidR="00432AF5" w:rsidRDefault="006B0627" w:rsidP="00432AF5">
      <w:pPr>
        <w:spacing w:after="0"/>
        <w:ind w:left="567" w:right="11"/>
        <w:jc w:val="both"/>
      </w:pPr>
      <w:r>
        <w:rPr>
          <w:rStyle w:val="23"/>
          <w:rFonts w:eastAsia="Courier New"/>
          <w:u w:val="none"/>
        </w:rPr>
        <w:t xml:space="preserve">2. </w:t>
      </w:r>
      <w:r w:rsidR="00882BCB" w:rsidRPr="007C043B">
        <w:rPr>
          <w:rStyle w:val="23"/>
          <w:rFonts w:eastAsia="Courier New"/>
          <w:u w:val="none"/>
        </w:rPr>
        <w:t>Национална агенция за приходите:</w:t>
      </w:r>
      <w:r w:rsidR="00432AF5" w:rsidRPr="00432AF5">
        <w:t xml:space="preserve"> </w:t>
      </w:r>
    </w:p>
    <w:p w14:paraId="385C239D" w14:textId="2F1BE77B" w:rsidR="00432AF5" w:rsidRPr="00432AF5" w:rsidRDefault="00432AF5" w:rsidP="00432AF5">
      <w:pPr>
        <w:spacing w:after="0"/>
        <w:ind w:right="11" w:firstLine="567"/>
        <w:jc w:val="both"/>
        <w:rPr>
          <w:rStyle w:val="23"/>
          <w:rFonts w:eastAsia="Courier New"/>
          <w:b w:val="0"/>
          <w:u w:val="none"/>
        </w:rPr>
      </w:pPr>
      <w:r w:rsidRPr="00432AF5">
        <w:rPr>
          <w:rStyle w:val="23"/>
          <w:rFonts w:eastAsia="Courier New"/>
          <w:b w:val="0"/>
          <w:u w:val="none"/>
        </w:rPr>
        <w:t xml:space="preserve">1. Агенцията поддържа </w:t>
      </w:r>
      <w:r w:rsidRPr="006B0627">
        <w:rPr>
          <w:rStyle w:val="23"/>
          <w:rFonts w:eastAsia="Courier New"/>
          <w:bCs w:val="0"/>
          <w:u w:val="none"/>
        </w:rPr>
        <w:t>диалог</w:t>
      </w:r>
      <w:r w:rsidRPr="00432AF5">
        <w:rPr>
          <w:rStyle w:val="23"/>
          <w:rFonts w:eastAsia="Courier New"/>
          <w:b w:val="0"/>
          <w:u w:val="none"/>
        </w:rPr>
        <w:t xml:space="preserve"> с представители на различни организации на хора с увреждания по теми</w:t>
      </w:r>
      <w:r w:rsidR="006B0627">
        <w:rPr>
          <w:rStyle w:val="23"/>
          <w:rFonts w:eastAsia="Courier New"/>
          <w:b w:val="0"/>
          <w:u w:val="none"/>
        </w:rPr>
        <w:t xml:space="preserve">, </w:t>
      </w:r>
      <w:r w:rsidRPr="00432AF5">
        <w:rPr>
          <w:rStyle w:val="23"/>
          <w:rFonts w:eastAsia="Courier New"/>
          <w:b w:val="0"/>
          <w:u w:val="none"/>
        </w:rPr>
        <w:t xml:space="preserve"> </w:t>
      </w:r>
      <w:r w:rsidR="006B0627">
        <w:rPr>
          <w:rStyle w:val="23"/>
          <w:rFonts w:eastAsia="Courier New"/>
          <w:b w:val="0"/>
          <w:u w:val="none"/>
        </w:rPr>
        <w:t xml:space="preserve">относно </w:t>
      </w:r>
      <w:r w:rsidRPr="00432AF5">
        <w:rPr>
          <w:rStyle w:val="23"/>
          <w:rFonts w:eastAsia="Courier New"/>
          <w:b w:val="0"/>
          <w:u w:val="none"/>
        </w:rPr>
        <w:t xml:space="preserve">подобряване на обслужването, достъпността на услугите и материалната база на НАП. </w:t>
      </w:r>
    </w:p>
    <w:p w14:paraId="3EAEB6C0" w14:textId="57058090" w:rsidR="00432AF5" w:rsidRPr="00432AF5" w:rsidRDefault="00432AF5" w:rsidP="006B0627">
      <w:pPr>
        <w:spacing w:after="0"/>
        <w:ind w:right="11" w:firstLine="567"/>
        <w:jc w:val="both"/>
        <w:rPr>
          <w:rStyle w:val="23"/>
          <w:rFonts w:eastAsia="Courier New"/>
          <w:b w:val="0"/>
          <w:u w:val="none"/>
        </w:rPr>
      </w:pPr>
      <w:r w:rsidRPr="00432AF5">
        <w:rPr>
          <w:rStyle w:val="23"/>
          <w:rFonts w:eastAsia="Courier New"/>
          <w:b w:val="0"/>
          <w:u w:val="none"/>
        </w:rPr>
        <w:t>2. При заявяване и получаване на административн</w:t>
      </w:r>
      <w:r w:rsidR="006B0627">
        <w:rPr>
          <w:rStyle w:val="23"/>
          <w:rFonts w:eastAsia="Courier New"/>
          <w:b w:val="0"/>
          <w:u w:val="none"/>
        </w:rPr>
        <w:t>и услуги</w:t>
      </w:r>
      <w:r w:rsidRPr="00432AF5">
        <w:rPr>
          <w:rStyle w:val="23"/>
          <w:rFonts w:eastAsia="Courier New"/>
          <w:b w:val="0"/>
          <w:u w:val="none"/>
        </w:rPr>
        <w:t xml:space="preserve"> предоставя безплатен превод от и на </w:t>
      </w:r>
      <w:r w:rsidRPr="006B0627">
        <w:rPr>
          <w:rStyle w:val="23"/>
          <w:rFonts w:eastAsia="Courier New"/>
          <w:bCs w:val="0"/>
          <w:u w:val="none"/>
        </w:rPr>
        <w:t xml:space="preserve">български </w:t>
      </w:r>
      <w:proofErr w:type="spellStart"/>
      <w:r w:rsidRPr="006B0627">
        <w:rPr>
          <w:rStyle w:val="23"/>
          <w:rFonts w:eastAsia="Courier New"/>
          <w:bCs w:val="0"/>
          <w:u w:val="none"/>
        </w:rPr>
        <w:t>жестов</w:t>
      </w:r>
      <w:proofErr w:type="spellEnd"/>
      <w:r w:rsidRPr="006B0627">
        <w:rPr>
          <w:rStyle w:val="23"/>
          <w:rFonts w:eastAsia="Courier New"/>
          <w:bCs w:val="0"/>
          <w:u w:val="none"/>
        </w:rPr>
        <w:t xml:space="preserve"> език</w:t>
      </w:r>
      <w:r w:rsidRPr="00432AF5">
        <w:rPr>
          <w:rStyle w:val="23"/>
          <w:rFonts w:eastAsia="Courier New"/>
          <w:b w:val="0"/>
          <w:u w:val="none"/>
        </w:rPr>
        <w:t xml:space="preserve">, чрез поддържане на внедрената през 2018 г. услуга за видео </w:t>
      </w:r>
      <w:proofErr w:type="spellStart"/>
      <w:r w:rsidRPr="00432AF5">
        <w:rPr>
          <w:rStyle w:val="23"/>
          <w:rFonts w:eastAsia="Courier New"/>
          <w:b w:val="0"/>
          <w:u w:val="none"/>
        </w:rPr>
        <w:t>жестов</w:t>
      </w:r>
      <w:proofErr w:type="spellEnd"/>
      <w:r w:rsidRPr="00432AF5">
        <w:rPr>
          <w:rStyle w:val="23"/>
          <w:rFonts w:eastAsia="Courier New"/>
          <w:b w:val="0"/>
          <w:u w:val="none"/>
        </w:rPr>
        <w:t xml:space="preserve"> превод. Услугата осигурява, в реално време, компенсираща, асистирана връзка на глухите клиенти със служители от уебсайта на НАП – www.nap.bg и на място във всички офиси за обслужване. </w:t>
      </w:r>
    </w:p>
    <w:p w14:paraId="4FA5AAA2" w14:textId="337C42BA" w:rsidR="00432AF5" w:rsidRPr="00432AF5" w:rsidRDefault="006B0627" w:rsidP="00432AF5">
      <w:pPr>
        <w:spacing w:after="0"/>
        <w:ind w:right="11"/>
        <w:jc w:val="both"/>
        <w:rPr>
          <w:rStyle w:val="23"/>
          <w:rFonts w:eastAsia="Courier New"/>
          <w:b w:val="0"/>
          <w:u w:val="none"/>
        </w:rPr>
      </w:pPr>
      <w:r>
        <w:rPr>
          <w:rStyle w:val="23"/>
          <w:rFonts w:eastAsia="Courier New"/>
          <w:b w:val="0"/>
          <w:u w:val="none"/>
        </w:rPr>
        <w:tab/>
      </w:r>
      <w:r w:rsidR="00432AF5" w:rsidRPr="00432AF5">
        <w:rPr>
          <w:rStyle w:val="23"/>
          <w:rFonts w:eastAsia="Courier New"/>
          <w:b w:val="0"/>
          <w:u w:val="none"/>
        </w:rPr>
        <w:t xml:space="preserve">Служителите в салоните за клиенти на НАП са преминали обучение в </w:t>
      </w:r>
      <w:r>
        <w:rPr>
          <w:rStyle w:val="23"/>
          <w:rFonts w:eastAsia="Courier New"/>
          <w:b w:val="0"/>
          <w:u w:val="none"/>
        </w:rPr>
        <w:t xml:space="preserve">отчетния </w:t>
      </w:r>
      <w:r w:rsidR="00432AF5" w:rsidRPr="00432AF5">
        <w:rPr>
          <w:rStyle w:val="23"/>
          <w:rFonts w:eastAsia="Courier New"/>
          <w:b w:val="0"/>
          <w:u w:val="none"/>
        </w:rPr>
        <w:t>период и разполагат с указания за създаване на организация за обслужване за всички категории граждани с увреждания.</w:t>
      </w:r>
    </w:p>
    <w:p w14:paraId="218FDC40" w14:textId="6D9EDCB0" w:rsidR="00432AF5" w:rsidRPr="00432AF5" w:rsidRDefault="006B0627" w:rsidP="00432AF5">
      <w:pPr>
        <w:spacing w:after="0"/>
        <w:ind w:right="11"/>
        <w:jc w:val="both"/>
        <w:rPr>
          <w:rStyle w:val="23"/>
          <w:rFonts w:eastAsia="Courier New"/>
          <w:b w:val="0"/>
          <w:u w:val="none"/>
        </w:rPr>
      </w:pPr>
      <w:r>
        <w:rPr>
          <w:rStyle w:val="23"/>
          <w:rFonts w:eastAsia="Courier New"/>
          <w:b w:val="0"/>
          <w:u w:val="none"/>
        </w:rPr>
        <w:lastRenderedPageBreak/>
        <w:tab/>
      </w:r>
      <w:r w:rsidR="00432AF5" w:rsidRPr="00432AF5">
        <w:rPr>
          <w:rStyle w:val="23"/>
          <w:rFonts w:eastAsia="Courier New"/>
          <w:b w:val="0"/>
          <w:u w:val="none"/>
        </w:rPr>
        <w:t xml:space="preserve">През 2023 г. </w:t>
      </w:r>
      <w:r>
        <w:rPr>
          <w:rStyle w:val="23"/>
          <w:rFonts w:eastAsia="Courier New"/>
          <w:b w:val="0"/>
          <w:u w:val="none"/>
        </w:rPr>
        <w:t>А</w:t>
      </w:r>
      <w:r w:rsidR="00432AF5" w:rsidRPr="00432AF5">
        <w:rPr>
          <w:rStyle w:val="23"/>
          <w:rFonts w:eastAsia="Courier New"/>
          <w:b w:val="0"/>
          <w:u w:val="none"/>
        </w:rPr>
        <w:t xml:space="preserve">генцията планира подновяване на договора за поддържане на услугата за видео </w:t>
      </w:r>
      <w:proofErr w:type="spellStart"/>
      <w:r w:rsidR="00432AF5" w:rsidRPr="00432AF5">
        <w:rPr>
          <w:rStyle w:val="23"/>
          <w:rFonts w:eastAsia="Courier New"/>
          <w:b w:val="0"/>
          <w:u w:val="none"/>
        </w:rPr>
        <w:t>жестов</w:t>
      </w:r>
      <w:proofErr w:type="spellEnd"/>
      <w:r w:rsidR="00432AF5" w:rsidRPr="00432AF5">
        <w:rPr>
          <w:rStyle w:val="23"/>
          <w:rFonts w:eastAsia="Courier New"/>
          <w:b w:val="0"/>
          <w:u w:val="none"/>
        </w:rPr>
        <w:t xml:space="preserve"> превод за целите на административното обслужване на глухи клиенти в НАП. </w:t>
      </w:r>
    </w:p>
    <w:p w14:paraId="27013D19" w14:textId="5B94839C" w:rsidR="00432AF5" w:rsidRPr="00432AF5" w:rsidRDefault="00432AF5" w:rsidP="00432AF5">
      <w:pPr>
        <w:spacing w:after="0"/>
        <w:ind w:right="11" w:firstLine="709"/>
        <w:jc w:val="both"/>
        <w:rPr>
          <w:rStyle w:val="23"/>
          <w:rFonts w:eastAsia="Courier New"/>
          <w:b w:val="0"/>
          <w:u w:val="none"/>
        </w:rPr>
      </w:pPr>
      <w:r w:rsidRPr="00432AF5">
        <w:rPr>
          <w:rStyle w:val="23"/>
          <w:rFonts w:eastAsia="Courier New"/>
          <w:b w:val="0"/>
          <w:u w:val="none"/>
        </w:rPr>
        <w:t>3. При разработването и администрирането на уебсайта</w:t>
      </w:r>
      <w:r w:rsidR="006B0627">
        <w:rPr>
          <w:rStyle w:val="23"/>
          <w:rFonts w:eastAsia="Courier New"/>
          <w:b w:val="0"/>
          <w:u w:val="none"/>
        </w:rPr>
        <w:t>,</w:t>
      </w:r>
      <w:r w:rsidRPr="00432AF5">
        <w:rPr>
          <w:rStyle w:val="23"/>
          <w:rFonts w:eastAsia="Courier New"/>
          <w:b w:val="0"/>
          <w:u w:val="none"/>
        </w:rPr>
        <w:t xml:space="preserve"> НАП се ръководи от </w:t>
      </w:r>
      <w:r w:rsidRPr="006B0627">
        <w:rPr>
          <w:rStyle w:val="23"/>
          <w:rFonts w:eastAsia="Courier New"/>
          <w:bCs w:val="0"/>
          <w:u w:val="none"/>
        </w:rPr>
        <w:t>правилата за достъпност,</w:t>
      </w:r>
      <w:r w:rsidRPr="00432AF5">
        <w:rPr>
          <w:rStyle w:val="23"/>
          <w:rFonts w:eastAsia="Courier New"/>
          <w:b w:val="0"/>
          <w:u w:val="none"/>
        </w:rPr>
        <w:t xml:space="preserve"> заложени в разпоредбите на </w:t>
      </w:r>
      <w:r w:rsidR="006B0627">
        <w:rPr>
          <w:rStyle w:val="23"/>
          <w:rFonts w:eastAsia="Courier New"/>
          <w:b w:val="0"/>
          <w:u w:val="none"/>
        </w:rPr>
        <w:t>ЗЕУ</w:t>
      </w:r>
      <w:r w:rsidRPr="00432AF5">
        <w:rPr>
          <w:rStyle w:val="23"/>
          <w:rFonts w:eastAsia="Courier New"/>
          <w:b w:val="0"/>
          <w:u w:val="none"/>
        </w:rPr>
        <w:t xml:space="preserve">, Наредбата за общите изисквания към информационните системи, регистрите и електронните административни услуги и хармонизирания стандарт EN 301 549 V2.1.2 (2018-08). </w:t>
      </w:r>
    </w:p>
    <w:p w14:paraId="7591A43F" w14:textId="1FD60569" w:rsidR="00432AF5" w:rsidRPr="00432AF5" w:rsidRDefault="006B0627" w:rsidP="00432AF5">
      <w:pPr>
        <w:spacing w:after="0"/>
        <w:ind w:right="11"/>
        <w:jc w:val="both"/>
        <w:rPr>
          <w:rStyle w:val="23"/>
          <w:rFonts w:eastAsia="Courier New"/>
          <w:b w:val="0"/>
          <w:u w:val="none"/>
        </w:rPr>
      </w:pPr>
      <w:r>
        <w:rPr>
          <w:rStyle w:val="23"/>
          <w:rFonts w:eastAsia="Courier New"/>
          <w:b w:val="0"/>
          <w:u w:val="none"/>
        </w:rPr>
        <w:tab/>
        <w:t>И</w:t>
      </w:r>
      <w:r w:rsidR="00432AF5" w:rsidRPr="00432AF5">
        <w:rPr>
          <w:rStyle w:val="23"/>
          <w:rFonts w:eastAsia="Courier New"/>
          <w:b w:val="0"/>
          <w:u w:val="none"/>
        </w:rPr>
        <w:t xml:space="preserve">нтернет страницата на НАП се надгражда в съответствие с изискванията за достъпност. Подобренията са свързани с възможността на незрящи или клиенти с нарушено зрение да получават информация от сайта чрез използваният от тях специализиран софтуер. Реализирана е възможност за навигация чрез използване на клавиатура, регулиране на размера на шрифта, както и възможност за промяна на контраста на графичното съдържание на страниците и използваните цветове.  Разработената "Тъмна тема" включва черен фон и жълт цвят на шрифта. </w:t>
      </w:r>
    </w:p>
    <w:p w14:paraId="77993E9D" w14:textId="2468BF3F" w:rsidR="00432AF5" w:rsidRPr="00432AF5" w:rsidRDefault="00432AF5" w:rsidP="00432AF5">
      <w:pPr>
        <w:spacing w:after="0"/>
        <w:ind w:right="11" w:firstLine="709"/>
        <w:jc w:val="both"/>
        <w:rPr>
          <w:rStyle w:val="23"/>
          <w:rFonts w:eastAsia="Courier New"/>
          <w:b w:val="0"/>
          <w:u w:val="none"/>
        </w:rPr>
      </w:pPr>
      <w:r w:rsidRPr="00432AF5">
        <w:rPr>
          <w:rStyle w:val="23"/>
          <w:rFonts w:eastAsia="Courier New"/>
          <w:b w:val="0"/>
          <w:u w:val="none"/>
        </w:rPr>
        <w:t xml:space="preserve">4. НАП поддържа, подобрява и непрекъснато увеличава броя и вида на предлаганите </w:t>
      </w:r>
      <w:r w:rsidRPr="006B0627">
        <w:rPr>
          <w:rStyle w:val="23"/>
          <w:rFonts w:eastAsia="Courier New"/>
          <w:bCs w:val="0"/>
          <w:u w:val="none"/>
        </w:rPr>
        <w:t>електронни услуги</w:t>
      </w:r>
      <w:r w:rsidRPr="00432AF5">
        <w:rPr>
          <w:rStyle w:val="23"/>
          <w:rFonts w:eastAsia="Courier New"/>
          <w:b w:val="0"/>
          <w:u w:val="none"/>
        </w:rPr>
        <w:t xml:space="preserve">, като по такъв начин облекчава административното обслужване и на хора с увреждания, намалява времето за обслужване и отстранява необходимостта от придвижване на тези клиенти. Предоставя се и услуга за заплащане на задълженията, която както всички услуги на НАП е безплатна за клиентите и позволява да се извърши целия процес от запознаване с услугата, подаване на документ, заплащане на задължението и получаване на искания документ.  </w:t>
      </w:r>
    </w:p>
    <w:p w14:paraId="4D0414BB" w14:textId="77777777" w:rsidR="00432AF5" w:rsidRPr="00432AF5" w:rsidRDefault="00432AF5" w:rsidP="00432AF5">
      <w:pPr>
        <w:spacing w:after="0"/>
        <w:ind w:right="11" w:firstLine="709"/>
        <w:jc w:val="both"/>
        <w:rPr>
          <w:rStyle w:val="23"/>
          <w:rFonts w:eastAsia="Courier New"/>
          <w:b w:val="0"/>
          <w:u w:val="none"/>
        </w:rPr>
      </w:pPr>
      <w:r w:rsidRPr="00432AF5">
        <w:rPr>
          <w:rStyle w:val="23"/>
          <w:rFonts w:eastAsia="Courier New"/>
          <w:b w:val="0"/>
          <w:u w:val="none"/>
        </w:rPr>
        <w:t xml:space="preserve">Порталът за електронни услуги на НАП е разработен, като са взети предвид  изискванията за достъпност на хора с увреждания. При констатиране на необходимост от промяна в оперативен порядък се възлагат подобрения.  </w:t>
      </w:r>
    </w:p>
    <w:p w14:paraId="309C21FA" w14:textId="77777777" w:rsidR="00432AF5" w:rsidRPr="00432AF5" w:rsidRDefault="00432AF5" w:rsidP="00432AF5">
      <w:pPr>
        <w:spacing w:after="0"/>
        <w:ind w:right="11" w:firstLine="709"/>
        <w:jc w:val="both"/>
        <w:rPr>
          <w:rStyle w:val="23"/>
          <w:rFonts w:eastAsia="Courier New"/>
          <w:b w:val="0"/>
          <w:u w:val="none"/>
        </w:rPr>
      </w:pPr>
      <w:r w:rsidRPr="00432AF5">
        <w:rPr>
          <w:rStyle w:val="23"/>
          <w:rFonts w:eastAsia="Courier New"/>
          <w:b w:val="0"/>
          <w:u w:val="none"/>
        </w:rPr>
        <w:t xml:space="preserve">5. Поддържа се </w:t>
      </w:r>
      <w:r w:rsidRPr="006B0627">
        <w:rPr>
          <w:rStyle w:val="23"/>
          <w:rFonts w:eastAsia="Courier New"/>
          <w:bCs w:val="0"/>
          <w:u w:val="none"/>
        </w:rPr>
        <w:t>актуална информация</w:t>
      </w:r>
      <w:r w:rsidRPr="00432AF5">
        <w:rPr>
          <w:rStyle w:val="23"/>
          <w:rFonts w:eastAsia="Courier New"/>
          <w:b w:val="0"/>
          <w:u w:val="none"/>
        </w:rPr>
        <w:t xml:space="preserve"> в специално създадени описания на достъпа до салоните за обслужване на клиенти във всеки офис, която е в помощ на трудноподвижни и използващи помощни средства или придружители клиенти. Информацията е публикувана на сайта на НАП и съдържа подробно описание на начините, по които може да се достигне до офис за обслужване на НАП, местонахождението на рампите и описание на подходите, брой стъпала или други препятстващи придвижването елементи, упътване към местата за асистирано обслужване на хора в затруднено положение и др.</w:t>
      </w:r>
    </w:p>
    <w:p w14:paraId="70D037B4" w14:textId="77777777" w:rsidR="00432AF5" w:rsidRPr="00432AF5" w:rsidRDefault="00432AF5" w:rsidP="00432AF5">
      <w:pPr>
        <w:spacing w:after="0"/>
        <w:ind w:right="11" w:firstLine="709"/>
        <w:jc w:val="both"/>
        <w:rPr>
          <w:rStyle w:val="23"/>
          <w:rFonts w:eastAsia="Courier New"/>
          <w:b w:val="0"/>
          <w:u w:val="none"/>
        </w:rPr>
      </w:pPr>
      <w:r w:rsidRPr="00432AF5">
        <w:rPr>
          <w:rStyle w:val="23"/>
          <w:rFonts w:eastAsia="Courier New"/>
          <w:b w:val="0"/>
          <w:u w:val="none"/>
        </w:rPr>
        <w:t xml:space="preserve">6. НАП използва всички </w:t>
      </w:r>
      <w:r w:rsidRPr="006B0627">
        <w:rPr>
          <w:rStyle w:val="23"/>
          <w:rFonts w:eastAsia="Courier New"/>
          <w:bCs w:val="0"/>
          <w:u w:val="none"/>
        </w:rPr>
        <w:t>информационни канали</w:t>
      </w:r>
      <w:r w:rsidRPr="00432AF5">
        <w:rPr>
          <w:rStyle w:val="23"/>
          <w:rFonts w:eastAsia="Courier New"/>
          <w:b w:val="0"/>
          <w:u w:val="none"/>
        </w:rPr>
        <w:t xml:space="preserve">, за да предложи на лицата с увреждания разяснителни, мотивационни и информационни кампании, както и прессъобщения с практическа насоченост, включително за подаване на декларации и ползване на облекчения.  </w:t>
      </w:r>
    </w:p>
    <w:p w14:paraId="7C576F8C" w14:textId="7EF5E3F5" w:rsidR="00882BCB" w:rsidRPr="00432AF5" w:rsidRDefault="00432AF5" w:rsidP="00432AF5">
      <w:pPr>
        <w:spacing w:after="0"/>
        <w:ind w:right="11" w:firstLine="709"/>
        <w:jc w:val="both"/>
        <w:rPr>
          <w:rStyle w:val="23"/>
          <w:rFonts w:eastAsia="Courier New"/>
          <w:b w:val="0"/>
          <w:u w:val="none"/>
        </w:rPr>
      </w:pPr>
      <w:r w:rsidRPr="00432AF5">
        <w:rPr>
          <w:rStyle w:val="23"/>
          <w:rFonts w:eastAsia="Courier New"/>
          <w:b w:val="0"/>
          <w:u w:val="none"/>
        </w:rPr>
        <w:t xml:space="preserve">7. Актуализирана е Харта на клиента на НАП в съответствие с Наредбата за административно обслужване. Тя е разпространена в териториалните структури на НАП и в сайта на приходната агенция и в нея са описани прилаганите от нас </w:t>
      </w:r>
      <w:r w:rsidRPr="006B0627">
        <w:rPr>
          <w:rStyle w:val="23"/>
          <w:rFonts w:eastAsia="Courier New"/>
          <w:bCs w:val="0"/>
          <w:u w:val="none"/>
        </w:rPr>
        <w:t>стандарти за обслужване на хора с увреждания</w:t>
      </w:r>
      <w:r w:rsidRPr="00432AF5">
        <w:rPr>
          <w:rStyle w:val="23"/>
          <w:rFonts w:eastAsia="Courier New"/>
          <w:b w:val="0"/>
          <w:u w:val="none"/>
        </w:rPr>
        <w:t>, както и начините и възможностите, които предоставяме на тези клиенти.</w:t>
      </w:r>
    </w:p>
    <w:p w14:paraId="6AA7CEAC" w14:textId="77777777" w:rsidR="006B0627" w:rsidRDefault="00050C05" w:rsidP="002E2FF9">
      <w:pPr>
        <w:pStyle w:val="13"/>
        <w:spacing w:after="0"/>
        <w:jc w:val="both"/>
        <w:rPr>
          <w:rStyle w:val="a3"/>
        </w:rPr>
      </w:pPr>
      <w:r>
        <w:rPr>
          <w:rStyle w:val="a3"/>
        </w:rPr>
        <w:tab/>
      </w:r>
    </w:p>
    <w:p w14:paraId="46185298" w14:textId="08490DD4" w:rsidR="002E2FF9" w:rsidRPr="00B6688A" w:rsidRDefault="006B0627" w:rsidP="002E2FF9">
      <w:pPr>
        <w:pStyle w:val="13"/>
        <w:spacing w:after="0"/>
        <w:jc w:val="both"/>
        <w:rPr>
          <w:rStyle w:val="a3"/>
          <w:b/>
        </w:rPr>
      </w:pPr>
      <w:r w:rsidRPr="00B6688A">
        <w:rPr>
          <w:rStyle w:val="a3"/>
          <w:b/>
          <w:bCs/>
        </w:rPr>
        <w:t>3.</w:t>
      </w:r>
      <w:r>
        <w:rPr>
          <w:rStyle w:val="a3"/>
        </w:rPr>
        <w:t xml:space="preserve"> </w:t>
      </w:r>
      <w:r w:rsidR="002E2FF9" w:rsidRPr="002E2FF9">
        <w:rPr>
          <w:rStyle w:val="a3"/>
          <w:b/>
        </w:rPr>
        <w:t>Агенция „Митници“</w:t>
      </w:r>
      <w:r w:rsidR="002E2FF9">
        <w:rPr>
          <w:rStyle w:val="a3"/>
          <w:b/>
        </w:rPr>
        <w:t>:</w:t>
      </w:r>
      <w:r w:rsidR="007645A4">
        <w:rPr>
          <w:rStyle w:val="a3"/>
          <w:b/>
        </w:rPr>
        <w:t xml:space="preserve"> </w:t>
      </w:r>
      <w:r w:rsidR="002E2FF9" w:rsidRPr="002E2FF9">
        <w:rPr>
          <w:rStyle w:val="a3"/>
        </w:rPr>
        <w:t>Интернет</w:t>
      </w:r>
      <w:r w:rsidR="00B6688A">
        <w:rPr>
          <w:rStyle w:val="a3"/>
        </w:rPr>
        <w:t>-</w:t>
      </w:r>
      <w:r w:rsidR="002E2FF9" w:rsidRPr="002E2FF9">
        <w:rPr>
          <w:rStyle w:val="a3"/>
        </w:rPr>
        <w:t>страницата на Агенция</w:t>
      </w:r>
      <w:r w:rsidR="00B6688A">
        <w:rPr>
          <w:rStyle w:val="a3"/>
        </w:rPr>
        <w:t>та</w:t>
      </w:r>
      <w:r w:rsidR="002E2FF9" w:rsidRPr="002E2FF9">
        <w:rPr>
          <w:rStyle w:val="a3"/>
        </w:rPr>
        <w:t xml:space="preserve"> е част от инфраструктурата на Единния портал за достъп до електронните административни услуги (ЕПДЕАУ). Портал</w:t>
      </w:r>
      <w:r>
        <w:rPr>
          <w:rStyle w:val="a3"/>
        </w:rPr>
        <w:t>ът</w:t>
      </w:r>
      <w:r w:rsidR="002E2FF9" w:rsidRPr="002E2FF9">
        <w:rPr>
          <w:rStyle w:val="a3"/>
        </w:rPr>
        <w:t xml:space="preserve"> е изграден по шаблон на портала на ДАЕУ и е предвидена възможност за смяна на изгледа на неговото съдържание, в съответствие с изискванията за </w:t>
      </w:r>
      <w:r w:rsidR="002E2FF9" w:rsidRPr="00C02C64">
        <w:rPr>
          <w:rStyle w:val="a3"/>
          <w:b/>
          <w:bCs/>
        </w:rPr>
        <w:t>достъп на хора с увреждания</w:t>
      </w:r>
      <w:r w:rsidR="002E2FF9" w:rsidRPr="002E2FF9">
        <w:rPr>
          <w:rStyle w:val="a3"/>
        </w:rPr>
        <w:t>. Във всички технически спецификации, приложими при провеждането на обществени поръчки за разработка и надграждане на информационните системи в АМ, в т. “Общи изисквания за използваемост и достъпност“ се поставя следното изискване: „При проектирането и разработката на софтуерните компоненти и потребителските интерфейси трябва да се спазват стандартите за достъпност на потребителския интерфейс за хора с увреждания \УСАО 2.0, съответстващ на 180/1ЕС 40500:2012, както и хармонизирания европейски стандарт ЕИ 301 549 У2.1.2 (2018-08) (БДС ЕК 301 549 У2.1.2:2018) като референтен стандарт“.</w:t>
      </w:r>
    </w:p>
    <w:p w14:paraId="01A4EE11" w14:textId="4DA2C4F4" w:rsidR="002E2FF9" w:rsidRDefault="002E2FF9" w:rsidP="002E2FF9">
      <w:pPr>
        <w:pStyle w:val="13"/>
        <w:spacing w:after="0"/>
        <w:jc w:val="both"/>
      </w:pPr>
      <w:r w:rsidRPr="002E2FF9">
        <w:rPr>
          <w:rStyle w:val="a3"/>
        </w:rPr>
        <w:lastRenderedPageBreak/>
        <w:t xml:space="preserve">Официалната интернет страница на </w:t>
      </w:r>
      <w:r w:rsidR="00B6688A">
        <w:rPr>
          <w:rStyle w:val="a3"/>
        </w:rPr>
        <w:t>АМ</w:t>
      </w:r>
      <w:r w:rsidRPr="002E2FF9">
        <w:rPr>
          <w:rStyle w:val="a3"/>
        </w:rPr>
        <w:t xml:space="preserve"> е в процес на постоянна актуализация като непрекъснато се публикува информация, предназначена за гражданите и бизнеса. Съдържанието се оформя на разбираем за потребителите език, а </w:t>
      </w:r>
      <w:proofErr w:type="spellStart"/>
      <w:r w:rsidRPr="002E2FF9">
        <w:rPr>
          <w:rStyle w:val="a3"/>
        </w:rPr>
        <w:t>навигирането</w:t>
      </w:r>
      <w:proofErr w:type="spellEnd"/>
      <w:r w:rsidRPr="002E2FF9">
        <w:rPr>
          <w:rStyle w:val="a3"/>
        </w:rPr>
        <w:t xml:space="preserve"> в страницата е улеснено. Част от информацията е достъпна и на английски език на английската версия на официалната интернет страница.</w:t>
      </w:r>
      <w:r w:rsidRPr="002E2FF9">
        <w:t xml:space="preserve"> </w:t>
      </w:r>
    </w:p>
    <w:p w14:paraId="17BFD97A" w14:textId="5B6F5971" w:rsidR="000C0DA3" w:rsidRPr="009F51A5" w:rsidRDefault="002E2FF9" w:rsidP="00EF72FB">
      <w:pPr>
        <w:pStyle w:val="13"/>
        <w:spacing w:after="0"/>
        <w:ind w:firstLine="709"/>
        <w:jc w:val="both"/>
        <w:rPr>
          <w:rStyle w:val="a3"/>
        </w:rPr>
      </w:pPr>
      <w:r w:rsidRPr="002E2FF9">
        <w:rPr>
          <w:rStyle w:val="a3"/>
        </w:rPr>
        <w:t xml:space="preserve">С цел повишаване информираността и качеството на обслужване на хората със зрителни и слухови проблеми през 2022 г., </w:t>
      </w:r>
      <w:r w:rsidR="00C02C64" w:rsidRPr="00C02C64">
        <w:rPr>
          <w:rStyle w:val="a3"/>
          <w:b/>
          <w:bCs/>
        </w:rPr>
        <w:t>27</w:t>
      </w:r>
      <w:r w:rsidRPr="002E2FF9">
        <w:rPr>
          <w:rStyle w:val="a3"/>
        </w:rPr>
        <w:t xml:space="preserve"> служители от звената за административно обслужване на Агенция „Митници“ са преминали специализирано обучение в ИПА</w:t>
      </w:r>
      <w:r w:rsidR="009F51A5">
        <w:rPr>
          <w:rStyle w:val="a3"/>
        </w:rPr>
        <w:t>.</w:t>
      </w:r>
      <w:r w:rsidRPr="002E2FF9">
        <w:rPr>
          <w:rStyle w:val="a3"/>
        </w:rPr>
        <w:t xml:space="preserve"> </w:t>
      </w:r>
    </w:p>
    <w:p w14:paraId="3217AEEC" w14:textId="16B4236D" w:rsidR="002E2FF9" w:rsidRDefault="00C02C64" w:rsidP="00EF72FB">
      <w:pPr>
        <w:pStyle w:val="13"/>
        <w:spacing w:after="0"/>
        <w:ind w:firstLine="709"/>
        <w:jc w:val="both"/>
        <w:rPr>
          <w:rStyle w:val="a3"/>
        </w:rPr>
      </w:pPr>
      <w:r>
        <w:rPr>
          <w:rStyle w:val="a3"/>
          <w:b/>
        </w:rPr>
        <w:t xml:space="preserve">4. </w:t>
      </w:r>
      <w:r w:rsidR="00A90DA5" w:rsidRPr="00A90DA5">
        <w:rPr>
          <w:rStyle w:val="a3"/>
          <w:b/>
        </w:rPr>
        <w:t>Изпълнителна агенция „Одит на средствата от Европейския съюз“:</w:t>
      </w:r>
      <w:r w:rsidR="00A90DA5">
        <w:rPr>
          <w:rStyle w:val="a3"/>
          <w:b/>
        </w:rPr>
        <w:t xml:space="preserve"> </w:t>
      </w:r>
      <w:r w:rsidR="00A90DA5" w:rsidRPr="00A90DA5">
        <w:rPr>
          <w:rStyle w:val="a3"/>
        </w:rPr>
        <w:t xml:space="preserve">Извършена е проверка на интернет сайта на агенцията със средства за оценка на достъпност (контраст, грешки) - </w:t>
      </w:r>
      <w:hyperlink r:id="rId9" w:history="1">
        <w:r w:rsidR="00A90DA5" w:rsidRPr="00A90DA5">
          <w:rPr>
            <w:rStyle w:val="ac"/>
          </w:rPr>
          <w:t>https://wave.webaim.org/</w:t>
        </w:r>
      </w:hyperlink>
      <w:r w:rsidR="00A90DA5" w:rsidRPr="00A90DA5">
        <w:rPr>
          <w:rStyle w:val="a3"/>
        </w:rPr>
        <w:t xml:space="preserve">, като не са констатирани грешки. Сайтът отговаря на </w:t>
      </w:r>
      <w:r w:rsidR="00A90DA5" w:rsidRPr="00C02C64">
        <w:rPr>
          <w:rStyle w:val="a3"/>
          <w:b/>
          <w:bCs/>
        </w:rPr>
        <w:t>изискванията за достъпност</w:t>
      </w:r>
      <w:r w:rsidR="00A90DA5" w:rsidRPr="00A90DA5">
        <w:rPr>
          <w:rStyle w:val="a3"/>
        </w:rPr>
        <w:t xml:space="preserve">. Направен е текущ преглед на </w:t>
      </w:r>
      <w:r w:rsidR="00A90DA5" w:rsidRPr="00C02C64">
        <w:rPr>
          <w:rStyle w:val="a3"/>
          <w:b/>
          <w:bCs/>
        </w:rPr>
        <w:t>Декларацията за достъпност,</w:t>
      </w:r>
      <w:r w:rsidR="00A90DA5" w:rsidRPr="00A90DA5">
        <w:rPr>
          <w:rStyle w:val="a3"/>
        </w:rPr>
        <w:t xml:space="preserve"> публикувана на адрес: </w:t>
      </w:r>
      <w:hyperlink r:id="rId10" w:history="1">
        <w:r w:rsidR="00A90DA5" w:rsidRPr="00A90DA5">
          <w:rPr>
            <w:rStyle w:val="ac"/>
          </w:rPr>
          <w:t>https://aeuf.minfin.bg/bg/47</w:t>
        </w:r>
      </w:hyperlink>
      <w:r w:rsidR="00A90DA5" w:rsidRPr="00A90DA5">
        <w:rPr>
          <w:rStyle w:val="a3"/>
        </w:rPr>
        <w:t>. Декларацията е достъпна от долно навигационно меню. При извършения преглед н</w:t>
      </w:r>
      <w:r w:rsidR="00EF72FB">
        <w:rPr>
          <w:rStyle w:val="a3"/>
        </w:rPr>
        <w:t>е са установени несъответствия.</w:t>
      </w:r>
    </w:p>
    <w:p w14:paraId="46085ECC" w14:textId="77777777" w:rsidR="00C02C64" w:rsidRDefault="00C02C64" w:rsidP="009842C7">
      <w:pPr>
        <w:pStyle w:val="13"/>
        <w:spacing w:after="0"/>
        <w:ind w:firstLine="567"/>
        <w:jc w:val="both"/>
        <w:rPr>
          <w:rStyle w:val="23"/>
          <w:rFonts w:eastAsia="Courier New"/>
          <w:u w:val="none"/>
        </w:rPr>
      </w:pPr>
    </w:p>
    <w:p w14:paraId="2BCF0D22" w14:textId="7F101E58" w:rsidR="009842C7" w:rsidRPr="009842C7" w:rsidRDefault="00C02C64" w:rsidP="009842C7">
      <w:pPr>
        <w:pStyle w:val="13"/>
        <w:spacing w:after="0"/>
        <w:ind w:firstLine="567"/>
        <w:jc w:val="both"/>
        <w:rPr>
          <w:rFonts w:eastAsia="Courier New"/>
          <w:bCs/>
        </w:rPr>
      </w:pPr>
      <w:r>
        <w:rPr>
          <w:rStyle w:val="23"/>
          <w:rFonts w:eastAsia="Courier New"/>
          <w:u w:val="none"/>
        </w:rPr>
        <w:t>5</w:t>
      </w:r>
      <w:r w:rsidR="00022EE7">
        <w:rPr>
          <w:rStyle w:val="23"/>
          <w:rFonts w:eastAsia="Courier New"/>
          <w:u w:val="none"/>
        </w:rPr>
        <w:t xml:space="preserve">. </w:t>
      </w:r>
      <w:r w:rsidR="00C35359" w:rsidRPr="007C043B">
        <w:rPr>
          <w:rStyle w:val="23"/>
          <w:rFonts w:eastAsia="Courier New"/>
          <w:u w:val="none"/>
        </w:rPr>
        <w:t>М</w:t>
      </w:r>
      <w:r w:rsidR="00A5145E" w:rsidRPr="007C043B">
        <w:rPr>
          <w:rStyle w:val="23"/>
          <w:rFonts w:eastAsia="Courier New"/>
          <w:u w:val="none"/>
        </w:rPr>
        <w:t xml:space="preserve">инистерство на </w:t>
      </w:r>
      <w:bookmarkEnd w:id="13"/>
      <w:r w:rsidR="000914A5">
        <w:rPr>
          <w:rStyle w:val="23"/>
          <w:rFonts w:eastAsia="Courier New"/>
          <w:u w:val="none"/>
        </w:rPr>
        <w:t xml:space="preserve">икономиката и </w:t>
      </w:r>
      <w:r w:rsidR="000914A5" w:rsidRPr="000914A5">
        <w:rPr>
          <w:rStyle w:val="23"/>
          <w:rFonts w:eastAsia="Courier New"/>
          <w:u w:val="none"/>
        </w:rPr>
        <w:t>индустрията:</w:t>
      </w:r>
      <w:r w:rsidR="009842C7">
        <w:rPr>
          <w:rStyle w:val="23"/>
          <w:rFonts w:eastAsia="Courier New"/>
          <w:u w:val="none"/>
        </w:rPr>
        <w:t xml:space="preserve"> </w:t>
      </w:r>
      <w:r w:rsidR="009842C7" w:rsidRPr="009842C7">
        <w:rPr>
          <w:bCs/>
        </w:rPr>
        <w:t xml:space="preserve">Електронните административни услуги (ЕАУ) на МИИ са публикувани и се достъпват чрез Единния портал за достъп до ЕАУ, поддържан от Министерство на електронното управление. Съгласно чл. 12, ал. 2 от </w:t>
      </w:r>
      <w:r>
        <w:rPr>
          <w:bCs/>
        </w:rPr>
        <w:t>ЗЕУ,</w:t>
      </w:r>
      <w:r w:rsidR="009842C7" w:rsidRPr="009842C7">
        <w:rPr>
          <w:bCs/>
        </w:rPr>
        <w:t xml:space="preserve"> </w:t>
      </w:r>
      <w:r w:rsidRPr="00C02C64">
        <w:rPr>
          <w:b/>
        </w:rPr>
        <w:t>ЕАУ</w:t>
      </w:r>
      <w:r w:rsidR="009842C7" w:rsidRPr="00C02C64">
        <w:rPr>
          <w:b/>
        </w:rPr>
        <w:t xml:space="preserve"> се предоставят по достъпен начин </w:t>
      </w:r>
      <w:r w:rsidR="009842C7" w:rsidRPr="009842C7">
        <w:rPr>
          <w:bCs/>
        </w:rPr>
        <w:t>чрез портала, включително за лица с увреждания.</w:t>
      </w:r>
    </w:p>
    <w:p w14:paraId="61E64EC4" w14:textId="77777777" w:rsidR="00C02C64" w:rsidRDefault="00C02C64" w:rsidP="009842C7">
      <w:pPr>
        <w:spacing w:after="0"/>
        <w:ind w:right="10" w:firstLine="567"/>
        <w:jc w:val="both"/>
        <w:rPr>
          <w:rFonts w:ascii="Times New Roman" w:hAnsi="Times New Roman" w:cs="Times New Roman"/>
          <w:b/>
          <w:bCs/>
        </w:rPr>
      </w:pPr>
    </w:p>
    <w:p w14:paraId="4137A4D2" w14:textId="01844462" w:rsidR="009842C7" w:rsidRPr="009842C7" w:rsidRDefault="00C02C64" w:rsidP="009842C7">
      <w:pPr>
        <w:spacing w:after="0"/>
        <w:ind w:right="10" w:firstLine="567"/>
        <w:jc w:val="both"/>
        <w:rPr>
          <w:rFonts w:ascii="Times New Roman" w:hAnsi="Times New Roman" w:cs="Times New Roman"/>
          <w:bCs/>
        </w:rPr>
      </w:pPr>
      <w:r>
        <w:rPr>
          <w:rFonts w:ascii="Times New Roman" w:hAnsi="Times New Roman" w:cs="Times New Roman"/>
          <w:b/>
          <w:bCs/>
        </w:rPr>
        <w:t xml:space="preserve">6. </w:t>
      </w:r>
      <w:r w:rsidR="009842C7">
        <w:rPr>
          <w:rFonts w:ascii="Times New Roman" w:hAnsi="Times New Roman" w:cs="Times New Roman"/>
          <w:b/>
          <w:bCs/>
        </w:rPr>
        <w:t xml:space="preserve">Патентно ведомство: </w:t>
      </w:r>
      <w:r>
        <w:rPr>
          <w:rFonts w:ascii="Times New Roman" w:hAnsi="Times New Roman" w:cs="Times New Roman"/>
          <w:bCs/>
        </w:rPr>
        <w:t>В</w:t>
      </w:r>
      <w:r w:rsidR="009842C7" w:rsidRPr="009842C7">
        <w:rPr>
          <w:rFonts w:ascii="Times New Roman" w:hAnsi="Times New Roman" w:cs="Times New Roman"/>
          <w:bCs/>
        </w:rPr>
        <w:t xml:space="preserve"> служебните помещения, в които се осъществява административно обслужване, се осигуряват места за сядане, </w:t>
      </w:r>
      <w:r w:rsidR="009842C7" w:rsidRPr="00C02C64">
        <w:rPr>
          <w:rFonts w:ascii="Times New Roman" w:hAnsi="Times New Roman" w:cs="Times New Roman"/>
          <w:b/>
        </w:rPr>
        <w:t>подходящи условия</w:t>
      </w:r>
      <w:r w:rsidR="009842C7" w:rsidRPr="009842C7">
        <w:rPr>
          <w:rFonts w:ascii="Times New Roman" w:hAnsi="Times New Roman" w:cs="Times New Roman"/>
          <w:bCs/>
        </w:rPr>
        <w:t xml:space="preserve"> </w:t>
      </w:r>
      <w:r w:rsidR="009842C7" w:rsidRPr="00C02C64">
        <w:rPr>
          <w:rFonts w:ascii="Times New Roman" w:hAnsi="Times New Roman" w:cs="Times New Roman"/>
          <w:b/>
        </w:rPr>
        <w:t>за хора с увреждания</w:t>
      </w:r>
      <w:r w:rsidR="009842C7" w:rsidRPr="009842C7">
        <w:rPr>
          <w:rFonts w:ascii="Times New Roman" w:hAnsi="Times New Roman" w:cs="Times New Roman"/>
          <w:bCs/>
        </w:rPr>
        <w:t xml:space="preserve"> и хора с намалена подвижност и/или със затруднения в придвижването. Лица, които имат зрителни увреждания или увреждания на слухово-говорния апарат, получават достъп до съответните услуги, във форма отговаряща на техните комуникативни възможности.</w:t>
      </w:r>
    </w:p>
    <w:p w14:paraId="5951963E" w14:textId="77777777" w:rsidR="00C02C64" w:rsidRDefault="009842C7" w:rsidP="009842C7">
      <w:pPr>
        <w:spacing w:after="0"/>
        <w:ind w:right="10"/>
        <w:jc w:val="both"/>
        <w:rPr>
          <w:rFonts w:ascii="Times New Roman" w:hAnsi="Times New Roman" w:cs="Times New Roman"/>
          <w:bCs/>
        </w:rPr>
      </w:pPr>
      <w:r w:rsidRPr="009842C7">
        <w:rPr>
          <w:rFonts w:ascii="Times New Roman" w:hAnsi="Times New Roman" w:cs="Times New Roman"/>
          <w:bCs/>
        </w:rPr>
        <w:t xml:space="preserve">Патентното ведомство е разработило, непрекъснато актуализира и поддържа Портал за електронни услуги, чрез който предоставя над </w:t>
      </w:r>
      <w:r w:rsidRPr="00C02C64">
        <w:rPr>
          <w:rFonts w:ascii="Times New Roman" w:hAnsi="Times New Roman" w:cs="Times New Roman"/>
          <w:b/>
        </w:rPr>
        <w:t>130 електронни услуги</w:t>
      </w:r>
      <w:r w:rsidR="00C02C64">
        <w:rPr>
          <w:rFonts w:ascii="Times New Roman" w:hAnsi="Times New Roman" w:cs="Times New Roman"/>
          <w:bCs/>
        </w:rPr>
        <w:t xml:space="preserve">. </w:t>
      </w:r>
      <w:r w:rsidRPr="009842C7">
        <w:rPr>
          <w:rFonts w:ascii="Times New Roman" w:hAnsi="Times New Roman" w:cs="Times New Roman"/>
          <w:bCs/>
        </w:rPr>
        <w:t xml:space="preserve">Разработени са и редица обучителни и информационни видеоматериали със субтитри, които предоставят възможност на потребителите с увреден слух да се запознаят с нормативните изисквания, процедурите и практиките, прилагани във връзка със закрилата на обекти на индустриалната собственост. Същите са достъпни на официалния сайт на Патентното ведомство. </w:t>
      </w:r>
    </w:p>
    <w:p w14:paraId="0EBAF378" w14:textId="1A0F716E" w:rsidR="009842C7" w:rsidRPr="009842C7" w:rsidRDefault="00C02C64" w:rsidP="009842C7">
      <w:pPr>
        <w:spacing w:after="0"/>
        <w:ind w:right="10"/>
        <w:jc w:val="both"/>
        <w:rPr>
          <w:rFonts w:ascii="Times New Roman" w:hAnsi="Times New Roman" w:cs="Times New Roman"/>
          <w:bCs/>
        </w:rPr>
      </w:pPr>
      <w:r>
        <w:rPr>
          <w:rFonts w:ascii="Times New Roman" w:hAnsi="Times New Roman" w:cs="Times New Roman"/>
          <w:bCs/>
        </w:rPr>
        <w:tab/>
      </w:r>
      <w:r w:rsidR="009842C7" w:rsidRPr="009842C7">
        <w:rPr>
          <w:rFonts w:ascii="Times New Roman" w:hAnsi="Times New Roman" w:cs="Times New Roman"/>
          <w:bCs/>
        </w:rPr>
        <w:t xml:space="preserve">Институцията изпълнява и </w:t>
      </w:r>
      <w:r w:rsidR="009842C7" w:rsidRPr="00C02C64">
        <w:rPr>
          <w:rFonts w:ascii="Times New Roman" w:hAnsi="Times New Roman" w:cs="Times New Roman"/>
          <w:b/>
        </w:rPr>
        <w:t>съвместни проекти</w:t>
      </w:r>
      <w:r w:rsidR="009842C7" w:rsidRPr="009842C7">
        <w:rPr>
          <w:rFonts w:ascii="Times New Roman" w:hAnsi="Times New Roman" w:cs="Times New Roman"/>
          <w:bCs/>
        </w:rPr>
        <w:t xml:space="preserve"> със Службата на Европейския съюз за интелектуална собственост, в чиито рамки са проведени обучения относно защитата на търговски марки и дизайни на учениците от Специалното училище за ученици с увреден слух „Проф. д-р Денчо Денев“, гр. София </w:t>
      </w:r>
      <w:r w:rsidR="009842C7" w:rsidRPr="00C02C64">
        <w:rPr>
          <w:rFonts w:ascii="Times New Roman" w:hAnsi="Times New Roman" w:cs="Times New Roman"/>
          <w:b/>
        </w:rPr>
        <w:t>„Влез в час - инвестирай в бъдещето“</w:t>
      </w:r>
      <w:r w:rsidR="009842C7" w:rsidRPr="009842C7">
        <w:rPr>
          <w:rFonts w:ascii="Times New Roman" w:hAnsi="Times New Roman" w:cs="Times New Roman"/>
          <w:bCs/>
        </w:rPr>
        <w:t>.</w:t>
      </w:r>
    </w:p>
    <w:p w14:paraId="76C554C5" w14:textId="77777777" w:rsidR="00C02C64" w:rsidRDefault="00C02C64" w:rsidP="009842C7">
      <w:pPr>
        <w:spacing w:after="0"/>
        <w:ind w:right="10" w:firstLine="709"/>
        <w:jc w:val="both"/>
        <w:rPr>
          <w:rFonts w:ascii="Times New Roman" w:hAnsi="Times New Roman" w:cs="Times New Roman"/>
          <w:b/>
          <w:bCs/>
        </w:rPr>
      </w:pPr>
    </w:p>
    <w:p w14:paraId="351AFAA4" w14:textId="45431DDC" w:rsidR="009842C7" w:rsidRPr="009842C7" w:rsidRDefault="00C02C64" w:rsidP="009842C7">
      <w:pPr>
        <w:spacing w:after="0"/>
        <w:ind w:right="10" w:firstLine="709"/>
        <w:jc w:val="both"/>
        <w:rPr>
          <w:rFonts w:ascii="Times New Roman" w:hAnsi="Times New Roman" w:cs="Times New Roman"/>
          <w:b/>
          <w:bCs/>
        </w:rPr>
      </w:pPr>
      <w:r>
        <w:rPr>
          <w:rFonts w:ascii="Times New Roman" w:hAnsi="Times New Roman" w:cs="Times New Roman"/>
          <w:b/>
          <w:bCs/>
        </w:rPr>
        <w:t xml:space="preserve">7. </w:t>
      </w:r>
      <w:r w:rsidR="009842C7" w:rsidRPr="009842C7">
        <w:rPr>
          <w:rFonts w:ascii="Times New Roman" w:hAnsi="Times New Roman" w:cs="Times New Roman"/>
          <w:b/>
          <w:bCs/>
        </w:rPr>
        <w:t>Български институт по метрология:</w:t>
      </w:r>
      <w:r w:rsidR="009842C7">
        <w:rPr>
          <w:rFonts w:ascii="Times New Roman" w:hAnsi="Times New Roman" w:cs="Times New Roman"/>
          <w:b/>
          <w:bCs/>
        </w:rPr>
        <w:t xml:space="preserve"> </w:t>
      </w:r>
      <w:r w:rsidR="009842C7" w:rsidRPr="009842C7">
        <w:rPr>
          <w:rFonts w:ascii="Times New Roman" w:hAnsi="Times New Roman" w:cs="Times New Roman"/>
          <w:bCs/>
        </w:rPr>
        <w:t xml:space="preserve">Предприети са  действия за привеждане на интернет страницата на БИМ в съответствие с нормативните изисквания за </w:t>
      </w:r>
      <w:r w:rsidR="009842C7" w:rsidRPr="00C02C64">
        <w:rPr>
          <w:rFonts w:ascii="Times New Roman" w:hAnsi="Times New Roman" w:cs="Times New Roman"/>
          <w:b/>
        </w:rPr>
        <w:t>минимално равнище на достъпност</w:t>
      </w:r>
      <w:r w:rsidR="009842C7" w:rsidRPr="009842C7">
        <w:rPr>
          <w:rFonts w:ascii="Times New Roman" w:hAnsi="Times New Roman" w:cs="Times New Roman"/>
          <w:bCs/>
        </w:rPr>
        <w:t>. Подета е инициатива за уеб достъпност (</w:t>
      </w:r>
      <w:proofErr w:type="spellStart"/>
      <w:r w:rsidR="009842C7" w:rsidRPr="009842C7">
        <w:rPr>
          <w:rFonts w:ascii="Times New Roman" w:hAnsi="Times New Roman" w:cs="Times New Roman"/>
          <w:bCs/>
        </w:rPr>
        <w:t>Web</w:t>
      </w:r>
      <w:proofErr w:type="spellEnd"/>
      <w:r w:rsidR="009842C7" w:rsidRPr="009842C7">
        <w:rPr>
          <w:rFonts w:ascii="Times New Roman" w:hAnsi="Times New Roman" w:cs="Times New Roman"/>
          <w:bCs/>
        </w:rPr>
        <w:t xml:space="preserve"> </w:t>
      </w:r>
      <w:proofErr w:type="spellStart"/>
      <w:r w:rsidR="009842C7" w:rsidRPr="009842C7">
        <w:rPr>
          <w:rFonts w:ascii="Times New Roman" w:hAnsi="Times New Roman" w:cs="Times New Roman"/>
          <w:bCs/>
        </w:rPr>
        <w:t>Accessibility</w:t>
      </w:r>
      <w:proofErr w:type="spellEnd"/>
      <w:r w:rsidR="009842C7" w:rsidRPr="009842C7">
        <w:rPr>
          <w:rFonts w:ascii="Times New Roman" w:hAnsi="Times New Roman" w:cs="Times New Roman"/>
          <w:bCs/>
        </w:rPr>
        <w:t xml:space="preserve"> </w:t>
      </w:r>
      <w:proofErr w:type="spellStart"/>
      <w:r w:rsidR="009842C7" w:rsidRPr="009842C7">
        <w:rPr>
          <w:rFonts w:ascii="Times New Roman" w:hAnsi="Times New Roman" w:cs="Times New Roman"/>
          <w:bCs/>
        </w:rPr>
        <w:t>Initiative</w:t>
      </w:r>
      <w:proofErr w:type="spellEnd"/>
      <w:r w:rsidR="009842C7" w:rsidRPr="009842C7">
        <w:rPr>
          <w:rFonts w:ascii="Times New Roman" w:hAnsi="Times New Roman" w:cs="Times New Roman"/>
          <w:bCs/>
        </w:rPr>
        <w:t xml:space="preserve">). Този уеб сайт ще се опитва да покрие ниво на достъпност двойно-А според последните стандарти на World Wide </w:t>
      </w:r>
      <w:proofErr w:type="spellStart"/>
      <w:r w:rsidR="009842C7" w:rsidRPr="009842C7">
        <w:rPr>
          <w:rFonts w:ascii="Times New Roman" w:hAnsi="Times New Roman" w:cs="Times New Roman"/>
          <w:bCs/>
        </w:rPr>
        <w:t>Web</w:t>
      </w:r>
      <w:proofErr w:type="spellEnd"/>
      <w:r w:rsidR="009842C7" w:rsidRPr="009842C7">
        <w:rPr>
          <w:rFonts w:ascii="Times New Roman" w:hAnsi="Times New Roman" w:cs="Times New Roman"/>
          <w:bCs/>
        </w:rPr>
        <w:t xml:space="preserve"> </w:t>
      </w:r>
      <w:proofErr w:type="spellStart"/>
      <w:r w:rsidR="009842C7" w:rsidRPr="009842C7">
        <w:rPr>
          <w:rFonts w:ascii="Times New Roman" w:hAnsi="Times New Roman" w:cs="Times New Roman"/>
          <w:bCs/>
        </w:rPr>
        <w:t>Consortium</w:t>
      </w:r>
      <w:proofErr w:type="spellEnd"/>
      <w:r w:rsidR="009842C7" w:rsidRPr="009842C7">
        <w:rPr>
          <w:rFonts w:ascii="Times New Roman" w:hAnsi="Times New Roman" w:cs="Times New Roman"/>
          <w:bCs/>
        </w:rPr>
        <w:t xml:space="preserve"> - </w:t>
      </w:r>
      <w:proofErr w:type="spellStart"/>
      <w:r w:rsidR="009842C7" w:rsidRPr="009842C7">
        <w:rPr>
          <w:rFonts w:ascii="Times New Roman" w:hAnsi="Times New Roman" w:cs="Times New Roman"/>
          <w:bCs/>
        </w:rPr>
        <w:t>Web</w:t>
      </w:r>
      <w:proofErr w:type="spellEnd"/>
      <w:r w:rsidR="009842C7" w:rsidRPr="009842C7">
        <w:rPr>
          <w:rFonts w:ascii="Times New Roman" w:hAnsi="Times New Roman" w:cs="Times New Roman"/>
          <w:bCs/>
        </w:rPr>
        <w:t xml:space="preserve"> </w:t>
      </w:r>
      <w:proofErr w:type="spellStart"/>
      <w:r w:rsidR="009842C7" w:rsidRPr="009842C7">
        <w:rPr>
          <w:rFonts w:ascii="Times New Roman" w:hAnsi="Times New Roman" w:cs="Times New Roman"/>
          <w:bCs/>
        </w:rPr>
        <w:t>Content</w:t>
      </w:r>
      <w:proofErr w:type="spellEnd"/>
      <w:r w:rsidR="009842C7" w:rsidRPr="009842C7">
        <w:rPr>
          <w:rFonts w:ascii="Times New Roman" w:hAnsi="Times New Roman" w:cs="Times New Roman"/>
          <w:bCs/>
        </w:rPr>
        <w:t xml:space="preserve"> </w:t>
      </w:r>
      <w:proofErr w:type="spellStart"/>
      <w:r w:rsidR="009842C7" w:rsidRPr="009842C7">
        <w:rPr>
          <w:rFonts w:ascii="Times New Roman" w:hAnsi="Times New Roman" w:cs="Times New Roman"/>
          <w:bCs/>
        </w:rPr>
        <w:t>Accessibility</w:t>
      </w:r>
      <w:proofErr w:type="spellEnd"/>
      <w:r w:rsidR="009842C7" w:rsidRPr="009842C7">
        <w:rPr>
          <w:rFonts w:ascii="Times New Roman" w:hAnsi="Times New Roman" w:cs="Times New Roman"/>
          <w:bCs/>
        </w:rPr>
        <w:t xml:space="preserve"> </w:t>
      </w:r>
      <w:proofErr w:type="spellStart"/>
      <w:r w:rsidR="009842C7" w:rsidRPr="009842C7">
        <w:rPr>
          <w:rFonts w:ascii="Times New Roman" w:hAnsi="Times New Roman" w:cs="Times New Roman"/>
          <w:bCs/>
        </w:rPr>
        <w:t>Guidelines</w:t>
      </w:r>
      <w:proofErr w:type="spellEnd"/>
      <w:r w:rsidR="009842C7" w:rsidRPr="009842C7">
        <w:rPr>
          <w:rFonts w:ascii="Times New Roman" w:hAnsi="Times New Roman" w:cs="Times New Roman"/>
          <w:bCs/>
        </w:rPr>
        <w:t xml:space="preserve"> 2.0 (WCAG 2.0), като използва най-добрите практики и техники. WCAG 2.0 обяснява как съдържанието в интернет страниците да бъде направено по-достъпно за хора с увреждания. </w:t>
      </w:r>
    </w:p>
    <w:p w14:paraId="57FE4760" w14:textId="77777777" w:rsidR="00C02C64" w:rsidRDefault="00C02C64" w:rsidP="009842C7">
      <w:pPr>
        <w:spacing w:after="0"/>
        <w:ind w:right="10" w:firstLine="567"/>
        <w:jc w:val="both"/>
        <w:rPr>
          <w:rFonts w:ascii="Times New Roman" w:hAnsi="Times New Roman" w:cs="Times New Roman"/>
          <w:b/>
          <w:bCs/>
        </w:rPr>
      </w:pPr>
    </w:p>
    <w:p w14:paraId="66D46D48" w14:textId="072608F2" w:rsidR="009842C7" w:rsidRDefault="00C02C64" w:rsidP="009842C7">
      <w:pPr>
        <w:spacing w:after="0"/>
        <w:ind w:right="10" w:firstLine="567"/>
        <w:jc w:val="both"/>
        <w:rPr>
          <w:rFonts w:ascii="Times New Roman" w:hAnsi="Times New Roman" w:cs="Times New Roman"/>
          <w:bCs/>
        </w:rPr>
      </w:pPr>
      <w:r>
        <w:rPr>
          <w:rFonts w:ascii="Times New Roman" w:hAnsi="Times New Roman" w:cs="Times New Roman"/>
          <w:b/>
          <w:bCs/>
        </w:rPr>
        <w:t xml:space="preserve">8. </w:t>
      </w:r>
      <w:r w:rsidR="009842C7" w:rsidRPr="009842C7">
        <w:rPr>
          <w:rFonts w:ascii="Times New Roman" w:hAnsi="Times New Roman" w:cs="Times New Roman"/>
          <w:b/>
          <w:bCs/>
        </w:rPr>
        <w:t>Коми</w:t>
      </w:r>
      <w:r w:rsidR="009842C7">
        <w:rPr>
          <w:rFonts w:ascii="Times New Roman" w:hAnsi="Times New Roman" w:cs="Times New Roman"/>
          <w:b/>
          <w:bCs/>
        </w:rPr>
        <w:t xml:space="preserve">сия за защита на потребителите: </w:t>
      </w:r>
      <w:r w:rsidR="009842C7" w:rsidRPr="009842C7">
        <w:rPr>
          <w:rFonts w:ascii="Times New Roman" w:hAnsi="Times New Roman" w:cs="Times New Roman"/>
          <w:bCs/>
        </w:rPr>
        <w:t xml:space="preserve">В изпълнение на </w:t>
      </w:r>
      <w:r>
        <w:rPr>
          <w:rFonts w:ascii="Times New Roman" w:hAnsi="Times New Roman" w:cs="Times New Roman"/>
          <w:bCs/>
        </w:rPr>
        <w:t>КПХУ</w:t>
      </w:r>
      <w:r w:rsidR="009842C7" w:rsidRPr="009842C7">
        <w:rPr>
          <w:rFonts w:ascii="Times New Roman" w:hAnsi="Times New Roman" w:cs="Times New Roman"/>
          <w:bCs/>
        </w:rPr>
        <w:t>, както и на изискванията за достъпност</w:t>
      </w:r>
      <w:r>
        <w:rPr>
          <w:rFonts w:ascii="Times New Roman" w:hAnsi="Times New Roman" w:cs="Times New Roman"/>
          <w:bCs/>
        </w:rPr>
        <w:t>,</w:t>
      </w:r>
      <w:r w:rsidR="009842C7" w:rsidRPr="009842C7">
        <w:rPr>
          <w:rFonts w:ascii="Times New Roman" w:hAnsi="Times New Roman" w:cs="Times New Roman"/>
          <w:bCs/>
        </w:rPr>
        <w:t xml:space="preserve"> съгласно чл. 39, ал. 2 на Наредбата за общите изисквания към информационните системи, регистрите и електронните административни услуги, съдържанието на интернет страниците и мобилните приложения на административните органи, на доставчиците на обществени услуги и на лицата, осъществяващи публични функции, трябва да отговаря на хармонизирания стандарт EN 301 549 V3.2.1 (2021-03). След </w:t>
      </w:r>
      <w:r w:rsidR="009842C7" w:rsidRPr="009842C7">
        <w:rPr>
          <w:rFonts w:ascii="Times New Roman" w:hAnsi="Times New Roman" w:cs="Times New Roman"/>
          <w:bCs/>
        </w:rPr>
        <w:lastRenderedPageBreak/>
        <w:t xml:space="preserve">извършена проверка за </w:t>
      </w:r>
      <w:r w:rsidR="009842C7" w:rsidRPr="004350FE">
        <w:rPr>
          <w:rFonts w:ascii="Times New Roman" w:hAnsi="Times New Roman" w:cs="Times New Roman"/>
          <w:b/>
        </w:rPr>
        <w:t>достъпност на интернет страницата</w:t>
      </w:r>
      <w:r w:rsidR="009842C7" w:rsidRPr="009842C7">
        <w:rPr>
          <w:rFonts w:ascii="Times New Roman" w:hAnsi="Times New Roman" w:cs="Times New Roman"/>
          <w:bCs/>
        </w:rPr>
        <w:t xml:space="preserve"> на </w:t>
      </w:r>
      <w:r w:rsidR="004350FE">
        <w:rPr>
          <w:rFonts w:ascii="Times New Roman" w:hAnsi="Times New Roman" w:cs="Times New Roman"/>
          <w:bCs/>
        </w:rPr>
        <w:t>КЗП</w:t>
      </w:r>
      <w:r w:rsidR="009842C7" w:rsidRPr="009842C7">
        <w:rPr>
          <w:rFonts w:ascii="Times New Roman" w:hAnsi="Times New Roman" w:cs="Times New Roman"/>
          <w:bCs/>
        </w:rPr>
        <w:t xml:space="preserve"> от </w:t>
      </w:r>
      <w:r w:rsidR="004350FE">
        <w:rPr>
          <w:rFonts w:ascii="Times New Roman" w:hAnsi="Times New Roman" w:cs="Times New Roman"/>
          <w:bCs/>
        </w:rPr>
        <w:t>МЕУ</w:t>
      </w:r>
      <w:r w:rsidR="009842C7" w:rsidRPr="009842C7">
        <w:rPr>
          <w:rFonts w:ascii="Times New Roman" w:hAnsi="Times New Roman" w:cs="Times New Roman"/>
          <w:bCs/>
        </w:rPr>
        <w:t xml:space="preserve"> са констатирани </w:t>
      </w:r>
      <w:r w:rsidR="009842C7" w:rsidRPr="004350FE">
        <w:rPr>
          <w:rFonts w:ascii="Times New Roman" w:hAnsi="Times New Roman" w:cs="Times New Roman"/>
          <w:b/>
        </w:rPr>
        <w:t>несъответствия</w:t>
      </w:r>
      <w:r w:rsidR="009842C7" w:rsidRPr="009842C7">
        <w:rPr>
          <w:rFonts w:ascii="Times New Roman" w:hAnsi="Times New Roman" w:cs="Times New Roman"/>
          <w:bCs/>
        </w:rPr>
        <w:t xml:space="preserve"> с изискванията за достъпност съгласно чл. 58 в от Закона за електронното управление и хармонизирания стандарт EN 301 549 V3.2.1 (2021-03). Поради това КЗП планира през 2023 г., в съответствие и с финансовите си възможности да предприеме действия за изпълнение на дадените предписания и отстраняване на констатираните несъответс</w:t>
      </w:r>
      <w:r w:rsidR="009842C7">
        <w:rPr>
          <w:rFonts w:ascii="Times New Roman" w:hAnsi="Times New Roman" w:cs="Times New Roman"/>
          <w:bCs/>
        </w:rPr>
        <w:t>твия</w:t>
      </w:r>
      <w:r w:rsidR="009842C7" w:rsidRPr="009842C7">
        <w:rPr>
          <w:rFonts w:ascii="Times New Roman" w:hAnsi="Times New Roman" w:cs="Times New Roman"/>
          <w:bCs/>
        </w:rPr>
        <w:t>.</w:t>
      </w:r>
    </w:p>
    <w:p w14:paraId="5931D619" w14:textId="77777777" w:rsidR="004350FE" w:rsidRPr="009842C7" w:rsidRDefault="004350FE" w:rsidP="009842C7">
      <w:pPr>
        <w:spacing w:after="0"/>
        <w:ind w:right="10" w:firstLine="567"/>
        <w:jc w:val="both"/>
        <w:rPr>
          <w:rFonts w:ascii="Times New Roman" w:hAnsi="Times New Roman" w:cs="Times New Roman"/>
          <w:bCs/>
        </w:rPr>
      </w:pPr>
    </w:p>
    <w:p w14:paraId="53650B86" w14:textId="77777777" w:rsidR="004350FE" w:rsidRDefault="004350FE" w:rsidP="00DC5176">
      <w:pPr>
        <w:spacing w:after="0"/>
        <w:ind w:firstLine="567"/>
        <w:jc w:val="both"/>
        <w:rPr>
          <w:rFonts w:ascii="Times New Roman" w:hAnsi="Times New Roman" w:cs="Times New Roman"/>
          <w:bCs/>
        </w:rPr>
      </w:pPr>
      <w:r>
        <w:rPr>
          <w:rStyle w:val="23"/>
          <w:rFonts w:eastAsia="Courier New"/>
          <w:u w:val="none"/>
        </w:rPr>
        <w:t>9</w:t>
      </w:r>
      <w:r w:rsidR="00F6460C">
        <w:rPr>
          <w:rStyle w:val="23"/>
          <w:rFonts w:eastAsia="Courier New"/>
          <w:u w:val="none"/>
        </w:rPr>
        <w:t xml:space="preserve">. </w:t>
      </w:r>
      <w:r w:rsidR="001B5DB5" w:rsidRPr="00FD6D04">
        <w:rPr>
          <w:rStyle w:val="23"/>
          <w:rFonts w:eastAsia="Courier New"/>
          <w:u w:val="none"/>
        </w:rPr>
        <w:t xml:space="preserve">Министерство на </w:t>
      </w:r>
      <w:r w:rsidR="00FD6D04" w:rsidRPr="00FD6D04">
        <w:rPr>
          <w:rStyle w:val="23"/>
          <w:rFonts w:eastAsia="Courier New"/>
          <w:u w:val="none"/>
        </w:rPr>
        <w:t>образованието и науката</w:t>
      </w:r>
      <w:r w:rsidR="001B5DB5" w:rsidRPr="00FC2D71">
        <w:rPr>
          <w:rStyle w:val="23"/>
          <w:rFonts w:eastAsia="Courier New"/>
          <w:u w:val="none"/>
        </w:rPr>
        <w:t>:</w:t>
      </w:r>
      <w:r w:rsidR="001B5DB5" w:rsidRPr="00FC2D71">
        <w:rPr>
          <w:rFonts w:ascii="Times New Roman" w:hAnsi="Times New Roman" w:cs="Times New Roman"/>
          <w:bCs/>
        </w:rPr>
        <w:t xml:space="preserve"> </w:t>
      </w:r>
      <w:r>
        <w:rPr>
          <w:rFonts w:ascii="Times New Roman" w:hAnsi="Times New Roman" w:cs="Times New Roman"/>
          <w:bCs/>
        </w:rPr>
        <w:t>МОН</w:t>
      </w:r>
      <w:r w:rsidR="00FC2D71" w:rsidRPr="00FC2D71">
        <w:rPr>
          <w:rFonts w:ascii="Times New Roman" w:hAnsi="Times New Roman" w:cs="Times New Roman"/>
          <w:bCs/>
        </w:rPr>
        <w:t xml:space="preserve"> стимулира научноизследователската дейност за надграждането и популяризирането на </w:t>
      </w:r>
      <w:r w:rsidR="00FC2D71" w:rsidRPr="004350FE">
        <w:rPr>
          <w:rFonts w:ascii="Times New Roman" w:hAnsi="Times New Roman" w:cs="Times New Roman"/>
          <w:b/>
        </w:rPr>
        <w:t xml:space="preserve">българския </w:t>
      </w:r>
      <w:proofErr w:type="spellStart"/>
      <w:r w:rsidR="00FC2D71" w:rsidRPr="004350FE">
        <w:rPr>
          <w:rFonts w:ascii="Times New Roman" w:hAnsi="Times New Roman" w:cs="Times New Roman"/>
          <w:b/>
        </w:rPr>
        <w:t>жестов</w:t>
      </w:r>
      <w:proofErr w:type="spellEnd"/>
      <w:r w:rsidR="00FC2D71" w:rsidRPr="004350FE">
        <w:rPr>
          <w:rFonts w:ascii="Times New Roman" w:hAnsi="Times New Roman" w:cs="Times New Roman"/>
          <w:b/>
        </w:rPr>
        <w:t xml:space="preserve"> език</w:t>
      </w:r>
      <w:r w:rsidR="00FC2D71" w:rsidRPr="00FC2D71">
        <w:rPr>
          <w:rFonts w:ascii="Times New Roman" w:hAnsi="Times New Roman" w:cs="Times New Roman"/>
          <w:bCs/>
        </w:rPr>
        <w:t xml:space="preserve">, като финансира научни изследвания на граматика на българския </w:t>
      </w:r>
      <w:proofErr w:type="spellStart"/>
      <w:r w:rsidR="00FC2D71" w:rsidRPr="00FC2D71">
        <w:rPr>
          <w:rFonts w:ascii="Times New Roman" w:hAnsi="Times New Roman" w:cs="Times New Roman"/>
          <w:bCs/>
        </w:rPr>
        <w:t>жестов</w:t>
      </w:r>
      <w:proofErr w:type="spellEnd"/>
      <w:r w:rsidR="00FC2D71" w:rsidRPr="00FC2D71">
        <w:rPr>
          <w:rFonts w:ascii="Times New Roman" w:hAnsi="Times New Roman" w:cs="Times New Roman"/>
          <w:bCs/>
        </w:rPr>
        <w:t xml:space="preserve"> език,  разработването на дигитален онлайн речник и сайт на български </w:t>
      </w:r>
      <w:proofErr w:type="spellStart"/>
      <w:r w:rsidR="00FC2D71" w:rsidRPr="00FC2D71">
        <w:rPr>
          <w:rFonts w:ascii="Times New Roman" w:hAnsi="Times New Roman" w:cs="Times New Roman"/>
          <w:bCs/>
        </w:rPr>
        <w:t>жестов</w:t>
      </w:r>
      <w:proofErr w:type="spellEnd"/>
      <w:r w:rsidR="00FC2D71" w:rsidRPr="00FC2D71">
        <w:rPr>
          <w:rFonts w:ascii="Times New Roman" w:hAnsi="Times New Roman" w:cs="Times New Roman"/>
          <w:bCs/>
        </w:rPr>
        <w:t xml:space="preserve"> език в подкрепа на обучението деца с увреден слух (от 4 до 11 години). Същевременно със заповед на министъра на образованието и науката е утвърден поименен състав на Съвета за българския </w:t>
      </w:r>
      <w:proofErr w:type="spellStart"/>
      <w:r w:rsidR="00FC2D71" w:rsidRPr="00FC2D71">
        <w:rPr>
          <w:rFonts w:ascii="Times New Roman" w:hAnsi="Times New Roman" w:cs="Times New Roman"/>
          <w:bCs/>
        </w:rPr>
        <w:t>жестов</w:t>
      </w:r>
      <w:proofErr w:type="spellEnd"/>
      <w:r w:rsidR="00FC2D71" w:rsidRPr="00FC2D71">
        <w:rPr>
          <w:rFonts w:ascii="Times New Roman" w:hAnsi="Times New Roman" w:cs="Times New Roman"/>
          <w:bCs/>
        </w:rPr>
        <w:t xml:space="preserve"> език, който координира дейностите, свързани с развитието на българския </w:t>
      </w:r>
      <w:proofErr w:type="spellStart"/>
      <w:r w:rsidR="00FC2D71" w:rsidRPr="00FC2D71">
        <w:rPr>
          <w:rFonts w:ascii="Times New Roman" w:hAnsi="Times New Roman" w:cs="Times New Roman"/>
          <w:bCs/>
        </w:rPr>
        <w:t>жестов</w:t>
      </w:r>
      <w:proofErr w:type="spellEnd"/>
      <w:r w:rsidR="00FC2D71" w:rsidRPr="00FC2D71">
        <w:rPr>
          <w:rFonts w:ascii="Times New Roman" w:hAnsi="Times New Roman" w:cs="Times New Roman"/>
          <w:bCs/>
        </w:rPr>
        <w:t xml:space="preserve"> език. Също така </w:t>
      </w:r>
      <w:r>
        <w:rPr>
          <w:rFonts w:ascii="Times New Roman" w:hAnsi="Times New Roman" w:cs="Times New Roman"/>
          <w:bCs/>
        </w:rPr>
        <w:t>МОН</w:t>
      </w:r>
      <w:r w:rsidR="00FC2D71" w:rsidRPr="00FC2D71">
        <w:rPr>
          <w:rFonts w:ascii="Times New Roman" w:hAnsi="Times New Roman" w:cs="Times New Roman"/>
          <w:bCs/>
        </w:rPr>
        <w:t xml:space="preserve"> продължава да осигурява превод от и на български </w:t>
      </w:r>
      <w:proofErr w:type="spellStart"/>
      <w:r w:rsidR="00FC2D71" w:rsidRPr="00FC2D71">
        <w:rPr>
          <w:rFonts w:ascii="Times New Roman" w:hAnsi="Times New Roman" w:cs="Times New Roman"/>
          <w:bCs/>
        </w:rPr>
        <w:t>жестов</w:t>
      </w:r>
      <w:proofErr w:type="spellEnd"/>
      <w:r w:rsidR="00FC2D71" w:rsidRPr="00FC2D71">
        <w:rPr>
          <w:rFonts w:ascii="Times New Roman" w:hAnsi="Times New Roman" w:cs="Times New Roman"/>
          <w:bCs/>
        </w:rPr>
        <w:t xml:space="preserve"> език на лица с увреден слух при административното обслужване или при провеждането на мероприятия и работни срещи с тяхно участие. </w:t>
      </w:r>
    </w:p>
    <w:p w14:paraId="6E4294D2" w14:textId="4A58BB38" w:rsidR="00877CAB" w:rsidRDefault="00FC2D71" w:rsidP="00DC5176">
      <w:pPr>
        <w:spacing w:after="0"/>
        <w:ind w:firstLine="567"/>
        <w:jc w:val="both"/>
        <w:rPr>
          <w:rFonts w:ascii="Times New Roman" w:hAnsi="Times New Roman" w:cs="Times New Roman"/>
          <w:b/>
        </w:rPr>
      </w:pPr>
      <w:r w:rsidRPr="00FC2D71">
        <w:rPr>
          <w:rFonts w:ascii="Times New Roman" w:hAnsi="Times New Roman" w:cs="Times New Roman"/>
          <w:bCs/>
        </w:rPr>
        <w:t>В периода 12 – 14 октомври 2022 г. МОН организира и проведе в партньорство с Регионалния център за подкрепа на процеса на приобщаващото образование</w:t>
      </w:r>
      <w:r w:rsidR="004350FE">
        <w:rPr>
          <w:rFonts w:ascii="Times New Roman" w:hAnsi="Times New Roman" w:cs="Times New Roman"/>
          <w:bCs/>
        </w:rPr>
        <w:t xml:space="preserve"> </w:t>
      </w:r>
      <w:r w:rsidRPr="00FC2D71">
        <w:rPr>
          <w:rFonts w:ascii="Times New Roman" w:hAnsi="Times New Roman" w:cs="Times New Roman"/>
          <w:bCs/>
        </w:rPr>
        <w:t xml:space="preserve">– София-град и с фондация „Заслушай се“ първата по рода си за България международна научна конференция на тема: </w:t>
      </w:r>
      <w:r w:rsidRPr="004350FE">
        <w:rPr>
          <w:rFonts w:ascii="Times New Roman" w:hAnsi="Times New Roman" w:cs="Times New Roman"/>
          <w:b/>
        </w:rPr>
        <w:t>„</w:t>
      </w:r>
      <w:proofErr w:type="spellStart"/>
      <w:r w:rsidRPr="004350FE">
        <w:rPr>
          <w:rFonts w:ascii="Times New Roman" w:hAnsi="Times New Roman" w:cs="Times New Roman"/>
          <w:b/>
        </w:rPr>
        <w:t>Жестовият</w:t>
      </w:r>
      <w:proofErr w:type="spellEnd"/>
      <w:r w:rsidRPr="004350FE">
        <w:rPr>
          <w:rFonts w:ascii="Times New Roman" w:hAnsi="Times New Roman" w:cs="Times New Roman"/>
          <w:b/>
        </w:rPr>
        <w:t xml:space="preserve"> език в образованието и науката“.</w:t>
      </w:r>
    </w:p>
    <w:p w14:paraId="49132A1C" w14:textId="77777777" w:rsidR="004350FE" w:rsidRPr="004350FE" w:rsidRDefault="004350FE" w:rsidP="00DC5176">
      <w:pPr>
        <w:spacing w:after="0"/>
        <w:ind w:firstLine="567"/>
        <w:jc w:val="both"/>
        <w:rPr>
          <w:rFonts w:ascii="Times New Roman" w:hAnsi="Times New Roman" w:cs="Times New Roman"/>
          <w:b/>
        </w:rPr>
      </w:pPr>
    </w:p>
    <w:p w14:paraId="41E5C932" w14:textId="601683C8" w:rsidR="00DC5176" w:rsidRPr="00DC5176" w:rsidRDefault="00B6688A" w:rsidP="00DC5176">
      <w:pPr>
        <w:spacing w:after="0"/>
        <w:ind w:firstLine="567"/>
        <w:jc w:val="both"/>
        <w:rPr>
          <w:rStyle w:val="23"/>
          <w:rFonts w:eastAsia="Courier New"/>
          <w:b w:val="0"/>
          <w:u w:val="none"/>
        </w:rPr>
      </w:pPr>
      <w:r>
        <w:rPr>
          <w:rStyle w:val="23"/>
          <w:rFonts w:eastAsia="Courier New"/>
          <w:u w:val="none"/>
        </w:rPr>
        <w:t xml:space="preserve">10. </w:t>
      </w:r>
      <w:r w:rsidR="00DC5176">
        <w:rPr>
          <w:rStyle w:val="23"/>
          <w:rFonts w:eastAsia="Courier New"/>
          <w:u w:val="none"/>
        </w:rPr>
        <w:t xml:space="preserve">Агенция за социално подпомагане: </w:t>
      </w:r>
      <w:r w:rsidR="00DC5176" w:rsidRPr="00DC5176">
        <w:rPr>
          <w:rStyle w:val="23"/>
          <w:rFonts w:eastAsia="Courier New"/>
          <w:b w:val="0"/>
          <w:u w:val="none"/>
        </w:rPr>
        <w:t xml:space="preserve">АСП стартира процеса по осигуряване правото до 120 часа годишен лимит на безвъзмездна преводаческа услуга на български </w:t>
      </w:r>
      <w:proofErr w:type="spellStart"/>
      <w:r w:rsidR="00DC5176" w:rsidRPr="00DC5176">
        <w:rPr>
          <w:rStyle w:val="23"/>
          <w:rFonts w:eastAsia="Courier New"/>
          <w:b w:val="0"/>
          <w:u w:val="none"/>
        </w:rPr>
        <w:t>жестов</w:t>
      </w:r>
      <w:proofErr w:type="spellEnd"/>
      <w:r w:rsidR="00DC5176" w:rsidRPr="00DC5176">
        <w:rPr>
          <w:rStyle w:val="23"/>
          <w:rFonts w:eastAsia="Courier New"/>
          <w:b w:val="0"/>
          <w:u w:val="none"/>
        </w:rPr>
        <w:t xml:space="preserve"> език на глухите и сляпо-глухите лица и допълнително до 60 часа на семестър на глухите и сляпо-глухите студенти и докторанти в процеса на обучението им за придобиване на висше образование.</w:t>
      </w:r>
    </w:p>
    <w:p w14:paraId="1A80DB81" w14:textId="2CB208B6" w:rsidR="004350FE" w:rsidRDefault="004350FE" w:rsidP="000C0DA3">
      <w:pPr>
        <w:spacing w:after="0"/>
        <w:jc w:val="both"/>
        <w:rPr>
          <w:rStyle w:val="23"/>
          <w:rFonts w:eastAsia="Courier New"/>
          <w:b w:val="0"/>
          <w:u w:val="none"/>
        </w:rPr>
      </w:pPr>
      <w:r>
        <w:rPr>
          <w:rStyle w:val="23"/>
          <w:rFonts w:eastAsia="Courier New"/>
          <w:b w:val="0"/>
          <w:u w:val="none"/>
        </w:rPr>
        <w:tab/>
      </w:r>
      <w:r w:rsidR="00DC5176" w:rsidRPr="00DC5176">
        <w:rPr>
          <w:rStyle w:val="23"/>
          <w:rFonts w:eastAsia="Courier New"/>
          <w:b w:val="0"/>
          <w:u w:val="none"/>
        </w:rPr>
        <w:t xml:space="preserve">За периода януари-декември 2022 г. по реда и условията на ЗБЖЕ са издадени </w:t>
      </w:r>
      <w:r w:rsidR="00DC5176" w:rsidRPr="00DC5176">
        <w:rPr>
          <w:rStyle w:val="23"/>
          <w:rFonts w:eastAsia="Courier New"/>
          <w:u w:val="none"/>
        </w:rPr>
        <w:t>132</w:t>
      </w:r>
      <w:r w:rsidR="00DC5176" w:rsidRPr="00DC5176">
        <w:rPr>
          <w:rStyle w:val="23"/>
          <w:rFonts w:eastAsia="Courier New"/>
          <w:b w:val="0"/>
          <w:u w:val="none"/>
        </w:rPr>
        <w:t xml:space="preserve"> заповеди за осигуряване на правото на безвъзмездна преводаческа услуга на български </w:t>
      </w:r>
      <w:proofErr w:type="spellStart"/>
      <w:r w:rsidR="00DC5176" w:rsidRPr="00DC5176">
        <w:rPr>
          <w:rStyle w:val="23"/>
          <w:rFonts w:eastAsia="Courier New"/>
          <w:b w:val="0"/>
          <w:u w:val="none"/>
        </w:rPr>
        <w:t>жестов</w:t>
      </w:r>
      <w:proofErr w:type="spellEnd"/>
      <w:r w:rsidR="00DC5176" w:rsidRPr="00DC5176">
        <w:rPr>
          <w:rStyle w:val="23"/>
          <w:rFonts w:eastAsia="Courier New"/>
          <w:b w:val="0"/>
          <w:u w:val="none"/>
        </w:rPr>
        <w:t xml:space="preserve"> език на глухи и сляпо-глухи лица. Изплатената сума е в размер на </w:t>
      </w:r>
      <w:r w:rsidR="00DC5176" w:rsidRPr="00DC5176">
        <w:rPr>
          <w:rStyle w:val="23"/>
          <w:rFonts w:eastAsia="Courier New"/>
          <w:u w:val="none"/>
        </w:rPr>
        <w:t>1 290</w:t>
      </w:r>
      <w:r w:rsidR="00DC5176" w:rsidRPr="00DC5176">
        <w:rPr>
          <w:rStyle w:val="23"/>
          <w:rFonts w:eastAsia="Courier New"/>
          <w:b w:val="0"/>
          <w:u w:val="none"/>
        </w:rPr>
        <w:t xml:space="preserve"> лева.</w:t>
      </w:r>
    </w:p>
    <w:p w14:paraId="6A4353E0" w14:textId="77777777" w:rsidR="000C0DA3" w:rsidRPr="000C0DA3" w:rsidRDefault="000C0DA3" w:rsidP="000C0DA3">
      <w:pPr>
        <w:spacing w:after="0"/>
        <w:jc w:val="both"/>
        <w:rPr>
          <w:rStyle w:val="23"/>
          <w:rFonts w:eastAsia="Courier New"/>
          <w:b w:val="0"/>
          <w:u w:val="none"/>
        </w:rPr>
      </w:pPr>
    </w:p>
    <w:p w14:paraId="43A28C54" w14:textId="49E0BD67" w:rsidR="00AF1A1C" w:rsidRPr="00E01E79" w:rsidRDefault="00B6688A" w:rsidP="00F6460C">
      <w:pPr>
        <w:ind w:firstLine="360"/>
        <w:jc w:val="both"/>
        <w:rPr>
          <w:rFonts w:ascii="Times New Roman" w:hAnsi="Times New Roman" w:cs="Times New Roman"/>
          <w:b/>
          <w:bCs/>
        </w:rPr>
      </w:pPr>
      <w:r>
        <w:rPr>
          <w:rStyle w:val="23"/>
          <w:rFonts w:eastAsia="Courier New"/>
          <w:u w:val="none"/>
        </w:rPr>
        <w:t xml:space="preserve">11. </w:t>
      </w:r>
      <w:r w:rsidR="00AF1A1C" w:rsidRPr="00E01E79">
        <w:rPr>
          <w:rStyle w:val="23"/>
          <w:rFonts w:eastAsia="Courier New"/>
          <w:u w:val="none"/>
        </w:rPr>
        <w:t xml:space="preserve">Агенция за хората с увреждания: </w:t>
      </w:r>
      <w:r w:rsidR="00AF1A1C" w:rsidRPr="00E01E79">
        <w:rPr>
          <w:rFonts w:ascii="Times New Roman" w:eastAsia="Times New Roman" w:hAnsi="Times New Roman" w:cs="Times New Roman"/>
          <w:bCs/>
          <w:color w:val="auto"/>
        </w:rPr>
        <w:t xml:space="preserve">Съгласно чл. 16, ал. 1 от ЗБЖЕ, Агенцията води и поддържа </w:t>
      </w:r>
      <w:r w:rsidR="00AF1A1C" w:rsidRPr="004350FE">
        <w:rPr>
          <w:rFonts w:ascii="Times New Roman" w:eastAsia="Times New Roman" w:hAnsi="Times New Roman" w:cs="Times New Roman"/>
          <w:b/>
          <w:color w:val="auto"/>
        </w:rPr>
        <w:t xml:space="preserve">Списък на преводачите от и на български </w:t>
      </w:r>
      <w:proofErr w:type="spellStart"/>
      <w:r w:rsidR="00AF1A1C" w:rsidRPr="004350FE">
        <w:rPr>
          <w:rFonts w:ascii="Times New Roman" w:eastAsia="Times New Roman" w:hAnsi="Times New Roman" w:cs="Times New Roman"/>
          <w:b/>
          <w:color w:val="auto"/>
        </w:rPr>
        <w:t>жестов</w:t>
      </w:r>
      <w:proofErr w:type="spellEnd"/>
      <w:r w:rsidR="00AF1A1C" w:rsidRPr="004350FE">
        <w:rPr>
          <w:rFonts w:ascii="Times New Roman" w:eastAsia="Times New Roman" w:hAnsi="Times New Roman" w:cs="Times New Roman"/>
          <w:b/>
          <w:color w:val="auto"/>
        </w:rPr>
        <w:t xml:space="preserve"> език</w:t>
      </w:r>
      <w:r w:rsidR="00AF1A1C" w:rsidRPr="00E01E79">
        <w:rPr>
          <w:rFonts w:ascii="Times New Roman" w:eastAsia="Times New Roman" w:hAnsi="Times New Roman" w:cs="Times New Roman"/>
          <w:bCs/>
          <w:color w:val="auto"/>
        </w:rPr>
        <w:t xml:space="preserve">. Списъкът съдържа идентификационен номер, дата на вписване, име и фамилия на преводача, населено място, в което се намира настоящият му адрес, телефонен номер и/или електронен адрес, часови диапазон, през който услугата може да бъде предоставена, предпочитани области на </w:t>
      </w:r>
      <w:proofErr w:type="spellStart"/>
      <w:r w:rsidR="00AF1A1C" w:rsidRPr="00E01E79">
        <w:rPr>
          <w:rFonts w:ascii="Times New Roman" w:eastAsia="Times New Roman" w:hAnsi="Times New Roman" w:cs="Times New Roman"/>
          <w:bCs/>
          <w:color w:val="auto"/>
        </w:rPr>
        <w:t>жестов</w:t>
      </w:r>
      <w:proofErr w:type="spellEnd"/>
      <w:r w:rsidR="00AF1A1C" w:rsidRPr="00E01E79">
        <w:rPr>
          <w:rFonts w:ascii="Times New Roman" w:eastAsia="Times New Roman" w:hAnsi="Times New Roman" w:cs="Times New Roman"/>
          <w:bCs/>
          <w:color w:val="auto"/>
        </w:rPr>
        <w:t xml:space="preserve"> превод. </w:t>
      </w:r>
      <w:r w:rsidR="004350FE" w:rsidRPr="00E01E79">
        <w:rPr>
          <w:rFonts w:ascii="Times New Roman" w:eastAsia="Times New Roman" w:hAnsi="Times New Roman" w:cs="Times New Roman"/>
          <w:bCs/>
          <w:color w:val="auto"/>
        </w:rPr>
        <w:t xml:space="preserve">Към 31.12.2022 г. в Списъка са вписани </w:t>
      </w:r>
      <w:r w:rsidR="004350FE" w:rsidRPr="004350FE">
        <w:rPr>
          <w:rFonts w:ascii="Times New Roman" w:eastAsia="Times New Roman" w:hAnsi="Times New Roman" w:cs="Times New Roman"/>
          <w:b/>
          <w:color w:val="auto"/>
        </w:rPr>
        <w:t>8</w:t>
      </w:r>
      <w:r w:rsidR="004350FE" w:rsidRPr="00E01E79">
        <w:rPr>
          <w:rFonts w:ascii="Times New Roman" w:eastAsia="Times New Roman" w:hAnsi="Times New Roman" w:cs="Times New Roman"/>
          <w:bCs/>
          <w:color w:val="auto"/>
        </w:rPr>
        <w:t xml:space="preserve"> </w:t>
      </w:r>
      <w:proofErr w:type="spellStart"/>
      <w:r w:rsidR="004350FE" w:rsidRPr="00E01E79">
        <w:rPr>
          <w:rFonts w:ascii="Times New Roman" w:eastAsia="Times New Roman" w:hAnsi="Times New Roman" w:cs="Times New Roman"/>
          <w:bCs/>
          <w:color w:val="auto"/>
        </w:rPr>
        <w:t>жестови</w:t>
      </w:r>
      <w:proofErr w:type="spellEnd"/>
      <w:r w:rsidR="004350FE" w:rsidRPr="00E01E79">
        <w:rPr>
          <w:rFonts w:ascii="Times New Roman" w:eastAsia="Times New Roman" w:hAnsi="Times New Roman" w:cs="Times New Roman"/>
          <w:bCs/>
          <w:color w:val="auto"/>
        </w:rPr>
        <w:t xml:space="preserve"> преводачи.</w:t>
      </w:r>
      <w:r w:rsidR="004350FE">
        <w:rPr>
          <w:rFonts w:ascii="Times New Roman" w:eastAsia="Times New Roman" w:hAnsi="Times New Roman" w:cs="Times New Roman"/>
          <w:bCs/>
          <w:color w:val="auto"/>
        </w:rPr>
        <w:t xml:space="preserve"> </w:t>
      </w:r>
      <w:r w:rsidR="00AF1A1C" w:rsidRPr="00E01E79">
        <w:rPr>
          <w:rFonts w:ascii="Times New Roman" w:eastAsia="Times New Roman" w:hAnsi="Times New Roman" w:cs="Times New Roman"/>
          <w:bCs/>
          <w:color w:val="auto"/>
        </w:rPr>
        <w:t xml:space="preserve">Списъкът е публикуван на интернет страницата на </w:t>
      </w:r>
      <w:r w:rsidR="004350FE">
        <w:rPr>
          <w:rFonts w:ascii="Times New Roman" w:eastAsia="Times New Roman" w:hAnsi="Times New Roman" w:cs="Times New Roman"/>
          <w:bCs/>
          <w:color w:val="auto"/>
        </w:rPr>
        <w:t>АХУ</w:t>
      </w:r>
      <w:r w:rsidR="00AF1A1C" w:rsidRPr="00E01E79">
        <w:rPr>
          <w:rFonts w:ascii="Times New Roman" w:eastAsia="Times New Roman" w:hAnsi="Times New Roman" w:cs="Times New Roman"/>
          <w:bCs/>
          <w:color w:val="auto"/>
        </w:rPr>
        <w:t xml:space="preserve"> при спазване на нормативните изисквания за защита на личните данни (</w:t>
      </w:r>
      <w:hyperlink r:id="rId11" w:history="1">
        <w:r w:rsidR="00AF1A1C" w:rsidRPr="00E01E79">
          <w:rPr>
            <w:rStyle w:val="ac"/>
            <w:rFonts w:ascii="Times New Roman" w:eastAsia="Times New Roman" w:hAnsi="Times New Roman" w:cs="Times New Roman"/>
            <w:bCs/>
          </w:rPr>
          <w:t>https://ahu.mlsp.government.bg/public/gesture/person/list/</w:t>
        </w:r>
      </w:hyperlink>
      <w:r w:rsidR="00AF1A1C" w:rsidRPr="00E01E79">
        <w:rPr>
          <w:rFonts w:ascii="Times New Roman" w:eastAsia="Times New Roman" w:hAnsi="Times New Roman" w:cs="Times New Roman"/>
          <w:bCs/>
          <w:color w:val="auto"/>
        </w:rPr>
        <w:t xml:space="preserve">). </w:t>
      </w:r>
    </w:p>
    <w:p w14:paraId="409B9BBA" w14:textId="77777777" w:rsidR="000C0DA3" w:rsidRDefault="000C0DA3" w:rsidP="00F6460C">
      <w:pPr>
        <w:spacing w:after="0"/>
        <w:ind w:firstLine="360"/>
        <w:jc w:val="both"/>
        <w:rPr>
          <w:rFonts w:ascii="Times New Roman" w:eastAsia="Times New Roman" w:hAnsi="Times New Roman" w:cs="Times New Roman"/>
          <w:b/>
          <w:bCs/>
          <w:color w:val="auto"/>
        </w:rPr>
      </w:pPr>
    </w:p>
    <w:p w14:paraId="741C30AA" w14:textId="3606DEBC" w:rsidR="008E6A37" w:rsidRDefault="00B6688A" w:rsidP="00F6460C">
      <w:pPr>
        <w:spacing w:after="0"/>
        <w:ind w:firstLine="360"/>
        <w:jc w:val="both"/>
        <w:rPr>
          <w:rFonts w:ascii="Times New Roman" w:eastAsia="Times New Roman" w:hAnsi="Times New Roman" w:cs="Times New Roman"/>
          <w:bCs/>
          <w:color w:val="auto"/>
        </w:rPr>
      </w:pPr>
      <w:r>
        <w:rPr>
          <w:rFonts w:ascii="Times New Roman" w:eastAsia="Times New Roman" w:hAnsi="Times New Roman" w:cs="Times New Roman"/>
          <w:b/>
          <w:bCs/>
          <w:color w:val="auto"/>
        </w:rPr>
        <w:t>12</w:t>
      </w:r>
      <w:r w:rsidR="00F6460C">
        <w:rPr>
          <w:rFonts w:ascii="Times New Roman" w:eastAsia="Times New Roman" w:hAnsi="Times New Roman" w:cs="Times New Roman"/>
          <w:b/>
          <w:bCs/>
          <w:color w:val="auto"/>
        </w:rPr>
        <w:t xml:space="preserve">. </w:t>
      </w:r>
      <w:r w:rsidR="008E6A37" w:rsidRPr="008E6A37">
        <w:rPr>
          <w:rFonts w:ascii="Times New Roman" w:eastAsia="Times New Roman" w:hAnsi="Times New Roman" w:cs="Times New Roman"/>
          <w:b/>
          <w:bCs/>
          <w:color w:val="auto"/>
        </w:rPr>
        <w:t>Министерство на отбраната:</w:t>
      </w:r>
      <w:r w:rsidR="008E6A37">
        <w:rPr>
          <w:rFonts w:ascii="Times New Roman" w:eastAsia="Times New Roman" w:hAnsi="Times New Roman" w:cs="Times New Roman"/>
          <w:bCs/>
          <w:color w:val="auto"/>
        </w:rPr>
        <w:t xml:space="preserve"> </w:t>
      </w:r>
      <w:r>
        <w:rPr>
          <w:rFonts w:ascii="Times New Roman" w:eastAsia="Times New Roman" w:hAnsi="Times New Roman" w:cs="Times New Roman"/>
          <w:bCs/>
          <w:color w:val="auto"/>
        </w:rPr>
        <w:t xml:space="preserve">МО </w:t>
      </w:r>
      <w:r w:rsidR="008E6A37" w:rsidRPr="008E6A37">
        <w:rPr>
          <w:rFonts w:ascii="Times New Roman" w:eastAsia="Times New Roman" w:hAnsi="Times New Roman" w:cs="Times New Roman"/>
          <w:bCs/>
          <w:color w:val="auto"/>
        </w:rPr>
        <w:t xml:space="preserve">е присъединено към Единния портал за достъп до електронни административни услуги на </w:t>
      </w:r>
      <w:r w:rsidR="004350FE">
        <w:rPr>
          <w:rFonts w:ascii="Times New Roman" w:eastAsia="Times New Roman" w:hAnsi="Times New Roman" w:cs="Times New Roman"/>
          <w:bCs/>
          <w:color w:val="auto"/>
        </w:rPr>
        <w:t>МЕУ</w:t>
      </w:r>
      <w:r w:rsidR="008E6A37" w:rsidRPr="008E6A37">
        <w:rPr>
          <w:rFonts w:ascii="Times New Roman" w:eastAsia="Times New Roman" w:hAnsi="Times New Roman" w:cs="Times New Roman"/>
          <w:bCs/>
          <w:color w:val="auto"/>
        </w:rPr>
        <w:t xml:space="preserve">, чрез който могат да бъдат заявявани по електронен път всичките </w:t>
      </w:r>
      <w:r w:rsidR="008E6A37" w:rsidRPr="004350FE">
        <w:rPr>
          <w:rFonts w:ascii="Times New Roman" w:eastAsia="Times New Roman" w:hAnsi="Times New Roman" w:cs="Times New Roman"/>
          <w:b/>
          <w:color w:val="auto"/>
        </w:rPr>
        <w:t>36</w:t>
      </w:r>
      <w:r w:rsidR="008E6A37" w:rsidRPr="008E6A37">
        <w:rPr>
          <w:rFonts w:ascii="Times New Roman" w:eastAsia="Times New Roman" w:hAnsi="Times New Roman" w:cs="Times New Roman"/>
          <w:bCs/>
          <w:color w:val="auto"/>
        </w:rPr>
        <w:t xml:space="preserve"> броя административни услуги, предоставяни от министерството. Чрез електронното заявяване на административни услуги се осигурява равнопоставено и достъпно административно обслужване за всички заинтересовани лица, включително и на тези с увреждания.</w:t>
      </w:r>
    </w:p>
    <w:p w14:paraId="1EA73601" w14:textId="77777777" w:rsidR="004350FE" w:rsidRDefault="004350FE" w:rsidP="000F5620">
      <w:pPr>
        <w:spacing w:after="0"/>
        <w:ind w:firstLine="360"/>
        <w:jc w:val="both"/>
        <w:rPr>
          <w:rFonts w:ascii="Times New Roman" w:eastAsia="Times New Roman" w:hAnsi="Times New Roman" w:cs="Times New Roman"/>
          <w:b/>
          <w:bCs/>
          <w:color w:val="auto"/>
          <w:lang w:val="en-US"/>
        </w:rPr>
      </w:pPr>
    </w:p>
    <w:p w14:paraId="0070BA9D" w14:textId="2885768C" w:rsidR="000F5620" w:rsidRDefault="00B6688A" w:rsidP="000F5620">
      <w:pPr>
        <w:spacing w:after="0"/>
        <w:ind w:firstLine="360"/>
        <w:jc w:val="both"/>
        <w:rPr>
          <w:rFonts w:ascii="Times New Roman" w:eastAsia="Times New Roman" w:hAnsi="Times New Roman" w:cs="Times New Roman"/>
          <w:bCs/>
          <w:color w:val="auto"/>
        </w:rPr>
      </w:pPr>
      <w:r>
        <w:rPr>
          <w:rFonts w:ascii="Times New Roman" w:eastAsia="Times New Roman" w:hAnsi="Times New Roman" w:cs="Times New Roman"/>
          <w:b/>
          <w:bCs/>
          <w:color w:val="auto"/>
        </w:rPr>
        <w:t>13</w:t>
      </w:r>
      <w:r w:rsidR="000F5620">
        <w:rPr>
          <w:rFonts w:ascii="Times New Roman" w:eastAsia="Times New Roman" w:hAnsi="Times New Roman" w:cs="Times New Roman"/>
          <w:b/>
          <w:bCs/>
          <w:color w:val="auto"/>
        </w:rPr>
        <w:t xml:space="preserve">. </w:t>
      </w:r>
      <w:r w:rsidR="000F5620" w:rsidRPr="000F5620">
        <w:rPr>
          <w:rFonts w:ascii="Times New Roman" w:eastAsia="Times New Roman" w:hAnsi="Times New Roman" w:cs="Times New Roman"/>
          <w:b/>
          <w:bCs/>
          <w:color w:val="auto"/>
        </w:rPr>
        <w:t>Министерство на вътрешните работи:</w:t>
      </w:r>
      <w:r>
        <w:rPr>
          <w:rFonts w:ascii="Times New Roman" w:eastAsia="Times New Roman" w:hAnsi="Times New Roman" w:cs="Times New Roman"/>
          <w:b/>
          <w:bCs/>
          <w:color w:val="auto"/>
        </w:rPr>
        <w:t xml:space="preserve"> </w:t>
      </w:r>
      <w:r w:rsidR="000F5620" w:rsidRPr="000F5620">
        <w:rPr>
          <w:rFonts w:ascii="Times New Roman" w:eastAsia="Times New Roman" w:hAnsi="Times New Roman" w:cs="Times New Roman"/>
          <w:bCs/>
          <w:color w:val="auto"/>
        </w:rPr>
        <w:t>Информация</w:t>
      </w:r>
      <w:r w:rsidR="004350FE">
        <w:rPr>
          <w:rFonts w:ascii="Times New Roman" w:eastAsia="Times New Roman" w:hAnsi="Times New Roman" w:cs="Times New Roman"/>
          <w:bCs/>
          <w:color w:val="auto"/>
        </w:rPr>
        <w:t>,</w:t>
      </w:r>
      <w:r w:rsidR="000F5620" w:rsidRPr="000F5620">
        <w:rPr>
          <w:rFonts w:ascii="Times New Roman" w:eastAsia="Times New Roman" w:hAnsi="Times New Roman" w:cs="Times New Roman"/>
          <w:bCs/>
          <w:color w:val="auto"/>
        </w:rPr>
        <w:t xml:space="preserve"> относно предоставяните административни услуги от структурните звена на </w:t>
      </w:r>
      <w:r w:rsidR="004350FE">
        <w:rPr>
          <w:rFonts w:ascii="Times New Roman" w:eastAsia="Times New Roman" w:hAnsi="Times New Roman" w:cs="Times New Roman"/>
          <w:bCs/>
          <w:color w:val="auto"/>
        </w:rPr>
        <w:t>МВР</w:t>
      </w:r>
      <w:r w:rsidR="000F5620" w:rsidRPr="000F5620">
        <w:rPr>
          <w:rFonts w:ascii="Times New Roman" w:eastAsia="Times New Roman" w:hAnsi="Times New Roman" w:cs="Times New Roman"/>
          <w:bCs/>
          <w:color w:val="auto"/>
        </w:rPr>
        <w:t xml:space="preserve"> е осигурена както на място, така и в интернет страниците на звената, което дава възможност на хората с увреждания да имат </w:t>
      </w:r>
      <w:r w:rsidR="000F5620" w:rsidRPr="004350FE">
        <w:rPr>
          <w:rFonts w:ascii="Times New Roman" w:eastAsia="Times New Roman" w:hAnsi="Times New Roman" w:cs="Times New Roman"/>
          <w:b/>
          <w:color w:val="auto"/>
        </w:rPr>
        <w:t>достъп</w:t>
      </w:r>
      <w:r w:rsidR="000F5620" w:rsidRPr="000F5620">
        <w:rPr>
          <w:rFonts w:ascii="Times New Roman" w:eastAsia="Times New Roman" w:hAnsi="Times New Roman" w:cs="Times New Roman"/>
          <w:bCs/>
          <w:color w:val="auto"/>
        </w:rPr>
        <w:t xml:space="preserve"> до нея.</w:t>
      </w:r>
    </w:p>
    <w:p w14:paraId="40BA1411" w14:textId="77777777" w:rsidR="008B29C6" w:rsidRPr="00B6688A" w:rsidRDefault="008B29C6" w:rsidP="000F5620">
      <w:pPr>
        <w:spacing w:after="0"/>
        <w:ind w:firstLine="360"/>
        <w:jc w:val="both"/>
        <w:rPr>
          <w:rFonts w:ascii="Times New Roman" w:eastAsia="Times New Roman" w:hAnsi="Times New Roman" w:cs="Times New Roman"/>
          <w:b/>
          <w:bCs/>
          <w:color w:val="auto"/>
        </w:rPr>
      </w:pPr>
    </w:p>
    <w:p w14:paraId="140531A6" w14:textId="7FB3CED5" w:rsidR="000F5620" w:rsidRDefault="000F5620" w:rsidP="000F5620">
      <w:pPr>
        <w:spacing w:after="0"/>
        <w:ind w:firstLine="360"/>
        <w:jc w:val="both"/>
        <w:rPr>
          <w:rFonts w:ascii="Times New Roman" w:eastAsia="Times New Roman" w:hAnsi="Times New Roman" w:cs="Times New Roman"/>
          <w:bCs/>
          <w:color w:val="auto"/>
        </w:rPr>
      </w:pPr>
      <w:r w:rsidRPr="000F5620">
        <w:rPr>
          <w:rFonts w:ascii="Times New Roman" w:eastAsia="Times New Roman" w:hAnsi="Times New Roman" w:cs="Times New Roman"/>
          <w:bCs/>
          <w:color w:val="auto"/>
        </w:rPr>
        <w:lastRenderedPageBreak/>
        <w:t>Същевременно дирекция „Национална система-112“ има екип от специалисти, изпълняващи дейности по проучване на новостите в областта на информационните и комуникационните технологии, както и приложението им в областта на спешните комуникации.</w:t>
      </w:r>
    </w:p>
    <w:p w14:paraId="69DA0C0F" w14:textId="77777777" w:rsidR="004350FE" w:rsidRDefault="004350FE" w:rsidP="00F6460C">
      <w:pPr>
        <w:spacing w:after="0"/>
        <w:ind w:firstLine="360"/>
        <w:jc w:val="both"/>
        <w:rPr>
          <w:rFonts w:ascii="Times New Roman" w:eastAsia="Times New Roman" w:hAnsi="Times New Roman" w:cs="Times New Roman"/>
          <w:b/>
          <w:bCs/>
          <w:color w:val="auto"/>
        </w:rPr>
      </w:pPr>
    </w:p>
    <w:p w14:paraId="0DE7595B" w14:textId="5CE5C4D0" w:rsidR="00F6460C" w:rsidRPr="00F6460C" w:rsidRDefault="00B6688A" w:rsidP="00F6460C">
      <w:pPr>
        <w:spacing w:after="0"/>
        <w:ind w:firstLine="360"/>
        <w:jc w:val="both"/>
        <w:rPr>
          <w:rFonts w:ascii="Times New Roman" w:eastAsia="Times New Roman" w:hAnsi="Times New Roman" w:cs="Times New Roman"/>
          <w:bCs/>
          <w:color w:val="auto"/>
        </w:rPr>
      </w:pPr>
      <w:r>
        <w:rPr>
          <w:rFonts w:ascii="Times New Roman" w:eastAsia="Times New Roman" w:hAnsi="Times New Roman" w:cs="Times New Roman"/>
          <w:b/>
          <w:bCs/>
          <w:color w:val="auto"/>
        </w:rPr>
        <w:t>14</w:t>
      </w:r>
      <w:r w:rsidR="00F6460C">
        <w:rPr>
          <w:rFonts w:ascii="Times New Roman" w:eastAsia="Times New Roman" w:hAnsi="Times New Roman" w:cs="Times New Roman"/>
          <w:b/>
          <w:bCs/>
          <w:color w:val="auto"/>
        </w:rPr>
        <w:t>. Национален осигурителен институт:</w:t>
      </w:r>
      <w:r w:rsidR="00F6460C" w:rsidRPr="00F6460C">
        <w:t xml:space="preserve"> </w:t>
      </w:r>
      <w:r w:rsidR="00F6460C" w:rsidRPr="00F6460C">
        <w:rPr>
          <w:rFonts w:ascii="Times New Roman" w:eastAsia="Times New Roman" w:hAnsi="Times New Roman" w:cs="Times New Roman"/>
          <w:bCs/>
          <w:color w:val="auto"/>
        </w:rPr>
        <w:t xml:space="preserve">Във връзка с изискването на чл. 21, буква „а“ от </w:t>
      </w:r>
      <w:r w:rsidR="004350FE">
        <w:rPr>
          <w:rFonts w:ascii="Times New Roman" w:eastAsia="Times New Roman" w:hAnsi="Times New Roman" w:cs="Times New Roman"/>
          <w:bCs/>
          <w:color w:val="auto"/>
        </w:rPr>
        <w:t>КПХУ, относно</w:t>
      </w:r>
      <w:r w:rsidR="00F6460C" w:rsidRPr="00F6460C">
        <w:rPr>
          <w:rFonts w:ascii="Times New Roman" w:eastAsia="Times New Roman" w:hAnsi="Times New Roman" w:cs="Times New Roman"/>
          <w:bCs/>
          <w:color w:val="auto"/>
        </w:rPr>
        <w:t xml:space="preserve"> предоставяне на информация, предназначена за широката общественост, на хора с увреждания в достъпен за тях формат и посредством технологии, подходящи за различни видове увреждания, своевременно и без допълнителни разходи, </w:t>
      </w:r>
      <w:r w:rsidR="004350FE">
        <w:rPr>
          <w:rFonts w:ascii="Times New Roman" w:eastAsia="Times New Roman" w:hAnsi="Times New Roman" w:cs="Times New Roman"/>
          <w:bCs/>
          <w:color w:val="auto"/>
        </w:rPr>
        <w:t>НОИ</w:t>
      </w:r>
      <w:r w:rsidR="00F6460C" w:rsidRPr="00F6460C">
        <w:rPr>
          <w:rFonts w:ascii="Times New Roman" w:eastAsia="Times New Roman" w:hAnsi="Times New Roman" w:cs="Times New Roman"/>
          <w:bCs/>
          <w:color w:val="auto"/>
        </w:rPr>
        <w:t xml:space="preserve"> предоставя </w:t>
      </w:r>
      <w:r w:rsidR="00F6460C" w:rsidRPr="004350FE">
        <w:rPr>
          <w:rFonts w:ascii="Times New Roman" w:eastAsia="Times New Roman" w:hAnsi="Times New Roman" w:cs="Times New Roman"/>
          <w:b/>
          <w:color w:val="auto"/>
        </w:rPr>
        <w:t>актуална и своевременна информация</w:t>
      </w:r>
      <w:r w:rsidR="00F6460C" w:rsidRPr="00F6460C">
        <w:rPr>
          <w:rFonts w:ascii="Times New Roman" w:eastAsia="Times New Roman" w:hAnsi="Times New Roman" w:cs="Times New Roman"/>
          <w:bCs/>
          <w:color w:val="auto"/>
        </w:rPr>
        <w:t xml:space="preserve"> на интернет страницата си относно пенсионните права на хората с увреждания, правото им на различни видове инвалидни пенсии, свързани с трудовата им дейност, както и на инвалидни пенсии, несвързани с трудовата дейност на лицата, които нямат положен осигурителен стаж.</w:t>
      </w:r>
      <w:r w:rsidR="004350FE">
        <w:rPr>
          <w:rFonts w:ascii="Times New Roman" w:eastAsia="Times New Roman" w:hAnsi="Times New Roman" w:cs="Times New Roman"/>
          <w:bCs/>
          <w:color w:val="auto"/>
        </w:rPr>
        <w:t xml:space="preserve"> </w:t>
      </w:r>
      <w:r w:rsidR="00F6460C" w:rsidRPr="00F6460C">
        <w:rPr>
          <w:rFonts w:ascii="Times New Roman" w:eastAsia="Times New Roman" w:hAnsi="Times New Roman" w:cs="Times New Roman"/>
          <w:bCs/>
          <w:color w:val="auto"/>
        </w:rPr>
        <w:t>Предоставена е и информация относно необходимите документи за отпускане и изплащане на пенсиите за инвалидност.</w:t>
      </w:r>
    </w:p>
    <w:p w14:paraId="4877123E" w14:textId="5B01A6E3" w:rsidR="00F6460C" w:rsidRDefault="00F6460C" w:rsidP="00F6460C">
      <w:pPr>
        <w:spacing w:after="0"/>
        <w:ind w:firstLine="360"/>
        <w:jc w:val="both"/>
        <w:rPr>
          <w:rFonts w:ascii="Times New Roman" w:eastAsia="Times New Roman" w:hAnsi="Times New Roman" w:cs="Times New Roman"/>
          <w:bCs/>
          <w:color w:val="auto"/>
        </w:rPr>
      </w:pPr>
      <w:r w:rsidRPr="00F6460C">
        <w:rPr>
          <w:rFonts w:ascii="Times New Roman" w:eastAsia="Times New Roman" w:hAnsi="Times New Roman" w:cs="Times New Roman"/>
          <w:bCs/>
          <w:color w:val="auto"/>
        </w:rPr>
        <w:t>Създадена е и възможност за подаване по електронен път на заявления за отпускане на посочените видове пенсии, както и по електронен път лицата с увреждания да отправят запитвания, касаещи техните пенсионни права.</w:t>
      </w:r>
    </w:p>
    <w:p w14:paraId="3BF6E5CA" w14:textId="77777777" w:rsidR="004350FE" w:rsidRDefault="004350FE" w:rsidP="00E642B8">
      <w:pPr>
        <w:spacing w:after="0"/>
        <w:ind w:firstLine="360"/>
        <w:jc w:val="both"/>
        <w:rPr>
          <w:rFonts w:ascii="Times New Roman" w:eastAsia="Times New Roman" w:hAnsi="Times New Roman" w:cs="Times New Roman"/>
          <w:b/>
          <w:bCs/>
          <w:color w:val="auto"/>
        </w:rPr>
      </w:pPr>
    </w:p>
    <w:p w14:paraId="5F1475DB" w14:textId="79036FFA" w:rsidR="00691C54" w:rsidRPr="00691C54" w:rsidRDefault="008113EB" w:rsidP="00691C54">
      <w:pPr>
        <w:spacing w:after="0"/>
        <w:ind w:firstLine="357"/>
        <w:jc w:val="both"/>
        <w:rPr>
          <w:rFonts w:ascii="Times New Roman" w:eastAsia="Times New Roman" w:hAnsi="Times New Roman" w:cs="Times New Roman"/>
          <w:bCs/>
          <w:color w:val="auto"/>
        </w:rPr>
      </w:pPr>
      <w:r>
        <w:rPr>
          <w:rFonts w:ascii="Times New Roman" w:eastAsia="Times New Roman" w:hAnsi="Times New Roman" w:cs="Times New Roman"/>
          <w:b/>
          <w:bCs/>
          <w:color w:val="auto"/>
        </w:rPr>
        <w:t>1</w:t>
      </w:r>
      <w:r w:rsidR="000C0DA3">
        <w:rPr>
          <w:rFonts w:ascii="Times New Roman" w:eastAsia="Times New Roman" w:hAnsi="Times New Roman" w:cs="Times New Roman"/>
          <w:b/>
          <w:bCs/>
          <w:color w:val="auto"/>
        </w:rPr>
        <w:t>5</w:t>
      </w:r>
      <w:r w:rsidR="00F6460C">
        <w:rPr>
          <w:rFonts w:ascii="Times New Roman" w:eastAsia="Times New Roman" w:hAnsi="Times New Roman" w:cs="Times New Roman"/>
          <w:b/>
          <w:bCs/>
          <w:color w:val="auto"/>
        </w:rPr>
        <w:t xml:space="preserve">. </w:t>
      </w:r>
      <w:r w:rsidR="00691C54" w:rsidRPr="00691C54">
        <w:rPr>
          <w:rFonts w:ascii="Times New Roman" w:eastAsia="Times New Roman" w:hAnsi="Times New Roman" w:cs="Times New Roman"/>
          <w:b/>
          <w:bCs/>
          <w:color w:val="auto"/>
        </w:rPr>
        <w:t>Национална експертна лекарска комисия:</w:t>
      </w:r>
      <w:r w:rsidR="00691C54">
        <w:rPr>
          <w:rFonts w:ascii="Times New Roman" w:eastAsia="Times New Roman" w:hAnsi="Times New Roman" w:cs="Times New Roman"/>
          <w:bCs/>
          <w:color w:val="auto"/>
        </w:rPr>
        <w:t xml:space="preserve"> </w:t>
      </w:r>
      <w:r w:rsidR="00691C54" w:rsidRPr="00691C54">
        <w:rPr>
          <w:rFonts w:ascii="Times New Roman" w:eastAsia="Times New Roman" w:hAnsi="Times New Roman" w:cs="Times New Roman"/>
          <w:bCs/>
          <w:color w:val="auto"/>
        </w:rPr>
        <w:t xml:space="preserve">С цел улесняване достъпа на хората с увреждания до информация относно техните права НЕЛК поддържа на страницата си в интернет – https://nelk.bg в рубриката „Електронни услуги“ линкове към следните </w:t>
      </w:r>
      <w:r w:rsidR="00691C54" w:rsidRPr="0039700D">
        <w:rPr>
          <w:rFonts w:ascii="Times New Roman" w:eastAsia="Times New Roman" w:hAnsi="Times New Roman" w:cs="Times New Roman"/>
          <w:b/>
          <w:color w:val="auto"/>
        </w:rPr>
        <w:t>електронни административни услуги</w:t>
      </w:r>
      <w:r w:rsidR="00691C54" w:rsidRPr="00691C54">
        <w:rPr>
          <w:rFonts w:ascii="Times New Roman" w:eastAsia="Times New Roman" w:hAnsi="Times New Roman" w:cs="Times New Roman"/>
          <w:bCs/>
          <w:color w:val="auto"/>
        </w:rPr>
        <w:t>:</w:t>
      </w:r>
    </w:p>
    <w:p w14:paraId="53A4DBC1" w14:textId="6FF19BE4" w:rsidR="00691C54" w:rsidRPr="00691C54" w:rsidRDefault="00691C54" w:rsidP="00691C54">
      <w:pPr>
        <w:spacing w:after="0"/>
        <w:ind w:firstLine="357"/>
        <w:jc w:val="both"/>
        <w:rPr>
          <w:rFonts w:ascii="Times New Roman" w:eastAsia="Times New Roman" w:hAnsi="Times New Roman" w:cs="Times New Roman"/>
          <w:bCs/>
          <w:color w:val="auto"/>
        </w:rPr>
      </w:pPr>
      <w:r w:rsidRPr="00691C54">
        <w:rPr>
          <w:rFonts w:ascii="Times New Roman" w:eastAsia="Times New Roman" w:hAnsi="Times New Roman" w:cs="Times New Roman"/>
          <w:bCs/>
          <w:color w:val="auto"/>
        </w:rPr>
        <w:t>- „Актуализация на данни в Единна информационна система на медицинската експертиза“, предоставяна от НЕЛК.</w:t>
      </w:r>
    </w:p>
    <w:p w14:paraId="768F5519" w14:textId="01D03803" w:rsidR="00691C54" w:rsidRPr="00691C54" w:rsidRDefault="00691C54" w:rsidP="00691C54">
      <w:pPr>
        <w:spacing w:after="0"/>
        <w:ind w:firstLine="357"/>
        <w:jc w:val="both"/>
        <w:rPr>
          <w:rFonts w:ascii="Times New Roman" w:eastAsia="Times New Roman" w:hAnsi="Times New Roman" w:cs="Times New Roman"/>
          <w:bCs/>
          <w:color w:val="auto"/>
        </w:rPr>
      </w:pPr>
      <w:r w:rsidRPr="00691C54">
        <w:rPr>
          <w:rFonts w:ascii="Times New Roman" w:eastAsia="Times New Roman" w:hAnsi="Times New Roman" w:cs="Times New Roman"/>
          <w:bCs/>
          <w:color w:val="auto"/>
        </w:rPr>
        <w:t xml:space="preserve">- „Достъп на физически лица до информацията, свързана с тях и съхранявана в регистри на първични администратори“, предоставяна от </w:t>
      </w:r>
      <w:r w:rsidR="0039700D">
        <w:rPr>
          <w:rFonts w:ascii="Times New Roman" w:eastAsia="Times New Roman" w:hAnsi="Times New Roman" w:cs="Times New Roman"/>
          <w:bCs/>
          <w:color w:val="auto"/>
        </w:rPr>
        <w:t>МЕУ</w:t>
      </w:r>
      <w:r w:rsidRPr="00691C54">
        <w:rPr>
          <w:rFonts w:ascii="Times New Roman" w:eastAsia="Times New Roman" w:hAnsi="Times New Roman" w:cs="Times New Roman"/>
          <w:bCs/>
          <w:color w:val="auto"/>
        </w:rPr>
        <w:t>, НЕЛК и други първични администратори.</w:t>
      </w:r>
    </w:p>
    <w:p w14:paraId="73C0A60D" w14:textId="4659CC83" w:rsidR="00691C54" w:rsidRPr="00691C54" w:rsidRDefault="0039700D" w:rsidP="00691C54">
      <w:pPr>
        <w:spacing w:after="0"/>
        <w:ind w:firstLine="357"/>
        <w:jc w:val="both"/>
        <w:rPr>
          <w:rFonts w:ascii="Times New Roman" w:eastAsia="Times New Roman" w:hAnsi="Times New Roman" w:cs="Times New Roman"/>
          <w:bCs/>
          <w:color w:val="auto"/>
        </w:rPr>
      </w:pPr>
      <w:r>
        <w:rPr>
          <w:rFonts w:ascii="Times New Roman" w:eastAsia="Times New Roman" w:hAnsi="Times New Roman" w:cs="Times New Roman"/>
          <w:bCs/>
          <w:color w:val="auto"/>
        </w:rPr>
        <w:t>2.</w:t>
      </w:r>
      <w:r w:rsidR="00691C54" w:rsidRPr="00691C54">
        <w:rPr>
          <w:rFonts w:ascii="Times New Roman" w:eastAsia="Times New Roman" w:hAnsi="Times New Roman" w:cs="Times New Roman"/>
          <w:bCs/>
          <w:color w:val="auto"/>
        </w:rPr>
        <w:t xml:space="preserve"> Електронни услуги, ориентирани към хората с увреждания, предоставяни от други държавни органи и институции в Република България:</w:t>
      </w:r>
    </w:p>
    <w:p w14:paraId="40AF383C" w14:textId="48D7E591" w:rsidR="00691C54" w:rsidRPr="00691C54" w:rsidRDefault="00691C54" w:rsidP="00691C54">
      <w:pPr>
        <w:spacing w:after="0"/>
        <w:ind w:firstLine="357"/>
        <w:jc w:val="both"/>
        <w:rPr>
          <w:rFonts w:ascii="Times New Roman" w:eastAsia="Times New Roman" w:hAnsi="Times New Roman" w:cs="Times New Roman"/>
          <w:bCs/>
          <w:color w:val="auto"/>
        </w:rPr>
      </w:pPr>
      <w:r w:rsidRPr="00691C54">
        <w:rPr>
          <w:rFonts w:ascii="Times New Roman" w:eastAsia="Times New Roman" w:hAnsi="Times New Roman" w:cs="Times New Roman"/>
          <w:bCs/>
          <w:color w:val="auto"/>
        </w:rPr>
        <w:t>-</w:t>
      </w:r>
      <w:r w:rsidR="0039700D">
        <w:rPr>
          <w:rFonts w:ascii="Times New Roman" w:eastAsia="Times New Roman" w:hAnsi="Times New Roman" w:cs="Times New Roman"/>
          <w:bCs/>
          <w:color w:val="auto"/>
        </w:rPr>
        <w:t xml:space="preserve"> </w:t>
      </w:r>
      <w:r w:rsidRPr="00691C54">
        <w:rPr>
          <w:rFonts w:ascii="Times New Roman" w:eastAsia="Times New Roman" w:hAnsi="Times New Roman" w:cs="Times New Roman"/>
          <w:bCs/>
          <w:color w:val="auto"/>
        </w:rPr>
        <w:t>„Изготвяне на индивидуална оценка на потребностите на хора с увреждания“, предоставяна от АСП.</w:t>
      </w:r>
    </w:p>
    <w:p w14:paraId="1D0D24D9" w14:textId="2C017F17" w:rsidR="00691C54" w:rsidRPr="00691C54" w:rsidRDefault="00691C54" w:rsidP="00691C54">
      <w:pPr>
        <w:spacing w:after="0"/>
        <w:ind w:firstLine="357"/>
        <w:jc w:val="both"/>
        <w:rPr>
          <w:rFonts w:ascii="Times New Roman" w:eastAsia="Times New Roman" w:hAnsi="Times New Roman" w:cs="Times New Roman"/>
          <w:bCs/>
          <w:color w:val="auto"/>
        </w:rPr>
      </w:pPr>
      <w:r w:rsidRPr="00691C54">
        <w:rPr>
          <w:rFonts w:ascii="Times New Roman" w:eastAsia="Times New Roman" w:hAnsi="Times New Roman" w:cs="Times New Roman"/>
          <w:bCs/>
          <w:color w:val="auto"/>
        </w:rPr>
        <w:t>- „Отпускане на месечна помощ за деца с трайни увреждания до 18-годишна възраст и до завършване на средно образование, но не по-късно от 20-годишна възраст“, предоставяна от АСП.</w:t>
      </w:r>
    </w:p>
    <w:p w14:paraId="1C4B6483" w14:textId="50757172" w:rsidR="00691C54" w:rsidRPr="00691C54" w:rsidRDefault="00691C54" w:rsidP="00691C54">
      <w:pPr>
        <w:spacing w:after="0"/>
        <w:ind w:firstLine="357"/>
        <w:jc w:val="both"/>
        <w:rPr>
          <w:rFonts w:ascii="Times New Roman" w:eastAsia="Times New Roman" w:hAnsi="Times New Roman" w:cs="Times New Roman"/>
          <w:bCs/>
          <w:color w:val="auto"/>
        </w:rPr>
      </w:pPr>
      <w:r w:rsidRPr="00691C54">
        <w:rPr>
          <w:rFonts w:ascii="Times New Roman" w:eastAsia="Times New Roman" w:hAnsi="Times New Roman" w:cs="Times New Roman"/>
          <w:bCs/>
          <w:color w:val="auto"/>
        </w:rPr>
        <w:t>- „Издаване на удостоверения на лица със 71 на сто или над 71 на сто степен на трайно намалена работоспособност или определени вид и степен на увреждане, децата до 16-годишна възраст с трайно увреждане и военноинвалидите за безплатно пътуване с железопътния транспорт в страната два пъти в годината – отиване и връщане“, предоставяна от АСП.</w:t>
      </w:r>
    </w:p>
    <w:p w14:paraId="135BBA9A" w14:textId="448DF5F6" w:rsidR="00691C54" w:rsidRPr="00691C54" w:rsidRDefault="00691C54" w:rsidP="00691C54">
      <w:pPr>
        <w:spacing w:after="0"/>
        <w:ind w:firstLine="357"/>
        <w:jc w:val="both"/>
        <w:rPr>
          <w:rFonts w:ascii="Times New Roman" w:eastAsia="Times New Roman" w:hAnsi="Times New Roman" w:cs="Times New Roman"/>
          <w:bCs/>
          <w:color w:val="auto"/>
        </w:rPr>
      </w:pPr>
      <w:r w:rsidRPr="00691C54">
        <w:rPr>
          <w:rFonts w:ascii="Times New Roman" w:eastAsia="Times New Roman" w:hAnsi="Times New Roman" w:cs="Times New Roman"/>
          <w:bCs/>
          <w:color w:val="auto"/>
        </w:rPr>
        <w:t>- „Освобождаване от заплащане на винетни такси при ползване на платената пътна мрежа на лица с 50 и над 50 на сто намалена работоспособност или вид и степен на увреждане и лица или семейства, отглеждащи деца с трайни увреждания до 18-годишна възраст и до завършване на средно образование, но не по-късно от 20-годишна възраст“, предоставяна от АСП.</w:t>
      </w:r>
    </w:p>
    <w:p w14:paraId="3927BA5A" w14:textId="1521A627" w:rsidR="00691C54" w:rsidRDefault="00691C54" w:rsidP="00691C54">
      <w:pPr>
        <w:spacing w:after="0"/>
        <w:ind w:firstLine="357"/>
        <w:jc w:val="both"/>
        <w:rPr>
          <w:rFonts w:ascii="Times New Roman" w:eastAsia="Times New Roman" w:hAnsi="Times New Roman" w:cs="Times New Roman"/>
          <w:bCs/>
          <w:color w:val="auto"/>
        </w:rPr>
      </w:pPr>
      <w:r w:rsidRPr="00691C54">
        <w:rPr>
          <w:rFonts w:ascii="Times New Roman" w:eastAsia="Times New Roman" w:hAnsi="Times New Roman" w:cs="Times New Roman"/>
          <w:bCs/>
          <w:color w:val="auto"/>
        </w:rPr>
        <w:t>- „Издаване на карта за безплатно паркиране на МПС, обслужващо хора с трайни увреждания, и за използване на улеснения при паркиране“, предоставяна от общинските администрации.</w:t>
      </w:r>
    </w:p>
    <w:p w14:paraId="7AEBB4D9" w14:textId="6E972A7C" w:rsidR="00151E9F" w:rsidRDefault="00151E9F" w:rsidP="00691C54">
      <w:pPr>
        <w:spacing w:after="0"/>
        <w:ind w:firstLine="357"/>
        <w:jc w:val="both"/>
        <w:rPr>
          <w:rFonts w:ascii="Times New Roman" w:eastAsia="Times New Roman" w:hAnsi="Times New Roman" w:cs="Times New Roman"/>
          <w:bCs/>
          <w:color w:val="auto"/>
        </w:rPr>
      </w:pPr>
      <w:r w:rsidRPr="00151E9F">
        <w:rPr>
          <w:rFonts w:ascii="Times New Roman" w:eastAsia="Times New Roman" w:hAnsi="Times New Roman" w:cs="Times New Roman"/>
          <w:bCs/>
          <w:color w:val="auto"/>
        </w:rPr>
        <w:t xml:space="preserve">На основание чл. 37, ал. 3а, т. 1 от Изборния кодекс, чл. 108а, ал. 6 от Закона за здравето и чл. 3 от </w:t>
      </w:r>
      <w:r w:rsidR="0039700D">
        <w:rPr>
          <w:rFonts w:ascii="Times New Roman" w:eastAsia="Times New Roman" w:hAnsi="Times New Roman" w:cs="Times New Roman"/>
          <w:bCs/>
          <w:color w:val="auto"/>
        </w:rPr>
        <w:t>ЗЕУ,</w:t>
      </w:r>
      <w:r w:rsidRPr="00151E9F">
        <w:rPr>
          <w:rFonts w:ascii="Times New Roman" w:eastAsia="Times New Roman" w:hAnsi="Times New Roman" w:cs="Times New Roman"/>
          <w:bCs/>
          <w:color w:val="auto"/>
        </w:rPr>
        <w:t xml:space="preserve"> НЕЛК осигурява </w:t>
      </w:r>
      <w:r w:rsidRPr="0039700D">
        <w:rPr>
          <w:rFonts w:ascii="Times New Roman" w:eastAsia="Times New Roman" w:hAnsi="Times New Roman" w:cs="Times New Roman"/>
          <w:b/>
          <w:color w:val="auto"/>
        </w:rPr>
        <w:t>достъп на всички общински администрации</w:t>
      </w:r>
      <w:r w:rsidRPr="00151E9F">
        <w:rPr>
          <w:rFonts w:ascii="Times New Roman" w:eastAsia="Times New Roman" w:hAnsi="Times New Roman" w:cs="Times New Roman"/>
          <w:bCs/>
          <w:color w:val="auto"/>
        </w:rPr>
        <w:t xml:space="preserve"> в страната до определен обем от данни на хората с увреждания в Единната информационна система на медицинската експертиза във връзка с упражняване на техните избирателни права. Достъпът се осъществява в реално време през Средата за </w:t>
      </w:r>
      <w:proofErr w:type="spellStart"/>
      <w:r w:rsidRPr="00151E9F">
        <w:rPr>
          <w:rFonts w:ascii="Times New Roman" w:eastAsia="Times New Roman" w:hAnsi="Times New Roman" w:cs="Times New Roman"/>
          <w:bCs/>
          <w:color w:val="auto"/>
        </w:rPr>
        <w:t>междурегистров</w:t>
      </w:r>
      <w:proofErr w:type="spellEnd"/>
      <w:r w:rsidRPr="00151E9F">
        <w:rPr>
          <w:rFonts w:ascii="Times New Roman" w:eastAsia="Times New Roman" w:hAnsi="Times New Roman" w:cs="Times New Roman"/>
          <w:bCs/>
          <w:color w:val="auto"/>
        </w:rPr>
        <w:t xml:space="preserve"> обмен на данни (</w:t>
      </w:r>
      <w:proofErr w:type="spellStart"/>
      <w:r w:rsidRPr="00151E9F">
        <w:rPr>
          <w:rFonts w:ascii="Times New Roman" w:eastAsia="Times New Roman" w:hAnsi="Times New Roman" w:cs="Times New Roman"/>
          <w:bCs/>
          <w:color w:val="auto"/>
        </w:rPr>
        <w:t>RegiX</w:t>
      </w:r>
      <w:proofErr w:type="spellEnd"/>
      <w:r w:rsidRPr="00151E9F">
        <w:rPr>
          <w:rFonts w:ascii="Times New Roman" w:eastAsia="Times New Roman" w:hAnsi="Times New Roman" w:cs="Times New Roman"/>
          <w:bCs/>
          <w:color w:val="auto"/>
        </w:rPr>
        <w:t>).</w:t>
      </w:r>
    </w:p>
    <w:p w14:paraId="58924FD6" w14:textId="77777777" w:rsidR="000C0DA3" w:rsidRDefault="000C0DA3" w:rsidP="0087486F">
      <w:pPr>
        <w:ind w:right="10" w:firstLine="567"/>
        <w:jc w:val="both"/>
        <w:rPr>
          <w:rFonts w:ascii="Times New Roman" w:hAnsi="Times New Roman" w:cs="Times New Roman"/>
        </w:rPr>
      </w:pPr>
      <w:bookmarkStart w:id="14" w:name="bookmark34"/>
    </w:p>
    <w:p w14:paraId="5476D1DA" w14:textId="77777777" w:rsidR="008B29C6" w:rsidRDefault="008B29C6" w:rsidP="0087486F">
      <w:pPr>
        <w:ind w:right="10" w:firstLine="567"/>
        <w:jc w:val="both"/>
        <w:rPr>
          <w:rStyle w:val="23"/>
          <w:rFonts w:eastAsia="Courier New"/>
        </w:rPr>
      </w:pPr>
    </w:p>
    <w:p w14:paraId="3B86D7C3" w14:textId="3DA094BC" w:rsidR="00A3206A" w:rsidRPr="00183387" w:rsidRDefault="00C35359" w:rsidP="0087486F">
      <w:pPr>
        <w:ind w:right="10" w:firstLine="567"/>
        <w:jc w:val="both"/>
        <w:rPr>
          <w:rStyle w:val="23"/>
          <w:rFonts w:eastAsia="Courier New"/>
        </w:rPr>
      </w:pPr>
      <w:r w:rsidRPr="0067020B">
        <w:rPr>
          <w:rStyle w:val="23"/>
          <w:rFonts w:eastAsia="Courier New"/>
        </w:rPr>
        <w:lastRenderedPageBreak/>
        <w:t>Член 24 „Образование“</w:t>
      </w:r>
      <w:bookmarkEnd w:id="14"/>
    </w:p>
    <w:p w14:paraId="3F102BCE" w14:textId="77777777" w:rsidR="00116161" w:rsidRPr="00183387" w:rsidRDefault="00116161" w:rsidP="0087486F">
      <w:pPr>
        <w:ind w:right="10" w:firstLine="567"/>
        <w:jc w:val="both"/>
        <w:rPr>
          <w:rFonts w:ascii="Times New Roman" w:hAnsi="Times New Roman" w:cs="Times New Roman"/>
        </w:rPr>
      </w:pPr>
    </w:p>
    <w:p w14:paraId="20DE625A" w14:textId="0C78ADCE" w:rsidR="00C46D1C" w:rsidRPr="00C46D1C" w:rsidRDefault="00C46D1C" w:rsidP="00C46D1C">
      <w:pPr>
        <w:spacing w:after="0"/>
        <w:ind w:right="11" w:firstLine="567"/>
        <w:jc w:val="both"/>
        <w:rPr>
          <w:rStyle w:val="a3"/>
          <w:rFonts w:eastAsia="Courier New"/>
          <w:bCs/>
        </w:rPr>
      </w:pPr>
      <w:r>
        <w:rPr>
          <w:rStyle w:val="a3"/>
          <w:rFonts w:eastAsia="Courier New"/>
          <w:b/>
          <w:bCs/>
        </w:rPr>
        <w:t xml:space="preserve">1. </w:t>
      </w:r>
      <w:r w:rsidR="006824BC" w:rsidRPr="00C46D1C">
        <w:rPr>
          <w:rStyle w:val="a3"/>
          <w:rFonts w:eastAsia="Courier New"/>
          <w:b/>
          <w:bCs/>
        </w:rPr>
        <w:t>Министерството на образованието и науката</w:t>
      </w:r>
      <w:r w:rsidR="000410CE" w:rsidRPr="00C46D1C">
        <w:rPr>
          <w:rStyle w:val="a3"/>
          <w:rFonts w:eastAsia="Courier New"/>
          <w:bCs/>
        </w:rPr>
        <w:t>:</w:t>
      </w:r>
      <w:r w:rsidRPr="00C46D1C">
        <w:rPr>
          <w:rStyle w:val="a3"/>
          <w:rFonts w:eastAsia="Courier New"/>
          <w:bCs/>
        </w:rPr>
        <w:t xml:space="preserve"> По данни на Центъра за информационно осигуряване на образованието (ЦИОО) през учебната </w:t>
      </w:r>
      <w:r w:rsidRPr="00465FAF">
        <w:rPr>
          <w:rStyle w:val="a3"/>
          <w:rFonts w:eastAsia="Courier New"/>
          <w:b/>
        </w:rPr>
        <w:t>2022/2023 г</w:t>
      </w:r>
      <w:r w:rsidR="00465FAF" w:rsidRPr="00465FAF">
        <w:rPr>
          <w:rStyle w:val="a3"/>
          <w:rFonts w:eastAsia="Courier New"/>
          <w:b/>
        </w:rPr>
        <w:t>.</w:t>
      </w:r>
      <w:r w:rsidR="00465FAF">
        <w:rPr>
          <w:rStyle w:val="a3"/>
          <w:rFonts w:eastAsia="Courier New"/>
          <w:bCs/>
        </w:rPr>
        <w:t xml:space="preserve"> </w:t>
      </w:r>
      <w:r w:rsidRPr="00C46D1C">
        <w:rPr>
          <w:rStyle w:val="a3"/>
          <w:rFonts w:eastAsia="Courier New"/>
          <w:bCs/>
        </w:rPr>
        <w:t>ресурсно подпомагане се предостав</w:t>
      </w:r>
      <w:r w:rsidR="00465FAF">
        <w:rPr>
          <w:rStyle w:val="a3"/>
          <w:rFonts w:eastAsia="Courier New"/>
          <w:bCs/>
        </w:rPr>
        <w:t>и</w:t>
      </w:r>
      <w:r w:rsidRPr="00C46D1C">
        <w:rPr>
          <w:rStyle w:val="a3"/>
          <w:rFonts w:eastAsia="Courier New"/>
          <w:bCs/>
        </w:rPr>
        <w:t xml:space="preserve"> на общо </w:t>
      </w:r>
      <w:r w:rsidRPr="00465FAF">
        <w:rPr>
          <w:rStyle w:val="a3"/>
          <w:rFonts w:eastAsia="Courier New"/>
          <w:b/>
        </w:rPr>
        <w:t>24 036 деца и ученици</w:t>
      </w:r>
      <w:r w:rsidRPr="00C46D1C">
        <w:rPr>
          <w:rStyle w:val="a3"/>
          <w:rFonts w:eastAsia="Courier New"/>
          <w:bCs/>
        </w:rPr>
        <w:t xml:space="preserve"> със специални образователни потребности </w:t>
      </w:r>
      <w:r w:rsidR="00465FAF">
        <w:rPr>
          <w:rStyle w:val="a3"/>
          <w:rFonts w:eastAsia="Courier New"/>
          <w:bCs/>
        </w:rPr>
        <w:t xml:space="preserve">(СОП) </w:t>
      </w:r>
      <w:r w:rsidRPr="00C46D1C">
        <w:rPr>
          <w:rStyle w:val="a3"/>
          <w:rFonts w:eastAsia="Courier New"/>
          <w:bCs/>
        </w:rPr>
        <w:t xml:space="preserve">в системата на предучилищното и училищното образование и обучение, от които </w:t>
      </w:r>
      <w:r w:rsidRPr="00465FAF">
        <w:rPr>
          <w:rStyle w:val="a3"/>
          <w:rFonts w:eastAsia="Courier New"/>
          <w:b/>
        </w:rPr>
        <w:t>18 600 в училища</w:t>
      </w:r>
      <w:r w:rsidRPr="00C46D1C">
        <w:rPr>
          <w:rStyle w:val="a3"/>
          <w:rFonts w:eastAsia="Courier New"/>
          <w:bCs/>
        </w:rPr>
        <w:t xml:space="preserve"> и </w:t>
      </w:r>
      <w:r w:rsidRPr="00465FAF">
        <w:rPr>
          <w:rStyle w:val="a3"/>
          <w:rFonts w:eastAsia="Courier New"/>
          <w:b/>
        </w:rPr>
        <w:t>5</w:t>
      </w:r>
      <w:r w:rsidR="00465FAF">
        <w:rPr>
          <w:rStyle w:val="a3"/>
          <w:rFonts w:eastAsia="Courier New"/>
          <w:b/>
        </w:rPr>
        <w:t xml:space="preserve"> </w:t>
      </w:r>
      <w:r w:rsidRPr="00465FAF">
        <w:rPr>
          <w:rStyle w:val="a3"/>
          <w:rFonts w:eastAsia="Courier New"/>
          <w:b/>
        </w:rPr>
        <w:t>436 в детски градини</w:t>
      </w:r>
      <w:r w:rsidRPr="00C46D1C">
        <w:rPr>
          <w:rStyle w:val="a3"/>
          <w:rFonts w:eastAsia="Courier New"/>
          <w:bCs/>
        </w:rPr>
        <w:t xml:space="preserve">. В </w:t>
      </w:r>
      <w:r w:rsidRPr="00465FAF">
        <w:rPr>
          <w:rStyle w:val="a3"/>
          <w:rFonts w:eastAsia="Courier New"/>
          <w:b/>
        </w:rPr>
        <w:t>специалните училища</w:t>
      </w:r>
      <w:r w:rsidRPr="00C46D1C">
        <w:rPr>
          <w:rStyle w:val="a3"/>
          <w:rFonts w:eastAsia="Courier New"/>
          <w:bCs/>
        </w:rPr>
        <w:t xml:space="preserve"> за ученици със сензорни увреждания се обучават общо </w:t>
      </w:r>
      <w:r w:rsidRPr="00465FAF">
        <w:rPr>
          <w:rStyle w:val="a3"/>
          <w:rFonts w:eastAsia="Courier New"/>
          <w:b/>
        </w:rPr>
        <w:t>694</w:t>
      </w:r>
      <w:r w:rsidRPr="00C46D1C">
        <w:rPr>
          <w:rStyle w:val="a3"/>
          <w:rFonts w:eastAsia="Courier New"/>
          <w:bCs/>
        </w:rPr>
        <w:t xml:space="preserve"> деца и ученици с увреден слух и с нарушено зрение, а в </w:t>
      </w:r>
      <w:r w:rsidRPr="00465FAF">
        <w:rPr>
          <w:rStyle w:val="a3"/>
          <w:rFonts w:eastAsia="Courier New"/>
          <w:b/>
        </w:rPr>
        <w:t>центровете за специална образователна подкрепа</w:t>
      </w:r>
      <w:r w:rsidRPr="00C46D1C">
        <w:rPr>
          <w:rStyle w:val="a3"/>
          <w:rFonts w:eastAsia="Courier New"/>
          <w:bCs/>
        </w:rPr>
        <w:t xml:space="preserve"> (ЦСОП) – </w:t>
      </w:r>
      <w:r w:rsidRPr="00465FAF">
        <w:rPr>
          <w:rStyle w:val="a3"/>
          <w:rFonts w:eastAsia="Courier New"/>
          <w:b/>
        </w:rPr>
        <w:t>2</w:t>
      </w:r>
      <w:r w:rsidR="00465FAF">
        <w:rPr>
          <w:rStyle w:val="a3"/>
          <w:rFonts w:eastAsia="Courier New"/>
          <w:b/>
        </w:rPr>
        <w:t xml:space="preserve"> </w:t>
      </w:r>
      <w:r w:rsidRPr="00465FAF">
        <w:rPr>
          <w:rStyle w:val="a3"/>
          <w:rFonts w:eastAsia="Courier New"/>
          <w:b/>
        </w:rPr>
        <w:t>776</w:t>
      </w:r>
      <w:r w:rsidRPr="00C46D1C">
        <w:rPr>
          <w:rStyle w:val="a3"/>
          <w:rFonts w:eastAsia="Courier New"/>
          <w:bCs/>
        </w:rPr>
        <w:t xml:space="preserve"> деца и ученици със </w:t>
      </w:r>
      <w:r w:rsidR="00465FAF">
        <w:rPr>
          <w:rStyle w:val="a3"/>
          <w:rFonts w:eastAsia="Courier New"/>
          <w:bCs/>
        </w:rPr>
        <w:t>СОП</w:t>
      </w:r>
      <w:r w:rsidRPr="00C46D1C">
        <w:rPr>
          <w:rStyle w:val="a3"/>
          <w:rFonts w:eastAsia="Courier New"/>
          <w:bCs/>
        </w:rPr>
        <w:t>.</w:t>
      </w:r>
    </w:p>
    <w:p w14:paraId="0E6FD929" w14:textId="479E0639" w:rsidR="00C46D1C" w:rsidRPr="00C46D1C" w:rsidRDefault="00C46D1C" w:rsidP="00C46D1C">
      <w:pPr>
        <w:spacing w:after="0"/>
        <w:ind w:right="11" w:firstLine="567"/>
        <w:jc w:val="both"/>
        <w:rPr>
          <w:rStyle w:val="a3"/>
          <w:rFonts w:eastAsia="Courier New"/>
          <w:bCs/>
        </w:rPr>
      </w:pPr>
      <w:r w:rsidRPr="00C46D1C">
        <w:rPr>
          <w:rStyle w:val="a3"/>
          <w:rFonts w:eastAsia="Courier New"/>
          <w:bCs/>
        </w:rPr>
        <w:t xml:space="preserve">Децата и учениците със </w:t>
      </w:r>
      <w:r w:rsidR="00465FAF">
        <w:rPr>
          <w:rStyle w:val="a3"/>
          <w:rFonts w:eastAsia="Courier New"/>
          <w:bCs/>
        </w:rPr>
        <w:t>СОП</w:t>
      </w:r>
      <w:r w:rsidRPr="00C46D1C">
        <w:rPr>
          <w:rStyle w:val="a3"/>
          <w:rFonts w:eastAsia="Courier New"/>
          <w:bCs/>
        </w:rPr>
        <w:t xml:space="preserve">, които се обучават в системата на предучилищното и училищното образование (в това число и тези, които </w:t>
      </w:r>
      <w:proofErr w:type="spellStart"/>
      <w:r w:rsidRPr="00C46D1C">
        <w:rPr>
          <w:rStyle w:val="a3"/>
          <w:rFonts w:eastAsia="Courier New"/>
          <w:bCs/>
        </w:rPr>
        <w:t>сe</w:t>
      </w:r>
      <w:proofErr w:type="spellEnd"/>
      <w:r w:rsidRPr="00C46D1C">
        <w:rPr>
          <w:rStyle w:val="a3"/>
          <w:rFonts w:eastAsia="Courier New"/>
          <w:bCs/>
        </w:rPr>
        <w:t xml:space="preserve"> обучават в специалните училища и в специални групи в детските градини), се подпомагат от </w:t>
      </w:r>
      <w:r w:rsidRPr="00465FAF">
        <w:rPr>
          <w:rStyle w:val="a3"/>
          <w:rFonts w:eastAsia="Courier New"/>
          <w:b/>
        </w:rPr>
        <w:t>4</w:t>
      </w:r>
      <w:r w:rsidR="00465FAF">
        <w:rPr>
          <w:rStyle w:val="a3"/>
          <w:rFonts w:eastAsia="Courier New"/>
          <w:b/>
        </w:rPr>
        <w:t xml:space="preserve"> </w:t>
      </w:r>
      <w:r w:rsidRPr="00465FAF">
        <w:rPr>
          <w:rStyle w:val="a3"/>
          <w:rFonts w:eastAsia="Courier New"/>
          <w:b/>
        </w:rPr>
        <w:t>846 педагогически специалисти</w:t>
      </w:r>
      <w:r w:rsidRPr="00C46D1C">
        <w:rPr>
          <w:rStyle w:val="a3"/>
          <w:rFonts w:eastAsia="Courier New"/>
          <w:bCs/>
        </w:rPr>
        <w:t xml:space="preserve">, назначени в детските градини и училищата, като от тях: ресурсни учители – </w:t>
      </w:r>
      <w:r w:rsidRPr="00465FAF">
        <w:rPr>
          <w:rStyle w:val="a3"/>
          <w:rFonts w:eastAsia="Courier New"/>
          <w:b/>
        </w:rPr>
        <w:t>1</w:t>
      </w:r>
      <w:r w:rsidR="00465FAF" w:rsidRPr="00465FAF">
        <w:rPr>
          <w:rStyle w:val="a3"/>
          <w:rFonts w:eastAsia="Courier New"/>
          <w:b/>
        </w:rPr>
        <w:t xml:space="preserve"> </w:t>
      </w:r>
      <w:r w:rsidRPr="00465FAF">
        <w:rPr>
          <w:rStyle w:val="a3"/>
          <w:rFonts w:eastAsia="Courier New"/>
          <w:b/>
        </w:rPr>
        <w:t>388</w:t>
      </w:r>
      <w:r w:rsidRPr="00C46D1C">
        <w:rPr>
          <w:rStyle w:val="a3"/>
          <w:rFonts w:eastAsia="Courier New"/>
          <w:bCs/>
        </w:rPr>
        <w:t xml:space="preserve">, психолози – </w:t>
      </w:r>
      <w:r w:rsidRPr="00465FAF">
        <w:rPr>
          <w:rStyle w:val="a3"/>
          <w:rFonts w:eastAsia="Courier New"/>
          <w:b/>
        </w:rPr>
        <w:t>1</w:t>
      </w:r>
      <w:r w:rsidR="00465FAF" w:rsidRPr="00465FAF">
        <w:rPr>
          <w:rStyle w:val="a3"/>
          <w:rFonts w:eastAsia="Courier New"/>
          <w:b/>
        </w:rPr>
        <w:t xml:space="preserve"> </w:t>
      </w:r>
      <w:r w:rsidRPr="00465FAF">
        <w:rPr>
          <w:rStyle w:val="a3"/>
          <w:rFonts w:eastAsia="Courier New"/>
          <w:b/>
        </w:rPr>
        <w:t>180</w:t>
      </w:r>
      <w:r w:rsidRPr="00C46D1C">
        <w:rPr>
          <w:rStyle w:val="a3"/>
          <w:rFonts w:eastAsia="Courier New"/>
          <w:bCs/>
        </w:rPr>
        <w:t xml:space="preserve">, логопеди – </w:t>
      </w:r>
      <w:r w:rsidRPr="00465FAF">
        <w:rPr>
          <w:rStyle w:val="a3"/>
          <w:rFonts w:eastAsia="Courier New"/>
          <w:b/>
        </w:rPr>
        <w:t>869</w:t>
      </w:r>
      <w:r w:rsidRPr="00C46D1C">
        <w:rPr>
          <w:rStyle w:val="a3"/>
          <w:rFonts w:eastAsia="Courier New"/>
          <w:bCs/>
        </w:rPr>
        <w:t xml:space="preserve">, рехабилитатори на слуха и говора – </w:t>
      </w:r>
      <w:r w:rsidRPr="00465FAF">
        <w:rPr>
          <w:rStyle w:val="a3"/>
          <w:rFonts w:eastAsia="Courier New"/>
          <w:b/>
        </w:rPr>
        <w:t>70</w:t>
      </w:r>
      <w:r w:rsidRPr="00C46D1C">
        <w:rPr>
          <w:rStyle w:val="a3"/>
          <w:rFonts w:eastAsia="Courier New"/>
          <w:bCs/>
        </w:rPr>
        <w:t xml:space="preserve">, учители на деца с нарушено зрение – </w:t>
      </w:r>
      <w:r w:rsidRPr="00465FAF">
        <w:rPr>
          <w:rStyle w:val="a3"/>
          <w:rFonts w:eastAsia="Courier New"/>
          <w:b/>
        </w:rPr>
        <w:t>134</w:t>
      </w:r>
      <w:r w:rsidRPr="00C46D1C">
        <w:rPr>
          <w:rStyle w:val="a3"/>
          <w:rFonts w:eastAsia="Courier New"/>
          <w:bCs/>
        </w:rPr>
        <w:t xml:space="preserve">, учители на деца с увреден слух – </w:t>
      </w:r>
      <w:r w:rsidRPr="00465FAF">
        <w:rPr>
          <w:rStyle w:val="a3"/>
          <w:rFonts w:eastAsia="Courier New"/>
          <w:b/>
        </w:rPr>
        <w:t>12</w:t>
      </w:r>
      <w:r w:rsidRPr="00C46D1C">
        <w:rPr>
          <w:rStyle w:val="a3"/>
          <w:rFonts w:eastAsia="Courier New"/>
          <w:bCs/>
        </w:rPr>
        <w:t xml:space="preserve">, педагогически съветници – </w:t>
      </w:r>
      <w:r w:rsidRPr="00465FAF">
        <w:rPr>
          <w:rStyle w:val="a3"/>
          <w:rFonts w:eastAsia="Courier New"/>
          <w:b/>
        </w:rPr>
        <w:t>687</w:t>
      </w:r>
      <w:r w:rsidRPr="00C46D1C">
        <w:rPr>
          <w:rStyle w:val="a3"/>
          <w:rFonts w:eastAsia="Courier New"/>
          <w:bCs/>
        </w:rPr>
        <w:t xml:space="preserve">, учители на деца с умствена изостаналост – </w:t>
      </w:r>
      <w:r w:rsidRPr="00465FAF">
        <w:rPr>
          <w:rStyle w:val="a3"/>
          <w:rFonts w:eastAsia="Courier New"/>
          <w:b/>
        </w:rPr>
        <w:t>19</w:t>
      </w:r>
      <w:r w:rsidRPr="00C46D1C">
        <w:rPr>
          <w:rStyle w:val="a3"/>
          <w:rFonts w:eastAsia="Courier New"/>
          <w:bCs/>
        </w:rPr>
        <w:t xml:space="preserve">, възпитатели – </w:t>
      </w:r>
      <w:r w:rsidRPr="00465FAF">
        <w:rPr>
          <w:rStyle w:val="a3"/>
          <w:rFonts w:eastAsia="Courier New"/>
          <w:b/>
        </w:rPr>
        <w:t>408</w:t>
      </w:r>
      <w:r w:rsidRPr="00C46D1C">
        <w:rPr>
          <w:rStyle w:val="a3"/>
          <w:rFonts w:eastAsia="Courier New"/>
          <w:bCs/>
        </w:rPr>
        <w:t xml:space="preserve">, педагози други – </w:t>
      </w:r>
      <w:r w:rsidRPr="00465FAF">
        <w:rPr>
          <w:rStyle w:val="a3"/>
          <w:rFonts w:eastAsia="Courier New"/>
          <w:b/>
        </w:rPr>
        <w:t>79</w:t>
      </w:r>
      <w:r w:rsidRPr="00C46D1C">
        <w:rPr>
          <w:rStyle w:val="a3"/>
          <w:rFonts w:eastAsia="Courier New"/>
          <w:bCs/>
        </w:rPr>
        <w:t xml:space="preserve">. </w:t>
      </w:r>
      <w:r w:rsidRPr="00465FAF">
        <w:rPr>
          <w:rStyle w:val="a3"/>
          <w:rFonts w:eastAsia="Courier New"/>
          <w:b/>
        </w:rPr>
        <w:t>Непедагогически</w:t>
      </w:r>
      <w:r w:rsidRPr="00C46D1C">
        <w:rPr>
          <w:rStyle w:val="a3"/>
          <w:rFonts w:eastAsia="Courier New"/>
          <w:bCs/>
        </w:rPr>
        <w:t xml:space="preserve"> персонал – </w:t>
      </w:r>
      <w:r w:rsidRPr="00465FAF">
        <w:rPr>
          <w:rStyle w:val="a3"/>
          <w:rFonts w:eastAsia="Courier New"/>
          <w:b/>
        </w:rPr>
        <w:t>108</w:t>
      </w:r>
      <w:r w:rsidRPr="00C46D1C">
        <w:rPr>
          <w:rStyle w:val="a3"/>
          <w:rFonts w:eastAsia="Courier New"/>
          <w:bCs/>
        </w:rPr>
        <w:t xml:space="preserve"> души, от тях рехабилитатори – </w:t>
      </w:r>
      <w:r w:rsidRPr="00465FAF">
        <w:rPr>
          <w:rStyle w:val="a3"/>
          <w:rFonts w:eastAsia="Courier New"/>
          <w:b/>
        </w:rPr>
        <w:t>5</w:t>
      </w:r>
      <w:r w:rsidRPr="00C46D1C">
        <w:rPr>
          <w:rStyle w:val="a3"/>
          <w:rFonts w:eastAsia="Courier New"/>
          <w:bCs/>
        </w:rPr>
        <w:t xml:space="preserve">, социални работници – </w:t>
      </w:r>
      <w:r w:rsidRPr="00465FAF">
        <w:rPr>
          <w:rStyle w:val="a3"/>
          <w:rFonts w:eastAsia="Courier New"/>
          <w:b/>
        </w:rPr>
        <w:t>99</w:t>
      </w:r>
      <w:r w:rsidRPr="00C46D1C">
        <w:rPr>
          <w:rStyle w:val="a3"/>
          <w:rFonts w:eastAsia="Courier New"/>
          <w:bCs/>
        </w:rPr>
        <w:t xml:space="preserve">, </w:t>
      </w:r>
      <w:proofErr w:type="spellStart"/>
      <w:r w:rsidRPr="00C46D1C">
        <w:rPr>
          <w:rStyle w:val="a3"/>
          <w:rFonts w:eastAsia="Courier New"/>
          <w:bCs/>
        </w:rPr>
        <w:t>ерготерапевти</w:t>
      </w:r>
      <w:proofErr w:type="spellEnd"/>
      <w:r w:rsidRPr="00C46D1C">
        <w:rPr>
          <w:rStyle w:val="a3"/>
          <w:rFonts w:eastAsia="Courier New"/>
          <w:bCs/>
        </w:rPr>
        <w:t xml:space="preserve"> – </w:t>
      </w:r>
      <w:r w:rsidRPr="00465FAF">
        <w:rPr>
          <w:rStyle w:val="a3"/>
          <w:rFonts w:eastAsia="Courier New"/>
          <w:b/>
        </w:rPr>
        <w:t xml:space="preserve">2 </w:t>
      </w:r>
      <w:r w:rsidRPr="00C46D1C">
        <w:rPr>
          <w:rStyle w:val="a3"/>
          <w:rFonts w:eastAsia="Courier New"/>
          <w:bCs/>
        </w:rPr>
        <w:t xml:space="preserve">и кинезитерапевти – </w:t>
      </w:r>
      <w:r w:rsidRPr="00465FAF">
        <w:rPr>
          <w:rStyle w:val="a3"/>
          <w:rFonts w:eastAsia="Courier New"/>
          <w:b/>
        </w:rPr>
        <w:t>2</w:t>
      </w:r>
      <w:r w:rsidRPr="00C46D1C">
        <w:rPr>
          <w:rStyle w:val="a3"/>
          <w:rFonts w:eastAsia="Courier New"/>
          <w:bCs/>
        </w:rPr>
        <w:t xml:space="preserve">. </w:t>
      </w:r>
    </w:p>
    <w:p w14:paraId="73EAB1CA" w14:textId="3A81AC34" w:rsidR="00C46D1C" w:rsidRPr="00C46D1C" w:rsidRDefault="00C46D1C" w:rsidP="00C46D1C">
      <w:pPr>
        <w:spacing w:after="0"/>
        <w:ind w:right="11" w:firstLine="567"/>
        <w:jc w:val="both"/>
        <w:rPr>
          <w:rStyle w:val="a3"/>
          <w:rFonts w:eastAsia="Courier New"/>
          <w:bCs/>
        </w:rPr>
      </w:pPr>
      <w:r w:rsidRPr="00C46D1C">
        <w:rPr>
          <w:rStyle w:val="a3"/>
          <w:rFonts w:eastAsia="Courier New"/>
          <w:bCs/>
        </w:rPr>
        <w:t xml:space="preserve">На </w:t>
      </w:r>
      <w:r w:rsidRPr="00465FAF">
        <w:rPr>
          <w:rStyle w:val="a3"/>
          <w:rFonts w:eastAsia="Courier New"/>
          <w:b/>
        </w:rPr>
        <w:t>8</w:t>
      </w:r>
      <w:r w:rsidR="00465FAF" w:rsidRPr="00465FAF">
        <w:rPr>
          <w:rStyle w:val="a3"/>
          <w:rFonts w:eastAsia="Courier New"/>
          <w:b/>
        </w:rPr>
        <w:t xml:space="preserve"> </w:t>
      </w:r>
      <w:r w:rsidRPr="00465FAF">
        <w:rPr>
          <w:rStyle w:val="a3"/>
          <w:rFonts w:eastAsia="Courier New"/>
          <w:b/>
        </w:rPr>
        <w:t>701</w:t>
      </w:r>
      <w:r w:rsidRPr="00C46D1C">
        <w:rPr>
          <w:rStyle w:val="a3"/>
          <w:rFonts w:eastAsia="Courier New"/>
          <w:bCs/>
        </w:rPr>
        <w:t xml:space="preserve"> от децата и учениците със </w:t>
      </w:r>
      <w:r w:rsidR="00465FAF">
        <w:rPr>
          <w:rStyle w:val="a3"/>
          <w:rFonts w:eastAsia="Courier New"/>
          <w:bCs/>
        </w:rPr>
        <w:t>СОП</w:t>
      </w:r>
      <w:r w:rsidRPr="00C46D1C">
        <w:rPr>
          <w:rStyle w:val="a3"/>
          <w:rFonts w:eastAsia="Courier New"/>
          <w:bCs/>
        </w:rPr>
        <w:t xml:space="preserve">, които се обучават в училищата и детските градини (без специалните училища и центровете за специална образователна подкрепа), се предоставя </w:t>
      </w:r>
      <w:r w:rsidRPr="00465FAF">
        <w:rPr>
          <w:rStyle w:val="a3"/>
          <w:rFonts w:eastAsia="Courier New"/>
          <w:b/>
        </w:rPr>
        <w:t>допълнителна подкрепа</w:t>
      </w:r>
      <w:r w:rsidRPr="00C46D1C">
        <w:rPr>
          <w:rStyle w:val="a3"/>
          <w:rFonts w:eastAsia="Courier New"/>
          <w:bCs/>
        </w:rPr>
        <w:t xml:space="preserve"> от </w:t>
      </w:r>
      <w:r w:rsidRPr="00465FAF">
        <w:rPr>
          <w:rStyle w:val="a3"/>
          <w:rFonts w:eastAsia="Courier New"/>
          <w:b/>
        </w:rPr>
        <w:t>989</w:t>
      </w:r>
      <w:r w:rsidRPr="00C46D1C">
        <w:rPr>
          <w:rStyle w:val="a3"/>
          <w:rFonts w:eastAsia="Courier New"/>
          <w:bCs/>
        </w:rPr>
        <w:t xml:space="preserve"> </w:t>
      </w:r>
      <w:r w:rsidRPr="00465FAF">
        <w:rPr>
          <w:rStyle w:val="a3"/>
          <w:rFonts w:eastAsia="Courier New"/>
          <w:b/>
        </w:rPr>
        <w:t>педагогически</w:t>
      </w:r>
      <w:r w:rsidRPr="00C46D1C">
        <w:rPr>
          <w:rStyle w:val="a3"/>
          <w:rFonts w:eastAsia="Courier New"/>
          <w:bCs/>
        </w:rPr>
        <w:t xml:space="preserve"> специалисти от регионалните центрове за подкрепа на процеса на приобщаващото образование (ресурсни учители – </w:t>
      </w:r>
      <w:r w:rsidRPr="00465FAF">
        <w:rPr>
          <w:rStyle w:val="a3"/>
          <w:rFonts w:eastAsia="Courier New"/>
          <w:b/>
        </w:rPr>
        <w:t>688</w:t>
      </w:r>
      <w:r w:rsidRPr="00C46D1C">
        <w:rPr>
          <w:rStyle w:val="a3"/>
          <w:rFonts w:eastAsia="Courier New"/>
          <w:bCs/>
        </w:rPr>
        <w:t xml:space="preserve">, психолози – </w:t>
      </w:r>
      <w:r w:rsidRPr="00465FAF">
        <w:rPr>
          <w:rStyle w:val="a3"/>
          <w:rFonts w:eastAsia="Courier New"/>
          <w:b/>
        </w:rPr>
        <w:t>133</w:t>
      </w:r>
      <w:r w:rsidRPr="00C46D1C">
        <w:rPr>
          <w:rStyle w:val="a3"/>
          <w:rFonts w:eastAsia="Courier New"/>
          <w:bCs/>
        </w:rPr>
        <w:t xml:space="preserve">, логопеди – </w:t>
      </w:r>
      <w:r w:rsidRPr="00465FAF">
        <w:rPr>
          <w:rStyle w:val="a3"/>
          <w:rFonts w:eastAsia="Courier New"/>
          <w:b/>
        </w:rPr>
        <w:t>140</w:t>
      </w:r>
      <w:r w:rsidRPr="00C46D1C">
        <w:rPr>
          <w:rStyle w:val="a3"/>
          <w:rFonts w:eastAsia="Courier New"/>
          <w:bCs/>
        </w:rPr>
        <w:t xml:space="preserve">, рехабилитатори на слуха и говора – </w:t>
      </w:r>
      <w:r w:rsidRPr="00465FAF">
        <w:rPr>
          <w:rStyle w:val="a3"/>
          <w:rFonts w:eastAsia="Courier New"/>
          <w:b/>
        </w:rPr>
        <w:t>17</w:t>
      </w:r>
      <w:r w:rsidRPr="00C46D1C">
        <w:rPr>
          <w:rStyle w:val="a3"/>
          <w:rFonts w:eastAsia="Courier New"/>
          <w:bCs/>
        </w:rPr>
        <w:t xml:space="preserve">, учители на деца с нарушено зрение – </w:t>
      </w:r>
      <w:r w:rsidRPr="00465FAF">
        <w:rPr>
          <w:rStyle w:val="a3"/>
          <w:rFonts w:eastAsia="Courier New"/>
          <w:b/>
        </w:rPr>
        <w:t>11</w:t>
      </w:r>
      <w:r w:rsidRPr="00C46D1C">
        <w:rPr>
          <w:rStyle w:val="a3"/>
          <w:rFonts w:eastAsia="Courier New"/>
          <w:bCs/>
        </w:rPr>
        <w:t xml:space="preserve">). </w:t>
      </w:r>
      <w:r w:rsidRPr="00465FAF">
        <w:rPr>
          <w:rStyle w:val="a3"/>
          <w:rFonts w:eastAsia="Courier New"/>
          <w:b/>
        </w:rPr>
        <w:t>Непедагогически</w:t>
      </w:r>
      <w:r w:rsidRPr="00C46D1C">
        <w:rPr>
          <w:rStyle w:val="a3"/>
          <w:rFonts w:eastAsia="Courier New"/>
          <w:bCs/>
        </w:rPr>
        <w:t xml:space="preserve"> персонал – </w:t>
      </w:r>
      <w:r w:rsidRPr="00465FAF">
        <w:rPr>
          <w:rStyle w:val="a3"/>
          <w:rFonts w:eastAsia="Courier New"/>
          <w:b/>
        </w:rPr>
        <w:t>8</w:t>
      </w:r>
      <w:r w:rsidRPr="00C46D1C">
        <w:rPr>
          <w:rStyle w:val="a3"/>
          <w:rFonts w:eastAsia="Courier New"/>
          <w:bCs/>
        </w:rPr>
        <w:t xml:space="preserve"> души, от тях:  социални работници – </w:t>
      </w:r>
      <w:r w:rsidRPr="00465FAF">
        <w:rPr>
          <w:rStyle w:val="a3"/>
          <w:rFonts w:eastAsia="Courier New"/>
          <w:b/>
        </w:rPr>
        <w:t>1</w:t>
      </w:r>
      <w:r w:rsidRPr="00C46D1C">
        <w:rPr>
          <w:rStyle w:val="a3"/>
          <w:rFonts w:eastAsia="Courier New"/>
          <w:bCs/>
        </w:rPr>
        <w:t xml:space="preserve">, </w:t>
      </w:r>
      <w:proofErr w:type="spellStart"/>
      <w:r w:rsidRPr="00C46D1C">
        <w:rPr>
          <w:rStyle w:val="a3"/>
          <w:rFonts w:eastAsia="Courier New"/>
          <w:bCs/>
        </w:rPr>
        <w:t>ерготерапевти</w:t>
      </w:r>
      <w:proofErr w:type="spellEnd"/>
      <w:r w:rsidRPr="00C46D1C">
        <w:rPr>
          <w:rStyle w:val="a3"/>
          <w:rFonts w:eastAsia="Courier New"/>
          <w:bCs/>
        </w:rPr>
        <w:t xml:space="preserve"> – </w:t>
      </w:r>
      <w:r w:rsidRPr="00465FAF">
        <w:rPr>
          <w:rStyle w:val="a3"/>
          <w:rFonts w:eastAsia="Courier New"/>
          <w:b/>
        </w:rPr>
        <w:t>6</w:t>
      </w:r>
      <w:r w:rsidRPr="00C46D1C">
        <w:rPr>
          <w:rStyle w:val="a3"/>
          <w:rFonts w:eastAsia="Courier New"/>
          <w:bCs/>
        </w:rPr>
        <w:t xml:space="preserve"> и кинезитерапевти – </w:t>
      </w:r>
      <w:r w:rsidRPr="00465FAF">
        <w:rPr>
          <w:rStyle w:val="a3"/>
          <w:rFonts w:eastAsia="Courier New"/>
          <w:b/>
        </w:rPr>
        <w:t>1</w:t>
      </w:r>
      <w:r w:rsidRPr="00C46D1C">
        <w:rPr>
          <w:rStyle w:val="a3"/>
          <w:rFonts w:eastAsia="Courier New"/>
          <w:bCs/>
        </w:rPr>
        <w:t xml:space="preserve">. </w:t>
      </w:r>
    </w:p>
    <w:p w14:paraId="0DB37F8F" w14:textId="77777777" w:rsidR="00C46D1C" w:rsidRPr="00C46D1C" w:rsidRDefault="00C46D1C" w:rsidP="00C46D1C">
      <w:pPr>
        <w:spacing w:after="0"/>
        <w:ind w:right="11" w:firstLine="567"/>
        <w:jc w:val="both"/>
        <w:rPr>
          <w:rStyle w:val="a3"/>
          <w:rFonts w:eastAsia="Courier New"/>
          <w:bCs/>
        </w:rPr>
      </w:pPr>
      <w:r w:rsidRPr="00C46D1C">
        <w:rPr>
          <w:rStyle w:val="a3"/>
          <w:rFonts w:eastAsia="Courier New"/>
          <w:bCs/>
        </w:rPr>
        <w:t xml:space="preserve">В детските градини и училищата са назначени и </w:t>
      </w:r>
      <w:r w:rsidRPr="00465FAF">
        <w:rPr>
          <w:rStyle w:val="a3"/>
          <w:rFonts w:eastAsia="Courier New"/>
          <w:b/>
        </w:rPr>
        <w:t>573 помощници</w:t>
      </w:r>
      <w:r w:rsidRPr="00C46D1C">
        <w:rPr>
          <w:rStyle w:val="a3"/>
          <w:rFonts w:eastAsia="Courier New"/>
          <w:bCs/>
        </w:rPr>
        <w:t xml:space="preserve"> на учителя, от тях в детски градини са назначени </w:t>
      </w:r>
      <w:r w:rsidRPr="00465FAF">
        <w:rPr>
          <w:rStyle w:val="a3"/>
          <w:rFonts w:eastAsia="Courier New"/>
          <w:b/>
        </w:rPr>
        <w:t>333</w:t>
      </w:r>
      <w:r w:rsidRPr="00C46D1C">
        <w:rPr>
          <w:rStyle w:val="a3"/>
          <w:rFonts w:eastAsia="Courier New"/>
          <w:bCs/>
        </w:rPr>
        <w:t xml:space="preserve">, а в училища – </w:t>
      </w:r>
      <w:r w:rsidRPr="00465FAF">
        <w:rPr>
          <w:rStyle w:val="a3"/>
          <w:rFonts w:eastAsia="Courier New"/>
          <w:b/>
        </w:rPr>
        <w:t>240</w:t>
      </w:r>
      <w:r w:rsidRPr="00C46D1C">
        <w:rPr>
          <w:rStyle w:val="a3"/>
          <w:rFonts w:eastAsia="Courier New"/>
          <w:bCs/>
        </w:rPr>
        <w:t>.</w:t>
      </w:r>
    </w:p>
    <w:p w14:paraId="0D1B324B" w14:textId="0EB31811" w:rsidR="00C46D1C" w:rsidRPr="00C46D1C" w:rsidRDefault="00C46D1C" w:rsidP="00C46D1C">
      <w:pPr>
        <w:spacing w:after="0"/>
        <w:ind w:right="11" w:firstLine="567"/>
        <w:jc w:val="both"/>
        <w:rPr>
          <w:rStyle w:val="a3"/>
          <w:rFonts w:eastAsia="Courier New"/>
          <w:bCs/>
        </w:rPr>
      </w:pPr>
      <w:r w:rsidRPr="00C46D1C">
        <w:rPr>
          <w:rStyle w:val="a3"/>
          <w:rFonts w:eastAsia="Courier New"/>
          <w:bCs/>
        </w:rPr>
        <w:t xml:space="preserve">Осъществена е цялостна организация и координация на дейностите за осигуряване на </w:t>
      </w:r>
      <w:r w:rsidRPr="00465FAF">
        <w:rPr>
          <w:rStyle w:val="a3"/>
          <w:rFonts w:eastAsia="Courier New"/>
          <w:b/>
        </w:rPr>
        <w:t>подкрепяща среда</w:t>
      </w:r>
      <w:r w:rsidRPr="00C46D1C">
        <w:rPr>
          <w:rStyle w:val="a3"/>
          <w:rFonts w:eastAsia="Courier New"/>
          <w:bCs/>
        </w:rPr>
        <w:t xml:space="preserve"> (разумни улеснения) за участието на ученици със </w:t>
      </w:r>
      <w:r w:rsidR="00465FAF">
        <w:rPr>
          <w:rStyle w:val="a3"/>
          <w:rFonts w:eastAsia="Courier New"/>
          <w:bCs/>
        </w:rPr>
        <w:t>СОП</w:t>
      </w:r>
      <w:r w:rsidRPr="00C46D1C">
        <w:rPr>
          <w:rStyle w:val="a3"/>
          <w:rFonts w:eastAsia="Courier New"/>
          <w:bCs/>
        </w:rPr>
        <w:t xml:space="preserve"> (с нарушено зрение и с обучителни трудности) в </w:t>
      </w:r>
      <w:r w:rsidR="00465FAF">
        <w:rPr>
          <w:rStyle w:val="a3"/>
          <w:rFonts w:eastAsia="Courier New"/>
          <w:bCs/>
        </w:rPr>
        <w:t>националното външно оценяване (</w:t>
      </w:r>
      <w:r w:rsidRPr="00C46D1C">
        <w:rPr>
          <w:rStyle w:val="a3"/>
          <w:rFonts w:eastAsia="Courier New"/>
          <w:bCs/>
        </w:rPr>
        <w:t>НВО</w:t>
      </w:r>
      <w:r w:rsidR="00465FAF">
        <w:rPr>
          <w:rStyle w:val="a3"/>
          <w:rFonts w:eastAsia="Courier New"/>
          <w:bCs/>
        </w:rPr>
        <w:t>)</w:t>
      </w:r>
      <w:r w:rsidRPr="00C46D1C">
        <w:rPr>
          <w:rStyle w:val="a3"/>
          <w:rFonts w:eastAsia="Courier New"/>
          <w:bCs/>
        </w:rPr>
        <w:t xml:space="preserve"> и в </w:t>
      </w:r>
      <w:r w:rsidR="00465FAF">
        <w:rPr>
          <w:rStyle w:val="a3"/>
          <w:rFonts w:eastAsia="Courier New"/>
          <w:bCs/>
        </w:rPr>
        <w:t>държавните зрелостни изпити (</w:t>
      </w:r>
      <w:r w:rsidRPr="00C46D1C">
        <w:rPr>
          <w:rStyle w:val="a3"/>
          <w:rFonts w:eastAsia="Courier New"/>
          <w:bCs/>
        </w:rPr>
        <w:t>ДЗИ</w:t>
      </w:r>
      <w:r w:rsidR="00465FAF">
        <w:rPr>
          <w:rStyle w:val="a3"/>
          <w:rFonts w:eastAsia="Courier New"/>
          <w:bCs/>
        </w:rPr>
        <w:t>)</w:t>
      </w:r>
      <w:r w:rsidRPr="00C46D1C">
        <w:rPr>
          <w:rStyle w:val="a3"/>
          <w:rFonts w:eastAsia="Courier New"/>
          <w:bCs/>
        </w:rPr>
        <w:t xml:space="preserve"> (сесия май – юни 2022 г.) през учебната 2021/2022 година: в НВО (IV, VII, X клас) – </w:t>
      </w:r>
      <w:r w:rsidRPr="00465FAF">
        <w:rPr>
          <w:rStyle w:val="a3"/>
          <w:rFonts w:eastAsia="Courier New"/>
          <w:b/>
        </w:rPr>
        <w:t>56</w:t>
      </w:r>
      <w:r w:rsidRPr="00C46D1C">
        <w:rPr>
          <w:rStyle w:val="a3"/>
          <w:rFonts w:eastAsia="Courier New"/>
          <w:bCs/>
        </w:rPr>
        <w:t xml:space="preserve"> ученици с нарушено зрение и </w:t>
      </w:r>
      <w:r w:rsidRPr="005F1642">
        <w:rPr>
          <w:rStyle w:val="a3"/>
          <w:rFonts w:eastAsia="Courier New"/>
          <w:b/>
        </w:rPr>
        <w:t>164</w:t>
      </w:r>
      <w:r w:rsidRPr="00C46D1C">
        <w:rPr>
          <w:rStyle w:val="a3"/>
          <w:rFonts w:eastAsia="Courier New"/>
          <w:bCs/>
        </w:rPr>
        <w:t xml:space="preserve"> – с обучителни трудности; в ДЗИ – </w:t>
      </w:r>
      <w:r w:rsidRPr="005F1642">
        <w:rPr>
          <w:rStyle w:val="a3"/>
          <w:rFonts w:eastAsia="Courier New"/>
          <w:b/>
        </w:rPr>
        <w:t xml:space="preserve">29 </w:t>
      </w:r>
      <w:r w:rsidRPr="00C46D1C">
        <w:rPr>
          <w:rStyle w:val="a3"/>
          <w:rFonts w:eastAsia="Courier New"/>
          <w:bCs/>
        </w:rPr>
        <w:t xml:space="preserve">зрелостници с нарушено зрение и </w:t>
      </w:r>
      <w:r w:rsidRPr="005F1642">
        <w:rPr>
          <w:rStyle w:val="a3"/>
          <w:rFonts w:eastAsia="Courier New"/>
          <w:b/>
        </w:rPr>
        <w:t xml:space="preserve">24 </w:t>
      </w:r>
      <w:r w:rsidRPr="00C46D1C">
        <w:rPr>
          <w:rStyle w:val="a3"/>
          <w:rFonts w:eastAsia="Courier New"/>
          <w:bCs/>
        </w:rPr>
        <w:t>– с обучителни трудности.</w:t>
      </w:r>
      <w:r w:rsidR="005F1642">
        <w:rPr>
          <w:rStyle w:val="a3"/>
          <w:rFonts w:eastAsia="Courier New"/>
          <w:bCs/>
        </w:rPr>
        <w:t xml:space="preserve"> </w:t>
      </w:r>
      <w:r w:rsidRPr="00C46D1C">
        <w:rPr>
          <w:rStyle w:val="a3"/>
          <w:rFonts w:eastAsia="Courier New"/>
          <w:bCs/>
        </w:rPr>
        <w:t xml:space="preserve">За сесия август – септември 2022 г. са подкрепени за явяване на ДЗИ </w:t>
      </w:r>
      <w:r w:rsidRPr="005F1642">
        <w:rPr>
          <w:rStyle w:val="a3"/>
          <w:rFonts w:eastAsia="Courier New"/>
          <w:b/>
        </w:rPr>
        <w:t>6</w:t>
      </w:r>
      <w:r w:rsidRPr="00C46D1C">
        <w:rPr>
          <w:rStyle w:val="a3"/>
          <w:rFonts w:eastAsia="Courier New"/>
          <w:bCs/>
        </w:rPr>
        <w:t xml:space="preserve"> зрелостници с нарушено зрение и </w:t>
      </w:r>
      <w:r w:rsidRPr="005F1642">
        <w:rPr>
          <w:rStyle w:val="a3"/>
          <w:rFonts w:eastAsia="Courier New"/>
          <w:b/>
        </w:rPr>
        <w:t>9</w:t>
      </w:r>
      <w:r w:rsidRPr="00C46D1C">
        <w:rPr>
          <w:rStyle w:val="a3"/>
          <w:rFonts w:eastAsia="Courier New"/>
          <w:bCs/>
        </w:rPr>
        <w:t xml:space="preserve"> зрелостници с обучителни трудности, за които са осигурени разумни улеснения при провеждането на първия или на втория ДЗИ.</w:t>
      </w:r>
    </w:p>
    <w:p w14:paraId="2D5FF5A3" w14:textId="77777777" w:rsidR="00C46D1C" w:rsidRPr="00C46D1C" w:rsidRDefault="00C46D1C" w:rsidP="00C46D1C">
      <w:pPr>
        <w:spacing w:after="0"/>
        <w:ind w:right="11" w:firstLine="567"/>
        <w:jc w:val="both"/>
        <w:rPr>
          <w:rStyle w:val="a3"/>
          <w:rFonts w:eastAsia="Courier New"/>
          <w:bCs/>
        </w:rPr>
      </w:pPr>
      <w:r w:rsidRPr="005F1642">
        <w:rPr>
          <w:rStyle w:val="a3"/>
          <w:rFonts w:eastAsia="Courier New"/>
          <w:b/>
        </w:rPr>
        <w:t>Специализирана подкрепяща среда</w:t>
      </w:r>
      <w:r w:rsidRPr="00C46D1C">
        <w:rPr>
          <w:rStyle w:val="a3"/>
          <w:rFonts w:eastAsia="Courier New"/>
          <w:bCs/>
        </w:rPr>
        <w:t xml:space="preserve"> се осигурява чрез: оборудване на учебни места за ученици с увреден слух с подходяща апаратура – FM системи и други, съвместими с личните слухови апарати или с </w:t>
      </w:r>
      <w:proofErr w:type="spellStart"/>
      <w:r w:rsidRPr="00C46D1C">
        <w:rPr>
          <w:rStyle w:val="a3"/>
          <w:rFonts w:eastAsia="Courier New"/>
          <w:bCs/>
        </w:rPr>
        <w:t>кохлеарните</w:t>
      </w:r>
      <w:proofErr w:type="spellEnd"/>
      <w:r w:rsidRPr="00C46D1C">
        <w:rPr>
          <w:rStyle w:val="a3"/>
          <w:rFonts w:eastAsia="Courier New"/>
          <w:bCs/>
        </w:rPr>
        <w:t xml:space="preserve"> импланти на децата или учениците; осигуряване на специализирана техника за ученици с нарушено зрение – </w:t>
      </w:r>
      <w:proofErr w:type="spellStart"/>
      <w:r w:rsidRPr="00C46D1C">
        <w:rPr>
          <w:rStyle w:val="a3"/>
          <w:rFonts w:eastAsia="Courier New"/>
          <w:bCs/>
        </w:rPr>
        <w:t>брайлови</w:t>
      </w:r>
      <w:proofErr w:type="spellEnd"/>
      <w:r w:rsidRPr="00C46D1C">
        <w:rPr>
          <w:rStyle w:val="a3"/>
          <w:rFonts w:eastAsia="Courier New"/>
          <w:bCs/>
        </w:rPr>
        <w:t xml:space="preserve"> машини, </w:t>
      </w:r>
      <w:proofErr w:type="spellStart"/>
      <w:r w:rsidRPr="00C46D1C">
        <w:rPr>
          <w:rStyle w:val="a3"/>
          <w:rFonts w:eastAsia="Courier New"/>
          <w:bCs/>
        </w:rPr>
        <w:t>брайлови</w:t>
      </w:r>
      <w:proofErr w:type="spellEnd"/>
      <w:r w:rsidRPr="00C46D1C">
        <w:rPr>
          <w:rStyle w:val="a3"/>
          <w:rFonts w:eastAsia="Courier New"/>
          <w:bCs/>
        </w:rPr>
        <w:t xml:space="preserve"> дисплеи, компютри със синтетична </w:t>
      </w:r>
      <w:proofErr w:type="spellStart"/>
      <w:r w:rsidRPr="00C46D1C">
        <w:rPr>
          <w:rStyle w:val="a3"/>
          <w:rFonts w:eastAsia="Courier New"/>
          <w:bCs/>
        </w:rPr>
        <w:t>синтезаторна</w:t>
      </w:r>
      <w:proofErr w:type="spellEnd"/>
      <w:r w:rsidRPr="00C46D1C">
        <w:rPr>
          <w:rStyle w:val="a3"/>
          <w:rFonts w:eastAsia="Courier New"/>
          <w:bCs/>
        </w:rPr>
        <w:t xml:space="preserve"> реч и др.; осигуряване на устройства за проследяване на погледа и специализиран софтуер за използването им, </w:t>
      </w:r>
      <w:proofErr w:type="spellStart"/>
      <w:r w:rsidRPr="00C46D1C">
        <w:rPr>
          <w:rStyle w:val="a3"/>
          <w:rFonts w:eastAsia="Courier New"/>
          <w:bCs/>
        </w:rPr>
        <w:t>суичове</w:t>
      </w:r>
      <w:proofErr w:type="spellEnd"/>
      <w:r w:rsidRPr="00C46D1C">
        <w:rPr>
          <w:rStyle w:val="a3"/>
          <w:rFonts w:eastAsia="Courier New"/>
          <w:bCs/>
        </w:rPr>
        <w:t>, софтуер за управление на компютър с глас, алтернативни клавиатури и мишки за ученици с комплексни физически увреждания и др.</w:t>
      </w:r>
    </w:p>
    <w:p w14:paraId="555F4701" w14:textId="18B30457" w:rsidR="00C46D1C" w:rsidRPr="00C46D1C" w:rsidRDefault="00C46D1C" w:rsidP="00C46D1C">
      <w:pPr>
        <w:spacing w:after="0"/>
        <w:ind w:right="11" w:firstLine="567"/>
        <w:jc w:val="both"/>
        <w:rPr>
          <w:rStyle w:val="a3"/>
          <w:rFonts w:eastAsia="Courier New"/>
          <w:bCs/>
        </w:rPr>
      </w:pPr>
      <w:r w:rsidRPr="00C46D1C">
        <w:rPr>
          <w:rStyle w:val="a3"/>
          <w:rFonts w:eastAsia="Courier New"/>
          <w:bCs/>
        </w:rPr>
        <w:t xml:space="preserve">През месец ноември 2022 г. се проведе станалата вече традиционна международна конференция на тема </w:t>
      </w:r>
      <w:r w:rsidRPr="005F1642">
        <w:rPr>
          <w:rStyle w:val="a3"/>
          <w:rFonts w:eastAsia="Courier New"/>
          <w:b/>
        </w:rPr>
        <w:t>„Допълваща и алтернативна комуникация“</w:t>
      </w:r>
      <w:r w:rsidRPr="00C46D1C">
        <w:rPr>
          <w:rStyle w:val="a3"/>
          <w:rFonts w:eastAsia="Courier New"/>
          <w:bCs/>
        </w:rPr>
        <w:t xml:space="preserve"> от фондация „</w:t>
      </w:r>
      <w:proofErr w:type="spellStart"/>
      <w:r w:rsidRPr="00C46D1C">
        <w:rPr>
          <w:rStyle w:val="a3"/>
          <w:rFonts w:eastAsia="Courier New"/>
          <w:bCs/>
        </w:rPr>
        <w:t>Асист</w:t>
      </w:r>
      <w:proofErr w:type="spellEnd"/>
      <w:r w:rsidRPr="00C46D1C">
        <w:rPr>
          <w:rStyle w:val="a3"/>
          <w:rFonts w:eastAsia="Courier New"/>
          <w:bCs/>
        </w:rPr>
        <w:t xml:space="preserve">-помагащи технологии“ в партньорство и с подкрепа и от МОН. Конференцията имаше за цел запознаване на специалистите с различни методи за допълваща и алтернативна комуникация и подходи за работа и обучение на деца със специални образователни потребности и множество увреждания. </w:t>
      </w:r>
    </w:p>
    <w:p w14:paraId="4333D492" w14:textId="2B85D3CA" w:rsidR="00C46D1C" w:rsidRPr="00C46D1C" w:rsidRDefault="00C46D1C" w:rsidP="00C46D1C">
      <w:pPr>
        <w:spacing w:after="0"/>
        <w:ind w:right="11" w:firstLine="567"/>
        <w:jc w:val="both"/>
        <w:rPr>
          <w:rStyle w:val="a3"/>
          <w:rFonts w:eastAsia="Courier New"/>
          <w:bCs/>
        </w:rPr>
      </w:pPr>
      <w:r w:rsidRPr="00C46D1C">
        <w:rPr>
          <w:rStyle w:val="a3"/>
          <w:rFonts w:eastAsia="Courier New"/>
          <w:bCs/>
        </w:rPr>
        <w:lastRenderedPageBreak/>
        <w:t xml:space="preserve">Министерството организира и координира и дейностите, насочени към подкрепа на специалните училища за ученици със сензорни увреждания и на центровете за специална образователна подкрепа за предоставяне на допълнителна подкрепа за личностно развитие на деца и ученици със специални образователни потребности. По проект </w:t>
      </w:r>
      <w:r w:rsidRPr="005F1642">
        <w:rPr>
          <w:rStyle w:val="a3"/>
          <w:rFonts w:eastAsia="Courier New"/>
          <w:b/>
        </w:rPr>
        <w:t>„Образование за утрешния ден“</w:t>
      </w:r>
      <w:r w:rsidRPr="00C46D1C">
        <w:rPr>
          <w:rStyle w:val="a3"/>
          <w:rFonts w:eastAsia="Courier New"/>
          <w:bCs/>
        </w:rPr>
        <w:t xml:space="preserve">, финансиран по Оперативна програма „Наука и образование за интелигентен растеж“ 2014 – 2020, с конкретен бенефициент  МОН, за специалните училища за ученици с увреден слух и за ученици с нарушено зрение са предвидени средства в размер на </w:t>
      </w:r>
      <w:r w:rsidRPr="005F1642">
        <w:rPr>
          <w:rStyle w:val="a3"/>
          <w:rFonts w:eastAsia="Courier New"/>
          <w:b/>
        </w:rPr>
        <w:t>250 000</w:t>
      </w:r>
      <w:r w:rsidRPr="00C46D1C">
        <w:rPr>
          <w:rStyle w:val="a3"/>
          <w:rFonts w:eastAsia="Courier New"/>
          <w:bCs/>
        </w:rPr>
        <w:t xml:space="preserve"> </w:t>
      </w:r>
      <w:r w:rsidR="005F1642" w:rsidRPr="005F1642">
        <w:rPr>
          <w:rStyle w:val="a3"/>
          <w:rFonts w:eastAsia="Courier New"/>
          <w:b/>
        </w:rPr>
        <w:t>лв.</w:t>
      </w:r>
      <w:r w:rsidR="005F1642">
        <w:rPr>
          <w:rStyle w:val="a3"/>
          <w:rFonts w:eastAsia="Courier New"/>
          <w:bCs/>
        </w:rPr>
        <w:t xml:space="preserve"> </w:t>
      </w:r>
      <w:r w:rsidRPr="00C46D1C">
        <w:rPr>
          <w:rStyle w:val="a3"/>
          <w:rFonts w:eastAsia="Courier New"/>
          <w:bCs/>
        </w:rPr>
        <w:t>за осигуряване на помагащи технологии: ФМ системи, четящи камери, системи за контрол с поглед и др.</w:t>
      </w:r>
    </w:p>
    <w:p w14:paraId="009B5A6D" w14:textId="77777777" w:rsidR="005F1642" w:rsidRDefault="005F1642" w:rsidP="005F1642">
      <w:pPr>
        <w:spacing w:after="0"/>
        <w:ind w:right="11" w:firstLine="709"/>
        <w:jc w:val="both"/>
        <w:rPr>
          <w:rStyle w:val="a3"/>
          <w:rFonts w:eastAsia="Courier New"/>
          <w:bCs/>
        </w:rPr>
      </w:pPr>
      <w:r>
        <w:rPr>
          <w:rStyle w:val="a3"/>
          <w:rFonts w:eastAsia="Courier New"/>
          <w:bCs/>
        </w:rPr>
        <w:t>През 2022 г.</w:t>
      </w:r>
      <w:r w:rsidR="00C46D1C" w:rsidRPr="00C46D1C">
        <w:rPr>
          <w:rStyle w:val="a3"/>
          <w:rFonts w:eastAsia="Courier New"/>
          <w:bCs/>
        </w:rPr>
        <w:t xml:space="preserve"> се реализира и проект </w:t>
      </w:r>
      <w:r w:rsidR="00C46D1C" w:rsidRPr="005F1642">
        <w:rPr>
          <w:rStyle w:val="a3"/>
          <w:rFonts w:eastAsia="Courier New"/>
          <w:b/>
        </w:rPr>
        <w:t>„Подкрепа за приобщаващо образование“</w:t>
      </w:r>
      <w:r w:rsidR="00C46D1C" w:rsidRPr="00C46D1C">
        <w:rPr>
          <w:rStyle w:val="a3"/>
          <w:rFonts w:eastAsia="Courier New"/>
          <w:bCs/>
        </w:rPr>
        <w:t xml:space="preserve">, финансиран по Оперативна програма „Наука и образование за интелигентен растеж“ 2014 – 2020 година, с конкретен бенефициент  МОН, с бюджет от </w:t>
      </w:r>
      <w:r w:rsidR="00C46D1C" w:rsidRPr="005F1642">
        <w:rPr>
          <w:rStyle w:val="a3"/>
          <w:rFonts w:eastAsia="Courier New"/>
          <w:b/>
        </w:rPr>
        <w:t xml:space="preserve">31 000 000 </w:t>
      </w:r>
      <w:r w:rsidRPr="005F1642">
        <w:rPr>
          <w:rStyle w:val="a3"/>
          <w:rFonts w:eastAsia="Courier New"/>
          <w:b/>
        </w:rPr>
        <w:t>лв</w:t>
      </w:r>
      <w:r>
        <w:rPr>
          <w:rStyle w:val="a3"/>
          <w:rFonts w:eastAsia="Courier New"/>
          <w:bCs/>
        </w:rPr>
        <w:t>., който продължава и през 2023 г.</w:t>
      </w:r>
      <w:r w:rsidR="00C46D1C" w:rsidRPr="00C46D1C">
        <w:rPr>
          <w:rStyle w:val="a3"/>
          <w:rFonts w:eastAsia="Courier New"/>
          <w:bCs/>
        </w:rPr>
        <w:t xml:space="preserve"> В рамките на проекта се осигурява допълнителна подкрепа за личностно развитие на деца и ученици със </w:t>
      </w:r>
      <w:r>
        <w:rPr>
          <w:rStyle w:val="a3"/>
          <w:rFonts w:eastAsia="Courier New"/>
          <w:bCs/>
        </w:rPr>
        <w:t>СОП</w:t>
      </w:r>
      <w:r w:rsidR="00C46D1C" w:rsidRPr="00C46D1C">
        <w:rPr>
          <w:rStyle w:val="a3"/>
          <w:rFonts w:eastAsia="Courier New"/>
          <w:bCs/>
        </w:rPr>
        <w:t xml:space="preserve">, с хронични заболявания, в риск и с изявени дарби. Очаква се да бъдат подпомогнати </w:t>
      </w:r>
      <w:r w:rsidR="00C46D1C" w:rsidRPr="005F1642">
        <w:rPr>
          <w:rStyle w:val="a3"/>
          <w:rFonts w:eastAsia="Courier New"/>
          <w:b/>
        </w:rPr>
        <w:t>4</w:t>
      </w:r>
      <w:r w:rsidRPr="005F1642">
        <w:rPr>
          <w:rStyle w:val="a3"/>
          <w:rFonts w:eastAsia="Courier New"/>
          <w:b/>
        </w:rPr>
        <w:t xml:space="preserve"> </w:t>
      </w:r>
      <w:r w:rsidR="00C46D1C" w:rsidRPr="005F1642">
        <w:rPr>
          <w:rStyle w:val="a3"/>
          <w:rFonts w:eastAsia="Courier New"/>
          <w:b/>
        </w:rPr>
        <w:t>100</w:t>
      </w:r>
      <w:r w:rsidR="00C46D1C" w:rsidRPr="00C46D1C">
        <w:rPr>
          <w:rStyle w:val="a3"/>
          <w:rFonts w:eastAsia="Courier New"/>
          <w:bCs/>
        </w:rPr>
        <w:t xml:space="preserve"> деца и ученици със </w:t>
      </w:r>
      <w:r w:rsidRPr="005F1642">
        <w:rPr>
          <w:rStyle w:val="a3"/>
          <w:rFonts w:eastAsia="Courier New"/>
          <w:b/>
        </w:rPr>
        <w:t>СОП</w:t>
      </w:r>
      <w:r w:rsidR="00C46D1C" w:rsidRPr="00C46D1C">
        <w:rPr>
          <w:rStyle w:val="a3"/>
          <w:rFonts w:eastAsia="Courier New"/>
          <w:bCs/>
        </w:rPr>
        <w:t xml:space="preserve">, както и </w:t>
      </w:r>
      <w:r w:rsidR="00C46D1C" w:rsidRPr="005F1642">
        <w:rPr>
          <w:rStyle w:val="a3"/>
          <w:rFonts w:eastAsia="Courier New"/>
          <w:b/>
        </w:rPr>
        <w:t>7</w:t>
      </w:r>
      <w:r w:rsidRPr="005F1642">
        <w:rPr>
          <w:rStyle w:val="a3"/>
          <w:rFonts w:eastAsia="Courier New"/>
          <w:b/>
        </w:rPr>
        <w:t xml:space="preserve"> </w:t>
      </w:r>
      <w:r w:rsidR="00C46D1C" w:rsidRPr="005F1642">
        <w:rPr>
          <w:rStyle w:val="a3"/>
          <w:rFonts w:eastAsia="Courier New"/>
          <w:b/>
        </w:rPr>
        <w:t>700</w:t>
      </w:r>
      <w:r w:rsidR="00C46D1C" w:rsidRPr="00C46D1C">
        <w:rPr>
          <w:rStyle w:val="a3"/>
          <w:rFonts w:eastAsia="Courier New"/>
          <w:bCs/>
        </w:rPr>
        <w:t xml:space="preserve"> деца и ученици с </w:t>
      </w:r>
      <w:r w:rsidR="00C46D1C" w:rsidRPr="005F1642">
        <w:rPr>
          <w:rStyle w:val="a3"/>
          <w:rFonts w:eastAsia="Courier New"/>
          <w:b/>
        </w:rPr>
        <w:t>хронични заболявания</w:t>
      </w:r>
      <w:r w:rsidR="00C46D1C" w:rsidRPr="00C46D1C">
        <w:rPr>
          <w:rStyle w:val="a3"/>
          <w:rFonts w:eastAsia="Courier New"/>
          <w:bCs/>
        </w:rPr>
        <w:t>, в риск и с изявени дарби</w:t>
      </w:r>
      <w:r>
        <w:rPr>
          <w:rStyle w:val="a3"/>
          <w:rFonts w:eastAsia="Courier New"/>
          <w:bCs/>
        </w:rPr>
        <w:t xml:space="preserve"> в</w:t>
      </w:r>
      <w:r w:rsidR="00C46D1C" w:rsidRPr="00C46D1C">
        <w:rPr>
          <w:rStyle w:val="a3"/>
          <w:rFonts w:eastAsia="Courier New"/>
          <w:bCs/>
        </w:rPr>
        <w:t xml:space="preserve"> </w:t>
      </w:r>
      <w:r w:rsidR="00C46D1C" w:rsidRPr="005F1642">
        <w:rPr>
          <w:rStyle w:val="a3"/>
          <w:rFonts w:eastAsia="Courier New"/>
          <w:b/>
        </w:rPr>
        <w:t>654</w:t>
      </w:r>
      <w:r w:rsidR="00C46D1C" w:rsidRPr="00C46D1C">
        <w:rPr>
          <w:rStyle w:val="a3"/>
          <w:rFonts w:eastAsia="Courier New"/>
          <w:bCs/>
        </w:rPr>
        <w:t xml:space="preserve"> детски градини и училища. За работата с тях ще бъдат обучени </w:t>
      </w:r>
      <w:r w:rsidR="00C46D1C" w:rsidRPr="005F1642">
        <w:rPr>
          <w:rStyle w:val="a3"/>
          <w:rFonts w:eastAsia="Courier New"/>
          <w:b/>
        </w:rPr>
        <w:t>4</w:t>
      </w:r>
      <w:r w:rsidRPr="005F1642">
        <w:rPr>
          <w:rStyle w:val="a3"/>
          <w:rFonts w:eastAsia="Courier New"/>
          <w:b/>
        </w:rPr>
        <w:t xml:space="preserve"> </w:t>
      </w:r>
      <w:r w:rsidR="00C46D1C" w:rsidRPr="005F1642">
        <w:rPr>
          <w:rStyle w:val="a3"/>
          <w:rFonts w:eastAsia="Courier New"/>
          <w:b/>
        </w:rPr>
        <w:t>850 специалисти</w:t>
      </w:r>
      <w:r w:rsidR="00C46D1C" w:rsidRPr="00C46D1C">
        <w:rPr>
          <w:rStyle w:val="a3"/>
          <w:rFonts w:eastAsia="Courier New"/>
          <w:bCs/>
        </w:rPr>
        <w:t xml:space="preserve">. По проекта се разработват и се прилагат модели и инструменти за оценка на индивидуалните потребности на деца и ученици със специални образователни потребности и с хронични заболявания. </w:t>
      </w:r>
    </w:p>
    <w:p w14:paraId="4EB23109" w14:textId="3AF07DBA" w:rsidR="00C46D1C" w:rsidRPr="00C46D1C" w:rsidRDefault="00C46D1C" w:rsidP="005F1642">
      <w:pPr>
        <w:spacing w:after="0"/>
        <w:ind w:right="11" w:firstLine="709"/>
        <w:jc w:val="both"/>
        <w:rPr>
          <w:rStyle w:val="a3"/>
          <w:rFonts w:eastAsia="Courier New"/>
          <w:bCs/>
        </w:rPr>
      </w:pPr>
      <w:r w:rsidRPr="00C46D1C">
        <w:rPr>
          <w:rStyle w:val="a3"/>
          <w:rFonts w:eastAsia="Courier New"/>
          <w:bCs/>
        </w:rPr>
        <w:t xml:space="preserve">Разработва се </w:t>
      </w:r>
      <w:r w:rsidRPr="005F1642">
        <w:rPr>
          <w:rStyle w:val="a3"/>
          <w:rFonts w:eastAsia="Courier New"/>
          <w:b/>
        </w:rPr>
        <w:t>Карта за функционална оценка на индивидуалните потребности на децата и учениците</w:t>
      </w:r>
      <w:r w:rsidRPr="00C46D1C">
        <w:rPr>
          <w:rStyle w:val="a3"/>
          <w:rFonts w:eastAsia="Courier New"/>
          <w:bCs/>
        </w:rPr>
        <w:t xml:space="preserve"> </w:t>
      </w:r>
      <w:r w:rsidRPr="005F1642">
        <w:rPr>
          <w:rStyle w:val="a3"/>
          <w:rFonts w:eastAsia="Courier New"/>
          <w:b/>
        </w:rPr>
        <w:t>със</w:t>
      </w:r>
      <w:r w:rsidRPr="00C46D1C">
        <w:rPr>
          <w:rStyle w:val="a3"/>
          <w:rFonts w:eastAsia="Courier New"/>
          <w:bCs/>
        </w:rPr>
        <w:t xml:space="preserve"> </w:t>
      </w:r>
      <w:r w:rsidR="005F1642" w:rsidRPr="005F1642">
        <w:rPr>
          <w:rStyle w:val="a3"/>
          <w:rFonts w:eastAsia="Courier New"/>
          <w:b/>
        </w:rPr>
        <w:t>СОП</w:t>
      </w:r>
      <w:r w:rsidRPr="005F1642">
        <w:rPr>
          <w:rStyle w:val="a3"/>
          <w:rFonts w:eastAsia="Courier New"/>
          <w:b/>
        </w:rPr>
        <w:t xml:space="preserve"> и с хронични заболявания</w:t>
      </w:r>
      <w:r w:rsidRPr="00C46D1C">
        <w:rPr>
          <w:rStyle w:val="a3"/>
          <w:rFonts w:eastAsia="Courier New"/>
          <w:bCs/>
        </w:rPr>
        <w:t xml:space="preserve"> във връзка с прилагането на Международната класификация за функционирането на човека, уврежданията и здравето на децата. Предстои провеждането на обучения на специалисти от детските градини и училищата по проекта за прилагане на правилни подходи при използването на Картата за функционална оценка, както и за прилагането на другите инструменти, разработени по проекта, за оценяване на потребностите и за предоставяне на допълнителна подкрепа на деца и ученици със специални образователни потребности, с хронични заболявания, с изявени дарби и в риск. Предвижда се въвеждане на междусекторен подход при прилагане на Картата за функционална оценка съгласно ICF-CY на ниво 28 области от страна на обучените специалисти от регионалните центрове за подкрепа на процеса за приобщаващото образование (РЦПППО), РЗИ и отделите „Закрила на детето“ към Д</w:t>
      </w:r>
      <w:r w:rsidR="005F1642">
        <w:rPr>
          <w:rStyle w:val="a3"/>
          <w:rFonts w:eastAsia="Courier New"/>
          <w:bCs/>
        </w:rPr>
        <w:t>"</w:t>
      </w:r>
      <w:r w:rsidRPr="00C46D1C">
        <w:rPr>
          <w:rStyle w:val="a3"/>
          <w:rFonts w:eastAsia="Courier New"/>
          <w:bCs/>
        </w:rPr>
        <w:t>СП</w:t>
      </w:r>
      <w:r w:rsidR="005F1642">
        <w:rPr>
          <w:rStyle w:val="a3"/>
          <w:rFonts w:eastAsia="Courier New"/>
          <w:bCs/>
        </w:rPr>
        <w:t>"</w:t>
      </w:r>
      <w:r w:rsidRPr="00C46D1C">
        <w:rPr>
          <w:rStyle w:val="a3"/>
          <w:rFonts w:eastAsia="Courier New"/>
          <w:bCs/>
        </w:rPr>
        <w:t>.</w:t>
      </w:r>
    </w:p>
    <w:p w14:paraId="250FFCF7" w14:textId="193AF70B" w:rsidR="00C46D1C" w:rsidRPr="00C46D1C" w:rsidRDefault="00C46D1C" w:rsidP="00C46D1C">
      <w:pPr>
        <w:spacing w:after="0"/>
        <w:ind w:right="11" w:firstLine="709"/>
        <w:jc w:val="both"/>
        <w:rPr>
          <w:rStyle w:val="a3"/>
          <w:rFonts w:eastAsia="Courier New"/>
          <w:bCs/>
        </w:rPr>
      </w:pPr>
      <w:r w:rsidRPr="00C46D1C">
        <w:rPr>
          <w:rStyle w:val="a3"/>
          <w:rFonts w:eastAsia="Courier New"/>
          <w:bCs/>
        </w:rPr>
        <w:t>П</w:t>
      </w:r>
      <w:r w:rsidR="005F1642">
        <w:rPr>
          <w:rStyle w:val="a3"/>
          <w:rFonts w:eastAsia="Courier New"/>
          <w:bCs/>
        </w:rPr>
        <w:t>рез 2023 г. п</w:t>
      </w:r>
      <w:r w:rsidRPr="00C46D1C">
        <w:rPr>
          <w:rStyle w:val="a3"/>
          <w:rFonts w:eastAsia="Courier New"/>
          <w:bCs/>
        </w:rPr>
        <w:t>о проекта се очаква и разработване на специализирани дидактически материали, както и провеждането на специализирани обучения на екипи за подкрепа за личностно развитие, обучения за учители и непедагогически персонал, а също и оборудване и обзавеждане на специализирани кабинети за допълнителна подкрепа за личностно развитие на децата и учениците в училищата и детските градини по проекта.</w:t>
      </w:r>
    </w:p>
    <w:p w14:paraId="71684946" w14:textId="77777777" w:rsidR="00C46D1C" w:rsidRPr="00C46D1C" w:rsidRDefault="00C46D1C" w:rsidP="00C46D1C">
      <w:pPr>
        <w:spacing w:after="0"/>
        <w:ind w:right="11" w:firstLine="709"/>
        <w:jc w:val="both"/>
        <w:rPr>
          <w:rStyle w:val="a3"/>
          <w:rFonts w:eastAsia="Courier New"/>
          <w:bCs/>
        </w:rPr>
      </w:pPr>
      <w:r w:rsidRPr="00C46D1C">
        <w:rPr>
          <w:rStyle w:val="a3"/>
          <w:rFonts w:eastAsia="Courier New"/>
          <w:bCs/>
        </w:rPr>
        <w:t xml:space="preserve">В рубриката </w:t>
      </w:r>
      <w:r w:rsidRPr="005F1642">
        <w:rPr>
          <w:rStyle w:val="a3"/>
          <w:rFonts w:eastAsia="Courier New"/>
          <w:b/>
        </w:rPr>
        <w:t>„Приобщаващо образование“</w:t>
      </w:r>
      <w:r w:rsidRPr="00C46D1C">
        <w:rPr>
          <w:rStyle w:val="a3"/>
          <w:rFonts w:eastAsia="Courier New"/>
          <w:bCs/>
        </w:rPr>
        <w:t>, обособена на сайта на МОН, се публикува периодично актуална информация в сферата на приобщаващото образование.</w:t>
      </w:r>
    </w:p>
    <w:p w14:paraId="48CFEF73" w14:textId="5AA22410" w:rsidR="00C46D1C" w:rsidRPr="00C46D1C" w:rsidRDefault="00C46D1C" w:rsidP="00C46D1C">
      <w:pPr>
        <w:spacing w:after="0"/>
        <w:ind w:right="11" w:firstLine="709"/>
        <w:jc w:val="both"/>
        <w:rPr>
          <w:rStyle w:val="a3"/>
          <w:rFonts w:eastAsia="Courier New"/>
          <w:bCs/>
        </w:rPr>
      </w:pPr>
      <w:r w:rsidRPr="00C46D1C">
        <w:rPr>
          <w:rStyle w:val="a3"/>
          <w:rFonts w:eastAsia="Courier New"/>
          <w:bCs/>
        </w:rPr>
        <w:t>От 2022 г</w:t>
      </w:r>
      <w:r w:rsidR="005F1642">
        <w:rPr>
          <w:rStyle w:val="a3"/>
          <w:rFonts w:eastAsia="Courier New"/>
          <w:bCs/>
        </w:rPr>
        <w:t>.</w:t>
      </w:r>
      <w:r w:rsidRPr="00C46D1C">
        <w:rPr>
          <w:rStyle w:val="a3"/>
          <w:rFonts w:eastAsia="Courier New"/>
          <w:bCs/>
        </w:rPr>
        <w:t xml:space="preserve"> функционира платформа за образователни и терапевтични ресурси за деца и ученици със специални образователни потребности </w:t>
      </w:r>
      <w:r w:rsidRPr="005F1642">
        <w:rPr>
          <w:rStyle w:val="a3"/>
          <w:rFonts w:eastAsia="Courier New"/>
          <w:b/>
        </w:rPr>
        <w:t>„Подкрепи ме“</w:t>
      </w:r>
      <w:r w:rsidRPr="00C46D1C">
        <w:rPr>
          <w:rStyle w:val="a3"/>
          <w:rFonts w:eastAsia="Courier New"/>
          <w:bCs/>
        </w:rPr>
        <w:t xml:space="preserve"> (podkrepime.mon.bg). Платформата e създадена в партньорство между МОН, РЦПППО – София-град и УНИЦЕФ – България. Към настоящия момент в платформата „Подкрепи ме“ има качени над </w:t>
      </w:r>
      <w:r w:rsidRPr="005F1642">
        <w:rPr>
          <w:rStyle w:val="a3"/>
          <w:rFonts w:eastAsia="Courier New"/>
          <w:b/>
        </w:rPr>
        <w:t>400</w:t>
      </w:r>
      <w:r w:rsidRPr="00C46D1C">
        <w:rPr>
          <w:rStyle w:val="a3"/>
          <w:rFonts w:eastAsia="Courier New"/>
          <w:bCs/>
        </w:rPr>
        <w:t xml:space="preserve"> броя авторски продукта под формата на видеа и текстови файлове, като информацията е, че разработването и качването на ресурси в платформата продължава, регистрираните специалисти са над </w:t>
      </w:r>
      <w:r w:rsidRPr="005F1642">
        <w:rPr>
          <w:rStyle w:val="a3"/>
          <w:rFonts w:eastAsia="Courier New"/>
          <w:b/>
        </w:rPr>
        <w:t>750</w:t>
      </w:r>
      <w:r w:rsidRPr="00C46D1C">
        <w:rPr>
          <w:rStyle w:val="a3"/>
          <w:rFonts w:eastAsia="Courier New"/>
          <w:bCs/>
        </w:rPr>
        <w:t xml:space="preserve"> и има над </w:t>
      </w:r>
      <w:r w:rsidRPr="005F1642">
        <w:rPr>
          <w:rStyle w:val="a3"/>
          <w:rFonts w:eastAsia="Courier New"/>
          <w:b/>
        </w:rPr>
        <w:t>120</w:t>
      </w:r>
      <w:r w:rsidRPr="00C46D1C">
        <w:rPr>
          <w:rStyle w:val="a3"/>
          <w:rFonts w:eastAsia="Courier New"/>
          <w:bCs/>
        </w:rPr>
        <w:t xml:space="preserve"> заявки </w:t>
      </w:r>
      <w:r w:rsidR="005F1642" w:rsidRPr="00C46D1C">
        <w:rPr>
          <w:rStyle w:val="a3"/>
          <w:rFonts w:eastAsia="Courier New"/>
          <w:bCs/>
        </w:rPr>
        <w:t xml:space="preserve">за регистрация </w:t>
      </w:r>
      <w:r w:rsidRPr="00C46D1C">
        <w:rPr>
          <w:rStyle w:val="a3"/>
          <w:rFonts w:eastAsia="Courier New"/>
          <w:bCs/>
        </w:rPr>
        <w:t>от родители.</w:t>
      </w:r>
    </w:p>
    <w:p w14:paraId="428A3221" w14:textId="77777777" w:rsidR="00935DA1" w:rsidRDefault="00C46D1C" w:rsidP="00C46D1C">
      <w:pPr>
        <w:spacing w:after="0"/>
        <w:ind w:right="11" w:firstLine="709"/>
        <w:jc w:val="both"/>
        <w:rPr>
          <w:rStyle w:val="a3"/>
          <w:rFonts w:eastAsia="Courier New"/>
          <w:bCs/>
        </w:rPr>
      </w:pPr>
      <w:r w:rsidRPr="00C46D1C">
        <w:rPr>
          <w:rStyle w:val="a3"/>
          <w:rFonts w:eastAsia="Courier New"/>
          <w:bCs/>
        </w:rPr>
        <w:t xml:space="preserve">По реда и при условията на Постановление № 90 от 26.05.2000 г. се предоставят </w:t>
      </w:r>
      <w:r w:rsidRPr="005F1642">
        <w:rPr>
          <w:rStyle w:val="a3"/>
          <w:rFonts w:eastAsia="Courier New"/>
          <w:b/>
        </w:rPr>
        <w:t>стипендии на следните категории студенти</w:t>
      </w:r>
      <w:r w:rsidRPr="00C46D1C">
        <w:rPr>
          <w:rStyle w:val="a3"/>
          <w:rFonts w:eastAsia="Courier New"/>
          <w:bCs/>
        </w:rPr>
        <w:t xml:space="preserve">: </w:t>
      </w:r>
    </w:p>
    <w:p w14:paraId="77E6A240" w14:textId="77777777" w:rsidR="00935DA1" w:rsidRDefault="00935DA1" w:rsidP="00C46D1C">
      <w:pPr>
        <w:spacing w:after="0"/>
        <w:ind w:right="11" w:firstLine="709"/>
        <w:jc w:val="both"/>
        <w:rPr>
          <w:rStyle w:val="a3"/>
          <w:rFonts w:eastAsia="Courier New"/>
          <w:bCs/>
        </w:rPr>
      </w:pPr>
      <w:r>
        <w:rPr>
          <w:rStyle w:val="a3"/>
          <w:rFonts w:eastAsia="Courier New"/>
          <w:bCs/>
        </w:rPr>
        <w:t xml:space="preserve">- </w:t>
      </w:r>
      <w:r w:rsidR="00C46D1C" w:rsidRPr="00C46D1C">
        <w:rPr>
          <w:rStyle w:val="a3"/>
          <w:rFonts w:eastAsia="Courier New"/>
          <w:bCs/>
        </w:rPr>
        <w:t xml:space="preserve">студенти с двама родители с трайни увреждания; </w:t>
      </w:r>
    </w:p>
    <w:p w14:paraId="4FD47D80" w14:textId="77777777" w:rsidR="00935DA1" w:rsidRDefault="00935DA1" w:rsidP="00C46D1C">
      <w:pPr>
        <w:spacing w:after="0"/>
        <w:ind w:right="11" w:firstLine="709"/>
        <w:jc w:val="both"/>
        <w:rPr>
          <w:rStyle w:val="a3"/>
          <w:rFonts w:eastAsia="Courier New"/>
          <w:bCs/>
        </w:rPr>
      </w:pPr>
      <w:r>
        <w:rPr>
          <w:rStyle w:val="a3"/>
          <w:rFonts w:eastAsia="Courier New"/>
          <w:bCs/>
        </w:rPr>
        <w:t xml:space="preserve">- </w:t>
      </w:r>
      <w:r w:rsidR="00C46D1C" w:rsidRPr="00C46D1C">
        <w:rPr>
          <w:rStyle w:val="a3"/>
          <w:rFonts w:eastAsia="Courier New"/>
          <w:bCs/>
        </w:rPr>
        <w:t>студенти с един родител</w:t>
      </w:r>
      <w:r>
        <w:rPr>
          <w:rStyle w:val="a3"/>
          <w:rFonts w:eastAsia="Courier New"/>
          <w:bCs/>
        </w:rPr>
        <w:t xml:space="preserve"> </w:t>
      </w:r>
      <w:r w:rsidR="00C46D1C" w:rsidRPr="00C46D1C">
        <w:rPr>
          <w:rStyle w:val="a3"/>
          <w:rFonts w:eastAsia="Courier New"/>
          <w:bCs/>
        </w:rPr>
        <w:t xml:space="preserve"> с трайни увреждания; </w:t>
      </w:r>
    </w:p>
    <w:p w14:paraId="6A19DEF1" w14:textId="77777777" w:rsidR="00935DA1" w:rsidRDefault="00935DA1" w:rsidP="00C46D1C">
      <w:pPr>
        <w:spacing w:after="0"/>
        <w:ind w:right="11" w:firstLine="709"/>
        <w:jc w:val="both"/>
        <w:rPr>
          <w:rStyle w:val="a3"/>
          <w:rFonts w:eastAsia="Courier New"/>
          <w:bCs/>
        </w:rPr>
      </w:pPr>
      <w:r>
        <w:rPr>
          <w:rStyle w:val="a3"/>
          <w:rFonts w:eastAsia="Courier New"/>
          <w:bCs/>
        </w:rPr>
        <w:t xml:space="preserve">- </w:t>
      </w:r>
      <w:r w:rsidR="00C46D1C" w:rsidRPr="00C46D1C">
        <w:rPr>
          <w:rStyle w:val="a3"/>
          <w:rFonts w:eastAsia="Courier New"/>
          <w:bCs/>
        </w:rPr>
        <w:t xml:space="preserve">студенти с трайни увреждания. </w:t>
      </w:r>
    </w:p>
    <w:p w14:paraId="37C6B418" w14:textId="77777777" w:rsidR="008B29C6" w:rsidRDefault="008B29C6" w:rsidP="00C46D1C">
      <w:pPr>
        <w:spacing w:after="0"/>
        <w:ind w:right="11" w:firstLine="709"/>
        <w:jc w:val="both"/>
        <w:rPr>
          <w:rStyle w:val="a3"/>
          <w:rFonts w:eastAsia="Courier New"/>
          <w:bCs/>
        </w:rPr>
      </w:pPr>
    </w:p>
    <w:p w14:paraId="6C21F3B4" w14:textId="3464C13E" w:rsidR="00C46D1C" w:rsidRPr="00C46D1C" w:rsidRDefault="00C46D1C" w:rsidP="00C46D1C">
      <w:pPr>
        <w:spacing w:after="0"/>
        <w:ind w:right="11" w:firstLine="709"/>
        <w:jc w:val="both"/>
        <w:rPr>
          <w:rStyle w:val="a3"/>
          <w:rFonts w:eastAsia="Courier New"/>
          <w:bCs/>
        </w:rPr>
      </w:pPr>
      <w:r w:rsidRPr="00C46D1C">
        <w:rPr>
          <w:rStyle w:val="a3"/>
          <w:rFonts w:eastAsia="Courier New"/>
          <w:bCs/>
        </w:rPr>
        <w:lastRenderedPageBreak/>
        <w:t>През летния семестър на учебната 2022 – 2023 г</w:t>
      </w:r>
      <w:r w:rsidR="00935DA1">
        <w:rPr>
          <w:rStyle w:val="a3"/>
          <w:rFonts w:eastAsia="Courier New"/>
          <w:bCs/>
        </w:rPr>
        <w:t xml:space="preserve">. </w:t>
      </w:r>
      <w:r w:rsidRPr="00C46D1C">
        <w:rPr>
          <w:rStyle w:val="a3"/>
          <w:rFonts w:eastAsia="Courier New"/>
          <w:bCs/>
        </w:rPr>
        <w:t>са предоставени следните стипендии:</w:t>
      </w:r>
    </w:p>
    <w:p w14:paraId="29C80EE6" w14:textId="450539F0" w:rsidR="00C46D1C" w:rsidRPr="00C46D1C" w:rsidRDefault="00C46D1C" w:rsidP="00C46D1C">
      <w:pPr>
        <w:spacing w:after="0"/>
        <w:ind w:right="11" w:firstLine="709"/>
        <w:jc w:val="both"/>
        <w:rPr>
          <w:rStyle w:val="a3"/>
          <w:rFonts w:eastAsia="Courier New"/>
          <w:bCs/>
        </w:rPr>
      </w:pPr>
      <w:r w:rsidRPr="00C46D1C">
        <w:rPr>
          <w:rStyle w:val="a3"/>
          <w:rFonts w:eastAsia="Courier New"/>
          <w:bCs/>
        </w:rPr>
        <w:t xml:space="preserve">- на </w:t>
      </w:r>
      <w:r w:rsidRPr="00935DA1">
        <w:rPr>
          <w:rStyle w:val="a3"/>
          <w:rFonts w:eastAsia="Courier New"/>
          <w:b/>
        </w:rPr>
        <w:t>78</w:t>
      </w:r>
      <w:r w:rsidRPr="00C46D1C">
        <w:rPr>
          <w:rStyle w:val="a3"/>
          <w:rFonts w:eastAsia="Courier New"/>
          <w:bCs/>
        </w:rPr>
        <w:t xml:space="preserve"> студенти</w:t>
      </w:r>
      <w:r w:rsidR="00935DA1">
        <w:rPr>
          <w:rStyle w:val="a3"/>
          <w:rFonts w:eastAsia="Courier New"/>
          <w:bCs/>
        </w:rPr>
        <w:t xml:space="preserve"> </w:t>
      </w:r>
      <w:r w:rsidRPr="00C46D1C">
        <w:rPr>
          <w:rStyle w:val="a3"/>
          <w:rFonts w:eastAsia="Courier New"/>
          <w:bCs/>
        </w:rPr>
        <w:t xml:space="preserve"> с двама родители с трайни увреждания, със среден размер </w:t>
      </w:r>
      <w:r w:rsidRPr="00935DA1">
        <w:rPr>
          <w:rStyle w:val="a3"/>
          <w:rFonts w:eastAsia="Courier New"/>
          <w:b/>
        </w:rPr>
        <w:t>129,58 лв.</w:t>
      </w:r>
      <w:r w:rsidRPr="00C46D1C">
        <w:rPr>
          <w:rStyle w:val="a3"/>
          <w:rFonts w:eastAsia="Courier New"/>
          <w:bCs/>
        </w:rPr>
        <w:t xml:space="preserve"> на месец;</w:t>
      </w:r>
    </w:p>
    <w:p w14:paraId="7AF05482" w14:textId="4FECF5F8" w:rsidR="00C46D1C" w:rsidRPr="00C46D1C" w:rsidRDefault="00C46D1C" w:rsidP="00C46D1C">
      <w:pPr>
        <w:spacing w:after="0"/>
        <w:ind w:right="11" w:firstLine="709"/>
        <w:jc w:val="both"/>
        <w:rPr>
          <w:rStyle w:val="a3"/>
          <w:rFonts w:eastAsia="Courier New"/>
          <w:bCs/>
        </w:rPr>
      </w:pPr>
      <w:r w:rsidRPr="00C46D1C">
        <w:rPr>
          <w:rStyle w:val="a3"/>
          <w:rFonts w:eastAsia="Courier New"/>
          <w:bCs/>
        </w:rPr>
        <w:t xml:space="preserve">- на </w:t>
      </w:r>
      <w:r w:rsidRPr="00935DA1">
        <w:rPr>
          <w:rStyle w:val="a3"/>
          <w:rFonts w:eastAsia="Courier New"/>
          <w:b/>
        </w:rPr>
        <w:t>192</w:t>
      </w:r>
      <w:r w:rsidRPr="00C46D1C">
        <w:rPr>
          <w:rStyle w:val="a3"/>
          <w:rFonts w:eastAsia="Courier New"/>
          <w:bCs/>
        </w:rPr>
        <w:t xml:space="preserve"> студенти с един родител</w:t>
      </w:r>
      <w:r w:rsidR="00935DA1">
        <w:rPr>
          <w:rStyle w:val="a3"/>
          <w:rFonts w:eastAsia="Courier New"/>
          <w:bCs/>
        </w:rPr>
        <w:t xml:space="preserve"> </w:t>
      </w:r>
      <w:r w:rsidRPr="00C46D1C">
        <w:rPr>
          <w:rStyle w:val="a3"/>
          <w:rFonts w:eastAsia="Courier New"/>
          <w:bCs/>
        </w:rPr>
        <w:t xml:space="preserve">с трайни увреждания, със среден размер </w:t>
      </w:r>
      <w:r w:rsidRPr="00935DA1">
        <w:rPr>
          <w:rStyle w:val="a3"/>
          <w:rFonts w:eastAsia="Courier New"/>
          <w:b/>
        </w:rPr>
        <w:t>130,18 лв.</w:t>
      </w:r>
      <w:r w:rsidRPr="00C46D1C">
        <w:rPr>
          <w:rStyle w:val="a3"/>
          <w:rFonts w:eastAsia="Courier New"/>
          <w:bCs/>
        </w:rPr>
        <w:t xml:space="preserve"> на месец;</w:t>
      </w:r>
    </w:p>
    <w:p w14:paraId="1183E7DE" w14:textId="5CF7CB2B" w:rsidR="00935DA1" w:rsidRDefault="00C46D1C" w:rsidP="008B29C6">
      <w:pPr>
        <w:spacing w:after="0"/>
        <w:ind w:right="11" w:firstLine="567"/>
        <w:jc w:val="both"/>
        <w:rPr>
          <w:rStyle w:val="a3"/>
          <w:rFonts w:eastAsia="Courier New"/>
          <w:bCs/>
        </w:rPr>
      </w:pPr>
      <w:r w:rsidRPr="00C46D1C">
        <w:rPr>
          <w:rStyle w:val="a3"/>
          <w:rFonts w:eastAsia="Courier New"/>
          <w:bCs/>
        </w:rPr>
        <w:t xml:space="preserve">- на </w:t>
      </w:r>
      <w:r w:rsidRPr="00935DA1">
        <w:rPr>
          <w:rStyle w:val="a3"/>
          <w:rFonts w:eastAsia="Courier New"/>
          <w:b/>
        </w:rPr>
        <w:t>546</w:t>
      </w:r>
      <w:r w:rsidRPr="00C46D1C">
        <w:rPr>
          <w:rStyle w:val="a3"/>
          <w:rFonts w:eastAsia="Courier New"/>
          <w:bCs/>
        </w:rPr>
        <w:t xml:space="preserve"> студенти</w:t>
      </w:r>
      <w:r w:rsidR="00935DA1">
        <w:rPr>
          <w:rStyle w:val="a3"/>
          <w:rFonts w:eastAsia="Courier New"/>
          <w:bCs/>
        </w:rPr>
        <w:t xml:space="preserve"> </w:t>
      </w:r>
      <w:r w:rsidRPr="00C46D1C">
        <w:rPr>
          <w:rStyle w:val="a3"/>
          <w:rFonts w:eastAsia="Courier New"/>
          <w:bCs/>
        </w:rPr>
        <w:t xml:space="preserve">с трайни увреждания, със среден размер </w:t>
      </w:r>
      <w:r w:rsidRPr="00935DA1">
        <w:rPr>
          <w:rStyle w:val="a3"/>
          <w:rFonts w:eastAsia="Courier New"/>
          <w:b/>
        </w:rPr>
        <w:t>128,77 лв</w:t>
      </w:r>
      <w:r w:rsidRPr="00C46D1C">
        <w:rPr>
          <w:rStyle w:val="a3"/>
          <w:rFonts w:eastAsia="Courier New"/>
          <w:bCs/>
        </w:rPr>
        <w:t>. на месец.</w:t>
      </w:r>
    </w:p>
    <w:p w14:paraId="33B5B6C5" w14:textId="77777777" w:rsidR="008B29C6" w:rsidRPr="008B29C6" w:rsidRDefault="008B29C6" w:rsidP="008B29C6">
      <w:pPr>
        <w:spacing w:after="0"/>
        <w:ind w:right="11" w:firstLine="567"/>
        <w:jc w:val="both"/>
        <w:rPr>
          <w:rStyle w:val="a3"/>
          <w:rFonts w:eastAsia="Courier New"/>
          <w:bCs/>
        </w:rPr>
      </w:pPr>
    </w:p>
    <w:p w14:paraId="00DE8CB3" w14:textId="2747551E" w:rsidR="002C3AED" w:rsidRPr="002C3AED" w:rsidRDefault="00EF72FB" w:rsidP="002C3AED">
      <w:pPr>
        <w:ind w:right="11" w:firstLine="567"/>
        <w:jc w:val="both"/>
        <w:rPr>
          <w:rStyle w:val="a3"/>
          <w:rFonts w:eastAsia="Courier New"/>
          <w:bCs/>
        </w:rPr>
      </w:pPr>
      <w:r>
        <w:rPr>
          <w:rStyle w:val="a3"/>
          <w:rFonts w:eastAsia="Courier New"/>
          <w:b/>
        </w:rPr>
        <w:t>2</w:t>
      </w:r>
      <w:r w:rsidR="00AF5EE3" w:rsidRPr="00AF5EE3">
        <w:rPr>
          <w:rStyle w:val="a3"/>
          <w:rFonts w:eastAsia="Courier New"/>
          <w:b/>
        </w:rPr>
        <w:t>.</w:t>
      </w:r>
      <w:r w:rsidR="002C3AED">
        <w:t xml:space="preserve"> </w:t>
      </w:r>
      <w:r w:rsidR="002C3AED" w:rsidRPr="002C3AED">
        <w:rPr>
          <w:rStyle w:val="a3"/>
          <w:rFonts w:eastAsia="Courier New"/>
          <w:b/>
        </w:rPr>
        <w:t xml:space="preserve">Министерство на културата: </w:t>
      </w:r>
      <w:r w:rsidR="002C3AED" w:rsidRPr="002C3AED">
        <w:rPr>
          <w:rStyle w:val="a3"/>
          <w:rFonts w:eastAsia="Courier New"/>
          <w:bCs/>
        </w:rPr>
        <w:t>По отношение на подобряване на условията за интегрирано обучение в националните училища по изкуствата и културата, за учебната 2022/2023 г. интегрирано се обучават 57 деца със специални образователни потребности.</w:t>
      </w:r>
    </w:p>
    <w:p w14:paraId="1E2A9696" w14:textId="59C73664" w:rsidR="000C0DA3" w:rsidRDefault="002C3AED" w:rsidP="00935DA1">
      <w:pPr>
        <w:ind w:right="11" w:firstLine="567"/>
        <w:jc w:val="both"/>
        <w:rPr>
          <w:rStyle w:val="a3"/>
          <w:rFonts w:eastAsia="Courier New"/>
          <w:bCs/>
        </w:rPr>
      </w:pPr>
      <w:r w:rsidRPr="002C3AED">
        <w:rPr>
          <w:rStyle w:val="a3"/>
          <w:rFonts w:eastAsia="Courier New"/>
          <w:bCs/>
        </w:rPr>
        <w:t>МК продължи да стимулира талантливи деца с увреждания и деца с изявени дарби, като осигурява стипендии по Програмата на мерките за закрила на деца с изявени дарби от държавни, общински и частни училища, по която се подкрепят деца и младежи на възраст между 14-18 години. През 2022 г. от МК са предоставени 349 стипендии за деца с изявени дарби и 52 броя еднократни финансови подпомагания за ученици от държавни, общински и частни училища. Средствата са предоставени равнопоставено, в това число за деца с увреждания, деца от различните маргинализирани общности, като единственият критерий са постиженията.</w:t>
      </w:r>
    </w:p>
    <w:p w14:paraId="1BD81F77" w14:textId="62DFAC44" w:rsidR="00B72DCF" w:rsidRDefault="00B72DCF" w:rsidP="00935DA1">
      <w:pPr>
        <w:ind w:right="11" w:firstLine="567"/>
        <w:jc w:val="both"/>
        <w:rPr>
          <w:rStyle w:val="a3"/>
          <w:rFonts w:eastAsia="Courier New"/>
          <w:b/>
        </w:rPr>
      </w:pPr>
      <w:r w:rsidRPr="00B72DCF">
        <w:rPr>
          <w:rStyle w:val="a3"/>
          <w:rFonts w:eastAsia="Courier New"/>
          <w:b/>
        </w:rPr>
        <w:t>Общини</w:t>
      </w:r>
      <w:r w:rsidR="000C0DA3">
        <w:rPr>
          <w:rStyle w:val="a3"/>
          <w:rFonts w:eastAsia="Courier New"/>
          <w:b/>
        </w:rPr>
        <w:t>:</w:t>
      </w:r>
    </w:p>
    <w:p w14:paraId="68C69CB0" w14:textId="18AC0F6A" w:rsidR="002552F0" w:rsidRPr="00935DA1" w:rsidRDefault="002552F0" w:rsidP="00935DA1">
      <w:pPr>
        <w:ind w:right="11" w:firstLine="567"/>
        <w:jc w:val="both"/>
        <w:rPr>
          <w:rStyle w:val="a3"/>
          <w:rFonts w:eastAsia="Courier New"/>
          <w:b/>
        </w:rPr>
      </w:pPr>
      <w:r w:rsidRPr="002552F0">
        <w:rPr>
          <w:rStyle w:val="a3"/>
          <w:rFonts w:eastAsia="Courier New"/>
          <w:b/>
        </w:rPr>
        <w:t xml:space="preserve">Община Ардино: </w:t>
      </w:r>
      <w:r w:rsidRPr="002552F0">
        <w:rPr>
          <w:rStyle w:val="a3"/>
          <w:rFonts w:eastAsia="Courier New"/>
        </w:rPr>
        <w:t xml:space="preserve">През 2021/2022 учебна година в община Ардино функционират 6 общински училища (5 основни, 1 средно), 5 детски градини  и 1 Център за подкрепа на личностното развитие, в които допълнителна подкрепа за личностно развитие се предоставя на общо </w:t>
      </w:r>
      <w:r w:rsidRPr="00D42B88">
        <w:rPr>
          <w:rStyle w:val="a3"/>
          <w:rFonts w:eastAsia="Courier New"/>
          <w:b/>
          <w:bCs/>
        </w:rPr>
        <w:t>45 деца с увреждания</w:t>
      </w:r>
      <w:r w:rsidRPr="002552F0">
        <w:rPr>
          <w:rStyle w:val="a3"/>
          <w:rFonts w:eastAsia="Courier New"/>
        </w:rPr>
        <w:t>, от които:</w:t>
      </w:r>
    </w:p>
    <w:p w14:paraId="2675EBFF" w14:textId="77777777" w:rsidR="002552F0" w:rsidRPr="002552F0" w:rsidRDefault="002552F0" w:rsidP="002552F0">
      <w:pPr>
        <w:spacing w:after="0"/>
        <w:ind w:right="11" w:firstLine="567"/>
        <w:jc w:val="both"/>
        <w:rPr>
          <w:rStyle w:val="a3"/>
          <w:rFonts w:eastAsia="Courier New"/>
        </w:rPr>
      </w:pPr>
      <w:r w:rsidRPr="002552F0">
        <w:rPr>
          <w:rStyle w:val="a3"/>
          <w:rFonts w:eastAsia="Courier New"/>
        </w:rPr>
        <w:t xml:space="preserve">- в детските градини – </w:t>
      </w:r>
      <w:r w:rsidRPr="00D42B88">
        <w:rPr>
          <w:rStyle w:val="a3"/>
          <w:rFonts w:eastAsia="Courier New"/>
          <w:b/>
          <w:bCs/>
        </w:rPr>
        <w:t>3</w:t>
      </w:r>
      <w:r w:rsidRPr="002552F0">
        <w:rPr>
          <w:rStyle w:val="a3"/>
          <w:rFonts w:eastAsia="Courier New"/>
        </w:rPr>
        <w:t xml:space="preserve"> деца с увреждания;</w:t>
      </w:r>
    </w:p>
    <w:p w14:paraId="5EB0403F" w14:textId="44EB82E2" w:rsidR="002552F0" w:rsidRDefault="002552F0" w:rsidP="002552F0">
      <w:pPr>
        <w:spacing w:after="0"/>
        <w:ind w:right="11" w:firstLine="567"/>
        <w:jc w:val="both"/>
        <w:rPr>
          <w:rStyle w:val="a3"/>
          <w:rFonts w:eastAsia="Courier New"/>
        </w:rPr>
      </w:pPr>
      <w:r w:rsidRPr="002552F0">
        <w:rPr>
          <w:rStyle w:val="a3"/>
          <w:rFonts w:eastAsia="Courier New"/>
        </w:rPr>
        <w:t xml:space="preserve">- в училищата – </w:t>
      </w:r>
      <w:r w:rsidRPr="00D42B88">
        <w:rPr>
          <w:rStyle w:val="a3"/>
          <w:rFonts w:eastAsia="Courier New"/>
          <w:b/>
          <w:bCs/>
        </w:rPr>
        <w:t>42</w:t>
      </w:r>
      <w:r w:rsidRPr="002552F0">
        <w:rPr>
          <w:rStyle w:val="a3"/>
          <w:rFonts w:eastAsia="Courier New"/>
        </w:rPr>
        <w:t xml:space="preserve"> деца с увреждания.</w:t>
      </w:r>
    </w:p>
    <w:p w14:paraId="63EE0AA8" w14:textId="77777777" w:rsidR="00D42B88" w:rsidRDefault="00D42B88" w:rsidP="00C93D68">
      <w:pPr>
        <w:spacing w:after="0"/>
        <w:ind w:right="11" w:firstLine="567"/>
        <w:jc w:val="both"/>
        <w:rPr>
          <w:rStyle w:val="a3"/>
          <w:rFonts w:eastAsia="Courier New"/>
          <w:b/>
        </w:rPr>
      </w:pPr>
    </w:p>
    <w:p w14:paraId="1A08E641" w14:textId="4D3BD66C" w:rsidR="00C93D68" w:rsidRDefault="00C93D68" w:rsidP="00C93D68">
      <w:pPr>
        <w:spacing w:after="0"/>
        <w:ind w:right="11" w:firstLine="567"/>
        <w:jc w:val="both"/>
        <w:rPr>
          <w:rStyle w:val="a3"/>
          <w:rFonts w:eastAsia="Courier New"/>
        </w:rPr>
      </w:pPr>
      <w:r w:rsidRPr="00C93D68">
        <w:rPr>
          <w:rStyle w:val="a3"/>
          <w:rFonts w:eastAsia="Courier New"/>
          <w:b/>
        </w:rPr>
        <w:t>Община Банско:</w:t>
      </w:r>
      <w:r>
        <w:rPr>
          <w:rStyle w:val="a3"/>
          <w:rFonts w:eastAsia="Courier New"/>
        </w:rPr>
        <w:t xml:space="preserve"> </w:t>
      </w:r>
      <w:r w:rsidRPr="00C93D68">
        <w:rPr>
          <w:rStyle w:val="a3"/>
          <w:rFonts w:eastAsia="Courier New"/>
        </w:rPr>
        <w:t>Осигурен е достъп на децата и учениците с увреждания до детските градини и училища</w:t>
      </w:r>
      <w:r w:rsidR="00D42B88">
        <w:rPr>
          <w:rStyle w:val="a3"/>
          <w:rFonts w:eastAsia="Courier New"/>
        </w:rPr>
        <w:t>та, както и до</w:t>
      </w:r>
      <w:r w:rsidRPr="00C93D68">
        <w:rPr>
          <w:rStyle w:val="a3"/>
          <w:rFonts w:eastAsia="Courier New"/>
        </w:rPr>
        <w:t xml:space="preserve"> нужните им специалисти  за допълнителна подкрепа – психолози, логопеди, ресурсни педагози, включително и специалисти от социални услуги.</w:t>
      </w:r>
    </w:p>
    <w:p w14:paraId="1D9D0807" w14:textId="77777777" w:rsidR="00D42B88" w:rsidRDefault="00D42B88" w:rsidP="002552F0">
      <w:pPr>
        <w:spacing w:after="0"/>
        <w:ind w:right="11" w:firstLine="567"/>
        <w:jc w:val="both"/>
        <w:rPr>
          <w:rStyle w:val="a3"/>
          <w:rFonts w:eastAsia="Courier New"/>
          <w:b/>
        </w:rPr>
      </w:pPr>
    </w:p>
    <w:p w14:paraId="5B06672F" w14:textId="0B9DBDF0" w:rsidR="008418AB" w:rsidRDefault="008418AB" w:rsidP="002552F0">
      <w:pPr>
        <w:spacing w:after="0"/>
        <w:ind w:right="11" w:firstLine="567"/>
        <w:jc w:val="both"/>
        <w:rPr>
          <w:rStyle w:val="a3"/>
          <w:rFonts w:eastAsia="Courier New"/>
        </w:rPr>
      </w:pPr>
      <w:r w:rsidRPr="008418AB">
        <w:rPr>
          <w:rStyle w:val="a3"/>
          <w:rFonts w:eastAsia="Courier New"/>
          <w:b/>
        </w:rPr>
        <w:t>Община Белослав:</w:t>
      </w:r>
      <w:r>
        <w:rPr>
          <w:rStyle w:val="a3"/>
          <w:rFonts w:eastAsia="Courier New"/>
        </w:rPr>
        <w:t xml:space="preserve"> Н</w:t>
      </w:r>
      <w:r w:rsidRPr="008418AB">
        <w:rPr>
          <w:rStyle w:val="a3"/>
          <w:rFonts w:eastAsia="Courier New"/>
        </w:rPr>
        <w:t>а територията на община Белослав през 2022 г. се о</w:t>
      </w:r>
      <w:r>
        <w:rPr>
          <w:rStyle w:val="a3"/>
          <w:rFonts w:eastAsia="Courier New"/>
        </w:rPr>
        <w:t>бучава</w:t>
      </w:r>
      <w:r w:rsidR="00247D56">
        <w:rPr>
          <w:rStyle w:val="a3"/>
          <w:rFonts w:eastAsia="Courier New"/>
        </w:rPr>
        <w:t>т</w:t>
      </w:r>
      <w:r>
        <w:rPr>
          <w:rStyle w:val="a3"/>
          <w:rFonts w:eastAsia="Courier New"/>
        </w:rPr>
        <w:t xml:space="preserve"> </w:t>
      </w:r>
      <w:r w:rsidRPr="00247D56">
        <w:rPr>
          <w:rStyle w:val="a3"/>
          <w:rFonts w:eastAsia="Courier New"/>
          <w:b/>
          <w:bCs/>
        </w:rPr>
        <w:t>52 дена със СОП</w:t>
      </w:r>
      <w:r w:rsidR="00247D56">
        <w:rPr>
          <w:rStyle w:val="a3"/>
          <w:rFonts w:eastAsia="Courier New"/>
        </w:rPr>
        <w:t>,</w:t>
      </w:r>
      <w:r>
        <w:rPr>
          <w:rStyle w:val="a3"/>
          <w:rFonts w:eastAsia="Courier New"/>
        </w:rPr>
        <w:t xml:space="preserve"> за които </w:t>
      </w:r>
      <w:r w:rsidR="00247D56">
        <w:rPr>
          <w:rStyle w:val="a3"/>
          <w:rFonts w:eastAsia="Courier New"/>
        </w:rPr>
        <w:t>са изготвени</w:t>
      </w:r>
      <w:r w:rsidRPr="008418AB">
        <w:rPr>
          <w:rStyle w:val="a3"/>
          <w:rFonts w:eastAsia="Courier New"/>
        </w:rPr>
        <w:t xml:space="preserve"> индивидуални учебни програми</w:t>
      </w:r>
      <w:r w:rsidR="00247D56">
        <w:rPr>
          <w:rStyle w:val="a3"/>
          <w:rFonts w:eastAsia="Courier New"/>
        </w:rPr>
        <w:t xml:space="preserve"> и</w:t>
      </w:r>
      <w:r w:rsidRPr="008418AB">
        <w:rPr>
          <w:rStyle w:val="a3"/>
          <w:rFonts w:eastAsia="Courier New"/>
        </w:rPr>
        <w:t xml:space="preserve"> планове</w:t>
      </w:r>
      <w:r w:rsidR="00247D56">
        <w:rPr>
          <w:rStyle w:val="a3"/>
          <w:rFonts w:eastAsia="Courier New"/>
        </w:rPr>
        <w:t>.</w:t>
      </w:r>
    </w:p>
    <w:p w14:paraId="3D3244F9" w14:textId="77777777" w:rsidR="00247D56" w:rsidRDefault="00247D56" w:rsidP="002552F0">
      <w:pPr>
        <w:spacing w:after="0"/>
        <w:ind w:right="11" w:firstLine="567"/>
        <w:jc w:val="both"/>
        <w:rPr>
          <w:rStyle w:val="a3"/>
          <w:rFonts w:eastAsia="Courier New"/>
        </w:rPr>
      </w:pPr>
    </w:p>
    <w:p w14:paraId="5D471BA1" w14:textId="3A13BE3C" w:rsidR="00011E3B" w:rsidRDefault="00011E3B" w:rsidP="002552F0">
      <w:pPr>
        <w:spacing w:after="0"/>
        <w:ind w:right="11" w:firstLine="567"/>
        <w:jc w:val="both"/>
        <w:rPr>
          <w:rStyle w:val="a3"/>
          <w:rFonts w:eastAsia="Courier New"/>
        </w:rPr>
      </w:pPr>
      <w:r w:rsidRPr="00011E3B">
        <w:rPr>
          <w:rStyle w:val="a3"/>
          <w:rFonts w:eastAsia="Courier New"/>
          <w:b/>
        </w:rPr>
        <w:t>Община Берковица:</w:t>
      </w:r>
      <w:r w:rsidRPr="00011E3B">
        <w:rPr>
          <w:rStyle w:val="a3"/>
          <w:rFonts w:eastAsia="Courier New"/>
        </w:rPr>
        <w:t xml:space="preserve"> Във всички училища на територията на община Берковица са назначени ресурсни учители, които обучават децата със </w:t>
      </w:r>
      <w:r w:rsidR="00247D56">
        <w:rPr>
          <w:rStyle w:val="a3"/>
          <w:rFonts w:eastAsia="Courier New"/>
        </w:rPr>
        <w:t>СОП</w:t>
      </w:r>
      <w:r w:rsidRPr="00011E3B">
        <w:rPr>
          <w:rStyle w:val="a3"/>
          <w:rFonts w:eastAsia="Courier New"/>
        </w:rPr>
        <w:t>.</w:t>
      </w:r>
    </w:p>
    <w:p w14:paraId="1CB40EA2" w14:textId="77777777" w:rsidR="00247D56" w:rsidRDefault="00247D56" w:rsidP="00B40B08">
      <w:pPr>
        <w:spacing w:after="0"/>
        <w:ind w:right="11" w:firstLine="567"/>
        <w:jc w:val="both"/>
        <w:rPr>
          <w:rStyle w:val="a3"/>
          <w:rFonts w:eastAsia="Courier New"/>
          <w:b/>
        </w:rPr>
      </w:pPr>
    </w:p>
    <w:p w14:paraId="2612837F" w14:textId="2275D732" w:rsidR="00B40B08" w:rsidRDefault="00B40B08" w:rsidP="00B40B08">
      <w:pPr>
        <w:spacing w:after="0"/>
        <w:ind w:right="11" w:firstLine="567"/>
        <w:jc w:val="both"/>
        <w:rPr>
          <w:rStyle w:val="a3"/>
          <w:rFonts w:eastAsia="Courier New"/>
        </w:rPr>
      </w:pPr>
      <w:r w:rsidRPr="00B40B08">
        <w:rPr>
          <w:rStyle w:val="a3"/>
          <w:rFonts w:eastAsia="Courier New"/>
          <w:b/>
        </w:rPr>
        <w:t>Община Брезник:</w:t>
      </w:r>
      <w:r w:rsidRPr="00B40B08">
        <w:rPr>
          <w:rStyle w:val="a3"/>
          <w:rFonts w:eastAsia="Courier New"/>
        </w:rPr>
        <w:t xml:space="preserve"> През последните години се наблюдава увеличаване на броя на децата и учениците със </w:t>
      </w:r>
      <w:r w:rsidR="00247D56">
        <w:rPr>
          <w:rStyle w:val="a3"/>
          <w:rFonts w:eastAsia="Courier New"/>
        </w:rPr>
        <w:t>СОП</w:t>
      </w:r>
      <w:r w:rsidRPr="00B40B08">
        <w:rPr>
          <w:rStyle w:val="a3"/>
          <w:rFonts w:eastAsia="Courier New"/>
        </w:rPr>
        <w:t xml:space="preserve">. От учебната 2021/2022 г. в СУ „В. Левски“ - гр. Брезник има назначен психолог по Проект </w:t>
      </w:r>
      <w:r w:rsidRPr="00247D56">
        <w:rPr>
          <w:rStyle w:val="a3"/>
          <w:rFonts w:eastAsia="Courier New"/>
          <w:b/>
          <w:bCs/>
        </w:rPr>
        <w:t>„Подкрепа за приобщаващото образование“</w:t>
      </w:r>
      <w:r w:rsidRPr="00B40B08">
        <w:rPr>
          <w:rStyle w:val="a3"/>
          <w:rFonts w:eastAsia="Courier New"/>
        </w:rPr>
        <w:t xml:space="preserve">. От учебната 2018/2019 година са назначени щатни логопед и двама ресурсни учители. По ЕП </w:t>
      </w:r>
      <w:r w:rsidRPr="00247D56">
        <w:rPr>
          <w:rStyle w:val="a3"/>
          <w:rFonts w:eastAsia="Courier New"/>
          <w:b/>
          <w:bCs/>
        </w:rPr>
        <w:t>„Подкрепа за успех“</w:t>
      </w:r>
      <w:r w:rsidRPr="00B40B08">
        <w:rPr>
          <w:rStyle w:val="a3"/>
          <w:rFonts w:eastAsia="Courier New"/>
        </w:rPr>
        <w:t xml:space="preserve"> е назначен образователен медиатор. В ОУ „Хр. Смирненски - с. Ноевци ресурсното обучение се осъществява от ресурсен учител и психолог от РЦПППО - гр. Перник. През учебната 2021/2022 г. Детска градина „</w:t>
      </w:r>
      <w:proofErr w:type="spellStart"/>
      <w:r w:rsidRPr="00B40B08">
        <w:rPr>
          <w:rStyle w:val="a3"/>
          <w:rFonts w:eastAsia="Courier New"/>
        </w:rPr>
        <w:t>Брезица</w:t>
      </w:r>
      <w:proofErr w:type="spellEnd"/>
      <w:r w:rsidRPr="00B40B08">
        <w:rPr>
          <w:rStyle w:val="a3"/>
          <w:rFonts w:eastAsia="Courier New"/>
        </w:rPr>
        <w:t>“ - гр.</w:t>
      </w:r>
      <w:r>
        <w:rPr>
          <w:rStyle w:val="a3"/>
          <w:rFonts w:eastAsia="Courier New"/>
        </w:rPr>
        <w:t xml:space="preserve"> </w:t>
      </w:r>
      <w:r w:rsidRPr="00B40B08">
        <w:rPr>
          <w:rStyle w:val="a3"/>
          <w:rFonts w:eastAsia="Courier New"/>
        </w:rPr>
        <w:t xml:space="preserve">Брезник работи по проект </w:t>
      </w:r>
      <w:r w:rsidRPr="00247D56">
        <w:rPr>
          <w:rStyle w:val="a3"/>
          <w:rFonts w:eastAsia="Courier New"/>
          <w:b/>
          <w:bCs/>
        </w:rPr>
        <w:t>„Активно приобщаване в системата на предучилищното образование“</w:t>
      </w:r>
      <w:r w:rsidRPr="00B40B08">
        <w:rPr>
          <w:rStyle w:val="a3"/>
          <w:rFonts w:eastAsia="Courier New"/>
        </w:rPr>
        <w:t xml:space="preserve"> по Оперативна програма „Наука и образование за интелигентен растеж“. Назначени са психолог, ресурсен учител и помощник на учителя, които работеха конкретно с деца със СОП. </w:t>
      </w:r>
    </w:p>
    <w:p w14:paraId="117A0C44" w14:textId="77777777" w:rsidR="00247D56" w:rsidRDefault="00247D56" w:rsidP="00B40B08">
      <w:pPr>
        <w:spacing w:after="0"/>
        <w:ind w:right="11" w:firstLine="567"/>
        <w:jc w:val="both"/>
        <w:rPr>
          <w:rStyle w:val="a3"/>
          <w:rFonts w:eastAsia="Courier New"/>
        </w:rPr>
      </w:pPr>
    </w:p>
    <w:p w14:paraId="448388C5" w14:textId="1DCD5303" w:rsidR="006A2CE7" w:rsidRPr="006A2CE7" w:rsidRDefault="006A2CE7" w:rsidP="006A2CE7">
      <w:pPr>
        <w:spacing w:after="0"/>
        <w:ind w:right="11" w:firstLine="567"/>
        <w:jc w:val="both"/>
        <w:rPr>
          <w:rStyle w:val="a3"/>
          <w:rFonts w:eastAsia="Courier New"/>
        </w:rPr>
      </w:pPr>
      <w:r w:rsidRPr="006A2CE7">
        <w:rPr>
          <w:rStyle w:val="a3"/>
          <w:rFonts w:eastAsia="Courier New"/>
          <w:b/>
        </w:rPr>
        <w:t>Община Варна:</w:t>
      </w:r>
      <w:r w:rsidRPr="006A2CE7">
        <w:rPr>
          <w:rStyle w:val="a3"/>
          <w:rFonts w:eastAsia="Courier New"/>
        </w:rPr>
        <w:t xml:space="preserve"> Осигуряване на подкрепа за личностно развитие на децата и учениците се осъществява в следните </w:t>
      </w:r>
      <w:r w:rsidRPr="00247D56">
        <w:rPr>
          <w:rStyle w:val="a3"/>
          <w:rFonts w:eastAsia="Courier New"/>
          <w:b/>
          <w:bCs/>
        </w:rPr>
        <w:t>институции</w:t>
      </w:r>
      <w:r w:rsidRPr="006A2CE7">
        <w:rPr>
          <w:rStyle w:val="a3"/>
          <w:rFonts w:eastAsia="Courier New"/>
        </w:rPr>
        <w:t xml:space="preserve"> в системата на предучилищното и училищното образование:</w:t>
      </w:r>
    </w:p>
    <w:p w14:paraId="1F7A12C9" w14:textId="13545160" w:rsidR="006A2CE7" w:rsidRPr="006A2CE7" w:rsidRDefault="00247D56" w:rsidP="006A2CE7">
      <w:pPr>
        <w:spacing w:after="0"/>
        <w:ind w:right="11" w:firstLine="567"/>
        <w:jc w:val="both"/>
        <w:rPr>
          <w:rStyle w:val="a3"/>
          <w:rFonts w:eastAsia="Courier New"/>
        </w:rPr>
      </w:pPr>
      <w:r>
        <w:rPr>
          <w:rStyle w:val="a3"/>
          <w:rFonts w:eastAsia="Courier New"/>
        </w:rPr>
        <w:lastRenderedPageBreak/>
        <w:t>1.</w:t>
      </w:r>
      <w:r w:rsidR="006A2CE7" w:rsidRPr="006A2CE7">
        <w:rPr>
          <w:rStyle w:val="a3"/>
          <w:rFonts w:eastAsia="Courier New"/>
        </w:rPr>
        <w:t xml:space="preserve"> </w:t>
      </w:r>
      <w:r w:rsidR="006A2CE7" w:rsidRPr="00247D56">
        <w:rPr>
          <w:rStyle w:val="a3"/>
          <w:rFonts w:eastAsia="Courier New"/>
          <w:b/>
          <w:bCs/>
        </w:rPr>
        <w:t>51</w:t>
      </w:r>
      <w:r w:rsidR="006A2CE7" w:rsidRPr="006A2CE7">
        <w:rPr>
          <w:rStyle w:val="a3"/>
          <w:rFonts w:eastAsia="Courier New"/>
        </w:rPr>
        <w:t xml:space="preserve"> общински и </w:t>
      </w:r>
      <w:r w:rsidR="006A2CE7" w:rsidRPr="00247D56">
        <w:rPr>
          <w:rStyle w:val="a3"/>
          <w:rFonts w:eastAsia="Courier New"/>
          <w:b/>
          <w:bCs/>
        </w:rPr>
        <w:t>7</w:t>
      </w:r>
      <w:r w:rsidR="006A2CE7" w:rsidRPr="006A2CE7">
        <w:rPr>
          <w:rStyle w:val="a3"/>
          <w:rFonts w:eastAsia="Courier New"/>
        </w:rPr>
        <w:t xml:space="preserve"> частни детски градини, в т. ч. </w:t>
      </w:r>
      <w:r w:rsidRPr="00247D56">
        <w:rPr>
          <w:rStyle w:val="a3"/>
          <w:rFonts w:eastAsia="Courier New"/>
          <w:b/>
          <w:bCs/>
        </w:rPr>
        <w:t>3</w:t>
      </w:r>
      <w:r w:rsidR="006A2CE7" w:rsidRPr="00247D56">
        <w:rPr>
          <w:rStyle w:val="a3"/>
          <w:rFonts w:eastAsia="Courier New"/>
          <w:b/>
          <w:bCs/>
        </w:rPr>
        <w:t xml:space="preserve"> </w:t>
      </w:r>
      <w:r w:rsidR="006A2CE7" w:rsidRPr="006A2CE7">
        <w:rPr>
          <w:rStyle w:val="a3"/>
          <w:rFonts w:eastAsia="Courier New"/>
        </w:rPr>
        <w:t>детски градини със</w:t>
      </w:r>
      <w:r>
        <w:rPr>
          <w:rStyle w:val="a3"/>
          <w:rFonts w:eastAsia="Courier New"/>
        </w:rPr>
        <w:t xml:space="preserve"> </w:t>
      </w:r>
      <w:r w:rsidR="006A2CE7" w:rsidRPr="006A2CE7">
        <w:rPr>
          <w:rStyle w:val="a3"/>
          <w:rFonts w:eastAsia="Courier New"/>
        </w:rPr>
        <w:t>специални групи</w:t>
      </w:r>
      <w:r w:rsidR="00311938">
        <w:rPr>
          <w:rStyle w:val="a3"/>
          <w:rFonts w:eastAsia="Courier New"/>
        </w:rPr>
        <w:t>.</w:t>
      </w:r>
    </w:p>
    <w:p w14:paraId="292F7CDE" w14:textId="5618FB26" w:rsidR="006A2CE7" w:rsidRPr="006A2CE7" w:rsidRDefault="00247D56" w:rsidP="006A2CE7">
      <w:pPr>
        <w:spacing w:after="0"/>
        <w:ind w:right="11" w:firstLine="567"/>
        <w:jc w:val="both"/>
        <w:rPr>
          <w:rStyle w:val="a3"/>
          <w:rFonts w:eastAsia="Courier New"/>
        </w:rPr>
      </w:pPr>
      <w:r>
        <w:rPr>
          <w:rStyle w:val="a3"/>
          <w:rFonts w:eastAsia="Courier New"/>
        </w:rPr>
        <w:t>2.</w:t>
      </w:r>
      <w:r w:rsidR="006A2CE7" w:rsidRPr="006A2CE7">
        <w:rPr>
          <w:rStyle w:val="a3"/>
          <w:rFonts w:eastAsia="Courier New"/>
        </w:rPr>
        <w:t xml:space="preserve"> </w:t>
      </w:r>
      <w:r w:rsidR="006A2CE7" w:rsidRPr="00247D56">
        <w:rPr>
          <w:rStyle w:val="a3"/>
          <w:rFonts w:eastAsia="Courier New"/>
          <w:b/>
          <w:bCs/>
        </w:rPr>
        <w:t>12</w:t>
      </w:r>
      <w:r w:rsidR="006A2CE7" w:rsidRPr="006A2CE7">
        <w:rPr>
          <w:rStyle w:val="a3"/>
          <w:rFonts w:eastAsia="Courier New"/>
        </w:rPr>
        <w:t xml:space="preserve"> държавни, </w:t>
      </w:r>
      <w:r w:rsidR="006A2CE7" w:rsidRPr="00247D56">
        <w:rPr>
          <w:rStyle w:val="a3"/>
          <w:rFonts w:eastAsia="Courier New"/>
          <w:b/>
          <w:bCs/>
        </w:rPr>
        <w:t>45</w:t>
      </w:r>
      <w:r w:rsidR="006A2CE7" w:rsidRPr="006A2CE7">
        <w:rPr>
          <w:rStyle w:val="a3"/>
          <w:rFonts w:eastAsia="Courier New"/>
        </w:rPr>
        <w:t xml:space="preserve"> общински и </w:t>
      </w:r>
      <w:r w:rsidR="006A2CE7" w:rsidRPr="00247D56">
        <w:rPr>
          <w:rStyle w:val="a3"/>
          <w:rFonts w:eastAsia="Courier New"/>
          <w:b/>
          <w:bCs/>
        </w:rPr>
        <w:t>10</w:t>
      </w:r>
      <w:r w:rsidR="006A2CE7" w:rsidRPr="006A2CE7">
        <w:rPr>
          <w:rStyle w:val="a3"/>
          <w:rFonts w:eastAsia="Courier New"/>
        </w:rPr>
        <w:t xml:space="preserve"> частни училища</w:t>
      </w:r>
      <w:r w:rsidR="00311938">
        <w:rPr>
          <w:rStyle w:val="a3"/>
          <w:rFonts w:eastAsia="Courier New"/>
        </w:rPr>
        <w:t>.</w:t>
      </w:r>
    </w:p>
    <w:p w14:paraId="25592999" w14:textId="77777777" w:rsidR="00247D56" w:rsidRDefault="00247D56" w:rsidP="006A2CE7">
      <w:pPr>
        <w:spacing w:after="0"/>
        <w:ind w:right="11" w:firstLine="567"/>
        <w:jc w:val="both"/>
        <w:rPr>
          <w:rStyle w:val="a3"/>
          <w:rFonts w:eastAsia="Courier New"/>
        </w:rPr>
      </w:pPr>
      <w:r>
        <w:rPr>
          <w:rStyle w:val="a3"/>
          <w:rFonts w:eastAsia="Courier New"/>
        </w:rPr>
        <w:t>3.</w:t>
      </w:r>
      <w:r w:rsidR="006A2CE7" w:rsidRPr="006A2CE7">
        <w:rPr>
          <w:rStyle w:val="a3"/>
          <w:rFonts w:eastAsia="Courier New"/>
        </w:rPr>
        <w:t xml:space="preserve"> </w:t>
      </w:r>
      <w:r w:rsidR="006A2CE7" w:rsidRPr="00247D56">
        <w:rPr>
          <w:rStyle w:val="a3"/>
          <w:rFonts w:eastAsia="Courier New"/>
          <w:b/>
          <w:bCs/>
        </w:rPr>
        <w:t>6</w:t>
      </w:r>
      <w:r w:rsidR="006A2CE7" w:rsidRPr="006A2CE7">
        <w:rPr>
          <w:rStyle w:val="a3"/>
          <w:rFonts w:eastAsia="Courier New"/>
        </w:rPr>
        <w:t xml:space="preserve"> </w:t>
      </w:r>
      <w:r w:rsidR="006A2CE7" w:rsidRPr="00247D56">
        <w:rPr>
          <w:rStyle w:val="a3"/>
          <w:rFonts w:eastAsia="Courier New"/>
          <w:b/>
          <w:bCs/>
        </w:rPr>
        <w:t>центъра за подкрепа за личностно развитие</w:t>
      </w:r>
      <w:r w:rsidR="006A2CE7" w:rsidRPr="006A2CE7">
        <w:rPr>
          <w:rStyle w:val="a3"/>
          <w:rFonts w:eastAsia="Courier New"/>
        </w:rPr>
        <w:t xml:space="preserve"> (общински): </w:t>
      </w:r>
    </w:p>
    <w:p w14:paraId="00FC1E29" w14:textId="77777777" w:rsidR="00247D56" w:rsidRDefault="00247D56" w:rsidP="006A2CE7">
      <w:pPr>
        <w:spacing w:after="0"/>
        <w:ind w:right="11" w:firstLine="567"/>
        <w:jc w:val="both"/>
        <w:rPr>
          <w:rStyle w:val="a3"/>
          <w:rFonts w:eastAsia="Courier New"/>
        </w:rPr>
      </w:pPr>
      <w:r>
        <w:rPr>
          <w:rStyle w:val="a3"/>
          <w:rFonts w:eastAsia="Courier New"/>
        </w:rPr>
        <w:t xml:space="preserve">- </w:t>
      </w:r>
      <w:r w:rsidR="006A2CE7" w:rsidRPr="006A2CE7">
        <w:rPr>
          <w:rStyle w:val="a3"/>
          <w:rFonts w:eastAsia="Courier New"/>
        </w:rPr>
        <w:t xml:space="preserve"> Център за подкрепа за личностно развитие - </w:t>
      </w:r>
      <w:r w:rsidR="006A2CE7" w:rsidRPr="00247D56">
        <w:rPr>
          <w:rStyle w:val="a3"/>
          <w:rFonts w:eastAsia="Courier New"/>
          <w:b/>
          <w:bCs/>
        </w:rPr>
        <w:t>Логопедичен център</w:t>
      </w:r>
      <w:r w:rsidR="006A2CE7" w:rsidRPr="006A2CE7">
        <w:rPr>
          <w:rStyle w:val="a3"/>
          <w:rFonts w:eastAsia="Courier New"/>
        </w:rPr>
        <w:t xml:space="preserve"> - Варна; </w:t>
      </w:r>
    </w:p>
    <w:p w14:paraId="49E3BC0B" w14:textId="77777777" w:rsidR="00247D56" w:rsidRDefault="00247D56" w:rsidP="006A2CE7">
      <w:pPr>
        <w:spacing w:after="0"/>
        <w:ind w:right="11" w:firstLine="567"/>
        <w:jc w:val="both"/>
        <w:rPr>
          <w:rStyle w:val="a3"/>
          <w:rFonts w:eastAsia="Courier New"/>
        </w:rPr>
      </w:pPr>
      <w:r>
        <w:rPr>
          <w:rStyle w:val="a3"/>
          <w:rFonts w:eastAsia="Courier New"/>
        </w:rPr>
        <w:t xml:space="preserve">- </w:t>
      </w:r>
      <w:r w:rsidR="006A2CE7" w:rsidRPr="006A2CE7">
        <w:rPr>
          <w:rStyle w:val="a3"/>
          <w:rFonts w:eastAsia="Courier New"/>
        </w:rPr>
        <w:t xml:space="preserve"> Център за подкрепа за личностно развитие - </w:t>
      </w:r>
      <w:r w:rsidR="006A2CE7" w:rsidRPr="00247D56">
        <w:rPr>
          <w:rStyle w:val="a3"/>
          <w:rFonts w:eastAsia="Courier New"/>
          <w:b/>
          <w:bCs/>
        </w:rPr>
        <w:t>Общински детски комплекс</w:t>
      </w:r>
      <w:r>
        <w:rPr>
          <w:rStyle w:val="a3"/>
          <w:rFonts w:eastAsia="Courier New"/>
          <w:b/>
          <w:bCs/>
        </w:rPr>
        <w:t xml:space="preserve"> </w:t>
      </w:r>
      <w:r>
        <w:rPr>
          <w:rStyle w:val="a3"/>
          <w:rFonts w:eastAsia="Courier New"/>
        </w:rPr>
        <w:t>-</w:t>
      </w:r>
      <w:r w:rsidR="006A2CE7" w:rsidRPr="006A2CE7">
        <w:rPr>
          <w:rStyle w:val="a3"/>
          <w:rFonts w:eastAsia="Courier New"/>
        </w:rPr>
        <w:t xml:space="preserve">.Варна; </w:t>
      </w:r>
    </w:p>
    <w:p w14:paraId="5E070CF5" w14:textId="4F88FBD4" w:rsidR="00247D56" w:rsidRDefault="00247D56" w:rsidP="006A2CE7">
      <w:pPr>
        <w:spacing w:after="0"/>
        <w:ind w:right="11" w:firstLine="567"/>
        <w:jc w:val="both"/>
        <w:rPr>
          <w:rStyle w:val="a3"/>
          <w:rFonts w:eastAsia="Courier New"/>
        </w:rPr>
      </w:pPr>
      <w:r>
        <w:rPr>
          <w:rStyle w:val="a3"/>
          <w:rFonts w:eastAsia="Courier New"/>
        </w:rPr>
        <w:t>-</w:t>
      </w:r>
      <w:r w:rsidR="006A2CE7" w:rsidRPr="006A2CE7">
        <w:rPr>
          <w:rStyle w:val="a3"/>
          <w:rFonts w:eastAsia="Courier New"/>
        </w:rPr>
        <w:t xml:space="preserve"> Център за подкрепа за личностно развитие - </w:t>
      </w:r>
      <w:r w:rsidR="006A2CE7" w:rsidRPr="00247D56">
        <w:rPr>
          <w:rStyle w:val="a3"/>
          <w:rFonts w:eastAsia="Courier New"/>
          <w:b/>
          <w:bCs/>
        </w:rPr>
        <w:t>Център за специална образователна подкреп</w:t>
      </w:r>
      <w:r w:rsidR="006A2CE7" w:rsidRPr="006A2CE7">
        <w:rPr>
          <w:rStyle w:val="a3"/>
          <w:rFonts w:eastAsia="Courier New"/>
        </w:rPr>
        <w:t>а - Варна</w:t>
      </w:r>
      <w:r>
        <w:rPr>
          <w:rStyle w:val="a3"/>
          <w:rFonts w:eastAsia="Courier New"/>
        </w:rPr>
        <w:t>;</w:t>
      </w:r>
      <w:r w:rsidR="006A2CE7" w:rsidRPr="006A2CE7">
        <w:rPr>
          <w:rStyle w:val="a3"/>
          <w:rFonts w:eastAsia="Courier New"/>
        </w:rPr>
        <w:t xml:space="preserve"> </w:t>
      </w:r>
    </w:p>
    <w:p w14:paraId="7918C5C4" w14:textId="77777777" w:rsidR="00247D56" w:rsidRDefault="00247D56" w:rsidP="006A2CE7">
      <w:pPr>
        <w:spacing w:after="0"/>
        <w:ind w:right="11" w:firstLine="567"/>
        <w:jc w:val="both"/>
        <w:rPr>
          <w:rStyle w:val="a3"/>
          <w:rFonts w:eastAsia="Courier New"/>
        </w:rPr>
      </w:pPr>
      <w:r>
        <w:rPr>
          <w:rStyle w:val="a3"/>
          <w:rFonts w:eastAsia="Courier New"/>
        </w:rPr>
        <w:t xml:space="preserve">- </w:t>
      </w:r>
      <w:r w:rsidR="006A2CE7" w:rsidRPr="006A2CE7">
        <w:rPr>
          <w:rStyle w:val="a3"/>
          <w:rFonts w:eastAsia="Courier New"/>
        </w:rPr>
        <w:t xml:space="preserve">Център за подкрепа за личностно развитие - </w:t>
      </w:r>
      <w:r w:rsidR="006A2CE7" w:rsidRPr="00247D56">
        <w:rPr>
          <w:rStyle w:val="a3"/>
          <w:rFonts w:eastAsia="Courier New"/>
          <w:b/>
          <w:bCs/>
        </w:rPr>
        <w:t>Център за кариерно ориентиране</w:t>
      </w:r>
      <w:r w:rsidR="006A2CE7" w:rsidRPr="006A2CE7">
        <w:rPr>
          <w:rStyle w:val="a3"/>
          <w:rFonts w:eastAsia="Courier New"/>
        </w:rPr>
        <w:t xml:space="preserve"> - Варна</w:t>
      </w:r>
      <w:r>
        <w:rPr>
          <w:rStyle w:val="a3"/>
          <w:rFonts w:eastAsia="Courier New"/>
        </w:rPr>
        <w:t xml:space="preserve">;             </w:t>
      </w:r>
      <w:r>
        <w:rPr>
          <w:rStyle w:val="a3"/>
          <w:rFonts w:eastAsia="Courier New"/>
        </w:rPr>
        <w:tab/>
        <w:t xml:space="preserve">- </w:t>
      </w:r>
      <w:r w:rsidR="006A2CE7" w:rsidRPr="006A2CE7">
        <w:rPr>
          <w:rStyle w:val="a3"/>
          <w:rFonts w:eastAsia="Courier New"/>
        </w:rPr>
        <w:t xml:space="preserve">Център за подкрепа за личностно развитие - </w:t>
      </w:r>
      <w:r w:rsidR="006A2CE7" w:rsidRPr="00247D56">
        <w:rPr>
          <w:rStyle w:val="a3"/>
          <w:rFonts w:eastAsia="Courier New"/>
          <w:b/>
          <w:bCs/>
        </w:rPr>
        <w:t>Народна астрономическа обсерватория и планетариум</w:t>
      </w:r>
      <w:r w:rsidR="006A2CE7" w:rsidRPr="006A2CE7">
        <w:rPr>
          <w:rStyle w:val="a3"/>
          <w:rFonts w:eastAsia="Courier New"/>
        </w:rPr>
        <w:t xml:space="preserve"> „Николай Коперник”</w:t>
      </w:r>
      <w:r>
        <w:rPr>
          <w:rStyle w:val="a3"/>
          <w:rFonts w:eastAsia="Courier New"/>
        </w:rPr>
        <w:t xml:space="preserve">; </w:t>
      </w:r>
    </w:p>
    <w:p w14:paraId="1DD60DF1" w14:textId="0452DC61" w:rsidR="006A2CE7" w:rsidRPr="006A2CE7" w:rsidRDefault="00247D56" w:rsidP="006A2CE7">
      <w:pPr>
        <w:spacing w:after="0"/>
        <w:ind w:right="11" w:firstLine="567"/>
        <w:jc w:val="both"/>
        <w:rPr>
          <w:rStyle w:val="a3"/>
          <w:rFonts w:eastAsia="Courier New"/>
        </w:rPr>
      </w:pPr>
      <w:r>
        <w:rPr>
          <w:rStyle w:val="a3"/>
          <w:rFonts w:eastAsia="Courier New"/>
        </w:rPr>
        <w:t xml:space="preserve">- </w:t>
      </w:r>
      <w:r w:rsidR="006A2CE7" w:rsidRPr="006A2CE7">
        <w:rPr>
          <w:rStyle w:val="a3"/>
          <w:rFonts w:eastAsia="Courier New"/>
        </w:rPr>
        <w:t xml:space="preserve">Център за подкрепа за личностно развитие - </w:t>
      </w:r>
      <w:r w:rsidR="006A2CE7" w:rsidRPr="00247D56">
        <w:rPr>
          <w:rStyle w:val="a3"/>
          <w:rFonts w:eastAsia="Courier New"/>
          <w:b/>
          <w:bCs/>
        </w:rPr>
        <w:t>Средношколско общежитие</w:t>
      </w:r>
      <w:r w:rsidR="006A2CE7" w:rsidRPr="006A2CE7">
        <w:rPr>
          <w:rStyle w:val="a3"/>
          <w:rFonts w:eastAsia="Courier New"/>
        </w:rPr>
        <w:t xml:space="preserve"> „Михаил Колони”</w:t>
      </w:r>
      <w:r>
        <w:rPr>
          <w:rStyle w:val="a3"/>
          <w:rFonts w:eastAsia="Courier New"/>
        </w:rPr>
        <w:t xml:space="preserve"> - </w:t>
      </w:r>
      <w:r w:rsidR="006A2CE7" w:rsidRPr="006A2CE7">
        <w:rPr>
          <w:rStyle w:val="a3"/>
          <w:rFonts w:eastAsia="Courier New"/>
        </w:rPr>
        <w:t>Варна</w:t>
      </w:r>
      <w:r w:rsidR="00311938">
        <w:rPr>
          <w:rStyle w:val="a3"/>
          <w:rFonts w:eastAsia="Courier New"/>
        </w:rPr>
        <w:t>.</w:t>
      </w:r>
    </w:p>
    <w:p w14:paraId="65D199AC" w14:textId="36A04CEF" w:rsidR="006A2CE7" w:rsidRPr="00247D56" w:rsidRDefault="00247D56" w:rsidP="006A2CE7">
      <w:pPr>
        <w:spacing w:after="0"/>
        <w:ind w:right="11" w:firstLine="567"/>
        <w:jc w:val="both"/>
        <w:rPr>
          <w:rStyle w:val="a3"/>
          <w:rFonts w:eastAsia="Courier New"/>
          <w:b/>
          <w:bCs/>
        </w:rPr>
      </w:pPr>
      <w:r>
        <w:rPr>
          <w:rStyle w:val="a3"/>
          <w:rFonts w:eastAsia="Courier New"/>
        </w:rPr>
        <w:t xml:space="preserve">4. </w:t>
      </w:r>
      <w:r w:rsidR="00311938">
        <w:rPr>
          <w:rStyle w:val="a3"/>
          <w:rFonts w:eastAsia="Courier New"/>
        </w:rPr>
        <w:t>С</w:t>
      </w:r>
      <w:r w:rsidR="006A2CE7" w:rsidRPr="006A2CE7">
        <w:rPr>
          <w:rStyle w:val="a3"/>
          <w:rFonts w:eastAsia="Courier New"/>
        </w:rPr>
        <w:t xml:space="preserve">пециализирано обслужващо звено - </w:t>
      </w:r>
      <w:r w:rsidR="006A2CE7" w:rsidRPr="00247D56">
        <w:rPr>
          <w:rStyle w:val="a3"/>
          <w:rFonts w:eastAsia="Courier New"/>
          <w:b/>
          <w:bCs/>
        </w:rPr>
        <w:t>Регионален център за подкрепа на</w:t>
      </w:r>
      <w:r>
        <w:rPr>
          <w:rStyle w:val="a3"/>
          <w:rFonts w:eastAsia="Courier New"/>
          <w:b/>
          <w:bCs/>
        </w:rPr>
        <w:t xml:space="preserve"> </w:t>
      </w:r>
      <w:r w:rsidR="006A2CE7" w:rsidRPr="00247D56">
        <w:rPr>
          <w:rStyle w:val="a3"/>
          <w:rFonts w:eastAsia="Courier New"/>
          <w:b/>
          <w:bCs/>
        </w:rPr>
        <w:t>процеса на приобщаващото образование</w:t>
      </w:r>
      <w:r w:rsidR="006A2CE7" w:rsidRPr="006A2CE7">
        <w:rPr>
          <w:rStyle w:val="a3"/>
          <w:rFonts w:eastAsia="Courier New"/>
        </w:rPr>
        <w:t xml:space="preserve"> - Варна (държавно)</w:t>
      </w:r>
      <w:r w:rsidR="00311938">
        <w:rPr>
          <w:rStyle w:val="a3"/>
          <w:rFonts w:eastAsia="Courier New"/>
        </w:rPr>
        <w:t>.</w:t>
      </w:r>
    </w:p>
    <w:p w14:paraId="35015ACA" w14:textId="536E421A" w:rsidR="006A2CE7" w:rsidRPr="006A2CE7" w:rsidRDefault="00311938" w:rsidP="006A2CE7">
      <w:pPr>
        <w:spacing w:after="0"/>
        <w:ind w:right="11" w:firstLine="567"/>
        <w:jc w:val="both"/>
        <w:rPr>
          <w:rStyle w:val="a3"/>
          <w:rFonts w:eastAsia="Courier New"/>
        </w:rPr>
      </w:pPr>
      <w:r>
        <w:rPr>
          <w:rStyle w:val="a3"/>
          <w:rFonts w:eastAsia="Courier New"/>
        </w:rPr>
        <w:t xml:space="preserve">5. </w:t>
      </w:r>
      <w:r w:rsidR="006A2CE7" w:rsidRPr="006A2CE7">
        <w:rPr>
          <w:rStyle w:val="a3"/>
          <w:rFonts w:eastAsia="Courier New"/>
        </w:rPr>
        <w:t xml:space="preserve">Към Община Варна функционира </w:t>
      </w:r>
      <w:r w:rsidR="006A2CE7" w:rsidRPr="00311938">
        <w:rPr>
          <w:rStyle w:val="a3"/>
          <w:rFonts w:eastAsia="Courier New"/>
          <w:b/>
          <w:bCs/>
        </w:rPr>
        <w:t>Общински център за психологична подкрепа</w:t>
      </w:r>
      <w:r w:rsidR="006A2CE7" w:rsidRPr="006A2CE7">
        <w:rPr>
          <w:rStyle w:val="a3"/>
          <w:rFonts w:eastAsia="Courier New"/>
        </w:rPr>
        <w:t xml:space="preserve"> на деца, ученици, родители и педагогически специалисти. Осъществява дейността си чрез мрежа от два консултативни кабинета, професионалната общност на педагогическите съветници и училищни психолози, директори на ДГ, училища, ЦПЛР и партньорство с дирекции в община Варна;</w:t>
      </w:r>
    </w:p>
    <w:p w14:paraId="1004C22A" w14:textId="387BF854" w:rsidR="006A2CE7" w:rsidRPr="006A2CE7" w:rsidRDefault="00311938" w:rsidP="006A2CE7">
      <w:pPr>
        <w:spacing w:after="0"/>
        <w:ind w:right="11" w:firstLine="567"/>
        <w:jc w:val="both"/>
        <w:rPr>
          <w:rStyle w:val="a3"/>
          <w:rFonts w:eastAsia="Courier New"/>
        </w:rPr>
      </w:pPr>
      <w:r>
        <w:rPr>
          <w:rStyle w:val="a3"/>
          <w:rFonts w:eastAsia="Courier New"/>
        </w:rPr>
        <w:t>5.</w:t>
      </w:r>
      <w:r w:rsidR="006A2CE7" w:rsidRPr="006A2CE7">
        <w:rPr>
          <w:rStyle w:val="a3"/>
          <w:rFonts w:eastAsia="Courier New"/>
        </w:rPr>
        <w:t xml:space="preserve"> Обща подкрепа за личностно развитие, включваща занимания по интереси, се предоставя и спортни клубове, школи към </w:t>
      </w:r>
      <w:r w:rsidR="006A2CE7" w:rsidRPr="00311938">
        <w:rPr>
          <w:rStyle w:val="a3"/>
          <w:rFonts w:eastAsia="Courier New"/>
          <w:b/>
          <w:bCs/>
        </w:rPr>
        <w:t>27 читалища</w:t>
      </w:r>
      <w:r w:rsidR="006A2CE7" w:rsidRPr="006A2CE7">
        <w:rPr>
          <w:rStyle w:val="a3"/>
          <w:rFonts w:eastAsia="Courier New"/>
        </w:rPr>
        <w:t>.</w:t>
      </w:r>
    </w:p>
    <w:p w14:paraId="22E14BA9" w14:textId="77777777" w:rsidR="00311938" w:rsidRDefault="00311938" w:rsidP="001111F3">
      <w:pPr>
        <w:spacing w:after="0"/>
        <w:ind w:right="11" w:firstLine="567"/>
        <w:jc w:val="both"/>
        <w:rPr>
          <w:rStyle w:val="a3"/>
          <w:rFonts w:eastAsia="Courier New"/>
        </w:rPr>
      </w:pPr>
    </w:p>
    <w:p w14:paraId="57AE5961" w14:textId="185733AF" w:rsidR="001111F3" w:rsidRPr="001111F3" w:rsidRDefault="001111F3" w:rsidP="001111F3">
      <w:pPr>
        <w:spacing w:after="0"/>
        <w:ind w:right="11" w:firstLine="567"/>
        <w:jc w:val="both"/>
        <w:rPr>
          <w:rStyle w:val="a3"/>
          <w:rFonts w:eastAsia="Courier New"/>
        </w:rPr>
      </w:pPr>
      <w:r w:rsidRPr="001111F3">
        <w:rPr>
          <w:rStyle w:val="a3"/>
          <w:rFonts w:eastAsia="Courier New"/>
          <w:b/>
        </w:rPr>
        <w:t xml:space="preserve">Община Вълчи дол: </w:t>
      </w:r>
      <w:r w:rsidRPr="001111F3">
        <w:rPr>
          <w:rStyle w:val="a3"/>
          <w:rFonts w:eastAsia="Courier New"/>
        </w:rPr>
        <w:t>В специална изградена сграда, оборудвана и обзаведена през 2015</w:t>
      </w:r>
      <w:r w:rsidR="00311938">
        <w:rPr>
          <w:rStyle w:val="a3"/>
          <w:rFonts w:eastAsia="Courier New"/>
        </w:rPr>
        <w:t xml:space="preserve"> </w:t>
      </w:r>
      <w:r w:rsidRPr="001111F3">
        <w:rPr>
          <w:rStyle w:val="a3"/>
          <w:rFonts w:eastAsia="Courier New"/>
        </w:rPr>
        <w:t xml:space="preserve">г. работи </w:t>
      </w:r>
      <w:r w:rsidRPr="00311938">
        <w:rPr>
          <w:rStyle w:val="a3"/>
          <w:rFonts w:eastAsia="Courier New"/>
          <w:b/>
          <w:bCs/>
        </w:rPr>
        <w:t>Общностен център</w:t>
      </w:r>
      <w:r w:rsidRPr="001111F3">
        <w:rPr>
          <w:rStyle w:val="a3"/>
          <w:rFonts w:eastAsia="Courier New"/>
        </w:rPr>
        <w:t xml:space="preserve">. Това е център за социална интеграция и рехабилитация, където се предоставя комплекс от социални услуги, свързани с извършването на </w:t>
      </w:r>
      <w:proofErr w:type="spellStart"/>
      <w:r w:rsidRPr="001111F3">
        <w:rPr>
          <w:rStyle w:val="a3"/>
          <w:rFonts w:eastAsia="Courier New"/>
        </w:rPr>
        <w:t>рахабилитационни</w:t>
      </w:r>
      <w:proofErr w:type="spellEnd"/>
      <w:r w:rsidRPr="001111F3">
        <w:rPr>
          <w:rStyle w:val="a3"/>
          <w:rFonts w:eastAsia="Courier New"/>
        </w:rPr>
        <w:t xml:space="preserve">, социално и образователно обучение за деца от 0 до 7 годишна възраст.  Тук са включени деца с физически и </w:t>
      </w:r>
      <w:proofErr w:type="spellStart"/>
      <w:r w:rsidRPr="001111F3">
        <w:rPr>
          <w:rStyle w:val="a3"/>
          <w:rFonts w:eastAsia="Courier New"/>
        </w:rPr>
        <w:t>умствни</w:t>
      </w:r>
      <w:proofErr w:type="spellEnd"/>
      <w:r w:rsidRPr="001111F3">
        <w:rPr>
          <w:rStyle w:val="a3"/>
          <w:rFonts w:eastAsia="Courier New"/>
        </w:rPr>
        <w:t xml:space="preserve"> увреждания, лека и средна степен на умствена изостаналост, ДЦП, синдром на Даун, множествени увреждания, речеви затруднения, генерализирани </w:t>
      </w:r>
      <w:proofErr w:type="spellStart"/>
      <w:r w:rsidRPr="001111F3">
        <w:rPr>
          <w:rStyle w:val="a3"/>
          <w:rFonts w:eastAsia="Courier New"/>
        </w:rPr>
        <w:t>разстрайства</w:t>
      </w:r>
      <w:proofErr w:type="spellEnd"/>
      <w:r w:rsidRPr="001111F3">
        <w:rPr>
          <w:rStyle w:val="a3"/>
          <w:rFonts w:eastAsia="Courier New"/>
        </w:rPr>
        <w:t xml:space="preserve"> в развитието (аутизъм). Медико-социалните услуги включват рехабилитатор, психолог, логопед, педагог и медицински работник. Работи се върху фина моторика, координация, развитие на двигателни и говорни умения. </w:t>
      </w:r>
      <w:r w:rsidR="00311938">
        <w:rPr>
          <w:rStyle w:val="a3"/>
          <w:rFonts w:eastAsia="Courier New"/>
        </w:rPr>
        <w:t xml:space="preserve">Финансирането ме се осигурява по </w:t>
      </w:r>
      <w:r w:rsidRPr="001111F3">
        <w:rPr>
          <w:rStyle w:val="a3"/>
          <w:rFonts w:eastAsia="Courier New"/>
        </w:rPr>
        <w:t xml:space="preserve">проект </w:t>
      </w:r>
      <w:r w:rsidRPr="00311938">
        <w:rPr>
          <w:rStyle w:val="a3"/>
          <w:rFonts w:eastAsia="Courier New"/>
          <w:b/>
          <w:bCs/>
        </w:rPr>
        <w:t>„Подкрепи ме, за да успея”</w:t>
      </w:r>
      <w:r w:rsidR="00311938">
        <w:rPr>
          <w:rStyle w:val="a3"/>
          <w:rFonts w:eastAsia="Courier New"/>
          <w:b/>
          <w:bCs/>
        </w:rPr>
        <w:t xml:space="preserve">. </w:t>
      </w:r>
    </w:p>
    <w:p w14:paraId="65D10617" w14:textId="6D57E41F" w:rsidR="001111F3" w:rsidRDefault="001111F3" w:rsidP="001111F3">
      <w:pPr>
        <w:spacing w:after="0"/>
        <w:ind w:right="11" w:firstLine="567"/>
        <w:jc w:val="both"/>
        <w:rPr>
          <w:rStyle w:val="a3"/>
          <w:rFonts w:eastAsia="Courier New"/>
        </w:rPr>
      </w:pPr>
      <w:r w:rsidRPr="001111F3">
        <w:rPr>
          <w:rStyle w:val="a3"/>
          <w:rFonts w:eastAsia="Courier New"/>
        </w:rPr>
        <w:t xml:space="preserve"> На 31.08. 2022 година в Общностен център град Вълчи дол приключи лятното училище, във връзка с изпълнение на дейност </w:t>
      </w:r>
      <w:r w:rsidRPr="00311938">
        <w:rPr>
          <w:rStyle w:val="a3"/>
          <w:rFonts w:eastAsia="Courier New"/>
          <w:b/>
          <w:bCs/>
        </w:rPr>
        <w:t>„Допълнителна педагогическа подготовка за повишаване на училищната готовност на децата за равен старт в училище“</w:t>
      </w:r>
      <w:r w:rsidRPr="001111F3">
        <w:rPr>
          <w:rStyle w:val="a3"/>
          <w:rFonts w:eastAsia="Courier New"/>
        </w:rPr>
        <w:t xml:space="preserve"> по проекта</w:t>
      </w:r>
      <w:r w:rsidR="00311938">
        <w:rPr>
          <w:rStyle w:val="a3"/>
          <w:rFonts w:eastAsia="Courier New"/>
        </w:rPr>
        <w:t xml:space="preserve">, което е посетено от </w:t>
      </w:r>
      <w:r w:rsidRPr="00311938">
        <w:rPr>
          <w:rStyle w:val="a3"/>
          <w:rFonts w:eastAsia="Courier New"/>
          <w:b/>
          <w:bCs/>
        </w:rPr>
        <w:t>30</w:t>
      </w:r>
      <w:r w:rsidRPr="001111F3">
        <w:rPr>
          <w:rStyle w:val="a3"/>
          <w:rFonts w:eastAsia="Courier New"/>
        </w:rPr>
        <w:t xml:space="preserve"> деца</w:t>
      </w:r>
      <w:r w:rsidR="00311938">
        <w:rPr>
          <w:rStyle w:val="a3"/>
          <w:rFonts w:eastAsia="Courier New"/>
        </w:rPr>
        <w:t xml:space="preserve">. </w:t>
      </w:r>
    </w:p>
    <w:p w14:paraId="681F3EC4" w14:textId="77777777" w:rsidR="00311938" w:rsidRDefault="00311938" w:rsidP="0075731E">
      <w:pPr>
        <w:spacing w:after="0"/>
        <w:ind w:right="11" w:firstLine="567"/>
        <w:jc w:val="both"/>
        <w:rPr>
          <w:rStyle w:val="a3"/>
          <w:rFonts w:eastAsia="Courier New"/>
          <w:b/>
        </w:rPr>
      </w:pPr>
    </w:p>
    <w:p w14:paraId="0CE3B8A5" w14:textId="5FD777E4" w:rsidR="0075731E" w:rsidRPr="0075731E" w:rsidRDefault="0075731E" w:rsidP="0075731E">
      <w:pPr>
        <w:spacing w:after="0"/>
        <w:ind w:right="11" w:firstLine="567"/>
        <w:jc w:val="both"/>
        <w:rPr>
          <w:rStyle w:val="a3"/>
          <w:rFonts w:eastAsia="Courier New"/>
        </w:rPr>
      </w:pPr>
      <w:r w:rsidRPr="0075731E">
        <w:rPr>
          <w:rStyle w:val="a3"/>
          <w:rFonts w:eastAsia="Courier New"/>
          <w:b/>
        </w:rPr>
        <w:t>Община Габрово:</w:t>
      </w:r>
      <w:r>
        <w:rPr>
          <w:rStyle w:val="a3"/>
          <w:rFonts w:eastAsia="Courier New"/>
        </w:rPr>
        <w:t xml:space="preserve"> </w:t>
      </w:r>
      <w:r w:rsidRPr="0075731E">
        <w:rPr>
          <w:rStyle w:val="a3"/>
          <w:rFonts w:eastAsia="Courier New"/>
        </w:rPr>
        <w:t xml:space="preserve">Към 31.12.2022 г. общият брой деца и ученици със </w:t>
      </w:r>
      <w:r w:rsidRPr="00311938">
        <w:rPr>
          <w:rStyle w:val="a3"/>
          <w:rFonts w:eastAsia="Courier New"/>
          <w:b/>
          <w:bCs/>
        </w:rPr>
        <w:t>СОП</w:t>
      </w:r>
      <w:r w:rsidRPr="0075731E">
        <w:rPr>
          <w:rStyle w:val="a3"/>
          <w:rFonts w:eastAsia="Courier New"/>
        </w:rPr>
        <w:t xml:space="preserve"> в община Габрово е </w:t>
      </w:r>
      <w:r w:rsidRPr="00311938">
        <w:rPr>
          <w:rStyle w:val="a3"/>
          <w:rFonts w:eastAsia="Courier New"/>
          <w:b/>
          <w:bCs/>
        </w:rPr>
        <w:t>201</w:t>
      </w:r>
      <w:r w:rsidRPr="0075731E">
        <w:rPr>
          <w:rStyle w:val="a3"/>
          <w:rFonts w:eastAsia="Courier New"/>
        </w:rPr>
        <w:t>.</w:t>
      </w:r>
    </w:p>
    <w:p w14:paraId="172F3BFB" w14:textId="77777777" w:rsidR="0075731E" w:rsidRPr="0075731E" w:rsidRDefault="0075731E" w:rsidP="0075731E">
      <w:pPr>
        <w:spacing w:after="0"/>
        <w:ind w:right="11" w:firstLine="567"/>
        <w:jc w:val="both"/>
        <w:rPr>
          <w:rStyle w:val="a3"/>
          <w:rFonts w:eastAsia="Courier New"/>
        </w:rPr>
      </w:pPr>
      <w:r w:rsidRPr="0075731E">
        <w:rPr>
          <w:rStyle w:val="a3"/>
          <w:rFonts w:eastAsia="Courier New"/>
        </w:rPr>
        <w:t xml:space="preserve">От тях РЦПППО работи със </w:t>
      </w:r>
      <w:r w:rsidRPr="00311938">
        <w:rPr>
          <w:rStyle w:val="a3"/>
          <w:rFonts w:eastAsia="Courier New"/>
          <w:b/>
          <w:bCs/>
        </w:rPr>
        <w:t>87</w:t>
      </w:r>
      <w:r w:rsidRPr="0075731E">
        <w:rPr>
          <w:rStyle w:val="a3"/>
          <w:rFonts w:eastAsia="Courier New"/>
        </w:rPr>
        <w:t xml:space="preserve"> деца и ученици, разпределени по следния начин:</w:t>
      </w:r>
    </w:p>
    <w:p w14:paraId="0A1CBBD7" w14:textId="77777777" w:rsidR="0075731E" w:rsidRPr="0075731E" w:rsidRDefault="0075731E" w:rsidP="0075731E">
      <w:pPr>
        <w:spacing w:after="0"/>
        <w:ind w:right="11" w:firstLine="567"/>
        <w:jc w:val="both"/>
        <w:rPr>
          <w:rStyle w:val="a3"/>
          <w:rFonts w:eastAsia="Courier New"/>
        </w:rPr>
      </w:pPr>
      <w:r w:rsidRPr="0075731E">
        <w:rPr>
          <w:rStyle w:val="a3"/>
          <w:rFonts w:eastAsia="Courier New"/>
        </w:rPr>
        <w:t xml:space="preserve">• детски градини - </w:t>
      </w:r>
      <w:r w:rsidRPr="00311938">
        <w:rPr>
          <w:rStyle w:val="a3"/>
          <w:rFonts w:eastAsia="Courier New"/>
          <w:b/>
          <w:bCs/>
        </w:rPr>
        <w:t>59</w:t>
      </w:r>
      <w:r w:rsidRPr="0075731E">
        <w:rPr>
          <w:rStyle w:val="a3"/>
          <w:rFonts w:eastAsia="Courier New"/>
        </w:rPr>
        <w:t xml:space="preserve"> деца:</w:t>
      </w:r>
    </w:p>
    <w:p w14:paraId="0B5EEEAA" w14:textId="54A6D272" w:rsidR="0075731E" w:rsidRPr="0075731E" w:rsidRDefault="0075731E" w:rsidP="0075731E">
      <w:pPr>
        <w:spacing w:after="0"/>
        <w:ind w:right="11" w:firstLine="567"/>
        <w:jc w:val="both"/>
        <w:rPr>
          <w:rStyle w:val="a3"/>
          <w:rFonts w:eastAsia="Courier New"/>
        </w:rPr>
      </w:pPr>
      <w:r w:rsidRPr="0075731E">
        <w:rPr>
          <w:rStyle w:val="a3"/>
          <w:rFonts w:eastAsia="Courier New"/>
        </w:rPr>
        <w:t xml:space="preserve">• училища - </w:t>
      </w:r>
      <w:r w:rsidRPr="00311938">
        <w:rPr>
          <w:rStyle w:val="a3"/>
          <w:rFonts w:eastAsia="Courier New"/>
          <w:b/>
          <w:bCs/>
        </w:rPr>
        <w:t>28</w:t>
      </w:r>
      <w:r w:rsidRPr="0075731E">
        <w:rPr>
          <w:rStyle w:val="a3"/>
          <w:rFonts w:eastAsia="Courier New"/>
        </w:rPr>
        <w:t xml:space="preserve"> ученици.</w:t>
      </w:r>
    </w:p>
    <w:p w14:paraId="53F6B524" w14:textId="5718D63F" w:rsidR="0075731E" w:rsidRPr="0075731E" w:rsidRDefault="0075731E" w:rsidP="0075731E">
      <w:pPr>
        <w:spacing w:after="0"/>
        <w:ind w:right="11" w:firstLine="567"/>
        <w:jc w:val="both"/>
        <w:rPr>
          <w:rStyle w:val="a3"/>
          <w:rFonts w:eastAsia="Courier New"/>
        </w:rPr>
      </w:pPr>
      <w:r w:rsidRPr="0075731E">
        <w:rPr>
          <w:rStyle w:val="a3"/>
          <w:rFonts w:eastAsia="Courier New"/>
        </w:rPr>
        <w:t>Останалите ученици получават допълнителна подкрепа от Екип</w:t>
      </w:r>
      <w:r w:rsidR="00311938">
        <w:rPr>
          <w:rStyle w:val="a3"/>
          <w:rFonts w:eastAsia="Courier New"/>
        </w:rPr>
        <w:t>и</w:t>
      </w:r>
      <w:r w:rsidRPr="0075731E">
        <w:rPr>
          <w:rStyle w:val="a3"/>
          <w:rFonts w:eastAsia="Courier New"/>
        </w:rPr>
        <w:t xml:space="preserve"> за подкрепа на личностното развитие</w:t>
      </w:r>
      <w:r w:rsidR="00311938">
        <w:rPr>
          <w:rStyle w:val="a3"/>
          <w:rFonts w:eastAsia="Courier New"/>
        </w:rPr>
        <w:t xml:space="preserve">, </w:t>
      </w:r>
      <w:r w:rsidRPr="0075731E">
        <w:rPr>
          <w:rStyle w:val="a3"/>
          <w:rFonts w:eastAsia="Courier New"/>
        </w:rPr>
        <w:t>ко</w:t>
      </w:r>
      <w:r w:rsidR="00311938">
        <w:rPr>
          <w:rStyle w:val="a3"/>
          <w:rFonts w:eastAsia="Courier New"/>
        </w:rPr>
        <w:t>и</w:t>
      </w:r>
      <w:r w:rsidRPr="0075731E">
        <w:rPr>
          <w:rStyle w:val="a3"/>
          <w:rFonts w:eastAsia="Courier New"/>
        </w:rPr>
        <w:t>то функционира</w:t>
      </w:r>
      <w:r w:rsidR="00311938">
        <w:rPr>
          <w:rStyle w:val="a3"/>
          <w:rFonts w:eastAsia="Courier New"/>
        </w:rPr>
        <w:t>т</w:t>
      </w:r>
      <w:r w:rsidRPr="0075731E">
        <w:rPr>
          <w:rStyle w:val="a3"/>
          <w:rFonts w:eastAsia="Courier New"/>
        </w:rPr>
        <w:t xml:space="preserve"> в училищата.</w:t>
      </w:r>
    </w:p>
    <w:p w14:paraId="3A90078F" w14:textId="77777777" w:rsidR="0075731E" w:rsidRPr="0075731E" w:rsidRDefault="0075731E" w:rsidP="0075731E">
      <w:pPr>
        <w:spacing w:after="0"/>
        <w:ind w:right="11" w:firstLine="567"/>
        <w:jc w:val="both"/>
        <w:rPr>
          <w:rStyle w:val="a3"/>
          <w:rFonts w:eastAsia="Courier New"/>
        </w:rPr>
      </w:pPr>
      <w:r w:rsidRPr="0075731E">
        <w:rPr>
          <w:rStyle w:val="a3"/>
          <w:rFonts w:eastAsia="Courier New"/>
        </w:rPr>
        <w:t xml:space="preserve">Деца със СОП се обучават в </w:t>
      </w:r>
      <w:r w:rsidRPr="00311938">
        <w:rPr>
          <w:rStyle w:val="a3"/>
          <w:rFonts w:eastAsia="Courier New"/>
          <w:b/>
          <w:bCs/>
        </w:rPr>
        <w:t>8</w:t>
      </w:r>
      <w:r w:rsidRPr="0075731E">
        <w:rPr>
          <w:rStyle w:val="a3"/>
          <w:rFonts w:eastAsia="Courier New"/>
        </w:rPr>
        <w:t xml:space="preserve"> от 10-те детски градини и базите им извън общинския център.</w:t>
      </w:r>
    </w:p>
    <w:p w14:paraId="427EDEDA" w14:textId="04FA44F4" w:rsidR="0075731E" w:rsidRPr="0075731E" w:rsidRDefault="0075731E" w:rsidP="0075731E">
      <w:pPr>
        <w:spacing w:after="0"/>
        <w:ind w:right="11" w:firstLine="567"/>
        <w:jc w:val="both"/>
        <w:rPr>
          <w:rStyle w:val="a3"/>
          <w:rFonts w:eastAsia="Courier New"/>
        </w:rPr>
      </w:pPr>
      <w:r w:rsidRPr="0075731E">
        <w:rPr>
          <w:rStyle w:val="a3"/>
          <w:rFonts w:eastAsia="Courier New"/>
        </w:rPr>
        <w:t xml:space="preserve">Ученици със СОП се обучават в НУ ..Васил Левски“, както и в </w:t>
      </w:r>
      <w:r w:rsidRPr="00311938">
        <w:rPr>
          <w:rStyle w:val="a3"/>
          <w:rFonts w:eastAsia="Courier New"/>
          <w:b/>
          <w:bCs/>
        </w:rPr>
        <w:t>4</w:t>
      </w:r>
      <w:r w:rsidRPr="0075731E">
        <w:rPr>
          <w:rStyle w:val="a3"/>
          <w:rFonts w:eastAsia="Courier New"/>
        </w:rPr>
        <w:t xml:space="preserve"> от 5-те основни училища, в </w:t>
      </w:r>
      <w:r w:rsidR="00311938" w:rsidRPr="00311938">
        <w:rPr>
          <w:rStyle w:val="a3"/>
          <w:rFonts w:eastAsia="Courier New"/>
          <w:b/>
          <w:bCs/>
        </w:rPr>
        <w:t>2</w:t>
      </w:r>
      <w:r w:rsidRPr="0075731E">
        <w:rPr>
          <w:rStyle w:val="a3"/>
          <w:rFonts w:eastAsia="Courier New"/>
        </w:rPr>
        <w:t xml:space="preserve"> средни училища и </w:t>
      </w:r>
      <w:r w:rsidR="00311938" w:rsidRPr="00311938">
        <w:rPr>
          <w:rStyle w:val="a3"/>
          <w:rFonts w:eastAsia="Courier New"/>
          <w:b/>
          <w:bCs/>
        </w:rPr>
        <w:t>2</w:t>
      </w:r>
      <w:r w:rsidR="00311938">
        <w:rPr>
          <w:rStyle w:val="a3"/>
          <w:rFonts w:eastAsia="Courier New"/>
        </w:rPr>
        <w:t xml:space="preserve"> </w:t>
      </w:r>
      <w:r w:rsidRPr="0075731E">
        <w:rPr>
          <w:rStyle w:val="a3"/>
          <w:rFonts w:eastAsia="Courier New"/>
        </w:rPr>
        <w:t>професионални гимназии.</w:t>
      </w:r>
    </w:p>
    <w:p w14:paraId="5565380F" w14:textId="667CB615" w:rsidR="004C287B" w:rsidRPr="001111F3" w:rsidRDefault="0075731E" w:rsidP="0075731E">
      <w:pPr>
        <w:spacing w:after="0"/>
        <w:ind w:right="11" w:firstLine="567"/>
        <w:jc w:val="both"/>
        <w:rPr>
          <w:rStyle w:val="a3"/>
          <w:rFonts w:eastAsia="Courier New"/>
        </w:rPr>
      </w:pPr>
      <w:r w:rsidRPr="0075731E">
        <w:rPr>
          <w:rStyle w:val="a3"/>
          <w:rFonts w:eastAsia="Courier New"/>
        </w:rPr>
        <w:t>На територията на община Габрово</w:t>
      </w:r>
      <w:r w:rsidR="00311938">
        <w:rPr>
          <w:rStyle w:val="a3"/>
          <w:rFonts w:eastAsia="Courier New"/>
        </w:rPr>
        <w:t xml:space="preserve"> </w:t>
      </w:r>
      <w:r w:rsidR="00F847F8">
        <w:rPr>
          <w:rStyle w:val="a3"/>
          <w:rFonts w:eastAsia="Courier New"/>
        </w:rPr>
        <w:t xml:space="preserve">РЦПППО </w:t>
      </w:r>
      <w:r w:rsidRPr="0075731E">
        <w:rPr>
          <w:rStyle w:val="a3"/>
          <w:rFonts w:eastAsia="Courier New"/>
        </w:rPr>
        <w:t xml:space="preserve">обезпечава детските градини и училищата с </w:t>
      </w:r>
      <w:r w:rsidR="005A2ABB" w:rsidRPr="005A2ABB">
        <w:rPr>
          <w:rStyle w:val="a3"/>
          <w:rFonts w:eastAsia="Courier New"/>
          <w:b/>
          <w:bCs/>
        </w:rPr>
        <w:t>6</w:t>
      </w:r>
      <w:r w:rsidR="005A2ABB">
        <w:rPr>
          <w:rStyle w:val="a3"/>
          <w:rFonts w:eastAsia="Courier New"/>
        </w:rPr>
        <w:t xml:space="preserve"> </w:t>
      </w:r>
      <w:r w:rsidRPr="0075731E">
        <w:rPr>
          <w:rStyle w:val="a3"/>
          <w:rFonts w:eastAsia="Courier New"/>
        </w:rPr>
        <w:t xml:space="preserve">ресурсни учители, </w:t>
      </w:r>
      <w:r w:rsidR="005A2ABB" w:rsidRPr="005A2ABB">
        <w:rPr>
          <w:rStyle w:val="a3"/>
          <w:rFonts w:eastAsia="Courier New"/>
          <w:b/>
          <w:bCs/>
        </w:rPr>
        <w:t>2</w:t>
      </w:r>
      <w:r w:rsidR="005A2ABB">
        <w:rPr>
          <w:rStyle w:val="a3"/>
          <w:rFonts w:eastAsia="Courier New"/>
        </w:rPr>
        <w:t xml:space="preserve"> </w:t>
      </w:r>
      <w:r w:rsidRPr="0075731E">
        <w:rPr>
          <w:rStyle w:val="a3"/>
          <w:rFonts w:eastAsia="Courier New"/>
        </w:rPr>
        <w:t xml:space="preserve">логопеди и </w:t>
      </w:r>
      <w:r w:rsidR="005A2ABB" w:rsidRPr="005A2ABB">
        <w:rPr>
          <w:rStyle w:val="a3"/>
          <w:rFonts w:eastAsia="Courier New"/>
          <w:b/>
          <w:bCs/>
        </w:rPr>
        <w:t>1</w:t>
      </w:r>
      <w:r w:rsidRPr="0075731E">
        <w:rPr>
          <w:rStyle w:val="a3"/>
          <w:rFonts w:eastAsia="Courier New"/>
        </w:rPr>
        <w:t xml:space="preserve"> психолог.</w:t>
      </w:r>
      <w:r w:rsidR="005A2ABB">
        <w:rPr>
          <w:rStyle w:val="a3"/>
          <w:rFonts w:eastAsia="Courier New"/>
        </w:rPr>
        <w:t xml:space="preserve"> В </w:t>
      </w:r>
      <w:r w:rsidR="005A2ABB" w:rsidRPr="005A2ABB">
        <w:rPr>
          <w:rStyle w:val="a3"/>
          <w:rFonts w:eastAsia="Courier New"/>
          <w:b/>
          <w:bCs/>
        </w:rPr>
        <w:t xml:space="preserve">8 </w:t>
      </w:r>
      <w:r w:rsidR="005A2ABB">
        <w:rPr>
          <w:rStyle w:val="a3"/>
          <w:rFonts w:eastAsia="Courier New"/>
        </w:rPr>
        <w:t>у</w:t>
      </w:r>
      <w:r w:rsidRPr="0075731E">
        <w:rPr>
          <w:rStyle w:val="a3"/>
          <w:rFonts w:eastAsia="Courier New"/>
        </w:rPr>
        <w:t>чилища</w:t>
      </w:r>
      <w:r w:rsidR="005A2ABB">
        <w:rPr>
          <w:rStyle w:val="a3"/>
          <w:rFonts w:eastAsia="Courier New"/>
        </w:rPr>
        <w:t xml:space="preserve"> </w:t>
      </w:r>
      <w:r w:rsidRPr="0075731E">
        <w:rPr>
          <w:rStyle w:val="a3"/>
          <w:rFonts w:eastAsia="Courier New"/>
        </w:rPr>
        <w:t>има назначени</w:t>
      </w:r>
      <w:r w:rsidR="005A2ABB">
        <w:rPr>
          <w:rStyle w:val="a3"/>
          <w:rFonts w:eastAsia="Courier New"/>
        </w:rPr>
        <w:t xml:space="preserve"> </w:t>
      </w:r>
      <w:r w:rsidR="005A2ABB" w:rsidRPr="005A2ABB">
        <w:rPr>
          <w:rStyle w:val="a3"/>
          <w:rFonts w:eastAsia="Courier New"/>
          <w:b/>
          <w:bCs/>
        </w:rPr>
        <w:t>12</w:t>
      </w:r>
      <w:r w:rsidR="005A2ABB">
        <w:rPr>
          <w:rStyle w:val="a3"/>
          <w:rFonts w:eastAsia="Courier New"/>
        </w:rPr>
        <w:t xml:space="preserve"> </w:t>
      </w:r>
      <w:r w:rsidRPr="0075731E">
        <w:rPr>
          <w:rStyle w:val="a3"/>
          <w:rFonts w:eastAsia="Courier New"/>
        </w:rPr>
        <w:t xml:space="preserve"> </w:t>
      </w:r>
      <w:r w:rsidRPr="005A2ABB">
        <w:rPr>
          <w:rStyle w:val="a3"/>
          <w:rFonts w:eastAsia="Courier New"/>
        </w:rPr>
        <w:t>ресурсни учители</w:t>
      </w:r>
      <w:r w:rsidR="005A2ABB" w:rsidRPr="005A2ABB">
        <w:rPr>
          <w:rStyle w:val="a3"/>
          <w:rFonts w:eastAsia="Courier New"/>
        </w:rPr>
        <w:t>.</w:t>
      </w:r>
      <w:r w:rsidR="005A2ABB">
        <w:rPr>
          <w:rStyle w:val="a3"/>
          <w:rFonts w:eastAsia="Courier New"/>
        </w:rPr>
        <w:t xml:space="preserve"> </w:t>
      </w:r>
      <w:r w:rsidRPr="0075731E">
        <w:rPr>
          <w:rStyle w:val="a3"/>
          <w:rFonts w:eastAsia="Courier New"/>
        </w:rPr>
        <w:t xml:space="preserve">Детските градини са обезпечени с </w:t>
      </w:r>
      <w:r w:rsidR="005A2ABB" w:rsidRPr="005A2ABB">
        <w:rPr>
          <w:rStyle w:val="a3"/>
          <w:rFonts w:eastAsia="Courier New"/>
          <w:b/>
          <w:bCs/>
        </w:rPr>
        <w:t>2</w:t>
      </w:r>
      <w:r w:rsidRPr="0075731E">
        <w:rPr>
          <w:rStyle w:val="a3"/>
          <w:rFonts w:eastAsia="Courier New"/>
        </w:rPr>
        <w:t xml:space="preserve"> психолози и </w:t>
      </w:r>
      <w:r w:rsidR="005A2ABB" w:rsidRPr="005A2ABB">
        <w:rPr>
          <w:rStyle w:val="a3"/>
          <w:rFonts w:eastAsia="Courier New"/>
          <w:b/>
          <w:bCs/>
        </w:rPr>
        <w:t>2</w:t>
      </w:r>
      <w:r w:rsidRPr="0075731E">
        <w:rPr>
          <w:rStyle w:val="a3"/>
          <w:rFonts w:eastAsia="Courier New"/>
        </w:rPr>
        <w:t xml:space="preserve"> логопеди.</w:t>
      </w:r>
    </w:p>
    <w:p w14:paraId="644F413E" w14:textId="77777777" w:rsidR="00F847F8" w:rsidRDefault="00F847F8" w:rsidP="009578F7">
      <w:pPr>
        <w:spacing w:after="0"/>
        <w:ind w:right="11" w:firstLine="567"/>
        <w:jc w:val="both"/>
        <w:rPr>
          <w:rStyle w:val="a3"/>
          <w:rFonts w:eastAsia="Courier New"/>
          <w:b/>
        </w:rPr>
      </w:pPr>
    </w:p>
    <w:p w14:paraId="0DDBBEE1" w14:textId="1BE84319" w:rsidR="009578F7" w:rsidRPr="009578F7" w:rsidRDefault="009578F7" w:rsidP="009578F7">
      <w:pPr>
        <w:spacing w:after="0"/>
        <w:ind w:right="11" w:firstLine="567"/>
        <w:jc w:val="both"/>
        <w:rPr>
          <w:rFonts w:ascii="Times New Roman" w:hAnsi="Times New Roman" w:cs="Times New Roman"/>
        </w:rPr>
      </w:pPr>
      <w:r w:rsidRPr="00AF5EE3">
        <w:rPr>
          <w:rStyle w:val="a3"/>
          <w:rFonts w:eastAsia="Courier New"/>
          <w:b/>
        </w:rPr>
        <w:t xml:space="preserve">Община </w:t>
      </w:r>
      <w:r>
        <w:rPr>
          <w:rStyle w:val="a3"/>
          <w:rFonts w:eastAsia="Courier New"/>
          <w:b/>
        </w:rPr>
        <w:t>Девин</w:t>
      </w:r>
      <w:r w:rsidRPr="00AF5EE3">
        <w:rPr>
          <w:rStyle w:val="a3"/>
          <w:rFonts w:eastAsia="Courier New"/>
          <w:b/>
        </w:rPr>
        <w:t>:</w:t>
      </w:r>
      <w:r w:rsidRPr="00AF5EE3">
        <w:rPr>
          <w:b/>
        </w:rPr>
        <w:t xml:space="preserve"> </w:t>
      </w:r>
      <w:r w:rsidRPr="009578F7">
        <w:rPr>
          <w:rFonts w:ascii="Times New Roman" w:hAnsi="Times New Roman" w:cs="Times New Roman"/>
        </w:rPr>
        <w:t xml:space="preserve">Общият брой деца със </w:t>
      </w:r>
      <w:r w:rsidRPr="005A2ABB">
        <w:rPr>
          <w:rFonts w:ascii="Times New Roman" w:hAnsi="Times New Roman" w:cs="Times New Roman"/>
          <w:b/>
          <w:bCs/>
        </w:rPr>
        <w:t>СОП</w:t>
      </w:r>
      <w:r w:rsidRPr="009578F7">
        <w:rPr>
          <w:rFonts w:ascii="Times New Roman" w:hAnsi="Times New Roman" w:cs="Times New Roman"/>
        </w:rPr>
        <w:t xml:space="preserve"> в </w:t>
      </w:r>
      <w:r w:rsidR="005A2ABB">
        <w:rPr>
          <w:rFonts w:ascii="Times New Roman" w:hAnsi="Times New Roman" w:cs="Times New Roman"/>
        </w:rPr>
        <w:t>д</w:t>
      </w:r>
      <w:r w:rsidRPr="009578F7">
        <w:rPr>
          <w:rFonts w:ascii="Times New Roman" w:hAnsi="Times New Roman" w:cs="Times New Roman"/>
        </w:rPr>
        <w:t xml:space="preserve">етските градини са </w:t>
      </w:r>
      <w:r w:rsidRPr="005A2ABB">
        <w:rPr>
          <w:rFonts w:ascii="Times New Roman" w:hAnsi="Times New Roman" w:cs="Times New Roman"/>
          <w:b/>
          <w:bCs/>
        </w:rPr>
        <w:t>23</w:t>
      </w:r>
      <w:r w:rsidRPr="009578F7">
        <w:rPr>
          <w:rFonts w:ascii="Times New Roman" w:hAnsi="Times New Roman" w:cs="Times New Roman"/>
        </w:rPr>
        <w:t xml:space="preserve">, а в училищата броят на тези ученици е </w:t>
      </w:r>
      <w:r w:rsidRPr="005A2ABB">
        <w:rPr>
          <w:rFonts w:ascii="Times New Roman" w:hAnsi="Times New Roman" w:cs="Times New Roman"/>
          <w:b/>
          <w:bCs/>
        </w:rPr>
        <w:t>49</w:t>
      </w:r>
      <w:r w:rsidRPr="009578F7">
        <w:rPr>
          <w:rFonts w:ascii="Times New Roman" w:hAnsi="Times New Roman" w:cs="Times New Roman"/>
        </w:rPr>
        <w:t xml:space="preserve">. За тяхната подкрепа са работили </w:t>
      </w:r>
      <w:r w:rsidRPr="005A2ABB">
        <w:rPr>
          <w:rFonts w:ascii="Times New Roman" w:hAnsi="Times New Roman" w:cs="Times New Roman"/>
          <w:b/>
          <w:bCs/>
        </w:rPr>
        <w:t>3</w:t>
      </w:r>
      <w:r w:rsidRPr="009578F7">
        <w:rPr>
          <w:rFonts w:ascii="Times New Roman" w:hAnsi="Times New Roman" w:cs="Times New Roman"/>
        </w:rPr>
        <w:t xml:space="preserve"> ресурсни учители и </w:t>
      </w:r>
      <w:r w:rsidRPr="005A2ABB">
        <w:rPr>
          <w:rFonts w:ascii="Times New Roman" w:hAnsi="Times New Roman" w:cs="Times New Roman"/>
          <w:b/>
          <w:bCs/>
        </w:rPr>
        <w:t>3</w:t>
      </w:r>
      <w:r w:rsidRPr="009578F7">
        <w:rPr>
          <w:rFonts w:ascii="Times New Roman" w:hAnsi="Times New Roman" w:cs="Times New Roman"/>
        </w:rPr>
        <w:t xml:space="preserve"> психолози.</w:t>
      </w:r>
    </w:p>
    <w:p w14:paraId="234F22FE" w14:textId="5B83C2CA" w:rsidR="009578F7" w:rsidRDefault="009578F7" w:rsidP="009578F7">
      <w:pPr>
        <w:spacing w:after="0"/>
        <w:ind w:right="11" w:firstLine="567"/>
        <w:jc w:val="both"/>
        <w:rPr>
          <w:rFonts w:ascii="Times New Roman" w:hAnsi="Times New Roman" w:cs="Times New Roman"/>
        </w:rPr>
      </w:pPr>
      <w:r w:rsidRPr="009578F7">
        <w:rPr>
          <w:rFonts w:ascii="Times New Roman" w:hAnsi="Times New Roman" w:cs="Times New Roman"/>
        </w:rPr>
        <w:t xml:space="preserve">Услугата </w:t>
      </w:r>
      <w:r w:rsidRPr="005A2ABB">
        <w:rPr>
          <w:rFonts w:ascii="Times New Roman" w:hAnsi="Times New Roman" w:cs="Times New Roman"/>
          <w:b/>
          <w:bCs/>
        </w:rPr>
        <w:t>„Ранна интервенция за уврежданията“</w:t>
      </w:r>
      <w:r w:rsidRPr="009578F7">
        <w:rPr>
          <w:rFonts w:ascii="Times New Roman" w:hAnsi="Times New Roman" w:cs="Times New Roman"/>
        </w:rPr>
        <w:t xml:space="preserve"> е предоставяна в рамките на проект </w:t>
      </w:r>
      <w:r w:rsidRPr="005A2ABB">
        <w:rPr>
          <w:rFonts w:ascii="Times New Roman" w:hAnsi="Times New Roman" w:cs="Times New Roman"/>
          <w:b/>
          <w:bCs/>
        </w:rPr>
        <w:t>„Общностен център за деца и семейства в риск - гр. Девин“</w:t>
      </w:r>
      <w:r w:rsidR="005A2ABB">
        <w:rPr>
          <w:rFonts w:ascii="Times New Roman" w:hAnsi="Times New Roman" w:cs="Times New Roman"/>
          <w:b/>
          <w:bCs/>
        </w:rPr>
        <w:t xml:space="preserve">. </w:t>
      </w:r>
      <w:r w:rsidRPr="009578F7">
        <w:rPr>
          <w:rFonts w:ascii="Times New Roman" w:hAnsi="Times New Roman" w:cs="Times New Roman"/>
        </w:rPr>
        <w:t xml:space="preserve">Предоставени са услуги от рехабилитатор, психолог и педиатър на  </w:t>
      </w:r>
      <w:r w:rsidRPr="005A2ABB">
        <w:rPr>
          <w:rFonts w:ascii="Times New Roman" w:hAnsi="Times New Roman" w:cs="Times New Roman"/>
          <w:b/>
          <w:bCs/>
        </w:rPr>
        <w:t>16</w:t>
      </w:r>
      <w:r w:rsidRPr="009578F7">
        <w:rPr>
          <w:rFonts w:ascii="Times New Roman" w:hAnsi="Times New Roman" w:cs="Times New Roman"/>
        </w:rPr>
        <w:t xml:space="preserve"> деца и техните семейства.</w:t>
      </w:r>
    </w:p>
    <w:p w14:paraId="43D819E6" w14:textId="77777777" w:rsidR="005A2ABB" w:rsidRDefault="005A2ABB" w:rsidP="003C6745">
      <w:pPr>
        <w:spacing w:after="0"/>
        <w:ind w:right="11" w:firstLine="567"/>
        <w:jc w:val="both"/>
        <w:rPr>
          <w:rFonts w:ascii="Times New Roman" w:hAnsi="Times New Roman" w:cs="Times New Roman"/>
          <w:b/>
        </w:rPr>
      </w:pPr>
    </w:p>
    <w:p w14:paraId="54F8C06B" w14:textId="71DE10B9" w:rsidR="003C6745" w:rsidRPr="003C6745" w:rsidRDefault="003C6745" w:rsidP="003C6745">
      <w:pPr>
        <w:spacing w:after="0"/>
        <w:ind w:right="11" w:firstLine="567"/>
        <w:jc w:val="both"/>
        <w:rPr>
          <w:rFonts w:ascii="Times New Roman" w:hAnsi="Times New Roman" w:cs="Times New Roman"/>
        </w:rPr>
      </w:pPr>
      <w:r w:rsidRPr="003C6745">
        <w:rPr>
          <w:rFonts w:ascii="Times New Roman" w:hAnsi="Times New Roman" w:cs="Times New Roman"/>
          <w:b/>
        </w:rPr>
        <w:t>Община Добрич:</w:t>
      </w:r>
      <w:r>
        <w:rPr>
          <w:rFonts w:ascii="Times New Roman" w:hAnsi="Times New Roman" w:cs="Times New Roman"/>
          <w:b/>
        </w:rPr>
        <w:t xml:space="preserve"> </w:t>
      </w:r>
      <w:r w:rsidRPr="003C6745">
        <w:rPr>
          <w:rFonts w:ascii="Times New Roman" w:hAnsi="Times New Roman" w:cs="Times New Roman"/>
        </w:rPr>
        <w:t xml:space="preserve">Общият брой на децата и учениците от Община Добрич със </w:t>
      </w:r>
      <w:r w:rsidR="005A2ABB" w:rsidRPr="005A2ABB">
        <w:rPr>
          <w:rFonts w:ascii="Times New Roman" w:hAnsi="Times New Roman" w:cs="Times New Roman"/>
          <w:b/>
          <w:bCs/>
        </w:rPr>
        <w:t>СОП</w:t>
      </w:r>
      <w:r w:rsidR="005A2ABB">
        <w:rPr>
          <w:rFonts w:ascii="Times New Roman" w:hAnsi="Times New Roman" w:cs="Times New Roman"/>
        </w:rPr>
        <w:t xml:space="preserve"> е</w:t>
      </w:r>
      <w:r w:rsidRPr="003C6745">
        <w:rPr>
          <w:rFonts w:ascii="Times New Roman" w:hAnsi="Times New Roman" w:cs="Times New Roman"/>
        </w:rPr>
        <w:t xml:space="preserve"> </w:t>
      </w:r>
      <w:r w:rsidRPr="005A2ABB">
        <w:rPr>
          <w:rFonts w:ascii="Times New Roman" w:hAnsi="Times New Roman" w:cs="Times New Roman"/>
          <w:b/>
          <w:bCs/>
        </w:rPr>
        <w:t>293</w:t>
      </w:r>
      <w:r w:rsidR="001259AC">
        <w:rPr>
          <w:rFonts w:ascii="Times New Roman" w:hAnsi="Times New Roman" w:cs="Times New Roman"/>
        </w:rPr>
        <w:t>,</w:t>
      </w:r>
      <w:r w:rsidRPr="003C6745">
        <w:rPr>
          <w:rFonts w:ascii="Times New Roman" w:hAnsi="Times New Roman" w:cs="Times New Roman"/>
        </w:rPr>
        <w:t xml:space="preserve"> като </w:t>
      </w:r>
      <w:r w:rsidRPr="005A2ABB">
        <w:rPr>
          <w:rFonts w:ascii="Times New Roman" w:hAnsi="Times New Roman" w:cs="Times New Roman"/>
          <w:b/>
          <w:bCs/>
        </w:rPr>
        <w:t>109</w:t>
      </w:r>
      <w:r w:rsidRPr="003C6745">
        <w:rPr>
          <w:rFonts w:ascii="Times New Roman" w:hAnsi="Times New Roman" w:cs="Times New Roman"/>
        </w:rPr>
        <w:t xml:space="preserve"> от тях </w:t>
      </w:r>
      <w:r w:rsidR="005A2ABB">
        <w:rPr>
          <w:rFonts w:ascii="Times New Roman" w:hAnsi="Times New Roman" w:cs="Times New Roman"/>
        </w:rPr>
        <w:t>са</w:t>
      </w:r>
      <w:r w:rsidRPr="003C6745">
        <w:rPr>
          <w:rFonts w:ascii="Times New Roman" w:hAnsi="Times New Roman" w:cs="Times New Roman"/>
        </w:rPr>
        <w:t xml:space="preserve"> на ресурсно подпомаган</w:t>
      </w:r>
      <w:r w:rsidR="001259AC">
        <w:rPr>
          <w:rFonts w:ascii="Times New Roman" w:hAnsi="Times New Roman" w:cs="Times New Roman"/>
        </w:rPr>
        <w:t xml:space="preserve">е в </w:t>
      </w:r>
      <w:r w:rsidR="005A2ABB">
        <w:rPr>
          <w:rFonts w:ascii="Times New Roman" w:hAnsi="Times New Roman" w:cs="Times New Roman"/>
        </w:rPr>
        <w:t>РЦППО</w:t>
      </w:r>
      <w:r w:rsidRPr="003C6745">
        <w:rPr>
          <w:rFonts w:ascii="Times New Roman" w:hAnsi="Times New Roman" w:cs="Times New Roman"/>
        </w:rPr>
        <w:t>.</w:t>
      </w:r>
    </w:p>
    <w:p w14:paraId="049B309F" w14:textId="4D9F51DB" w:rsidR="003C6745" w:rsidRDefault="003C6745" w:rsidP="003C6745">
      <w:pPr>
        <w:spacing w:after="0"/>
        <w:ind w:right="11" w:firstLine="567"/>
        <w:jc w:val="both"/>
        <w:rPr>
          <w:rFonts w:ascii="Times New Roman" w:hAnsi="Times New Roman" w:cs="Times New Roman"/>
        </w:rPr>
      </w:pPr>
      <w:r w:rsidRPr="003C6745">
        <w:rPr>
          <w:rFonts w:ascii="Times New Roman" w:hAnsi="Times New Roman" w:cs="Times New Roman"/>
        </w:rPr>
        <w:t xml:space="preserve">Подкрепата за личностно развитие на децата </w:t>
      </w:r>
      <w:r>
        <w:rPr>
          <w:rFonts w:ascii="Times New Roman" w:hAnsi="Times New Roman" w:cs="Times New Roman"/>
        </w:rPr>
        <w:t xml:space="preserve">и учениците в Община Добрич се </w:t>
      </w:r>
      <w:r w:rsidRPr="003C6745">
        <w:rPr>
          <w:rFonts w:ascii="Times New Roman" w:hAnsi="Times New Roman" w:cs="Times New Roman"/>
        </w:rPr>
        <w:t xml:space="preserve">осигурява от общо </w:t>
      </w:r>
      <w:r w:rsidRPr="005A2ABB">
        <w:rPr>
          <w:rFonts w:ascii="Times New Roman" w:hAnsi="Times New Roman" w:cs="Times New Roman"/>
          <w:b/>
          <w:bCs/>
        </w:rPr>
        <w:t>1</w:t>
      </w:r>
      <w:r w:rsidR="005A2ABB" w:rsidRPr="005A2ABB">
        <w:rPr>
          <w:rFonts w:ascii="Times New Roman" w:hAnsi="Times New Roman" w:cs="Times New Roman"/>
          <w:b/>
          <w:bCs/>
        </w:rPr>
        <w:t xml:space="preserve"> </w:t>
      </w:r>
      <w:r w:rsidRPr="005A2ABB">
        <w:rPr>
          <w:rFonts w:ascii="Times New Roman" w:hAnsi="Times New Roman" w:cs="Times New Roman"/>
          <w:b/>
          <w:bCs/>
        </w:rPr>
        <w:t>895</w:t>
      </w:r>
      <w:r w:rsidRPr="003C6745">
        <w:rPr>
          <w:rFonts w:ascii="Times New Roman" w:hAnsi="Times New Roman" w:cs="Times New Roman"/>
        </w:rPr>
        <w:t xml:space="preserve"> човека, от които </w:t>
      </w:r>
      <w:r w:rsidRPr="005A2ABB">
        <w:rPr>
          <w:rFonts w:ascii="Times New Roman" w:hAnsi="Times New Roman" w:cs="Times New Roman"/>
          <w:b/>
          <w:bCs/>
        </w:rPr>
        <w:t>1</w:t>
      </w:r>
      <w:r w:rsidR="005A2ABB" w:rsidRPr="005A2ABB">
        <w:rPr>
          <w:rFonts w:ascii="Times New Roman" w:hAnsi="Times New Roman" w:cs="Times New Roman"/>
          <w:b/>
          <w:bCs/>
        </w:rPr>
        <w:t xml:space="preserve"> </w:t>
      </w:r>
      <w:r w:rsidRPr="005A2ABB">
        <w:rPr>
          <w:rFonts w:ascii="Times New Roman" w:hAnsi="Times New Roman" w:cs="Times New Roman"/>
          <w:b/>
          <w:bCs/>
        </w:rPr>
        <w:t>034</w:t>
      </w:r>
      <w:r w:rsidRPr="003C6745">
        <w:rPr>
          <w:rFonts w:ascii="Times New Roman" w:hAnsi="Times New Roman" w:cs="Times New Roman"/>
        </w:rPr>
        <w:t xml:space="preserve"> педагогически персонал. Изградените екипи включват квалифицирани и мотивирани педагогически кадри, сред които педагогически съветници. психолози, логопеди и ресурсн</w:t>
      </w:r>
      <w:r w:rsidR="007C21CF">
        <w:rPr>
          <w:rFonts w:ascii="Times New Roman" w:hAnsi="Times New Roman" w:cs="Times New Roman"/>
        </w:rPr>
        <w:t>и учители с много добра научна и</w:t>
      </w:r>
      <w:r w:rsidRPr="003C6745">
        <w:rPr>
          <w:rFonts w:ascii="Times New Roman" w:hAnsi="Times New Roman" w:cs="Times New Roman"/>
        </w:rPr>
        <w:t xml:space="preserve"> методическа подготовка, които продължават да повишават своята професионална квалификация.</w:t>
      </w:r>
    </w:p>
    <w:p w14:paraId="43C4BE09" w14:textId="77777777" w:rsidR="005A2ABB" w:rsidRDefault="005A2ABB" w:rsidP="00FE3F31">
      <w:pPr>
        <w:spacing w:after="0"/>
        <w:ind w:right="11" w:firstLine="567"/>
        <w:jc w:val="both"/>
        <w:rPr>
          <w:rFonts w:ascii="Times New Roman" w:hAnsi="Times New Roman" w:cs="Times New Roman"/>
          <w:b/>
        </w:rPr>
      </w:pPr>
    </w:p>
    <w:p w14:paraId="33DDCE41" w14:textId="54EB2FED" w:rsidR="00FE3F31" w:rsidRDefault="00FE3F31" w:rsidP="005A2ABB">
      <w:pPr>
        <w:spacing w:after="0"/>
        <w:ind w:right="11" w:firstLine="567"/>
        <w:jc w:val="both"/>
        <w:rPr>
          <w:rFonts w:ascii="Times New Roman" w:hAnsi="Times New Roman" w:cs="Times New Roman"/>
        </w:rPr>
      </w:pPr>
      <w:r w:rsidRPr="00FE3F31">
        <w:rPr>
          <w:rFonts w:ascii="Times New Roman" w:hAnsi="Times New Roman" w:cs="Times New Roman"/>
          <w:b/>
        </w:rPr>
        <w:t>Община Доспат</w:t>
      </w:r>
      <w:r>
        <w:rPr>
          <w:rFonts w:ascii="Times New Roman" w:hAnsi="Times New Roman" w:cs="Times New Roman"/>
          <w:b/>
        </w:rPr>
        <w:t>:</w:t>
      </w:r>
      <w:r w:rsidRPr="00FE3F31">
        <w:rPr>
          <w:rFonts w:ascii="Times New Roman" w:hAnsi="Times New Roman" w:cs="Times New Roman"/>
        </w:rPr>
        <w:t xml:space="preserve"> В СУ „Димитър Благоев“ гр. Доспат има напълно оборудвани два </w:t>
      </w:r>
      <w:r w:rsidRPr="005A2ABB">
        <w:rPr>
          <w:rFonts w:ascii="Times New Roman" w:hAnsi="Times New Roman" w:cs="Times New Roman"/>
          <w:b/>
          <w:bCs/>
        </w:rPr>
        <w:t>ресурсни кабинета</w:t>
      </w:r>
      <w:r w:rsidR="005A2ABB">
        <w:rPr>
          <w:rFonts w:ascii="Times New Roman" w:hAnsi="Times New Roman" w:cs="Times New Roman"/>
        </w:rPr>
        <w:t>.</w:t>
      </w:r>
      <w:r w:rsidRPr="00FE3F31">
        <w:rPr>
          <w:rFonts w:ascii="Times New Roman" w:hAnsi="Times New Roman" w:cs="Times New Roman"/>
        </w:rPr>
        <w:t xml:space="preserve"> В уч</w:t>
      </w:r>
      <w:r w:rsidR="005A2ABB">
        <w:rPr>
          <w:rFonts w:ascii="Times New Roman" w:hAnsi="Times New Roman" w:cs="Times New Roman"/>
        </w:rPr>
        <w:t>и</w:t>
      </w:r>
      <w:r w:rsidRPr="00FE3F31">
        <w:rPr>
          <w:rFonts w:ascii="Times New Roman" w:hAnsi="Times New Roman" w:cs="Times New Roman"/>
        </w:rPr>
        <w:t xml:space="preserve">лището в с. Късак има </w:t>
      </w:r>
      <w:r w:rsidRPr="005A2ABB">
        <w:rPr>
          <w:rFonts w:ascii="Times New Roman" w:hAnsi="Times New Roman" w:cs="Times New Roman"/>
          <w:b/>
          <w:bCs/>
        </w:rPr>
        <w:t>платформа за деца с увреждания</w:t>
      </w:r>
      <w:r w:rsidR="005A2ABB">
        <w:rPr>
          <w:rFonts w:ascii="Times New Roman" w:hAnsi="Times New Roman" w:cs="Times New Roman"/>
        </w:rPr>
        <w:t xml:space="preserve">. В </w:t>
      </w:r>
      <w:r w:rsidRPr="00FE3F31">
        <w:rPr>
          <w:rFonts w:ascii="Times New Roman" w:hAnsi="Times New Roman" w:cs="Times New Roman"/>
        </w:rPr>
        <w:t>с. Зме</w:t>
      </w:r>
      <w:r w:rsidR="005A2ABB">
        <w:rPr>
          <w:rFonts w:ascii="Times New Roman" w:hAnsi="Times New Roman" w:cs="Times New Roman"/>
        </w:rPr>
        <w:t>и</w:t>
      </w:r>
      <w:r w:rsidRPr="00FE3F31">
        <w:rPr>
          <w:rFonts w:ascii="Times New Roman" w:hAnsi="Times New Roman" w:cs="Times New Roman"/>
        </w:rPr>
        <w:t xml:space="preserve">ца има изцяло оборудван </w:t>
      </w:r>
      <w:r w:rsidR="005A2ABB" w:rsidRPr="005A2ABB">
        <w:rPr>
          <w:rFonts w:ascii="Times New Roman" w:hAnsi="Times New Roman" w:cs="Times New Roman"/>
          <w:b/>
          <w:bCs/>
        </w:rPr>
        <w:t xml:space="preserve">ресурсен </w:t>
      </w:r>
      <w:r w:rsidRPr="005A2ABB">
        <w:rPr>
          <w:rFonts w:ascii="Times New Roman" w:hAnsi="Times New Roman" w:cs="Times New Roman"/>
          <w:b/>
          <w:bCs/>
        </w:rPr>
        <w:t>кабинет</w:t>
      </w:r>
      <w:r w:rsidRPr="00FE3F31">
        <w:rPr>
          <w:rFonts w:ascii="Times New Roman" w:hAnsi="Times New Roman" w:cs="Times New Roman"/>
        </w:rPr>
        <w:t xml:space="preserve">. За учебната 2021/2022 г., допълнителна подкрепа за личностно развитие под формата на </w:t>
      </w:r>
      <w:r w:rsidRPr="005A2ABB">
        <w:rPr>
          <w:rFonts w:ascii="Times New Roman" w:hAnsi="Times New Roman" w:cs="Times New Roman"/>
          <w:b/>
          <w:bCs/>
        </w:rPr>
        <w:t>ресурсно подпомагане</w:t>
      </w:r>
      <w:r w:rsidRPr="00FE3F31">
        <w:rPr>
          <w:rFonts w:ascii="Times New Roman" w:hAnsi="Times New Roman" w:cs="Times New Roman"/>
        </w:rPr>
        <w:t xml:space="preserve"> се предоставя на общо </w:t>
      </w:r>
      <w:r w:rsidRPr="005A2ABB">
        <w:rPr>
          <w:rFonts w:ascii="Times New Roman" w:hAnsi="Times New Roman" w:cs="Times New Roman"/>
          <w:b/>
          <w:bCs/>
        </w:rPr>
        <w:t>38</w:t>
      </w:r>
      <w:r w:rsidRPr="00FE3F31">
        <w:rPr>
          <w:rFonts w:ascii="Times New Roman" w:hAnsi="Times New Roman" w:cs="Times New Roman"/>
        </w:rPr>
        <w:t xml:space="preserve">  деца</w:t>
      </w:r>
      <w:r w:rsidR="005A2ABB">
        <w:rPr>
          <w:rFonts w:ascii="Times New Roman" w:hAnsi="Times New Roman" w:cs="Times New Roman"/>
        </w:rPr>
        <w:t>.</w:t>
      </w:r>
    </w:p>
    <w:p w14:paraId="5D9A8012" w14:textId="77777777" w:rsidR="005A2ABB" w:rsidRDefault="005A2ABB" w:rsidP="005A2ABB">
      <w:pPr>
        <w:spacing w:after="0"/>
        <w:ind w:right="11" w:firstLine="567"/>
        <w:jc w:val="both"/>
        <w:rPr>
          <w:rFonts w:ascii="Times New Roman" w:hAnsi="Times New Roman" w:cs="Times New Roman"/>
        </w:rPr>
      </w:pPr>
    </w:p>
    <w:p w14:paraId="4692E52F" w14:textId="6733A883" w:rsidR="00DE0EAC" w:rsidRPr="00DE0EAC" w:rsidRDefault="00DE0EAC" w:rsidP="00DE0EAC">
      <w:pPr>
        <w:spacing w:after="0"/>
        <w:ind w:right="11" w:firstLine="567"/>
        <w:jc w:val="both"/>
        <w:rPr>
          <w:rFonts w:ascii="Times New Roman" w:hAnsi="Times New Roman" w:cs="Times New Roman"/>
        </w:rPr>
      </w:pPr>
      <w:r w:rsidRPr="00DE0EAC">
        <w:rPr>
          <w:rFonts w:ascii="Times New Roman" w:hAnsi="Times New Roman" w:cs="Times New Roman"/>
          <w:b/>
        </w:rPr>
        <w:t>Община Етрополе:</w:t>
      </w:r>
      <w:r w:rsidRPr="00DE0EAC">
        <w:rPr>
          <w:rFonts w:ascii="Times New Roman" w:hAnsi="Times New Roman" w:cs="Times New Roman"/>
        </w:rPr>
        <w:t xml:space="preserve"> На територията на общината функционират 4 училища, 3 детски градини и 1 детска ясла.</w:t>
      </w:r>
      <w:r w:rsidR="005A2ABB">
        <w:rPr>
          <w:rFonts w:ascii="Times New Roman" w:hAnsi="Times New Roman" w:cs="Times New Roman"/>
        </w:rPr>
        <w:t xml:space="preserve"> </w:t>
      </w:r>
      <w:r w:rsidRPr="00DE0EAC">
        <w:rPr>
          <w:rFonts w:ascii="Times New Roman" w:hAnsi="Times New Roman" w:cs="Times New Roman"/>
        </w:rPr>
        <w:t xml:space="preserve">На ресурсно подпомагане в общината са общо </w:t>
      </w:r>
      <w:r w:rsidRPr="005A2ABB">
        <w:rPr>
          <w:rFonts w:ascii="Times New Roman" w:hAnsi="Times New Roman" w:cs="Times New Roman"/>
          <w:b/>
          <w:bCs/>
        </w:rPr>
        <w:t>37</w:t>
      </w:r>
      <w:r w:rsidRPr="00DE0EAC">
        <w:rPr>
          <w:rFonts w:ascii="Times New Roman" w:hAnsi="Times New Roman" w:cs="Times New Roman"/>
        </w:rPr>
        <w:t xml:space="preserve"> деца</w:t>
      </w:r>
      <w:r w:rsidR="00D32833">
        <w:rPr>
          <w:rFonts w:ascii="Times New Roman" w:hAnsi="Times New Roman" w:cs="Times New Roman"/>
        </w:rPr>
        <w:t>.</w:t>
      </w:r>
    </w:p>
    <w:p w14:paraId="4F0FD31A" w14:textId="77777777" w:rsidR="00D32833" w:rsidRDefault="00D32833" w:rsidP="00D157A7">
      <w:pPr>
        <w:spacing w:after="0"/>
        <w:ind w:right="11" w:firstLine="567"/>
        <w:jc w:val="both"/>
        <w:rPr>
          <w:rFonts w:ascii="Times New Roman" w:hAnsi="Times New Roman" w:cs="Times New Roman"/>
        </w:rPr>
      </w:pPr>
    </w:p>
    <w:p w14:paraId="1253C036" w14:textId="4B0BE11A" w:rsidR="00D157A7" w:rsidRPr="00D157A7" w:rsidRDefault="00D157A7" w:rsidP="00D157A7">
      <w:pPr>
        <w:spacing w:after="0"/>
        <w:ind w:right="11" w:firstLine="567"/>
        <w:jc w:val="both"/>
        <w:rPr>
          <w:rFonts w:ascii="Times New Roman" w:hAnsi="Times New Roman" w:cs="Times New Roman"/>
        </w:rPr>
      </w:pPr>
      <w:r w:rsidRPr="00D157A7">
        <w:rPr>
          <w:rFonts w:ascii="Times New Roman" w:hAnsi="Times New Roman" w:cs="Times New Roman"/>
          <w:b/>
        </w:rPr>
        <w:t>Община Луковит:</w:t>
      </w:r>
      <w:r w:rsidRPr="00D157A7">
        <w:rPr>
          <w:rFonts w:ascii="Times New Roman" w:hAnsi="Times New Roman" w:cs="Times New Roman"/>
        </w:rPr>
        <w:t xml:space="preserve"> </w:t>
      </w:r>
      <w:r w:rsidR="00D32833" w:rsidRPr="00D32833">
        <w:rPr>
          <w:rFonts w:ascii="Times New Roman" w:hAnsi="Times New Roman" w:cs="Times New Roman"/>
          <w:b/>
          <w:bCs/>
        </w:rPr>
        <w:t>6</w:t>
      </w:r>
      <w:r w:rsidR="00D32833">
        <w:rPr>
          <w:rFonts w:ascii="Times New Roman" w:hAnsi="Times New Roman" w:cs="Times New Roman"/>
        </w:rPr>
        <w:t xml:space="preserve"> </w:t>
      </w:r>
      <w:r w:rsidRPr="00D157A7">
        <w:rPr>
          <w:rFonts w:ascii="Times New Roman" w:hAnsi="Times New Roman" w:cs="Times New Roman"/>
        </w:rPr>
        <w:t xml:space="preserve">ресурсни педагози, </w:t>
      </w:r>
      <w:r w:rsidRPr="00D32833">
        <w:rPr>
          <w:rFonts w:ascii="Times New Roman" w:hAnsi="Times New Roman" w:cs="Times New Roman"/>
          <w:b/>
          <w:bCs/>
        </w:rPr>
        <w:t>1</w:t>
      </w:r>
      <w:r w:rsidRPr="00D157A7">
        <w:rPr>
          <w:rFonts w:ascii="Times New Roman" w:hAnsi="Times New Roman" w:cs="Times New Roman"/>
        </w:rPr>
        <w:t xml:space="preserve"> психолог и </w:t>
      </w:r>
      <w:r w:rsidRPr="00D32833">
        <w:rPr>
          <w:rFonts w:ascii="Times New Roman" w:hAnsi="Times New Roman" w:cs="Times New Roman"/>
          <w:b/>
          <w:bCs/>
        </w:rPr>
        <w:t>1</w:t>
      </w:r>
      <w:r w:rsidRPr="00D157A7">
        <w:rPr>
          <w:rFonts w:ascii="Times New Roman" w:hAnsi="Times New Roman" w:cs="Times New Roman"/>
        </w:rPr>
        <w:t xml:space="preserve"> логопед  </w:t>
      </w:r>
      <w:r w:rsidR="00D32833">
        <w:rPr>
          <w:rFonts w:ascii="Times New Roman" w:hAnsi="Times New Roman" w:cs="Times New Roman"/>
        </w:rPr>
        <w:t>от РЦППО</w:t>
      </w:r>
      <w:r w:rsidRPr="00D157A7">
        <w:rPr>
          <w:rFonts w:ascii="Times New Roman" w:hAnsi="Times New Roman" w:cs="Times New Roman"/>
        </w:rPr>
        <w:t xml:space="preserve"> посещават училищата на територията на Общината и обучават </w:t>
      </w:r>
      <w:r w:rsidRPr="00D32833">
        <w:rPr>
          <w:rFonts w:ascii="Times New Roman" w:hAnsi="Times New Roman" w:cs="Times New Roman"/>
          <w:b/>
          <w:bCs/>
        </w:rPr>
        <w:t>30</w:t>
      </w:r>
      <w:r w:rsidRPr="00D157A7">
        <w:rPr>
          <w:rFonts w:ascii="Times New Roman" w:hAnsi="Times New Roman" w:cs="Times New Roman"/>
        </w:rPr>
        <w:t xml:space="preserve"> ученици  и </w:t>
      </w:r>
      <w:r w:rsidRPr="00D32833">
        <w:rPr>
          <w:rFonts w:ascii="Times New Roman" w:hAnsi="Times New Roman" w:cs="Times New Roman"/>
          <w:b/>
          <w:bCs/>
        </w:rPr>
        <w:t>8</w:t>
      </w:r>
      <w:r w:rsidRPr="00D157A7">
        <w:rPr>
          <w:rFonts w:ascii="Times New Roman" w:hAnsi="Times New Roman" w:cs="Times New Roman"/>
        </w:rPr>
        <w:t xml:space="preserve"> деца</w:t>
      </w:r>
      <w:r w:rsidR="00D32833">
        <w:rPr>
          <w:rFonts w:ascii="Times New Roman" w:hAnsi="Times New Roman" w:cs="Times New Roman"/>
        </w:rPr>
        <w:t>.</w:t>
      </w:r>
      <w:r w:rsidRPr="00D157A7">
        <w:rPr>
          <w:rFonts w:ascii="Times New Roman" w:hAnsi="Times New Roman" w:cs="Times New Roman"/>
        </w:rPr>
        <w:t xml:space="preserve"> Педагогическа и психологическа подкрепа се осъществява от всички  педагогическите специалисти в детските градини в училищата и детските градини за всички ученици и деца, които имат нужда такъв вид подкрепа. </w:t>
      </w:r>
    </w:p>
    <w:p w14:paraId="668CDB57" w14:textId="21C772D8" w:rsidR="00D157A7" w:rsidRDefault="00D157A7" w:rsidP="00D157A7">
      <w:pPr>
        <w:spacing w:after="0"/>
        <w:ind w:right="11" w:firstLine="567"/>
        <w:jc w:val="both"/>
        <w:rPr>
          <w:rFonts w:ascii="Times New Roman" w:hAnsi="Times New Roman" w:cs="Times New Roman"/>
        </w:rPr>
      </w:pPr>
      <w:proofErr w:type="spellStart"/>
      <w:r w:rsidRPr="00D157A7">
        <w:rPr>
          <w:rFonts w:ascii="Times New Roman" w:hAnsi="Times New Roman" w:cs="Times New Roman"/>
        </w:rPr>
        <w:t>Необхванати</w:t>
      </w:r>
      <w:proofErr w:type="spellEnd"/>
      <w:r w:rsidRPr="00D157A7">
        <w:rPr>
          <w:rFonts w:ascii="Times New Roman" w:hAnsi="Times New Roman" w:cs="Times New Roman"/>
        </w:rPr>
        <w:t xml:space="preserve"> в образователната система са </w:t>
      </w:r>
      <w:r w:rsidRPr="00D32833">
        <w:rPr>
          <w:rFonts w:ascii="Times New Roman" w:hAnsi="Times New Roman" w:cs="Times New Roman"/>
          <w:b/>
          <w:bCs/>
        </w:rPr>
        <w:t>10</w:t>
      </w:r>
      <w:r w:rsidRPr="00D157A7">
        <w:rPr>
          <w:rFonts w:ascii="Times New Roman" w:hAnsi="Times New Roman" w:cs="Times New Roman"/>
        </w:rPr>
        <w:t xml:space="preserve"> деца с увреждания, които не ползват индивидуален обучителен план или социална услуга.</w:t>
      </w:r>
    </w:p>
    <w:p w14:paraId="7B8D9E7C" w14:textId="77777777" w:rsidR="00D32833" w:rsidRDefault="00D32833" w:rsidP="00D157A7">
      <w:pPr>
        <w:spacing w:after="0"/>
        <w:ind w:right="11" w:firstLine="567"/>
        <w:jc w:val="both"/>
        <w:rPr>
          <w:rFonts w:ascii="Times New Roman" w:hAnsi="Times New Roman" w:cs="Times New Roman"/>
        </w:rPr>
      </w:pPr>
    </w:p>
    <w:p w14:paraId="49B6F41E" w14:textId="6D7E9841" w:rsidR="004C3304" w:rsidRPr="004C3304" w:rsidRDefault="004C3304" w:rsidP="004C3304">
      <w:pPr>
        <w:spacing w:after="0"/>
        <w:ind w:right="11" w:firstLine="567"/>
        <w:jc w:val="both"/>
        <w:rPr>
          <w:rFonts w:ascii="Times New Roman" w:hAnsi="Times New Roman" w:cs="Times New Roman"/>
        </w:rPr>
      </w:pPr>
      <w:r w:rsidRPr="004C3304">
        <w:rPr>
          <w:rFonts w:ascii="Times New Roman" w:hAnsi="Times New Roman" w:cs="Times New Roman"/>
          <w:b/>
        </w:rPr>
        <w:t>Община Нови пазар</w:t>
      </w:r>
      <w:r w:rsidR="000C0DA3">
        <w:rPr>
          <w:rFonts w:ascii="Times New Roman" w:hAnsi="Times New Roman" w:cs="Times New Roman"/>
        </w:rPr>
        <w:t xml:space="preserve">: </w:t>
      </w:r>
      <w:r w:rsidR="00BE5781" w:rsidRPr="000C0DA3">
        <w:rPr>
          <w:rFonts w:ascii="Times New Roman" w:hAnsi="Times New Roman" w:cs="Times New Roman"/>
        </w:rPr>
        <w:t>П</w:t>
      </w:r>
      <w:r w:rsidRPr="000C0DA3">
        <w:rPr>
          <w:rFonts w:ascii="Times New Roman" w:hAnsi="Times New Roman" w:cs="Times New Roman"/>
        </w:rPr>
        <w:t>риобщаващо</w:t>
      </w:r>
      <w:r w:rsidR="00BE5781" w:rsidRPr="000C0DA3">
        <w:rPr>
          <w:rFonts w:ascii="Times New Roman" w:hAnsi="Times New Roman" w:cs="Times New Roman"/>
        </w:rPr>
        <w:t>то</w:t>
      </w:r>
      <w:r w:rsidRPr="000C0DA3">
        <w:rPr>
          <w:rFonts w:ascii="Times New Roman" w:hAnsi="Times New Roman" w:cs="Times New Roman"/>
        </w:rPr>
        <w:t xml:space="preserve"> образование</w:t>
      </w:r>
      <w:r w:rsidRPr="004C3304">
        <w:rPr>
          <w:rFonts w:ascii="Times New Roman" w:hAnsi="Times New Roman" w:cs="Times New Roman"/>
        </w:rPr>
        <w:t xml:space="preserve"> в детските градини и училищата в община Нови пазар</w:t>
      </w:r>
      <w:r w:rsidR="00BE5781">
        <w:rPr>
          <w:rFonts w:ascii="Times New Roman" w:hAnsi="Times New Roman" w:cs="Times New Roman"/>
        </w:rPr>
        <w:t xml:space="preserve"> е</w:t>
      </w:r>
      <w:r w:rsidRPr="004C3304">
        <w:rPr>
          <w:rFonts w:ascii="Times New Roman" w:hAnsi="Times New Roman" w:cs="Times New Roman"/>
        </w:rPr>
        <w:t xml:space="preserve"> </w:t>
      </w:r>
      <w:r w:rsidR="00BE5781" w:rsidRPr="004C3304">
        <w:rPr>
          <w:rFonts w:ascii="Times New Roman" w:hAnsi="Times New Roman" w:cs="Times New Roman"/>
        </w:rPr>
        <w:t>организирано</w:t>
      </w:r>
      <w:r w:rsidR="00BE5781">
        <w:rPr>
          <w:rFonts w:ascii="Times New Roman" w:hAnsi="Times New Roman" w:cs="Times New Roman"/>
        </w:rPr>
        <w:t>,</w:t>
      </w:r>
      <w:r w:rsidR="00BE5781" w:rsidRPr="004C3304">
        <w:rPr>
          <w:rFonts w:ascii="Times New Roman" w:hAnsi="Times New Roman" w:cs="Times New Roman"/>
        </w:rPr>
        <w:t xml:space="preserve"> </w:t>
      </w:r>
      <w:r w:rsidR="00BE5781">
        <w:rPr>
          <w:rFonts w:ascii="Times New Roman" w:hAnsi="Times New Roman" w:cs="Times New Roman"/>
        </w:rPr>
        <w:t>като са р</w:t>
      </w:r>
      <w:r w:rsidRPr="004C3304">
        <w:rPr>
          <w:rFonts w:ascii="Times New Roman" w:hAnsi="Times New Roman" w:cs="Times New Roman"/>
        </w:rPr>
        <w:t>азработени индивидуални учебни планове и програми за всяко дете и ученик с увреждане, предостав</w:t>
      </w:r>
      <w:r w:rsidR="00BE5781">
        <w:rPr>
          <w:rFonts w:ascii="Times New Roman" w:hAnsi="Times New Roman" w:cs="Times New Roman"/>
        </w:rPr>
        <w:t>ена</w:t>
      </w:r>
      <w:r w:rsidRPr="004C3304">
        <w:rPr>
          <w:rFonts w:ascii="Times New Roman" w:hAnsi="Times New Roman" w:cs="Times New Roman"/>
        </w:rPr>
        <w:t xml:space="preserve"> </w:t>
      </w:r>
      <w:r w:rsidR="00BE5781">
        <w:rPr>
          <w:rFonts w:ascii="Times New Roman" w:hAnsi="Times New Roman" w:cs="Times New Roman"/>
        </w:rPr>
        <w:t>е</w:t>
      </w:r>
      <w:r w:rsidRPr="004C3304">
        <w:rPr>
          <w:rFonts w:ascii="Times New Roman" w:hAnsi="Times New Roman" w:cs="Times New Roman"/>
        </w:rPr>
        <w:t xml:space="preserve"> адекватна на нуждите </w:t>
      </w:r>
      <w:r w:rsidR="00BE5781">
        <w:rPr>
          <w:rFonts w:ascii="Times New Roman" w:hAnsi="Times New Roman" w:cs="Times New Roman"/>
        </w:rPr>
        <w:t xml:space="preserve">им </w:t>
      </w:r>
      <w:r w:rsidRPr="004C3304">
        <w:rPr>
          <w:rFonts w:ascii="Times New Roman" w:hAnsi="Times New Roman" w:cs="Times New Roman"/>
        </w:rPr>
        <w:t xml:space="preserve">обща и допълнителна подкрепа. Обучението </w:t>
      </w:r>
      <w:r w:rsidR="00BE5781">
        <w:rPr>
          <w:rFonts w:ascii="Times New Roman" w:hAnsi="Times New Roman" w:cs="Times New Roman"/>
        </w:rPr>
        <w:t>с</w:t>
      </w:r>
      <w:r w:rsidRPr="004C3304">
        <w:rPr>
          <w:rFonts w:ascii="Times New Roman" w:hAnsi="Times New Roman" w:cs="Times New Roman"/>
        </w:rPr>
        <w:t xml:space="preserve">е ръководи от висококвалифицирани специални педагози, логопеди, психолози,  медицински рехабилитатори, рехабилитатор на слуха и говора. За невербалните деца и ученици се използват алтернативни  методи за комуникация- </w:t>
      </w:r>
      <w:proofErr w:type="spellStart"/>
      <w:r w:rsidRPr="004C3304">
        <w:rPr>
          <w:rFonts w:ascii="Times New Roman" w:hAnsi="Times New Roman" w:cs="Times New Roman"/>
        </w:rPr>
        <w:t>Пекс</w:t>
      </w:r>
      <w:proofErr w:type="spellEnd"/>
      <w:r w:rsidRPr="004C3304">
        <w:rPr>
          <w:rFonts w:ascii="Times New Roman" w:hAnsi="Times New Roman" w:cs="Times New Roman"/>
        </w:rPr>
        <w:t xml:space="preserve"> терапия,  </w:t>
      </w:r>
      <w:proofErr w:type="spellStart"/>
      <w:r w:rsidRPr="004C3304">
        <w:rPr>
          <w:rFonts w:ascii="Times New Roman" w:hAnsi="Times New Roman" w:cs="Times New Roman"/>
        </w:rPr>
        <w:t>жестомимичен</w:t>
      </w:r>
      <w:proofErr w:type="spellEnd"/>
      <w:r w:rsidRPr="004C3304">
        <w:rPr>
          <w:rFonts w:ascii="Times New Roman" w:hAnsi="Times New Roman" w:cs="Times New Roman"/>
        </w:rPr>
        <w:t xml:space="preserve"> език и др. Оборудвани са ресурсни кабинети.</w:t>
      </w:r>
    </w:p>
    <w:p w14:paraId="5958E512" w14:textId="24AFBB23" w:rsidR="004C3304" w:rsidRDefault="004C3304" w:rsidP="004C3304">
      <w:pPr>
        <w:spacing w:after="0"/>
        <w:ind w:right="11" w:firstLine="567"/>
        <w:jc w:val="both"/>
        <w:rPr>
          <w:rFonts w:ascii="Times New Roman" w:hAnsi="Times New Roman" w:cs="Times New Roman"/>
        </w:rPr>
      </w:pPr>
      <w:r w:rsidRPr="004C3304">
        <w:rPr>
          <w:rFonts w:ascii="Times New Roman" w:hAnsi="Times New Roman" w:cs="Times New Roman"/>
        </w:rPr>
        <w:t xml:space="preserve">В </w:t>
      </w:r>
      <w:r w:rsidRPr="00BE5781">
        <w:rPr>
          <w:rFonts w:ascii="Times New Roman" w:hAnsi="Times New Roman" w:cs="Times New Roman"/>
          <w:b/>
          <w:bCs/>
        </w:rPr>
        <w:t>Център за специална образователна подкрепа</w:t>
      </w:r>
      <w:r w:rsidRPr="004C3304">
        <w:rPr>
          <w:rFonts w:ascii="Times New Roman" w:hAnsi="Times New Roman" w:cs="Times New Roman"/>
        </w:rPr>
        <w:t xml:space="preserve"> „ Х</w:t>
      </w:r>
      <w:r w:rsidR="00BE5781">
        <w:rPr>
          <w:rFonts w:ascii="Times New Roman" w:hAnsi="Times New Roman" w:cs="Times New Roman"/>
        </w:rPr>
        <w:t>ела</w:t>
      </w:r>
      <w:r w:rsidRPr="004C3304">
        <w:rPr>
          <w:rFonts w:ascii="Times New Roman" w:hAnsi="Times New Roman" w:cs="Times New Roman"/>
        </w:rPr>
        <w:t xml:space="preserve">“ гр. Нови пазар се обучават деца и ученици с умерена и тежка умствена изостаналост и множество увреждания от общините Нови пазар, Каспичан, Никола Козлево, Каолиново, Ветрино.  Изградена </w:t>
      </w:r>
      <w:r w:rsidR="00BE5781">
        <w:rPr>
          <w:rFonts w:ascii="Times New Roman" w:hAnsi="Times New Roman" w:cs="Times New Roman"/>
        </w:rPr>
        <w:t xml:space="preserve">е </w:t>
      </w:r>
      <w:r w:rsidRPr="004C3304">
        <w:rPr>
          <w:rFonts w:ascii="Times New Roman" w:hAnsi="Times New Roman" w:cs="Times New Roman"/>
        </w:rPr>
        <w:t>подкрепяща среда</w:t>
      </w:r>
      <w:r w:rsidR="00BE5781">
        <w:rPr>
          <w:rFonts w:ascii="Times New Roman" w:hAnsi="Times New Roman" w:cs="Times New Roman"/>
        </w:rPr>
        <w:t xml:space="preserve"> </w:t>
      </w:r>
      <w:r w:rsidRPr="004C3304">
        <w:rPr>
          <w:rFonts w:ascii="Times New Roman" w:hAnsi="Times New Roman" w:cs="Times New Roman"/>
        </w:rPr>
        <w:t xml:space="preserve">- рампа за инвалидни колички, уред на изкачване на стълби, санитарни възли за хора с увреждания. Оборудвани и обзаведени са кабинети за сензорна терапия, </w:t>
      </w:r>
      <w:r w:rsidR="00BE5781">
        <w:rPr>
          <w:rFonts w:ascii="Times New Roman" w:hAnsi="Times New Roman" w:cs="Times New Roman"/>
        </w:rPr>
        <w:t xml:space="preserve">кабинет </w:t>
      </w:r>
      <w:r w:rsidRPr="004C3304">
        <w:rPr>
          <w:rFonts w:ascii="Times New Roman" w:hAnsi="Times New Roman" w:cs="Times New Roman"/>
        </w:rPr>
        <w:t xml:space="preserve">Монтесори, логопедичен кабинет, кабинет на психолога, кабинет по </w:t>
      </w:r>
      <w:proofErr w:type="spellStart"/>
      <w:r w:rsidRPr="004C3304">
        <w:rPr>
          <w:rFonts w:ascii="Times New Roman" w:hAnsi="Times New Roman" w:cs="Times New Roman"/>
        </w:rPr>
        <w:t>ерготерапия</w:t>
      </w:r>
      <w:proofErr w:type="spellEnd"/>
      <w:r w:rsidRPr="004C3304">
        <w:rPr>
          <w:rFonts w:ascii="Times New Roman" w:hAnsi="Times New Roman" w:cs="Times New Roman"/>
        </w:rPr>
        <w:t>, рехабилитационен кабинет и др. Работи висококвалифициран мултидисциплинарен екип. Разработени са индивидуални програми за развитие на умения за с</w:t>
      </w:r>
      <w:r>
        <w:rPr>
          <w:rFonts w:ascii="Times New Roman" w:hAnsi="Times New Roman" w:cs="Times New Roman"/>
        </w:rPr>
        <w:t>амостоятелен и независим живот.</w:t>
      </w:r>
    </w:p>
    <w:p w14:paraId="24E1554D" w14:textId="77777777" w:rsidR="000C0DA3" w:rsidRDefault="000C0DA3" w:rsidP="004C3304">
      <w:pPr>
        <w:spacing w:after="0"/>
        <w:ind w:right="11" w:firstLine="567"/>
        <w:jc w:val="both"/>
        <w:rPr>
          <w:rFonts w:ascii="Times New Roman" w:hAnsi="Times New Roman" w:cs="Times New Roman"/>
          <w:b/>
        </w:rPr>
      </w:pPr>
    </w:p>
    <w:p w14:paraId="40093557" w14:textId="2CA3D9A5" w:rsidR="00B2508B" w:rsidRDefault="00B2508B" w:rsidP="004C3304">
      <w:pPr>
        <w:spacing w:after="0"/>
        <w:ind w:right="11" w:firstLine="567"/>
        <w:jc w:val="both"/>
        <w:rPr>
          <w:rFonts w:ascii="Times New Roman" w:hAnsi="Times New Roman" w:cs="Times New Roman"/>
        </w:rPr>
      </w:pPr>
      <w:r w:rsidRPr="00B2508B">
        <w:rPr>
          <w:rFonts w:ascii="Times New Roman" w:hAnsi="Times New Roman" w:cs="Times New Roman"/>
          <w:b/>
        </w:rPr>
        <w:t>Община Мездра:</w:t>
      </w:r>
      <w:r>
        <w:rPr>
          <w:rFonts w:ascii="Times New Roman" w:hAnsi="Times New Roman" w:cs="Times New Roman"/>
        </w:rPr>
        <w:t xml:space="preserve"> </w:t>
      </w:r>
      <w:r w:rsidRPr="00B2508B">
        <w:rPr>
          <w:rFonts w:ascii="Times New Roman" w:hAnsi="Times New Roman" w:cs="Times New Roman"/>
        </w:rPr>
        <w:t xml:space="preserve">За учебната 2021/2022 г., чрез </w:t>
      </w:r>
      <w:r w:rsidRPr="00BE5781">
        <w:rPr>
          <w:rFonts w:ascii="Times New Roman" w:hAnsi="Times New Roman" w:cs="Times New Roman"/>
          <w:b/>
          <w:bCs/>
        </w:rPr>
        <w:t>Център за подкрепа за личностно развитие</w:t>
      </w:r>
      <w:r w:rsidRPr="00B2508B">
        <w:rPr>
          <w:rFonts w:ascii="Times New Roman" w:hAnsi="Times New Roman" w:cs="Times New Roman"/>
        </w:rPr>
        <w:t xml:space="preserve"> допълнителна подкрепа за личностно развитие под формата на ресурсно </w:t>
      </w:r>
      <w:r w:rsidRPr="00B2508B">
        <w:rPr>
          <w:rFonts w:ascii="Times New Roman" w:hAnsi="Times New Roman" w:cs="Times New Roman"/>
        </w:rPr>
        <w:lastRenderedPageBreak/>
        <w:t xml:space="preserve">подпомагане е предоставена на </w:t>
      </w:r>
      <w:r w:rsidRPr="00BE5781">
        <w:rPr>
          <w:rFonts w:ascii="Times New Roman" w:hAnsi="Times New Roman" w:cs="Times New Roman"/>
          <w:b/>
          <w:bCs/>
        </w:rPr>
        <w:t>9</w:t>
      </w:r>
      <w:r w:rsidRPr="00B2508B">
        <w:rPr>
          <w:rFonts w:ascii="Times New Roman" w:hAnsi="Times New Roman" w:cs="Times New Roman"/>
        </w:rPr>
        <w:t xml:space="preserve"> деца и ученици.</w:t>
      </w:r>
    </w:p>
    <w:p w14:paraId="38101639" w14:textId="77777777" w:rsidR="00BE5781" w:rsidRDefault="00BE5781" w:rsidP="004C3304">
      <w:pPr>
        <w:spacing w:after="0"/>
        <w:ind w:right="11" w:firstLine="567"/>
        <w:jc w:val="both"/>
        <w:rPr>
          <w:rFonts w:ascii="Times New Roman" w:hAnsi="Times New Roman" w:cs="Times New Roman"/>
          <w:b/>
        </w:rPr>
      </w:pPr>
    </w:p>
    <w:p w14:paraId="461CF25A" w14:textId="7E6E264A" w:rsidR="009A59BD" w:rsidRDefault="009A59BD" w:rsidP="004C3304">
      <w:pPr>
        <w:spacing w:after="0"/>
        <w:ind w:right="11" w:firstLine="567"/>
        <w:jc w:val="both"/>
        <w:rPr>
          <w:rFonts w:ascii="Times New Roman" w:hAnsi="Times New Roman" w:cs="Times New Roman"/>
        </w:rPr>
      </w:pPr>
      <w:r w:rsidRPr="009A59BD">
        <w:rPr>
          <w:rFonts w:ascii="Times New Roman" w:hAnsi="Times New Roman" w:cs="Times New Roman"/>
          <w:b/>
        </w:rPr>
        <w:t>Община Омуртаг</w:t>
      </w:r>
      <w:r>
        <w:rPr>
          <w:rFonts w:ascii="Times New Roman" w:hAnsi="Times New Roman" w:cs="Times New Roman"/>
        </w:rPr>
        <w:t xml:space="preserve">: </w:t>
      </w:r>
      <w:r w:rsidRPr="009A59BD">
        <w:rPr>
          <w:rFonts w:ascii="Times New Roman" w:hAnsi="Times New Roman" w:cs="Times New Roman"/>
        </w:rPr>
        <w:t xml:space="preserve">Децата и учениците със </w:t>
      </w:r>
      <w:r w:rsidR="00BE5781" w:rsidRPr="00BE5781">
        <w:rPr>
          <w:rFonts w:ascii="Times New Roman" w:hAnsi="Times New Roman" w:cs="Times New Roman"/>
          <w:b/>
          <w:bCs/>
        </w:rPr>
        <w:t>СОП</w:t>
      </w:r>
      <w:r w:rsidRPr="009A59BD">
        <w:rPr>
          <w:rFonts w:ascii="Times New Roman" w:hAnsi="Times New Roman" w:cs="Times New Roman"/>
        </w:rPr>
        <w:t xml:space="preserve"> и на ресурсно подпомагане са </w:t>
      </w:r>
      <w:r w:rsidRPr="00BE5781">
        <w:rPr>
          <w:rFonts w:ascii="Times New Roman" w:hAnsi="Times New Roman" w:cs="Times New Roman"/>
          <w:b/>
          <w:bCs/>
        </w:rPr>
        <w:t>100</w:t>
      </w:r>
      <w:r w:rsidRPr="009A59BD">
        <w:rPr>
          <w:rFonts w:ascii="Times New Roman" w:hAnsi="Times New Roman" w:cs="Times New Roman"/>
        </w:rPr>
        <w:t xml:space="preserve">, на </w:t>
      </w:r>
      <w:r w:rsidR="00BE5781">
        <w:rPr>
          <w:rFonts w:ascii="Times New Roman" w:hAnsi="Times New Roman" w:cs="Times New Roman"/>
        </w:rPr>
        <w:t>тях</w:t>
      </w:r>
      <w:r w:rsidRPr="009A59BD">
        <w:rPr>
          <w:rFonts w:ascii="Times New Roman" w:hAnsi="Times New Roman" w:cs="Times New Roman"/>
        </w:rPr>
        <w:t xml:space="preserve"> се осъществява допълнителна подкрепа от съответните специалисти.</w:t>
      </w:r>
    </w:p>
    <w:p w14:paraId="78C117C5" w14:textId="77777777" w:rsidR="00BE5781" w:rsidRDefault="00BE5781" w:rsidP="004C3304">
      <w:pPr>
        <w:spacing w:after="0"/>
        <w:ind w:right="11" w:firstLine="567"/>
        <w:jc w:val="both"/>
        <w:rPr>
          <w:rFonts w:ascii="Times New Roman" w:hAnsi="Times New Roman" w:cs="Times New Roman"/>
          <w:b/>
        </w:rPr>
      </w:pPr>
    </w:p>
    <w:p w14:paraId="60EDF3BA" w14:textId="2FF32BBA" w:rsidR="005C3F65" w:rsidRDefault="005C3F65" w:rsidP="004C3304">
      <w:pPr>
        <w:spacing w:after="0"/>
        <w:ind w:right="11" w:firstLine="567"/>
        <w:jc w:val="both"/>
        <w:rPr>
          <w:rFonts w:ascii="Times New Roman" w:hAnsi="Times New Roman" w:cs="Times New Roman"/>
        </w:rPr>
      </w:pPr>
      <w:r w:rsidRPr="005C3F65">
        <w:rPr>
          <w:rFonts w:ascii="Times New Roman" w:hAnsi="Times New Roman" w:cs="Times New Roman"/>
          <w:b/>
        </w:rPr>
        <w:t>Община Родопи:</w:t>
      </w:r>
      <w:r w:rsidRPr="005C3F65">
        <w:rPr>
          <w:rFonts w:ascii="Times New Roman" w:hAnsi="Times New Roman" w:cs="Times New Roman"/>
        </w:rPr>
        <w:t xml:space="preserve"> В ос</w:t>
      </w:r>
      <w:r>
        <w:rPr>
          <w:rFonts w:ascii="Times New Roman" w:hAnsi="Times New Roman" w:cs="Times New Roman"/>
        </w:rPr>
        <w:t>новните училища на територията на общината</w:t>
      </w:r>
      <w:r w:rsidRPr="005C3F65">
        <w:rPr>
          <w:rFonts w:ascii="Times New Roman" w:hAnsi="Times New Roman" w:cs="Times New Roman"/>
        </w:rPr>
        <w:t xml:space="preserve"> със </w:t>
      </w:r>
      <w:r w:rsidRPr="00BE5781">
        <w:rPr>
          <w:rFonts w:ascii="Times New Roman" w:hAnsi="Times New Roman" w:cs="Times New Roman"/>
          <w:b/>
          <w:bCs/>
        </w:rPr>
        <w:t>СОП</w:t>
      </w:r>
      <w:r w:rsidRPr="005C3F65">
        <w:rPr>
          <w:rFonts w:ascii="Times New Roman" w:hAnsi="Times New Roman" w:cs="Times New Roman"/>
        </w:rPr>
        <w:t xml:space="preserve"> </w:t>
      </w:r>
      <w:r w:rsidR="00BE5781">
        <w:rPr>
          <w:rFonts w:ascii="Times New Roman" w:hAnsi="Times New Roman" w:cs="Times New Roman"/>
        </w:rPr>
        <w:t>и р</w:t>
      </w:r>
      <w:r w:rsidR="00BE5781" w:rsidRPr="005C3F65">
        <w:rPr>
          <w:rFonts w:ascii="Times New Roman" w:hAnsi="Times New Roman" w:cs="Times New Roman"/>
        </w:rPr>
        <w:t xml:space="preserve">есурсно подпомагане </w:t>
      </w:r>
      <w:r w:rsidRPr="005C3F65">
        <w:rPr>
          <w:rFonts w:ascii="Times New Roman" w:hAnsi="Times New Roman" w:cs="Times New Roman"/>
        </w:rPr>
        <w:t xml:space="preserve">са </w:t>
      </w:r>
      <w:r w:rsidRPr="00BE5781">
        <w:rPr>
          <w:rFonts w:ascii="Times New Roman" w:hAnsi="Times New Roman" w:cs="Times New Roman"/>
          <w:b/>
          <w:bCs/>
        </w:rPr>
        <w:t>3</w:t>
      </w:r>
      <w:r w:rsidRPr="005C3F65">
        <w:rPr>
          <w:rFonts w:ascii="Times New Roman" w:hAnsi="Times New Roman" w:cs="Times New Roman"/>
        </w:rPr>
        <w:t xml:space="preserve">0 деца, а в детските градини се оказва подкрепа чрез </w:t>
      </w:r>
      <w:r w:rsidR="00BE5781">
        <w:rPr>
          <w:rFonts w:ascii="Times New Roman" w:hAnsi="Times New Roman" w:cs="Times New Roman"/>
        </w:rPr>
        <w:t>р</w:t>
      </w:r>
      <w:r w:rsidRPr="005C3F65">
        <w:rPr>
          <w:rFonts w:ascii="Times New Roman" w:hAnsi="Times New Roman" w:cs="Times New Roman"/>
        </w:rPr>
        <w:t xml:space="preserve">есурсно подпомагане на </w:t>
      </w:r>
      <w:r w:rsidRPr="00BE5781">
        <w:rPr>
          <w:rFonts w:ascii="Times New Roman" w:hAnsi="Times New Roman" w:cs="Times New Roman"/>
          <w:b/>
          <w:bCs/>
        </w:rPr>
        <w:t>10</w:t>
      </w:r>
      <w:r w:rsidRPr="005C3F65">
        <w:rPr>
          <w:rFonts w:ascii="Times New Roman" w:hAnsi="Times New Roman" w:cs="Times New Roman"/>
        </w:rPr>
        <w:t xml:space="preserve"> деца.</w:t>
      </w:r>
    </w:p>
    <w:p w14:paraId="1EE148D4" w14:textId="77777777" w:rsidR="00BE5781" w:rsidRDefault="00BE5781" w:rsidP="004C3304">
      <w:pPr>
        <w:spacing w:after="0"/>
        <w:ind w:right="11" w:firstLine="567"/>
        <w:jc w:val="both"/>
        <w:rPr>
          <w:rFonts w:ascii="Times New Roman" w:hAnsi="Times New Roman" w:cs="Times New Roman"/>
        </w:rPr>
      </w:pPr>
    </w:p>
    <w:p w14:paraId="7EC23139" w14:textId="0603B1DD" w:rsidR="004C3304" w:rsidRDefault="00AF5EE3" w:rsidP="004C3304">
      <w:pPr>
        <w:widowControl/>
        <w:spacing w:after="0"/>
        <w:ind w:firstLine="567"/>
        <w:jc w:val="both"/>
        <w:rPr>
          <w:rFonts w:ascii="Times New Roman" w:hAnsi="Times New Roman" w:cs="Times New Roman"/>
        </w:rPr>
      </w:pPr>
      <w:r w:rsidRPr="00AF5EE3">
        <w:rPr>
          <w:rStyle w:val="a3"/>
          <w:rFonts w:eastAsia="Courier New"/>
          <w:b/>
        </w:rPr>
        <w:t>Община Сатовча:</w:t>
      </w:r>
      <w:r w:rsidR="001C4682" w:rsidRPr="00AF5EE3">
        <w:rPr>
          <w:b/>
        </w:rPr>
        <w:t xml:space="preserve"> </w:t>
      </w:r>
      <w:r w:rsidR="00610C9E" w:rsidRPr="00610C9E">
        <w:rPr>
          <w:rFonts w:ascii="Times New Roman" w:hAnsi="Times New Roman" w:cs="Times New Roman"/>
        </w:rPr>
        <w:t xml:space="preserve">В училищата на територията на община Сатовча се обучават </w:t>
      </w:r>
      <w:r w:rsidR="00610C9E" w:rsidRPr="00BE5781">
        <w:rPr>
          <w:rFonts w:ascii="Times New Roman" w:hAnsi="Times New Roman" w:cs="Times New Roman"/>
          <w:b/>
          <w:bCs/>
        </w:rPr>
        <w:t>15</w:t>
      </w:r>
      <w:r w:rsidR="00610C9E" w:rsidRPr="00610C9E">
        <w:rPr>
          <w:rFonts w:ascii="Times New Roman" w:hAnsi="Times New Roman" w:cs="Times New Roman"/>
        </w:rPr>
        <w:t xml:space="preserve"> деца със </w:t>
      </w:r>
      <w:r w:rsidR="00BE5781" w:rsidRPr="00BE5781">
        <w:rPr>
          <w:rFonts w:ascii="Times New Roman" w:hAnsi="Times New Roman" w:cs="Times New Roman"/>
          <w:b/>
          <w:bCs/>
        </w:rPr>
        <w:t>СОП</w:t>
      </w:r>
      <w:r w:rsidR="00610C9E" w:rsidRPr="00610C9E">
        <w:rPr>
          <w:rFonts w:ascii="Times New Roman" w:hAnsi="Times New Roman" w:cs="Times New Roman"/>
        </w:rPr>
        <w:t xml:space="preserve">. Заболяванията им, съгласно ЕР на ТЕЛК са: </w:t>
      </w:r>
      <w:r w:rsidR="00BE5781">
        <w:rPr>
          <w:rFonts w:ascii="Times New Roman" w:hAnsi="Times New Roman" w:cs="Times New Roman"/>
        </w:rPr>
        <w:t>с</w:t>
      </w:r>
      <w:r w:rsidR="00610C9E" w:rsidRPr="00610C9E">
        <w:rPr>
          <w:rFonts w:ascii="Times New Roman" w:hAnsi="Times New Roman" w:cs="Times New Roman"/>
        </w:rPr>
        <w:t xml:space="preserve">пастична церебрална парализа – </w:t>
      </w:r>
      <w:r w:rsidR="00610C9E" w:rsidRPr="00BE5781">
        <w:rPr>
          <w:rFonts w:ascii="Times New Roman" w:hAnsi="Times New Roman" w:cs="Times New Roman"/>
          <w:b/>
          <w:bCs/>
        </w:rPr>
        <w:t xml:space="preserve">3 </w:t>
      </w:r>
      <w:r w:rsidR="00610C9E" w:rsidRPr="00610C9E">
        <w:rPr>
          <w:rFonts w:ascii="Times New Roman" w:hAnsi="Times New Roman" w:cs="Times New Roman"/>
        </w:rPr>
        <w:t>деца, със степен на увреждане над</w:t>
      </w:r>
      <w:r w:rsidR="00610C9E">
        <w:rPr>
          <w:rFonts w:ascii="Times New Roman" w:hAnsi="Times New Roman" w:cs="Times New Roman"/>
        </w:rPr>
        <w:t xml:space="preserve"> 95 %; </w:t>
      </w:r>
      <w:r w:rsidR="00BE5781">
        <w:rPr>
          <w:rFonts w:ascii="Times New Roman" w:hAnsi="Times New Roman" w:cs="Times New Roman"/>
        </w:rPr>
        <w:t>у</w:t>
      </w:r>
      <w:r w:rsidR="00610C9E">
        <w:rPr>
          <w:rFonts w:ascii="Times New Roman" w:hAnsi="Times New Roman" w:cs="Times New Roman"/>
        </w:rPr>
        <w:t xml:space="preserve">мствена изостаналост - </w:t>
      </w:r>
      <w:r w:rsidR="00610C9E" w:rsidRPr="00BE5781">
        <w:rPr>
          <w:rFonts w:ascii="Times New Roman" w:hAnsi="Times New Roman" w:cs="Times New Roman"/>
          <w:b/>
          <w:bCs/>
        </w:rPr>
        <w:t>10</w:t>
      </w:r>
      <w:r w:rsidR="00610C9E" w:rsidRPr="00610C9E">
        <w:rPr>
          <w:rFonts w:ascii="Times New Roman" w:hAnsi="Times New Roman" w:cs="Times New Roman"/>
        </w:rPr>
        <w:t xml:space="preserve"> деца; </w:t>
      </w:r>
      <w:r w:rsidR="00BE5781">
        <w:rPr>
          <w:rFonts w:ascii="Times New Roman" w:hAnsi="Times New Roman" w:cs="Times New Roman"/>
        </w:rPr>
        <w:t>а</w:t>
      </w:r>
      <w:r w:rsidR="00610C9E" w:rsidRPr="00610C9E">
        <w:rPr>
          <w:rFonts w:ascii="Times New Roman" w:hAnsi="Times New Roman" w:cs="Times New Roman"/>
        </w:rPr>
        <w:t xml:space="preserve">утизъм – </w:t>
      </w:r>
      <w:r w:rsidR="00610C9E" w:rsidRPr="00BE5781">
        <w:rPr>
          <w:rFonts w:ascii="Times New Roman" w:hAnsi="Times New Roman" w:cs="Times New Roman"/>
          <w:b/>
          <w:bCs/>
        </w:rPr>
        <w:t>1</w:t>
      </w:r>
      <w:r w:rsidR="00610C9E" w:rsidRPr="00610C9E">
        <w:rPr>
          <w:rFonts w:ascii="Times New Roman" w:hAnsi="Times New Roman" w:cs="Times New Roman"/>
        </w:rPr>
        <w:t xml:space="preserve"> дете и увреден слух – </w:t>
      </w:r>
      <w:r w:rsidR="00610C9E" w:rsidRPr="00BE5781">
        <w:rPr>
          <w:rFonts w:ascii="Times New Roman" w:hAnsi="Times New Roman" w:cs="Times New Roman"/>
          <w:b/>
          <w:bCs/>
        </w:rPr>
        <w:t>1</w:t>
      </w:r>
      <w:r w:rsidR="00610C9E" w:rsidRPr="00610C9E">
        <w:rPr>
          <w:rFonts w:ascii="Times New Roman" w:hAnsi="Times New Roman" w:cs="Times New Roman"/>
        </w:rPr>
        <w:t xml:space="preserve"> дете. Само </w:t>
      </w:r>
      <w:r w:rsidR="00610C9E" w:rsidRPr="00BE5781">
        <w:rPr>
          <w:rFonts w:ascii="Times New Roman" w:hAnsi="Times New Roman" w:cs="Times New Roman"/>
          <w:b/>
          <w:bCs/>
        </w:rPr>
        <w:t>4</w:t>
      </w:r>
      <w:r w:rsidR="00610C9E" w:rsidRPr="00610C9E">
        <w:rPr>
          <w:rFonts w:ascii="Times New Roman" w:hAnsi="Times New Roman" w:cs="Times New Roman"/>
        </w:rPr>
        <w:t xml:space="preserve"> деца имат осигурен придружител. </w:t>
      </w:r>
      <w:r w:rsidR="00610C9E" w:rsidRPr="00BE5781">
        <w:rPr>
          <w:rFonts w:ascii="Times New Roman" w:hAnsi="Times New Roman" w:cs="Times New Roman"/>
          <w:b/>
          <w:bCs/>
        </w:rPr>
        <w:t>11</w:t>
      </w:r>
      <w:r w:rsidR="00610C9E" w:rsidRPr="00610C9E">
        <w:rPr>
          <w:rFonts w:ascii="Times New Roman" w:hAnsi="Times New Roman" w:cs="Times New Roman"/>
        </w:rPr>
        <w:t xml:space="preserve"> от децата със СОП са </w:t>
      </w:r>
      <w:r w:rsidR="00BE5781">
        <w:rPr>
          <w:rFonts w:ascii="Times New Roman" w:hAnsi="Times New Roman" w:cs="Times New Roman"/>
        </w:rPr>
        <w:t xml:space="preserve">в </w:t>
      </w:r>
      <w:r w:rsidR="00610C9E" w:rsidRPr="00610C9E">
        <w:rPr>
          <w:rFonts w:ascii="Times New Roman" w:hAnsi="Times New Roman" w:cs="Times New Roman"/>
        </w:rPr>
        <w:t>редовна форма н</w:t>
      </w:r>
      <w:r w:rsidR="00610C9E">
        <w:rPr>
          <w:rFonts w:ascii="Times New Roman" w:hAnsi="Times New Roman" w:cs="Times New Roman"/>
        </w:rPr>
        <w:t xml:space="preserve">а обучение и </w:t>
      </w:r>
      <w:r w:rsidR="00610C9E" w:rsidRPr="00BE5781">
        <w:rPr>
          <w:rFonts w:ascii="Times New Roman" w:hAnsi="Times New Roman" w:cs="Times New Roman"/>
          <w:b/>
          <w:bCs/>
        </w:rPr>
        <w:t>4</w:t>
      </w:r>
      <w:r w:rsidR="00610C9E">
        <w:rPr>
          <w:rFonts w:ascii="Times New Roman" w:hAnsi="Times New Roman" w:cs="Times New Roman"/>
        </w:rPr>
        <w:t xml:space="preserve"> </w:t>
      </w:r>
      <w:r w:rsidR="00BE5781">
        <w:rPr>
          <w:rFonts w:ascii="Times New Roman" w:hAnsi="Times New Roman" w:cs="Times New Roman"/>
        </w:rPr>
        <w:t>в</w:t>
      </w:r>
      <w:r w:rsidR="00610C9E">
        <w:rPr>
          <w:rFonts w:ascii="Times New Roman" w:hAnsi="Times New Roman" w:cs="Times New Roman"/>
        </w:rPr>
        <w:t xml:space="preserve"> индивидуална. </w:t>
      </w:r>
    </w:p>
    <w:p w14:paraId="58E5E15E" w14:textId="77777777" w:rsidR="00BE5781" w:rsidRDefault="00BE5781" w:rsidP="00586660">
      <w:pPr>
        <w:widowControl/>
        <w:spacing w:after="0"/>
        <w:ind w:firstLine="567"/>
        <w:jc w:val="both"/>
        <w:rPr>
          <w:rFonts w:ascii="Times New Roman" w:hAnsi="Times New Roman" w:cs="Times New Roman"/>
          <w:b/>
        </w:rPr>
      </w:pPr>
    </w:p>
    <w:p w14:paraId="6849F689" w14:textId="44E168E5" w:rsidR="00586660" w:rsidRPr="00586660" w:rsidRDefault="00586660" w:rsidP="00586660">
      <w:pPr>
        <w:widowControl/>
        <w:spacing w:after="0"/>
        <w:ind w:firstLine="567"/>
        <w:jc w:val="both"/>
        <w:rPr>
          <w:rFonts w:ascii="Times New Roman" w:hAnsi="Times New Roman" w:cs="Times New Roman"/>
        </w:rPr>
      </w:pPr>
      <w:r w:rsidRPr="00586660">
        <w:rPr>
          <w:rFonts w:ascii="Times New Roman" w:hAnsi="Times New Roman" w:cs="Times New Roman"/>
          <w:b/>
        </w:rPr>
        <w:t>Община Сливен:</w:t>
      </w:r>
      <w:r w:rsidRPr="00586660">
        <w:rPr>
          <w:rFonts w:ascii="Times New Roman" w:hAnsi="Times New Roman" w:cs="Times New Roman"/>
        </w:rPr>
        <w:t xml:space="preserve"> На територията на община Сливен функционират </w:t>
      </w:r>
      <w:r w:rsidRPr="00BE5781">
        <w:rPr>
          <w:rFonts w:ascii="Times New Roman" w:hAnsi="Times New Roman" w:cs="Times New Roman"/>
          <w:b/>
          <w:bCs/>
        </w:rPr>
        <w:t>29</w:t>
      </w:r>
      <w:r w:rsidRPr="00586660">
        <w:rPr>
          <w:rFonts w:ascii="Times New Roman" w:hAnsi="Times New Roman" w:cs="Times New Roman"/>
        </w:rPr>
        <w:t xml:space="preserve"> детски градини </w:t>
      </w:r>
      <w:r w:rsidR="00BE5781">
        <w:rPr>
          <w:rFonts w:ascii="Times New Roman" w:hAnsi="Times New Roman" w:cs="Times New Roman"/>
        </w:rPr>
        <w:t xml:space="preserve">, като </w:t>
      </w:r>
      <w:r w:rsidRPr="00586660">
        <w:rPr>
          <w:rFonts w:ascii="Times New Roman" w:hAnsi="Times New Roman" w:cs="Times New Roman"/>
        </w:rPr>
        <w:t xml:space="preserve">в </w:t>
      </w:r>
      <w:r w:rsidRPr="00BE5781">
        <w:rPr>
          <w:rFonts w:ascii="Times New Roman" w:hAnsi="Times New Roman" w:cs="Times New Roman"/>
          <w:b/>
          <w:bCs/>
        </w:rPr>
        <w:t xml:space="preserve">14 </w:t>
      </w:r>
      <w:r w:rsidRPr="00586660">
        <w:rPr>
          <w:rFonts w:ascii="Times New Roman" w:hAnsi="Times New Roman" w:cs="Times New Roman"/>
        </w:rPr>
        <w:t xml:space="preserve">от тях се обучават </w:t>
      </w:r>
      <w:r w:rsidRPr="00BE5781">
        <w:rPr>
          <w:rFonts w:ascii="Times New Roman" w:hAnsi="Times New Roman" w:cs="Times New Roman"/>
          <w:b/>
          <w:bCs/>
        </w:rPr>
        <w:t>96</w:t>
      </w:r>
      <w:r w:rsidRPr="00586660">
        <w:rPr>
          <w:rFonts w:ascii="Times New Roman" w:hAnsi="Times New Roman" w:cs="Times New Roman"/>
        </w:rPr>
        <w:t xml:space="preserve"> деца със </w:t>
      </w:r>
      <w:r w:rsidRPr="00BE5781">
        <w:rPr>
          <w:rFonts w:ascii="Times New Roman" w:hAnsi="Times New Roman" w:cs="Times New Roman"/>
          <w:b/>
          <w:bCs/>
        </w:rPr>
        <w:t>СОП</w:t>
      </w:r>
      <w:r w:rsidRPr="00586660">
        <w:rPr>
          <w:rFonts w:ascii="Times New Roman" w:hAnsi="Times New Roman" w:cs="Times New Roman"/>
        </w:rPr>
        <w:t xml:space="preserve">, като в една детска градина има изцяло сформирана група за деца със СОП. Има осигурена достъпна среда в </w:t>
      </w:r>
      <w:r w:rsidRPr="00BE5781">
        <w:rPr>
          <w:rFonts w:ascii="Times New Roman" w:hAnsi="Times New Roman" w:cs="Times New Roman"/>
          <w:b/>
          <w:bCs/>
        </w:rPr>
        <w:t xml:space="preserve">5 </w:t>
      </w:r>
      <w:r w:rsidRPr="00586660">
        <w:rPr>
          <w:rFonts w:ascii="Times New Roman" w:hAnsi="Times New Roman" w:cs="Times New Roman"/>
        </w:rPr>
        <w:t>детски градини.</w:t>
      </w:r>
    </w:p>
    <w:p w14:paraId="21102FFF" w14:textId="146353EA" w:rsidR="00586660" w:rsidRDefault="00586660" w:rsidP="00586660">
      <w:pPr>
        <w:widowControl/>
        <w:spacing w:after="0"/>
        <w:ind w:firstLine="567"/>
        <w:jc w:val="both"/>
        <w:rPr>
          <w:rFonts w:ascii="Times New Roman" w:hAnsi="Times New Roman" w:cs="Times New Roman"/>
        </w:rPr>
      </w:pPr>
      <w:r w:rsidRPr="00586660">
        <w:rPr>
          <w:rFonts w:ascii="Times New Roman" w:hAnsi="Times New Roman" w:cs="Times New Roman"/>
        </w:rPr>
        <w:t xml:space="preserve">Функционират </w:t>
      </w:r>
      <w:r w:rsidRPr="00BE5781">
        <w:rPr>
          <w:rFonts w:ascii="Times New Roman" w:hAnsi="Times New Roman" w:cs="Times New Roman"/>
          <w:b/>
          <w:bCs/>
        </w:rPr>
        <w:t>30</w:t>
      </w:r>
      <w:r w:rsidRPr="00586660">
        <w:rPr>
          <w:rFonts w:ascii="Times New Roman" w:hAnsi="Times New Roman" w:cs="Times New Roman"/>
        </w:rPr>
        <w:t xml:space="preserve"> училища, в които има </w:t>
      </w:r>
      <w:r w:rsidRPr="00BE5781">
        <w:rPr>
          <w:rFonts w:ascii="Times New Roman" w:hAnsi="Times New Roman" w:cs="Times New Roman"/>
          <w:b/>
          <w:bCs/>
        </w:rPr>
        <w:t>346</w:t>
      </w:r>
      <w:r w:rsidRPr="00586660">
        <w:rPr>
          <w:rFonts w:ascii="Times New Roman" w:hAnsi="Times New Roman" w:cs="Times New Roman"/>
        </w:rPr>
        <w:t xml:space="preserve"> деца на ресурсно подпомагане. Има осигурена достъпна среда в 13 броя училища.</w:t>
      </w:r>
    </w:p>
    <w:p w14:paraId="4196F826" w14:textId="77777777" w:rsidR="00BE5781" w:rsidRDefault="00BE5781" w:rsidP="00586660">
      <w:pPr>
        <w:widowControl/>
        <w:spacing w:after="0"/>
        <w:ind w:firstLine="567"/>
        <w:jc w:val="both"/>
        <w:rPr>
          <w:rFonts w:ascii="Times New Roman" w:hAnsi="Times New Roman" w:cs="Times New Roman"/>
        </w:rPr>
      </w:pPr>
    </w:p>
    <w:p w14:paraId="77128689" w14:textId="3FB7D176" w:rsidR="009C7B65" w:rsidRPr="004C3304" w:rsidRDefault="009C7B65" w:rsidP="004C3304">
      <w:pPr>
        <w:widowControl/>
        <w:spacing w:after="0"/>
        <w:ind w:firstLine="567"/>
        <w:jc w:val="both"/>
        <w:rPr>
          <w:rStyle w:val="a3"/>
          <w:rFonts w:eastAsia="Courier New"/>
          <w:b/>
        </w:rPr>
      </w:pPr>
      <w:r w:rsidRPr="004C3304">
        <w:rPr>
          <w:rStyle w:val="a3"/>
          <w:rFonts w:eastAsia="Courier New"/>
          <w:b/>
        </w:rPr>
        <w:t xml:space="preserve">Община Суворово: </w:t>
      </w:r>
      <w:r w:rsidRPr="004C3304">
        <w:rPr>
          <w:rStyle w:val="a3"/>
          <w:rFonts w:eastAsia="Courier New"/>
        </w:rPr>
        <w:t xml:space="preserve">В Община Суворово има </w:t>
      </w:r>
      <w:r w:rsidRPr="00BE5781">
        <w:rPr>
          <w:rStyle w:val="a3"/>
          <w:rFonts w:eastAsia="Courier New"/>
          <w:b/>
          <w:bCs/>
        </w:rPr>
        <w:t>29</w:t>
      </w:r>
      <w:r w:rsidRPr="004C3304">
        <w:rPr>
          <w:rStyle w:val="a3"/>
          <w:rFonts w:eastAsia="Courier New"/>
        </w:rPr>
        <w:t xml:space="preserve"> деца с увреждания с издадени </w:t>
      </w:r>
      <w:r w:rsidR="00BE5781">
        <w:rPr>
          <w:rStyle w:val="a3"/>
          <w:rFonts w:eastAsia="Courier New"/>
        </w:rPr>
        <w:t>ЕР</w:t>
      </w:r>
      <w:r w:rsidRPr="004C3304">
        <w:rPr>
          <w:rStyle w:val="a3"/>
          <w:rFonts w:eastAsia="Courier New"/>
        </w:rPr>
        <w:t xml:space="preserve"> на ТЕЛК. </w:t>
      </w:r>
      <w:r w:rsidRPr="0014540E">
        <w:rPr>
          <w:rStyle w:val="a3"/>
          <w:rFonts w:eastAsia="Courier New"/>
          <w:b/>
          <w:bCs/>
        </w:rPr>
        <w:t>7</w:t>
      </w:r>
      <w:r w:rsidRPr="004C3304">
        <w:rPr>
          <w:rStyle w:val="a3"/>
          <w:rFonts w:eastAsia="Courier New"/>
        </w:rPr>
        <w:t xml:space="preserve"> деца получават социална услуга по Механизма </w:t>
      </w:r>
      <w:r w:rsidR="0014540E" w:rsidRPr="0014540E">
        <w:rPr>
          <w:rStyle w:val="a3"/>
          <w:rFonts w:eastAsia="Courier New"/>
          <w:b/>
          <w:bCs/>
        </w:rPr>
        <w:t>"Л</w:t>
      </w:r>
      <w:r w:rsidRPr="0014540E">
        <w:rPr>
          <w:rStyle w:val="a3"/>
          <w:rFonts w:eastAsia="Courier New"/>
          <w:b/>
          <w:bCs/>
        </w:rPr>
        <w:t>ична помощ</w:t>
      </w:r>
      <w:r w:rsidR="0014540E" w:rsidRPr="0014540E">
        <w:rPr>
          <w:rStyle w:val="a3"/>
          <w:rFonts w:eastAsia="Courier New"/>
          <w:b/>
          <w:bCs/>
        </w:rPr>
        <w:t>"</w:t>
      </w:r>
      <w:r w:rsidRPr="004C3304">
        <w:rPr>
          <w:rStyle w:val="a3"/>
          <w:rFonts w:eastAsia="Courier New"/>
        </w:rPr>
        <w:t xml:space="preserve">, а </w:t>
      </w:r>
      <w:r w:rsidRPr="0014540E">
        <w:rPr>
          <w:rStyle w:val="a3"/>
          <w:rFonts w:eastAsia="Courier New"/>
          <w:b/>
          <w:bCs/>
        </w:rPr>
        <w:t xml:space="preserve">2 </w:t>
      </w:r>
      <w:r w:rsidRPr="004C3304">
        <w:rPr>
          <w:rStyle w:val="a3"/>
          <w:rFonts w:eastAsia="Courier New"/>
        </w:rPr>
        <w:t xml:space="preserve">деца са ползвали социални услуги в </w:t>
      </w:r>
      <w:r w:rsidRPr="0014540E">
        <w:rPr>
          <w:rStyle w:val="a3"/>
          <w:rFonts w:eastAsia="Courier New"/>
          <w:b/>
          <w:bCs/>
        </w:rPr>
        <w:t>Центъра за работа с деца на улицата</w:t>
      </w:r>
      <w:r w:rsidRPr="004C3304">
        <w:rPr>
          <w:rStyle w:val="a3"/>
          <w:rFonts w:eastAsia="Courier New"/>
        </w:rPr>
        <w:t xml:space="preserve">. В средищното училище в гр. Суворово е сформиран екип за обща и допълнителна подкрепа на нуждаещи се ученици. Екипът се състои от психолог, логопед, двама ресурсни учители и педагогически съветник, които работят с </w:t>
      </w:r>
      <w:r w:rsidRPr="0014540E">
        <w:rPr>
          <w:rStyle w:val="a3"/>
          <w:rFonts w:eastAsia="Courier New"/>
          <w:b/>
          <w:bCs/>
        </w:rPr>
        <w:t>14</w:t>
      </w:r>
      <w:r w:rsidRPr="004C3304">
        <w:rPr>
          <w:rStyle w:val="a3"/>
          <w:rFonts w:eastAsia="Courier New"/>
        </w:rPr>
        <w:t xml:space="preserve"> ученици със специални образователни потребности.</w:t>
      </w:r>
      <w:r w:rsidRPr="004C3304">
        <w:rPr>
          <w:rStyle w:val="a3"/>
          <w:rFonts w:eastAsia="Courier New"/>
          <w:b/>
        </w:rPr>
        <w:t xml:space="preserve"> </w:t>
      </w:r>
    </w:p>
    <w:p w14:paraId="264F321D" w14:textId="77777777" w:rsidR="0014540E" w:rsidRDefault="0014540E" w:rsidP="004C3304">
      <w:pPr>
        <w:widowControl/>
        <w:spacing w:after="0"/>
        <w:ind w:firstLine="567"/>
        <w:jc w:val="both"/>
        <w:rPr>
          <w:rStyle w:val="a3"/>
          <w:rFonts w:eastAsia="Courier New"/>
          <w:b/>
        </w:rPr>
      </w:pPr>
    </w:p>
    <w:p w14:paraId="3CB8D474" w14:textId="79277BF9" w:rsidR="00A043DA" w:rsidRPr="00A043DA" w:rsidRDefault="00A043DA" w:rsidP="004C3304">
      <w:pPr>
        <w:widowControl/>
        <w:spacing w:after="0"/>
        <w:ind w:firstLine="567"/>
        <w:jc w:val="both"/>
        <w:rPr>
          <w:rFonts w:ascii="Times New Roman" w:hAnsi="Times New Roman" w:cs="Times New Roman"/>
        </w:rPr>
      </w:pPr>
      <w:r w:rsidRPr="00AF5EE3">
        <w:rPr>
          <w:rStyle w:val="a3"/>
          <w:rFonts w:eastAsia="Courier New"/>
          <w:b/>
        </w:rPr>
        <w:t>Община С</w:t>
      </w:r>
      <w:r>
        <w:rPr>
          <w:rStyle w:val="a3"/>
          <w:rFonts w:eastAsia="Courier New"/>
          <w:b/>
        </w:rPr>
        <w:t>ърница</w:t>
      </w:r>
      <w:r w:rsidRPr="00AF5EE3">
        <w:rPr>
          <w:rStyle w:val="a3"/>
          <w:rFonts w:eastAsia="Courier New"/>
          <w:b/>
        </w:rPr>
        <w:t>:</w:t>
      </w:r>
      <w:r w:rsidRPr="00AF5EE3">
        <w:rPr>
          <w:b/>
        </w:rPr>
        <w:t xml:space="preserve"> </w:t>
      </w:r>
      <w:r w:rsidR="0014540E">
        <w:rPr>
          <w:rFonts w:ascii="Times New Roman" w:hAnsi="Times New Roman" w:cs="Times New Roman"/>
        </w:rPr>
        <w:t>В о</w:t>
      </w:r>
      <w:r w:rsidRPr="00A043DA">
        <w:rPr>
          <w:rFonts w:ascii="Times New Roman" w:hAnsi="Times New Roman" w:cs="Times New Roman"/>
        </w:rPr>
        <w:t>бщ</w:t>
      </w:r>
      <w:r w:rsidR="0014540E">
        <w:rPr>
          <w:rFonts w:ascii="Times New Roman" w:hAnsi="Times New Roman" w:cs="Times New Roman"/>
        </w:rPr>
        <w:t>ината има</w:t>
      </w:r>
      <w:r w:rsidRPr="00A043DA">
        <w:rPr>
          <w:rFonts w:ascii="Times New Roman" w:hAnsi="Times New Roman" w:cs="Times New Roman"/>
        </w:rPr>
        <w:t xml:space="preserve"> </w:t>
      </w:r>
      <w:r w:rsidRPr="0014540E">
        <w:rPr>
          <w:rFonts w:ascii="Times New Roman" w:hAnsi="Times New Roman" w:cs="Times New Roman"/>
          <w:b/>
          <w:bCs/>
        </w:rPr>
        <w:t>15</w:t>
      </w:r>
      <w:r w:rsidRPr="00A043DA">
        <w:rPr>
          <w:rFonts w:ascii="Times New Roman" w:hAnsi="Times New Roman" w:cs="Times New Roman"/>
        </w:rPr>
        <w:t xml:space="preserve"> деца с </w:t>
      </w:r>
      <w:r w:rsidR="0014540E">
        <w:rPr>
          <w:rFonts w:ascii="Times New Roman" w:hAnsi="Times New Roman" w:cs="Times New Roman"/>
        </w:rPr>
        <w:t>ЕР</w:t>
      </w:r>
      <w:r w:rsidRPr="00A043DA">
        <w:rPr>
          <w:rFonts w:ascii="Times New Roman" w:hAnsi="Times New Roman" w:cs="Times New Roman"/>
        </w:rPr>
        <w:t xml:space="preserve"> на ТЕЛК с над 50 %</w:t>
      </w:r>
      <w:r w:rsidR="0014540E">
        <w:rPr>
          <w:rFonts w:ascii="Times New Roman" w:hAnsi="Times New Roman" w:cs="Times New Roman"/>
        </w:rPr>
        <w:t xml:space="preserve"> вид и степен на увреждане</w:t>
      </w:r>
      <w:r w:rsidRPr="00A043DA">
        <w:rPr>
          <w:rFonts w:ascii="Times New Roman" w:hAnsi="Times New Roman" w:cs="Times New Roman"/>
        </w:rPr>
        <w:t>.</w:t>
      </w:r>
    </w:p>
    <w:p w14:paraId="779DEF8C" w14:textId="254680AA" w:rsidR="00A043DA" w:rsidRPr="00610C9E" w:rsidRDefault="00A043DA" w:rsidP="00A043DA">
      <w:pPr>
        <w:spacing w:after="0"/>
        <w:ind w:right="11" w:firstLine="567"/>
        <w:jc w:val="both"/>
        <w:rPr>
          <w:rStyle w:val="a3"/>
          <w:rFonts w:eastAsia="Courier New"/>
        </w:rPr>
      </w:pPr>
      <w:r w:rsidRPr="00A043DA">
        <w:rPr>
          <w:rFonts w:ascii="Times New Roman" w:hAnsi="Times New Roman" w:cs="Times New Roman"/>
        </w:rPr>
        <w:t xml:space="preserve">В Община Сърница функционират </w:t>
      </w:r>
      <w:r w:rsidRPr="0014540E">
        <w:rPr>
          <w:rFonts w:ascii="Times New Roman" w:hAnsi="Times New Roman" w:cs="Times New Roman"/>
          <w:b/>
          <w:bCs/>
        </w:rPr>
        <w:t xml:space="preserve">3 </w:t>
      </w:r>
      <w:r w:rsidRPr="00A043DA">
        <w:rPr>
          <w:rFonts w:ascii="Times New Roman" w:hAnsi="Times New Roman" w:cs="Times New Roman"/>
        </w:rPr>
        <w:t>училища,</w:t>
      </w:r>
      <w:r w:rsidR="0014540E">
        <w:rPr>
          <w:rFonts w:ascii="Times New Roman" w:hAnsi="Times New Roman" w:cs="Times New Roman"/>
        </w:rPr>
        <w:t xml:space="preserve"> </w:t>
      </w:r>
      <w:r w:rsidRPr="0014540E">
        <w:rPr>
          <w:rFonts w:ascii="Times New Roman" w:hAnsi="Times New Roman" w:cs="Times New Roman"/>
          <w:b/>
          <w:bCs/>
        </w:rPr>
        <w:t>1</w:t>
      </w:r>
      <w:r w:rsidRPr="00A043DA">
        <w:rPr>
          <w:rFonts w:ascii="Times New Roman" w:hAnsi="Times New Roman" w:cs="Times New Roman"/>
        </w:rPr>
        <w:t xml:space="preserve"> детска градина и </w:t>
      </w:r>
      <w:r w:rsidRPr="0014540E">
        <w:rPr>
          <w:rFonts w:ascii="Times New Roman" w:hAnsi="Times New Roman" w:cs="Times New Roman"/>
          <w:b/>
          <w:bCs/>
        </w:rPr>
        <w:t>1</w:t>
      </w:r>
      <w:r w:rsidRPr="00A043DA">
        <w:rPr>
          <w:rFonts w:ascii="Times New Roman" w:hAnsi="Times New Roman" w:cs="Times New Roman"/>
        </w:rPr>
        <w:t xml:space="preserve"> филиал към детска градина. Във всяко учебно заведение има деца със </w:t>
      </w:r>
      <w:r w:rsidR="0014540E">
        <w:rPr>
          <w:rFonts w:ascii="Times New Roman" w:hAnsi="Times New Roman" w:cs="Times New Roman"/>
        </w:rPr>
        <w:t>СОП</w:t>
      </w:r>
      <w:r w:rsidRPr="00A043DA">
        <w:rPr>
          <w:rFonts w:ascii="Times New Roman" w:hAnsi="Times New Roman" w:cs="Times New Roman"/>
        </w:rPr>
        <w:t xml:space="preserve">, с които се работи допълнително. Към СУ „Св.св. Кирил и Методий”- гр. Сърница има създаден </w:t>
      </w:r>
      <w:r w:rsidRPr="0014540E">
        <w:rPr>
          <w:rFonts w:ascii="Times New Roman" w:hAnsi="Times New Roman" w:cs="Times New Roman"/>
          <w:b/>
          <w:bCs/>
        </w:rPr>
        <w:t>екип за подкрепа</w:t>
      </w:r>
      <w:r w:rsidRPr="00A043DA">
        <w:rPr>
          <w:rFonts w:ascii="Times New Roman" w:hAnsi="Times New Roman" w:cs="Times New Roman"/>
        </w:rPr>
        <w:t xml:space="preserve"> на деца със СОП, който работи с всички нуждаещи се деца на територията на цялата Община Сърница.</w:t>
      </w:r>
    </w:p>
    <w:p w14:paraId="73C4853C" w14:textId="77777777" w:rsidR="0014540E" w:rsidRDefault="0014540E" w:rsidP="00156B7B">
      <w:pPr>
        <w:ind w:right="10" w:firstLine="567"/>
        <w:jc w:val="both"/>
        <w:rPr>
          <w:rFonts w:ascii="Times New Roman" w:hAnsi="Times New Roman" w:cs="Times New Roman"/>
          <w:b/>
        </w:rPr>
      </w:pPr>
      <w:bookmarkStart w:id="15" w:name="bookmark36"/>
    </w:p>
    <w:p w14:paraId="74BA8EE0" w14:textId="3CF6ABA7" w:rsidR="00E008D8" w:rsidRDefault="00156B7B" w:rsidP="00156B7B">
      <w:pPr>
        <w:ind w:right="10" w:firstLine="567"/>
        <w:jc w:val="both"/>
        <w:rPr>
          <w:rFonts w:ascii="Times New Roman" w:hAnsi="Times New Roman" w:cs="Times New Roman"/>
        </w:rPr>
      </w:pPr>
      <w:r w:rsidRPr="00156B7B">
        <w:rPr>
          <w:rFonts w:ascii="Times New Roman" w:hAnsi="Times New Roman" w:cs="Times New Roman"/>
          <w:b/>
        </w:rPr>
        <w:t>Община Угърчин:</w:t>
      </w:r>
      <w:r w:rsidRPr="00156B7B">
        <w:rPr>
          <w:rFonts w:ascii="Times New Roman" w:hAnsi="Times New Roman" w:cs="Times New Roman"/>
        </w:rPr>
        <w:t xml:space="preserve"> Общ</w:t>
      </w:r>
      <w:r w:rsidR="0014540E">
        <w:rPr>
          <w:rFonts w:ascii="Times New Roman" w:hAnsi="Times New Roman" w:cs="Times New Roman"/>
        </w:rPr>
        <w:t>ия</w:t>
      </w:r>
      <w:r w:rsidRPr="00156B7B">
        <w:rPr>
          <w:rFonts w:ascii="Times New Roman" w:hAnsi="Times New Roman" w:cs="Times New Roman"/>
        </w:rPr>
        <w:t xml:space="preserve"> брой на децата с трайни увреждания до 18-годишна възраст на територ</w:t>
      </w:r>
      <w:r>
        <w:rPr>
          <w:rFonts w:ascii="Times New Roman" w:hAnsi="Times New Roman" w:cs="Times New Roman"/>
        </w:rPr>
        <w:t xml:space="preserve">ията на община Угърчин </w:t>
      </w:r>
      <w:r w:rsidR="0014540E">
        <w:rPr>
          <w:rFonts w:ascii="Times New Roman" w:hAnsi="Times New Roman" w:cs="Times New Roman"/>
        </w:rPr>
        <w:t>е</w:t>
      </w:r>
      <w:r>
        <w:rPr>
          <w:rFonts w:ascii="Times New Roman" w:hAnsi="Times New Roman" w:cs="Times New Roman"/>
        </w:rPr>
        <w:t xml:space="preserve"> </w:t>
      </w:r>
      <w:r w:rsidRPr="0014540E">
        <w:rPr>
          <w:rFonts w:ascii="Times New Roman" w:hAnsi="Times New Roman" w:cs="Times New Roman"/>
          <w:b/>
          <w:bCs/>
        </w:rPr>
        <w:t>65</w:t>
      </w:r>
      <w:r>
        <w:rPr>
          <w:rFonts w:ascii="Times New Roman" w:hAnsi="Times New Roman" w:cs="Times New Roman"/>
        </w:rPr>
        <w:t xml:space="preserve">. </w:t>
      </w:r>
      <w:r w:rsidRPr="00156B7B">
        <w:rPr>
          <w:rFonts w:ascii="Times New Roman" w:hAnsi="Times New Roman" w:cs="Times New Roman"/>
        </w:rPr>
        <w:t xml:space="preserve">За децата със </w:t>
      </w:r>
      <w:r w:rsidR="0014540E">
        <w:rPr>
          <w:rFonts w:ascii="Times New Roman" w:hAnsi="Times New Roman" w:cs="Times New Roman"/>
        </w:rPr>
        <w:t>СОП</w:t>
      </w:r>
      <w:r w:rsidRPr="00156B7B">
        <w:rPr>
          <w:rFonts w:ascii="Times New Roman" w:hAnsi="Times New Roman" w:cs="Times New Roman"/>
        </w:rPr>
        <w:t xml:space="preserve"> на територията на община Угърчин е осигурено ресурсно подпомагане от РЦПППО-Ловеч</w:t>
      </w:r>
      <w:r w:rsidR="0014540E">
        <w:rPr>
          <w:rFonts w:ascii="Times New Roman" w:hAnsi="Times New Roman" w:cs="Times New Roman"/>
        </w:rPr>
        <w:t>, като</w:t>
      </w:r>
      <w:r w:rsidRPr="00156B7B">
        <w:rPr>
          <w:rFonts w:ascii="Times New Roman" w:hAnsi="Times New Roman" w:cs="Times New Roman"/>
        </w:rPr>
        <w:t xml:space="preserve"> </w:t>
      </w:r>
      <w:r w:rsidR="0014540E">
        <w:rPr>
          <w:rFonts w:ascii="Times New Roman" w:hAnsi="Times New Roman" w:cs="Times New Roman"/>
        </w:rPr>
        <w:t>в</w:t>
      </w:r>
      <w:r w:rsidRPr="00156B7B">
        <w:rPr>
          <w:rFonts w:ascii="Times New Roman" w:hAnsi="Times New Roman" w:cs="Times New Roman"/>
        </w:rPr>
        <w:t xml:space="preserve"> началото на учебнат</w:t>
      </w:r>
      <w:r>
        <w:rPr>
          <w:rFonts w:ascii="Times New Roman" w:hAnsi="Times New Roman" w:cs="Times New Roman"/>
        </w:rPr>
        <w:t>а 2022 - 2023 г.</w:t>
      </w:r>
      <w:r w:rsidRPr="00156B7B">
        <w:rPr>
          <w:rFonts w:ascii="Times New Roman" w:hAnsi="Times New Roman" w:cs="Times New Roman"/>
        </w:rPr>
        <w:t xml:space="preserve"> в общинските училища са </w:t>
      </w:r>
      <w:r w:rsidR="0014540E">
        <w:rPr>
          <w:rFonts w:ascii="Times New Roman" w:hAnsi="Times New Roman" w:cs="Times New Roman"/>
        </w:rPr>
        <w:t xml:space="preserve">подпомагани </w:t>
      </w:r>
      <w:r w:rsidRPr="0014540E">
        <w:rPr>
          <w:rFonts w:ascii="Times New Roman" w:hAnsi="Times New Roman" w:cs="Times New Roman"/>
          <w:b/>
          <w:bCs/>
        </w:rPr>
        <w:t>12</w:t>
      </w:r>
      <w:r w:rsidR="0014540E">
        <w:rPr>
          <w:rFonts w:ascii="Times New Roman" w:hAnsi="Times New Roman" w:cs="Times New Roman"/>
        </w:rPr>
        <w:t xml:space="preserve"> ученика</w:t>
      </w:r>
      <w:r w:rsidRPr="00156B7B">
        <w:rPr>
          <w:rFonts w:ascii="Times New Roman" w:hAnsi="Times New Roman" w:cs="Times New Roman"/>
        </w:rPr>
        <w:t xml:space="preserve">, а в детските градини - </w:t>
      </w:r>
      <w:r w:rsidRPr="0014540E">
        <w:rPr>
          <w:rFonts w:ascii="Times New Roman" w:hAnsi="Times New Roman" w:cs="Times New Roman"/>
          <w:b/>
          <w:bCs/>
        </w:rPr>
        <w:t>1</w:t>
      </w:r>
      <w:r w:rsidR="0014540E">
        <w:rPr>
          <w:rFonts w:ascii="Times New Roman" w:hAnsi="Times New Roman" w:cs="Times New Roman"/>
        </w:rPr>
        <w:t xml:space="preserve"> дете</w:t>
      </w:r>
      <w:r w:rsidRPr="00156B7B">
        <w:rPr>
          <w:rFonts w:ascii="Times New Roman" w:hAnsi="Times New Roman" w:cs="Times New Roman"/>
        </w:rPr>
        <w:t>.</w:t>
      </w:r>
    </w:p>
    <w:p w14:paraId="5B5AD0FA" w14:textId="77777777" w:rsidR="00546383" w:rsidRDefault="00546383" w:rsidP="0087486F">
      <w:pPr>
        <w:ind w:right="10" w:firstLine="567"/>
        <w:jc w:val="both"/>
        <w:rPr>
          <w:rStyle w:val="23"/>
          <w:rFonts w:eastAsia="Courier New"/>
        </w:rPr>
      </w:pPr>
    </w:p>
    <w:p w14:paraId="768D0E7F" w14:textId="71574C60" w:rsidR="00116161" w:rsidRPr="000C0DA3" w:rsidRDefault="00C35359" w:rsidP="0087486F">
      <w:pPr>
        <w:ind w:right="10" w:firstLine="567"/>
        <w:jc w:val="both"/>
        <w:rPr>
          <w:rStyle w:val="a3"/>
          <w:rFonts w:eastAsia="Courier New"/>
        </w:rPr>
      </w:pPr>
      <w:r w:rsidRPr="0067020B">
        <w:rPr>
          <w:rStyle w:val="23"/>
          <w:rFonts w:eastAsia="Courier New"/>
        </w:rPr>
        <w:t>Член 25 „Здравеопазване</w:t>
      </w:r>
      <w:r w:rsidRPr="000C0DA3">
        <w:rPr>
          <w:rStyle w:val="23"/>
          <w:rFonts w:eastAsia="Courier New"/>
        </w:rPr>
        <w:t>“</w:t>
      </w:r>
      <w:bookmarkEnd w:id="15"/>
      <w:r w:rsidR="000C0DA3" w:rsidRPr="000C0DA3">
        <w:rPr>
          <w:rFonts w:ascii="Times New Roman" w:hAnsi="Times New Roman" w:cs="Times New Roman"/>
          <w:u w:val="single"/>
        </w:rPr>
        <w:t xml:space="preserve">, </w:t>
      </w:r>
      <w:r w:rsidR="00B72DCF" w:rsidRPr="000C0DA3">
        <w:rPr>
          <w:rStyle w:val="a3"/>
          <w:rFonts w:eastAsia="Courier New"/>
          <w:b/>
          <w:bCs/>
          <w:u w:val="single"/>
        </w:rPr>
        <w:t>Ч</w:t>
      </w:r>
      <w:r w:rsidR="00B72DCF" w:rsidRPr="00B72DCF">
        <w:rPr>
          <w:rStyle w:val="a3"/>
          <w:rFonts w:eastAsia="Courier New"/>
          <w:b/>
          <w:bCs/>
          <w:u w:val="single"/>
        </w:rPr>
        <w:t>лен 26 „</w:t>
      </w:r>
      <w:proofErr w:type="spellStart"/>
      <w:r w:rsidR="00B72DCF" w:rsidRPr="00B72DCF">
        <w:rPr>
          <w:rStyle w:val="a3"/>
          <w:rFonts w:eastAsia="Courier New"/>
          <w:b/>
          <w:bCs/>
          <w:u w:val="single"/>
        </w:rPr>
        <w:t>Абилитация</w:t>
      </w:r>
      <w:proofErr w:type="spellEnd"/>
      <w:r w:rsidR="00B72DCF" w:rsidRPr="00B72DCF">
        <w:rPr>
          <w:rStyle w:val="a3"/>
          <w:rFonts w:eastAsia="Courier New"/>
          <w:b/>
          <w:bCs/>
          <w:u w:val="single"/>
        </w:rPr>
        <w:t xml:space="preserve"> и рехабилитация“</w:t>
      </w:r>
    </w:p>
    <w:p w14:paraId="459B3497" w14:textId="77777777" w:rsidR="00B72DCF" w:rsidRPr="00B72DCF" w:rsidRDefault="00B72DCF" w:rsidP="0087486F">
      <w:pPr>
        <w:ind w:right="10" w:firstLine="567"/>
        <w:jc w:val="both"/>
        <w:rPr>
          <w:rStyle w:val="a3"/>
          <w:rFonts w:eastAsia="Courier New"/>
          <w:b/>
          <w:bCs/>
          <w:u w:val="single"/>
        </w:rPr>
      </w:pPr>
    </w:p>
    <w:p w14:paraId="4D7F441C" w14:textId="55D77BA1" w:rsidR="003518E7" w:rsidRPr="0000365E" w:rsidRDefault="00596D29" w:rsidP="0000365E">
      <w:pPr>
        <w:ind w:right="10" w:firstLine="567"/>
        <w:jc w:val="both"/>
        <w:rPr>
          <w:rStyle w:val="a3"/>
          <w:rFonts w:eastAsia="Courier New"/>
          <w:b/>
          <w:bCs/>
        </w:rPr>
      </w:pPr>
      <w:r>
        <w:rPr>
          <w:rStyle w:val="a3"/>
          <w:rFonts w:eastAsia="Courier New"/>
          <w:b/>
          <w:bCs/>
        </w:rPr>
        <w:t xml:space="preserve">1. </w:t>
      </w:r>
      <w:r w:rsidR="003518E7" w:rsidRPr="003518E7">
        <w:rPr>
          <w:rStyle w:val="a3"/>
          <w:rFonts w:eastAsia="Courier New"/>
          <w:b/>
          <w:bCs/>
        </w:rPr>
        <w:t>Национален осигурителен институт:</w:t>
      </w:r>
      <w:r w:rsidR="003518E7">
        <w:rPr>
          <w:rStyle w:val="a3"/>
          <w:rFonts w:eastAsia="Courier New"/>
          <w:bCs/>
        </w:rPr>
        <w:t xml:space="preserve"> </w:t>
      </w:r>
      <w:r w:rsidR="003518E7" w:rsidRPr="003518E7">
        <w:rPr>
          <w:rStyle w:val="a3"/>
          <w:rFonts w:eastAsia="Courier New"/>
          <w:bCs/>
        </w:rPr>
        <w:t>От средствата на държавното обществено осигуряване се изплащат средства под формата на парични помощи за профилактика и рехабилитация на осигурени лица и на лица с увреждания, които получават лична пенсия за инвалидност и не са навършили възрастта по чл. 68 от Кодекса за социално осигуряване за придобиване право на пенсия за осигурителен стаж и възраст.</w:t>
      </w:r>
      <w:r w:rsidR="0000365E">
        <w:rPr>
          <w:rStyle w:val="a3"/>
          <w:rFonts w:eastAsia="Courier New"/>
          <w:b/>
          <w:bCs/>
        </w:rPr>
        <w:tab/>
      </w:r>
      <w:r w:rsidR="0000365E">
        <w:rPr>
          <w:rStyle w:val="a3"/>
          <w:rFonts w:eastAsia="Courier New"/>
          <w:b/>
          <w:bCs/>
        </w:rPr>
        <w:tab/>
      </w:r>
      <w:r w:rsidR="0000365E">
        <w:rPr>
          <w:rStyle w:val="a3"/>
          <w:rFonts w:eastAsia="Courier New"/>
          <w:b/>
          <w:bCs/>
        </w:rPr>
        <w:tab/>
      </w:r>
      <w:r w:rsidR="0000365E">
        <w:rPr>
          <w:rStyle w:val="a3"/>
          <w:rFonts w:eastAsia="Courier New"/>
          <w:b/>
          <w:bCs/>
        </w:rPr>
        <w:tab/>
      </w:r>
      <w:r w:rsidR="0000365E">
        <w:rPr>
          <w:rStyle w:val="a3"/>
          <w:rFonts w:eastAsia="Courier New"/>
          <w:b/>
          <w:bCs/>
        </w:rPr>
        <w:tab/>
      </w:r>
      <w:r w:rsidR="0000365E">
        <w:rPr>
          <w:rStyle w:val="a3"/>
          <w:rFonts w:eastAsia="Courier New"/>
          <w:b/>
          <w:bCs/>
        </w:rPr>
        <w:tab/>
      </w:r>
      <w:r w:rsidR="0000365E">
        <w:rPr>
          <w:rStyle w:val="a3"/>
          <w:rFonts w:eastAsia="Courier New"/>
          <w:bCs/>
        </w:rPr>
        <w:t>З</w:t>
      </w:r>
      <w:r w:rsidR="003518E7" w:rsidRPr="003518E7">
        <w:rPr>
          <w:rStyle w:val="a3"/>
          <w:rFonts w:eastAsia="Courier New"/>
          <w:bCs/>
        </w:rPr>
        <w:t xml:space="preserve">а периода от 01.01.2022 г. до 31.12.2022 г., лицата с определени 50 и над 50 на сто трайно намалена работоспособност/вид и степен на увреждане, на които са издадени удостоверения за ползване на парична помощ за профилактика и рехабилитация са </w:t>
      </w:r>
      <w:r w:rsidR="003518E7" w:rsidRPr="0000365E">
        <w:rPr>
          <w:rStyle w:val="a3"/>
          <w:rFonts w:eastAsia="Courier New"/>
          <w:b/>
        </w:rPr>
        <w:t>835</w:t>
      </w:r>
      <w:r w:rsidR="003518E7" w:rsidRPr="003518E7">
        <w:rPr>
          <w:rStyle w:val="a3"/>
          <w:rFonts w:eastAsia="Courier New"/>
          <w:bCs/>
        </w:rPr>
        <w:t xml:space="preserve">. Към </w:t>
      </w:r>
      <w:r w:rsidR="003518E7" w:rsidRPr="003518E7">
        <w:rPr>
          <w:rStyle w:val="a3"/>
          <w:rFonts w:eastAsia="Courier New"/>
          <w:bCs/>
        </w:rPr>
        <w:lastRenderedPageBreak/>
        <w:t xml:space="preserve">31.12.2022 г. са изплатени суми в размер на </w:t>
      </w:r>
      <w:r w:rsidR="003518E7" w:rsidRPr="0000365E">
        <w:rPr>
          <w:rStyle w:val="a3"/>
          <w:rFonts w:eastAsia="Courier New"/>
          <w:b/>
        </w:rPr>
        <w:t>449 988.60</w:t>
      </w:r>
      <w:r w:rsidR="003518E7" w:rsidRPr="003518E7">
        <w:rPr>
          <w:rStyle w:val="a3"/>
          <w:rFonts w:eastAsia="Courier New"/>
          <w:bCs/>
        </w:rPr>
        <w:t xml:space="preserve"> </w:t>
      </w:r>
      <w:r w:rsidR="003518E7" w:rsidRPr="0000365E">
        <w:rPr>
          <w:rStyle w:val="a3"/>
          <w:rFonts w:eastAsia="Courier New"/>
          <w:b/>
        </w:rPr>
        <w:t>лв</w:t>
      </w:r>
      <w:r w:rsidR="0000365E" w:rsidRPr="0000365E">
        <w:rPr>
          <w:rStyle w:val="a3"/>
          <w:rFonts w:eastAsia="Courier New"/>
          <w:b/>
        </w:rPr>
        <w:t>.</w:t>
      </w:r>
      <w:r w:rsidR="003518E7" w:rsidRPr="003518E7">
        <w:rPr>
          <w:rStyle w:val="a3"/>
          <w:rFonts w:eastAsia="Courier New"/>
          <w:bCs/>
        </w:rPr>
        <w:t xml:space="preserve"> от фонд „Пенсии“ и фонд „ Пенсии, несвързани с трудова дейност“ за </w:t>
      </w:r>
      <w:r w:rsidR="003518E7" w:rsidRPr="0000365E">
        <w:rPr>
          <w:rStyle w:val="a3"/>
          <w:rFonts w:eastAsia="Courier New"/>
          <w:b/>
        </w:rPr>
        <w:t>814</w:t>
      </w:r>
      <w:r w:rsidR="003518E7" w:rsidRPr="003518E7">
        <w:rPr>
          <w:rStyle w:val="a3"/>
          <w:rFonts w:eastAsia="Courier New"/>
          <w:bCs/>
        </w:rPr>
        <w:t xml:space="preserve"> лица.</w:t>
      </w:r>
    </w:p>
    <w:p w14:paraId="10E185DD" w14:textId="663901CC" w:rsidR="006D4473" w:rsidRPr="0000365E" w:rsidRDefault="0000365E" w:rsidP="0000365E">
      <w:pPr>
        <w:spacing w:after="0"/>
        <w:ind w:right="11" w:firstLine="360"/>
        <w:jc w:val="both"/>
        <w:rPr>
          <w:rStyle w:val="a3"/>
          <w:rFonts w:eastAsia="Courier New"/>
          <w:b/>
          <w:bCs/>
        </w:rPr>
      </w:pPr>
      <w:r>
        <w:rPr>
          <w:rStyle w:val="a3"/>
          <w:rFonts w:eastAsia="Courier New"/>
          <w:b/>
          <w:bCs/>
        </w:rPr>
        <w:t>2</w:t>
      </w:r>
      <w:r w:rsidR="002B1E02">
        <w:rPr>
          <w:rStyle w:val="a3"/>
          <w:rFonts w:eastAsia="Courier New"/>
          <w:b/>
          <w:bCs/>
        </w:rPr>
        <w:t xml:space="preserve">. </w:t>
      </w:r>
      <w:r w:rsidR="001B1207" w:rsidRPr="006D4473">
        <w:rPr>
          <w:rStyle w:val="a3"/>
          <w:rFonts w:eastAsia="Courier New"/>
          <w:b/>
          <w:bCs/>
        </w:rPr>
        <w:t>Н</w:t>
      </w:r>
      <w:r w:rsidR="0069745E" w:rsidRPr="006D4473">
        <w:rPr>
          <w:rStyle w:val="a3"/>
          <w:rFonts w:eastAsia="Courier New"/>
          <w:b/>
          <w:bCs/>
        </w:rPr>
        <w:t>ационален център за обществено здраве и анализи</w:t>
      </w:r>
      <w:r w:rsidR="001B1207" w:rsidRPr="006D4473">
        <w:rPr>
          <w:rStyle w:val="a3"/>
          <w:rFonts w:eastAsia="Courier New"/>
          <w:b/>
          <w:bCs/>
        </w:rPr>
        <w:t>:</w:t>
      </w:r>
      <w:r w:rsidR="001B1207" w:rsidRPr="006D4473">
        <w:rPr>
          <w:rStyle w:val="a3"/>
          <w:rFonts w:eastAsia="Courier New"/>
          <w:bCs/>
        </w:rPr>
        <w:t xml:space="preserve"> </w:t>
      </w:r>
      <w:r w:rsidR="006D4473" w:rsidRPr="006D4473">
        <w:rPr>
          <w:rStyle w:val="a3"/>
          <w:rFonts w:eastAsia="Courier New"/>
          <w:bCs/>
        </w:rPr>
        <w:t>Анализът на НЦОЗА през 2022</w:t>
      </w:r>
      <w:r>
        <w:rPr>
          <w:rStyle w:val="a3"/>
          <w:rFonts w:eastAsia="Courier New"/>
          <w:bCs/>
        </w:rPr>
        <w:t xml:space="preserve"> </w:t>
      </w:r>
      <w:r w:rsidR="006D4473" w:rsidRPr="006D4473">
        <w:rPr>
          <w:rStyle w:val="a3"/>
          <w:rFonts w:eastAsia="Courier New"/>
          <w:bCs/>
        </w:rPr>
        <w:t xml:space="preserve">г. за изпълнението на НППМДЗ, по данни за извършените от създадените 12 експертни комисии за комплексно интердисциплинарно медицинско обслужване и продължителна здравна грижа за деца с хронични заболявания (диабет, вродени  сърдечни малформации, вродени лицеви малформации, вродени неврологични заболявания, вродени хематологични заболявания, детска церебрална парализа и недоносени деца) чрез високоспециализирани медицински консултации и изготвяне на индивидуални медико-социални планове за всяко дете, показват, че за 2021 г. са изготвени общо </w:t>
      </w:r>
      <w:r w:rsidR="006D4473" w:rsidRPr="0000365E">
        <w:rPr>
          <w:rStyle w:val="a3"/>
          <w:rFonts w:eastAsia="Courier New"/>
          <w:b/>
        </w:rPr>
        <w:t>1</w:t>
      </w:r>
      <w:r w:rsidRPr="0000365E">
        <w:rPr>
          <w:rStyle w:val="a3"/>
          <w:rFonts w:eastAsia="Courier New"/>
          <w:b/>
        </w:rPr>
        <w:t xml:space="preserve"> </w:t>
      </w:r>
      <w:r w:rsidR="006D4473" w:rsidRPr="0000365E">
        <w:rPr>
          <w:rStyle w:val="a3"/>
          <w:rFonts w:eastAsia="Courier New"/>
          <w:b/>
        </w:rPr>
        <w:t>158</w:t>
      </w:r>
      <w:r w:rsidR="006D4473" w:rsidRPr="006D4473">
        <w:rPr>
          <w:rStyle w:val="a3"/>
          <w:rFonts w:eastAsia="Courier New"/>
          <w:bCs/>
        </w:rPr>
        <w:t xml:space="preserve"> </w:t>
      </w:r>
      <w:r w:rsidR="006D4473" w:rsidRPr="0000365E">
        <w:rPr>
          <w:rStyle w:val="a3"/>
          <w:rFonts w:eastAsia="Courier New"/>
          <w:b/>
        </w:rPr>
        <w:t>индивидуални медико-социални планове</w:t>
      </w:r>
      <w:r w:rsidR="006D4473" w:rsidRPr="006D4473">
        <w:rPr>
          <w:rStyle w:val="a3"/>
          <w:rFonts w:eastAsia="Courier New"/>
          <w:bCs/>
        </w:rPr>
        <w:t xml:space="preserve"> </w:t>
      </w:r>
      <w:r w:rsidR="006D4473" w:rsidRPr="0000365E">
        <w:rPr>
          <w:rStyle w:val="a3"/>
          <w:rFonts w:eastAsia="Courier New"/>
          <w:b/>
        </w:rPr>
        <w:t>за деца</w:t>
      </w:r>
      <w:r w:rsidR="006D4473" w:rsidRPr="006D4473">
        <w:rPr>
          <w:rStyle w:val="a3"/>
          <w:rFonts w:eastAsia="Courier New"/>
          <w:bCs/>
        </w:rPr>
        <w:t>. Данните са за проведени консултации и изготвени индивидуални медико-социални планове от 10 експертни комисии – от 4 комисии за деца с диабет-общо 183 индивидуални медико-социални плана, 3 комисии за деца с вродени хематологични заболявания – общо 172 индивидуални медико-социални плана; 2 комисии за недоносени деца - 237 индивидуални плана, и по 1 комисия за деца с вродени  сърдечни малформации - 146, вродени неврологични заболявания-79, вродени лицеви малформации – 341 индивидуални медико-социални плана.</w:t>
      </w:r>
    </w:p>
    <w:p w14:paraId="36D922B0" w14:textId="6E875E2F" w:rsidR="006D4473" w:rsidRPr="006D4473" w:rsidRDefault="006D4473" w:rsidP="006D4473">
      <w:pPr>
        <w:spacing w:after="0"/>
        <w:ind w:right="11" w:firstLine="357"/>
        <w:jc w:val="both"/>
        <w:rPr>
          <w:rStyle w:val="a3"/>
          <w:rFonts w:eastAsia="Courier New"/>
          <w:bCs/>
        </w:rPr>
      </w:pPr>
      <w:r w:rsidRPr="006D4473">
        <w:rPr>
          <w:rStyle w:val="a3"/>
          <w:rFonts w:eastAsia="Courier New"/>
          <w:bCs/>
        </w:rPr>
        <w:t xml:space="preserve"> </w:t>
      </w:r>
      <w:r w:rsidR="00072121">
        <w:rPr>
          <w:rStyle w:val="a3"/>
          <w:rFonts w:eastAsia="Courier New"/>
          <w:bCs/>
        </w:rPr>
        <w:t>О</w:t>
      </w:r>
      <w:r w:rsidRPr="006D4473">
        <w:rPr>
          <w:rStyle w:val="a3"/>
          <w:rFonts w:eastAsia="Courier New"/>
          <w:bCs/>
        </w:rPr>
        <w:t xml:space="preserve">сигурява </w:t>
      </w:r>
      <w:r w:rsidR="00072121">
        <w:rPr>
          <w:rStyle w:val="a3"/>
          <w:rFonts w:eastAsia="Courier New"/>
          <w:bCs/>
        </w:rPr>
        <w:t xml:space="preserve">се </w:t>
      </w:r>
      <w:r w:rsidRPr="006D4473">
        <w:rPr>
          <w:rStyle w:val="a3"/>
          <w:rFonts w:eastAsia="Courier New"/>
          <w:bCs/>
        </w:rPr>
        <w:t xml:space="preserve">възможност за извършване на </w:t>
      </w:r>
      <w:r w:rsidRPr="00072121">
        <w:rPr>
          <w:rStyle w:val="a3"/>
          <w:rFonts w:eastAsia="Courier New"/>
          <w:b/>
        </w:rPr>
        <w:t>биохимичен скрининг</w:t>
      </w:r>
      <w:r w:rsidRPr="006D4473">
        <w:rPr>
          <w:rStyle w:val="a3"/>
          <w:rFonts w:eastAsia="Courier New"/>
          <w:bCs/>
        </w:rPr>
        <w:t xml:space="preserve"> при бременни жени за оценка на риска от раждане на дете с болест на Даун, други </w:t>
      </w:r>
      <w:proofErr w:type="spellStart"/>
      <w:r w:rsidRPr="006D4473">
        <w:rPr>
          <w:rStyle w:val="a3"/>
          <w:rFonts w:eastAsia="Courier New"/>
          <w:bCs/>
        </w:rPr>
        <w:t>анеуплоидии</w:t>
      </w:r>
      <w:proofErr w:type="spellEnd"/>
      <w:r w:rsidRPr="006D4473">
        <w:rPr>
          <w:rStyle w:val="a3"/>
          <w:rFonts w:eastAsia="Courier New"/>
          <w:bCs/>
        </w:rPr>
        <w:t xml:space="preserve">, спина </w:t>
      </w:r>
      <w:proofErr w:type="spellStart"/>
      <w:r w:rsidRPr="006D4473">
        <w:rPr>
          <w:rStyle w:val="a3"/>
          <w:rFonts w:eastAsia="Courier New"/>
          <w:bCs/>
        </w:rPr>
        <w:t>бифида</w:t>
      </w:r>
      <w:proofErr w:type="spellEnd"/>
      <w:r w:rsidRPr="006D4473">
        <w:rPr>
          <w:rStyle w:val="a3"/>
          <w:rFonts w:eastAsia="Courier New"/>
          <w:bCs/>
        </w:rPr>
        <w:t xml:space="preserve">, </w:t>
      </w:r>
      <w:proofErr w:type="spellStart"/>
      <w:r w:rsidRPr="006D4473">
        <w:rPr>
          <w:rStyle w:val="a3"/>
          <w:rFonts w:eastAsia="Courier New"/>
          <w:bCs/>
        </w:rPr>
        <w:t>аненцефалия</w:t>
      </w:r>
      <w:proofErr w:type="spellEnd"/>
      <w:r w:rsidRPr="006D4473">
        <w:rPr>
          <w:rStyle w:val="a3"/>
          <w:rFonts w:eastAsia="Courier New"/>
          <w:bCs/>
        </w:rPr>
        <w:t xml:space="preserve"> и тежък дефект на коремната стена. Изследванията се извършват в университетски болници в гр. София, Пловдив, Варна, Плевен и Стара Загора, в които са разкрити генетични лаборатории. Анализът на НЦОЗА по данните на лечебните заведения, показва, че за 2021</w:t>
      </w:r>
      <w:r w:rsidR="00072121">
        <w:rPr>
          <w:rStyle w:val="a3"/>
          <w:rFonts w:eastAsia="Courier New"/>
          <w:bCs/>
        </w:rPr>
        <w:t xml:space="preserve"> </w:t>
      </w:r>
      <w:r w:rsidRPr="006D4473">
        <w:rPr>
          <w:rStyle w:val="a3"/>
          <w:rFonts w:eastAsia="Courier New"/>
          <w:bCs/>
        </w:rPr>
        <w:t xml:space="preserve">г. са извършени </w:t>
      </w:r>
      <w:r w:rsidRPr="00072121">
        <w:rPr>
          <w:rStyle w:val="a3"/>
          <w:rFonts w:eastAsia="Courier New"/>
          <w:b/>
        </w:rPr>
        <w:t>15 559</w:t>
      </w:r>
      <w:r w:rsidRPr="006D4473">
        <w:rPr>
          <w:rStyle w:val="a3"/>
          <w:rFonts w:eastAsia="Courier New"/>
          <w:bCs/>
        </w:rPr>
        <w:t xml:space="preserve"> изследвания.</w:t>
      </w:r>
    </w:p>
    <w:p w14:paraId="43149BA5" w14:textId="784E0FD9" w:rsidR="006D4473" w:rsidRPr="006D4473" w:rsidRDefault="006D4473" w:rsidP="006D4473">
      <w:pPr>
        <w:spacing w:after="0"/>
        <w:ind w:right="11" w:firstLine="357"/>
        <w:jc w:val="both"/>
        <w:rPr>
          <w:rStyle w:val="a3"/>
          <w:rFonts w:eastAsia="Courier New"/>
          <w:bCs/>
        </w:rPr>
      </w:pPr>
      <w:r w:rsidRPr="006D4473">
        <w:rPr>
          <w:rStyle w:val="a3"/>
          <w:rFonts w:eastAsia="Courier New"/>
          <w:bCs/>
        </w:rPr>
        <w:t>С цел ранно откриване и навременна интервенция при увреждане на слуха при новородени, в лечебни заведения, в които има разкрити родилни/</w:t>
      </w:r>
      <w:proofErr w:type="spellStart"/>
      <w:r w:rsidRPr="006D4473">
        <w:rPr>
          <w:rStyle w:val="a3"/>
          <w:rFonts w:eastAsia="Courier New"/>
          <w:bCs/>
        </w:rPr>
        <w:t>неонатологични</w:t>
      </w:r>
      <w:proofErr w:type="spellEnd"/>
      <w:r w:rsidRPr="006D4473">
        <w:rPr>
          <w:rStyle w:val="a3"/>
          <w:rFonts w:eastAsia="Courier New"/>
          <w:bCs/>
        </w:rPr>
        <w:t xml:space="preserve"> структури, в рамките на НППМДЗ 2014-</w:t>
      </w:r>
      <w:r w:rsidR="00072121">
        <w:rPr>
          <w:rStyle w:val="a3"/>
          <w:rFonts w:eastAsia="Courier New"/>
          <w:bCs/>
        </w:rPr>
        <w:t>20</w:t>
      </w:r>
      <w:r w:rsidRPr="006D4473">
        <w:rPr>
          <w:rStyle w:val="a3"/>
          <w:rFonts w:eastAsia="Courier New"/>
          <w:bCs/>
        </w:rPr>
        <w:t>20</w:t>
      </w:r>
      <w:r w:rsidR="00072121">
        <w:rPr>
          <w:rStyle w:val="a3"/>
          <w:rFonts w:eastAsia="Courier New"/>
          <w:bCs/>
        </w:rPr>
        <w:t xml:space="preserve"> </w:t>
      </w:r>
      <w:r w:rsidRPr="006D4473">
        <w:rPr>
          <w:rStyle w:val="a3"/>
          <w:rFonts w:eastAsia="Courier New"/>
          <w:bCs/>
        </w:rPr>
        <w:t>г</w:t>
      </w:r>
      <w:r w:rsidR="00072121">
        <w:rPr>
          <w:rStyle w:val="a3"/>
          <w:rFonts w:eastAsia="Courier New"/>
          <w:bCs/>
        </w:rPr>
        <w:t>.</w:t>
      </w:r>
      <w:r w:rsidRPr="006D4473">
        <w:rPr>
          <w:rStyle w:val="a3"/>
          <w:rFonts w:eastAsia="Courier New"/>
          <w:bCs/>
        </w:rPr>
        <w:t xml:space="preserve"> е въведен масов </w:t>
      </w:r>
      <w:proofErr w:type="spellStart"/>
      <w:r w:rsidRPr="006D4473">
        <w:rPr>
          <w:rStyle w:val="a3"/>
          <w:rFonts w:eastAsia="Courier New"/>
          <w:bCs/>
        </w:rPr>
        <w:t>неонатален</w:t>
      </w:r>
      <w:proofErr w:type="spellEnd"/>
      <w:r w:rsidRPr="006D4473">
        <w:rPr>
          <w:rStyle w:val="a3"/>
          <w:rFonts w:eastAsia="Courier New"/>
          <w:bCs/>
        </w:rPr>
        <w:t xml:space="preserve"> </w:t>
      </w:r>
      <w:r w:rsidRPr="00072121">
        <w:rPr>
          <w:rStyle w:val="a3"/>
          <w:rFonts w:eastAsia="Courier New"/>
          <w:b/>
        </w:rPr>
        <w:t>слухов скрининг</w:t>
      </w:r>
      <w:r w:rsidRPr="006D4473">
        <w:rPr>
          <w:rStyle w:val="a3"/>
          <w:rFonts w:eastAsia="Courier New"/>
          <w:bCs/>
        </w:rPr>
        <w:t>, чието провеждане продължава и по Програмата с хоризонт 2030</w:t>
      </w:r>
      <w:r w:rsidR="00072121">
        <w:rPr>
          <w:rStyle w:val="a3"/>
          <w:rFonts w:eastAsia="Courier New"/>
          <w:bCs/>
        </w:rPr>
        <w:t xml:space="preserve"> </w:t>
      </w:r>
      <w:r w:rsidRPr="006D4473">
        <w:rPr>
          <w:rStyle w:val="a3"/>
          <w:rFonts w:eastAsia="Courier New"/>
          <w:bCs/>
        </w:rPr>
        <w:t>г. Годишният анализ на НЦОЗА през 2022</w:t>
      </w:r>
      <w:r w:rsidR="00072121">
        <w:rPr>
          <w:rStyle w:val="a3"/>
          <w:rFonts w:eastAsia="Courier New"/>
          <w:bCs/>
        </w:rPr>
        <w:t xml:space="preserve"> </w:t>
      </w:r>
      <w:r w:rsidRPr="006D4473">
        <w:rPr>
          <w:rStyle w:val="a3"/>
          <w:rFonts w:eastAsia="Courier New"/>
          <w:bCs/>
        </w:rPr>
        <w:t>г. за изпълнение на Програмата за 2021</w:t>
      </w:r>
      <w:r w:rsidR="00072121">
        <w:rPr>
          <w:rStyle w:val="a3"/>
          <w:rFonts w:eastAsia="Courier New"/>
          <w:bCs/>
        </w:rPr>
        <w:t xml:space="preserve"> </w:t>
      </w:r>
      <w:r w:rsidRPr="006D4473">
        <w:rPr>
          <w:rStyle w:val="a3"/>
          <w:rFonts w:eastAsia="Courier New"/>
          <w:bCs/>
        </w:rPr>
        <w:t xml:space="preserve">г., по данни на лечебните заведения, показва, че са проведени </w:t>
      </w:r>
      <w:r w:rsidRPr="00072121">
        <w:rPr>
          <w:rStyle w:val="a3"/>
          <w:rFonts w:eastAsia="Courier New"/>
          <w:b/>
        </w:rPr>
        <w:t>47 200</w:t>
      </w:r>
      <w:r w:rsidRPr="006D4473">
        <w:rPr>
          <w:rStyle w:val="a3"/>
          <w:rFonts w:eastAsia="Courier New"/>
          <w:bCs/>
        </w:rPr>
        <w:t xml:space="preserve"> изследвания при новородени. Средно за страната обхватът с </w:t>
      </w:r>
      <w:proofErr w:type="spellStart"/>
      <w:r w:rsidRPr="006D4473">
        <w:rPr>
          <w:rStyle w:val="a3"/>
          <w:rFonts w:eastAsia="Courier New"/>
          <w:bCs/>
        </w:rPr>
        <w:t>неонатален</w:t>
      </w:r>
      <w:proofErr w:type="spellEnd"/>
      <w:r w:rsidRPr="006D4473">
        <w:rPr>
          <w:rStyle w:val="a3"/>
          <w:rFonts w:eastAsia="Courier New"/>
          <w:bCs/>
        </w:rPr>
        <w:t xml:space="preserve"> слухов скрининг на новородените за 2021 г. е 80.44 %, като за периода 2015-2020</w:t>
      </w:r>
      <w:r w:rsidR="00072121">
        <w:rPr>
          <w:rStyle w:val="a3"/>
          <w:rFonts w:eastAsia="Courier New"/>
          <w:bCs/>
        </w:rPr>
        <w:t xml:space="preserve"> </w:t>
      </w:r>
      <w:r w:rsidRPr="006D4473">
        <w:rPr>
          <w:rStyle w:val="a3"/>
          <w:rFonts w:eastAsia="Courier New"/>
          <w:bCs/>
        </w:rPr>
        <w:t>г. отчетеният максимален обхват е 87 % от новородените. В Плана за действие за периода 2021-2023</w:t>
      </w:r>
      <w:r w:rsidR="00072121">
        <w:rPr>
          <w:rStyle w:val="a3"/>
          <w:rFonts w:eastAsia="Courier New"/>
          <w:bCs/>
        </w:rPr>
        <w:t xml:space="preserve"> </w:t>
      </w:r>
      <w:r w:rsidRPr="006D4473">
        <w:rPr>
          <w:rStyle w:val="a3"/>
          <w:rFonts w:eastAsia="Courier New"/>
          <w:bCs/>
        </w:rPr>
        <w:t>г. е заложено обхватът да достигне до 95%.</w:t>
      </w:r>
    </w:p>
    <w:p w14:paraId="1170EDA5" w14:textId="03FA1FB6" w:rsidR="006D4473" w:rsidRPr="006D4473" w:rsidRDefault="006D4473" w:rsidP="006D4473">
      <w:pPr>
        <w:spacing w:after="0"/>
        <w:ind w:right="11" w:firstLine="357"/>
        <w:jc w:val="both"/>
        <w:rPr>
          <w:rStyle w:val="a3"/>
          <w:rFonts w:eastAsia="Courier New"/>
          <w:bCs/>
        </w:rPr>
      </w:pPr>
      <w:r w:rsidRPr="006D4473">
        <w:rPr>
          <w:rStyle w:val="a3"/>
          <w:rFonts w:eastAsia="Courier New"/>
          <w:bCs/>
        </w:rPr>
        <w:t xml:space="preserve">Анализът на НЦОЗА за изпълнение на НППМДЗ, по данни от </w:t>
      </w:r>
      <w:r w:rsidRPr="00072121">
        <w:rPr>
          <w:rStyle w:val="a3"/>
          <w:rFonts w:eastAsia="Courier New"/>
          <w:b/>
        </w:rPr>
        <w:t>10-те ЦКОДУХЗ</w:t>
      </w:r>
      <w:r w:rsidRPr="006D4473">
        <w:rPr>
          <w:rStyle w:val="a3"/>
          <w:rFonts w:eastAsia="Courier New"/>
          <w:bCs/>
        </w:rPr>
        <w:t xml:space="preserve"> показва, че през 2021</w:t>
      </w:r>
      <w:r w:rsidR="00072121">
        <w:rPr>
          <w:rStyle w:val="a3"/>
          <w:rFonts w:eastAsia="Courier New"/>
          <w:bCs/>
        </w:rPr>
        <w:t xml:space="preserve"> </w:t>
      </w:r>
      <w:r w:rsidRPr="006D4473">
        <w:rPr>
          <w:rStyle w:val="a3"/>
          <w:rFonts w:eastAsia="Courier New"/>
          <w:bCs/>
        </w:rPr>
        <w:t xml:space="preserve">г. е предоставен достъп до качествени здравни грижи и комплексни дейности за профилактика, диагностика, лечение и рехабилитация общо на 1648 деца с увреждания  и хронични заболявания. За недоносени деца, деца със специални потребности и деца в риск от проблеми в развитието в Програмата се предвижда въвеждане на ефективни механизми за комплексна грижа и рехабилитация. От специалистите в ЦКОДУХЗ е предоставена е комплексна грижа на </w:t>
      </w:r>
      <w:r w:rsidRPr="00072121">
        <w:rPr>
          <w:rStyle w:val="a3"/>
          <w:rFonts w:eastAsia="Courier New"/>
          <w:b/>
        </w:rPr>
        <w:t>1</w:t>
      </w:r>
      <w:r w:rsidR="00072121" w:rsidRPr="00072121">
        <w:rPr>
          <w:rStyle w:val="a3"/>
          <w:rFonts w:eastAsia="Courier New"/>
          <w:b/>
        </w:rPr>
        <w:t xml:space="preserve"> </w:t>
      </w:r>
      <w:r w:rsidRPr="00072121">
        <w:rPr>
          <w:rStyle w:val="a3"/>
          <w:rFonts w:eastAsia="Courier New"/>
          <w:b/>
        </w:rPr>
        <w:t>504</w:t>
      </w:r>
      <w:r w:rsidRPr="006D4473">
        <w:rPr>
          <w:rStyle w:val="a3"/>
          <w:rFonts w:eastAsia="Courier New"/>
          <w:bCs/>
        </w:rPr>
        <w:t xml:space="preserve"> недоносени деца, деца със специални потребности и деца в риск от проблеми в развитието. Разработени са общо 40 бр. препоръки и 14 алгоритъма за проследяване и внедрени 26 алгоритъма за провеждане на рехабилитация при децата със специални потребности и децата в риск от проблеми в развитието.</w:t>
      </w:r>
    </w:p>
    <w:p w14:paraId="29A17546" w14:textId="77777777" w:rsidR="00072121" w:rsidRDefault="00072121" w:rsidP="00D82E56">
      <w:pPr>
        <w:ind w:firstLine="360"/>
        <w:jc w:val="both"/>
        <w:rPr>
          <w:rStyle w:val="a3"/>
          <w:rFonts w:eastAsia="Courier New"/>
          <w:bCs/>
        </w:rPr>
      </w:pPr>
    </w:p>
    <w:p w14:paraId="1F1CD0A6" w14:textId="3D19EBE5" w:rsidR="00B72DCF" w:rsidRDefault="00B72DCF" w:rsidP="00B72DCF">
      <w:pPr>
        <w:spacing w:after="0"/>
        <w:ind w:right="11" w:firstLine="567"/>
        <w:jc w:val="both"/>
        <w:rPr>
          <w:rStyle w:val="a3"/>
          <w:rFonts w:eastAsia="Courier New"/>
          <w:b/>
          <w:bCs/>
        </w:rPr>
      </w:pPr>
      <w:r w:rsidRPr="00B72DCF">
        <w:rPr>
          <w:rStyle w:val="a3"/>
          <w:rFonts w:eastAsia="Courier New"/>
          <w:b/>
        </w:rPr>
        <w:t>Общини</w:t>
      </w:r>
      <w:r w:rsidR="000C0DA3">
        <w:rPr>
          <w:rStyle w:val="a3"/>
          <w:rFonts w:eastAsia="Courier New"/>
          <w:b/>
        </w:rPr>
        <w:t>:</w:t>
      </w:r>
      <w:r w:rsidRPr="00B72DCF">
        <w:rPr>
          <w:rStyle w:val="a3"/>
          <w:rFonts w:eastAsia="Courier New"/>
          <w:b/>
          <w:bCs/>
        </w:rPr>
        <w:t xml:space="preserve"> </w:t>
      </w:r>
    </w:p>
    <w:p w14:paraId="36F21FEC" w14:textId="34759D35" w:rsidR="00B72DCF" w:rsidRPr="003D7328" w:rsidRDefault="00B72DCF" w:rsidP="00B72DCF">
      <w:pPr>
        <w:spacing w:after="0"/>
        <w:ind w:right="11" w:firstLine="567"/>
        <w:jc w:val="both"/>
        <w:rPr>
          <w:rStyle w:val="a3"/>
          <w:rFonts w:eastAsia="Courier New"/>
          <w:b/>
          <w:bCs/>
        </w:rPr>
      </w:pPr>
      <w:r w:rsidRPr="008F6ADA">
        <w:rPr>
          <w:rStyle w:val="a3"/>
          <w:rFonts w:eastAsia="Courier New"/>
          <w:b/>
          <w:bCs/>
        </w:rPr>
        <w:t xml:space="preserve">Община Ардино: </w:t>
      </w:r>
      <w:r w:rsidRPr="008F6ADA">
        <w:rPr>
          <w:rStyle w:val="a3"/>
          <w:rFonts w:eastAsia="Courier New"/>
          <w:bCs/>
        </w:rPr>
        <w:t xml:space="preserve">През 2022 г. беше открит нов специализиран </w:t>
      </w:r>
      <w:r w:rsidRPr="003D7328">
        <w:rPr>
          <w:rStyle w:val="a3"/>
          <w:rFonts w:eastAsia="Courier New"/>
          <w:b/>
        </w:rPr>
        <w:t>Медицински център</w:t>
      </w:r>
      <w:r w:rsidRPr="008F6ADA">
        <w:rPr>
          <w:rStyle w:val="a3"/>
          <w:rFonts w:eastAsia="Courier New"/>
          <w:bCs/>
        </w:rPr>
        <w:t xml:space="preserve"> „Родопи“ за физиотерапия и рехабилитация в местната Многопрофилна болница за активно лечение - Ардино.</w:t>
      </w:r>
    </w:p>
    <w:p w14:paraId="01BF6DEA" w14:textId="77777777" w:rsidR="00B72DCF" w:rsidRPr="008F6ADA" w:rsidRDefault="00B72DCF" w:rsidP="00B72DCF">
      <w:pPr>
        <w:spacing w:after="0"/>
        <w:ind w:right="11" w:firstLine="567"/>
        <w:jc w:val="both"/>
        <w:rPr>
          <w:rStyle w:val="a3"/>
          <w:rFonts w:eastAsia="Courier New"/>
          <w:bCs/>
        </w:rPr>
      </w:pPr>
      <w:r w:rsidRPr="008F6ADA">
        <w:rPr>
          <w:rStyle w:val="a3"/>
          <w:rFonts w:eastAsia="Courier New"/>
          <w:bCs/>
        </w:rPr>
        <w:t xml:space="preserve">Новият Медицински център в Ардино ще повиши качеството и ще разшири обхвата на медицинските услуги в болницата. Центърът разполага с най-модерната апаратура в областта на физиотерапията и рехабилитацията, от която може да се възползват всички пациенти на лечебното заведение и жители на общината. Освен за опорно-двигателни заболявания, </w:t>
      </w:r>
      <w:r w:rsidRPr="008F6ADA">
        <w:rPr>
          <w:rStyle w:val="a3"/>
          <w:rFonts w:eastAsia="Courier New"/>
          <w:bCs/>
        </w:rPr>
        <w:lastRenderedPageBreak/>
        <w:t xml:space="preserve">периферна и централна нервна система, медицинският център разполага и с апаратура за </w:t>
      </w:r>
      <w:proofErr w:type="spellStart"/>
      <w:r w:rsidRPr="008F6ADA">
        <w:rPr>
          <w:rStyle w:val="a3"/>
          <w:rFonts w:eastAsia="Courier New"/>
          <w:bCs/>
        </w:rPr>
        <w:t>онкоболни</w:t>
      </w:r>
      <w:proofErr w:type="spellEnd"/>
      <w:r w:rsidRPr="008F6ADA">
        <w:rPr>
          <w:rStyle w:val="a3"/>
          <w:rFonts w:eastAsia="Courier New"/>
          <w:bCs/>
        </w:rPr>
        <w:t xml:space="preserve"> пациенти, които също ще могат да се възползват. В Центъра могат да провеждат рехабилитация и с деца, които са със заболявания на дихателните пътища, пневмония, синузити, както и деца с увреждания.</w:t>
      </w:r>
    </w:p>
    <w:p w14:paraId="10262902" w14:textId="27E860EF" w:rsidR="00B72DCF" w:rsidRDefault="00B72DCF" w:rsidP="00B72DCF">
      <w:pPr>
        <w:ind w:firstLine="360"/>
        <w:jc w:val="both"/>
        <w:rPr>
          <w:rStyle w:val="a3"/>
          <w:rFonts w:eastAsia="Courier New"/>
          <w:b/>
        </w:rPr>
      </w:pPr>
    </w:p>
    <w:p w14:paraId="51F265D6" w14:textId="77777777" w:rsidR="00B72DCF" w:rsidRDefault="000F4B8D" w:rsidP="00B72DCF">
      <w:pPr>
        <w:ind w:firstLine="360"/>
        <w:jc w:val="both"/>
        <w:rPr>
          <w:rFonts w:ascii="Times New Roman" w:hAnsi="Times New Roman" w:cs="Times New Roman"/>
          <w:b/>
        </w:rPr>
      </w:pPr>
      <w:r w:rsidRPr="000F4B8D">
        <w:rPr>
          <w:rFonts w:ascii="Times New Roman" w:hAnsi="Times New Roman" w:cs="Times New Roman"/>
          <w:b/>
          <w:color w:val="auto"/>
        </w:rPr>
        <w:t>Община Габрово:</w:t>
      </w:r>
      <w:r>
        <w:rPr>
          <w:rFonts w:ascii="Times New Roman" w:hAnsi="Times New Roman" w:cs="Times New Roman"/>
          <w:b/>
          <w:color w:val="auto"/>
        </w:rPr>
        <w:t xml:space="preserve"> </w:t>
      </w:r>
      <w:r w:rsidRPr="000F4B8D">
        <w:rPr>
          <w:rFonts w:ascii="Times New Roman" w:hAnsi="Times New Roman" w:cs="Times New Roman"/>
          <w:color w:val="auto"/>
        </w:rPr>
        <w:t xml:space="preserve">В "ДКЦ I Габрово“ ЕООД работят една обща и четири специализирани лекарски консултативни комисии. През 2022 г. са осъществени над </w:t>
      </w:r>
      <w:r w:rsidRPr="00072121">
        <w:rPr>
          <w:rFonts w:ascii="Times New Roman" w:hAnsi="Times New Roman" w:cs="Times New Roman"/>
          <w:b/>
          <w:bCs/>
          <w:color w:val="auto"/>
        </w:rPr>
        <w:t>2 000</w:t>
      </w:r>
      <w:r w:rsidRPr="000F4B8D">
        <w:rPr>
          <w:rFonts w:ascii="Times New Roman" w:hAnsi="Times New Roman" w:cs="Times New Roman"/>
          <w:color w:val="auto"/>
        </w:rPr>
        <w:t xml:space="preserve"> прегледа и консултации на лица</w:t>
      </w:r>
      <w:r>
        <w:rPr>
          <w:rFonts w:ascii="Times New Roman" w:hAnsi="Times New Roman" w:cs="Times New Roman"/>
          <w:color w:val="auto"/>
        </w:rPr>
        <w:t xml:space="preserve"> </w:t>
      </w:r>
      <w:r w:rsidRPr="000F4B8D">
        <w:rPr>
          <w:rFonts w:ascii="Times New Roman" w:hAnsi="Times New Roman" w:cs="Times New Roman"/>
          <w:color w:val="auto"/>
        </w:rPr>
        <w:t>с увреждания за експертиза на работоспособността или за издаване на протокол за снабдяване с помощни средства, приспособления и медицински изделия.</w:t>
      </w:r>
    </w:p>
    <w:p w14:paraId="4DE23EA9" w14:textId="77777777" w:rsidR="00B72DCF" w:rsidRDefault="00B72DCF" w:rsidP="00B72DCF">
      <w:pPr>
        <w:ind w:firstLine="360"/>
        <w:jc w:val="both"/>
        <w:rPr>
          <w:rFonts w:ascii="Times New Roman" w:hAnsi="Times New Roman" w:cs="Times New Roman"/>
          <w:b/>
        </w:rPr>
      </w:pPr>
    </w:p>
    <w:p w14:paraId="054FB59A" w14:textId="5B39A7AB" w:rsidR="00C828AC" w:rsidRPr="00B72DCF" w:rsidRDefault="00C828AC" w:rsidP="00B72DCF">
      <w:pPr>
        <w:ind w:firstLine="360"/>
        <w:jc w:val="both"/>
        <w:rPr>
          <w:rFonts w:ascii="Times New Roman" w:hAnsi="Times New Roman" w:cs="Times New Roman"/>
          <w:b/>
        </w:rPr>
      </w:pPr>
      <w:r w:rsidRPr="00C828AC">
        <w:rPr>
          <w:rFonts w:ascii="Times New Roman" w:hAnsi="Times New Roman" w:cs="Times New Roman"/>
          <w:b/>
          <w:color w:val="auto"/>
        </w:rPr>
        <w:t>Община Дупница:</w:t>
      </w:r>
      <w:r w:rsidRPr="00C828AC">
        <w:rPr>
          <w:rFonts w:ascii="Times New Roman" w:hAnsi="Times New Roman" w:cs="Times New Roman"/>
          <w:color w:val="auto"/>
        </w:rPr>
        <w:t xml:space="preserve"> При промяна през 2022 г</w:t>
      </w:r>
      <w:r w:rsidR="00072121">
        <w:rPr>
          <w:rFonts w:ascii="Times New Roman" w:hAnsi="Times New Roman" w:cs="Times New Roman"/>
          <w:color w:val="auto"/>
        </w:rPr>
        <w:t xml:space="preserve">. </w:t>
      </w:r>
      <w:r w:rsidRPr="00C828AC">
        <w:rPr>
          <w:rFonts w:ascii="Times New Roman" w:hAnsi="Times New Roman" w:cs="Times New Roman"/>
          <w:color w:val="auto"/>
        </w:rPr>
        <w:t xml:space="preserve">жителите на общините Дупница, Сапарева баня, Кочериново, Рила, Бобошево, Бобово дол, които до момента внасят документите си за ТЕЛК в гр. Дупница, </w:t>
      </w:r>
      <w:r w:rsidR="00072121">
        <w:rPr>
          <w:rFonts w:ascii="Times New Roman" w:hAnsi="Times New Roman" w:cs="Times New Roman"/>
          <w:color w:val="auto"/>
        </w:rPr>
        <w:t>следва</w:t>
      </w:r>
      <w:r w:rsidRPr="00C828AC">
        <w:rPr>
          <w:rFonts w:ascii="Times New Roman" w:hAnsi="Times New Roman" w:cs="Times New Roman"/>
          <w:color w:val="auto"/>
        </w:rPr>
        <w:t xml:space="preserve"> да пътуват до гр. Кюстендил. Със съдействието на Община Дупница </w:t>
      </w:r>
      <w:r w:rsidR="00072121" w:rsidRPr="00C828AC">
        <w:rPr>
          <w:rFonts w:ascii="Times New Roman" w:hAnsi="Times New Roman" w:cs="Times New Roman"/>
          <w:color w:val="auto"/>
        </w:rPr>
        <w:t xml:space="preserve">се запази стария ред </w:t>
      </w:r>
      <w:r w:rsidR="00072121">
        <w:rPr>
          <w:rFonts w:ascii="Times New Roman" w:hAnsi="Times New Roman" w:cs="Times New Roman"/>
          <w:color w:val="auto"/>
        </w:rPr>
        <w:t xml:space="preserve">и </w:t>
      </w:r>
      <w:r w:rsidRPr="00C828AC">
        <w:rPr>
          <w:rFonts w:ascii="Times New Roman" w:hAnsi="Times New Roman" w:cs="Times New Roman"/>
          <w:color w:val="auto"/>
        </w:rPr>
        <w:t xml:space="preserve">е обособен изнесен кабинет, в който да се приемат документите на хората </w:t>
      </w:r>
      <w:r w:rsidR="00072121">
        <w:rPr>
          <w:rFonts w:ascii="Times New Roman" w:hAnsi="Times New Roman" w:cs="Times New Roman"/>
          <w:color w:val="auto"/>
        </w:rPr>
        <w:t xml:space="preserve">с увреждания </w:t>
      </w:r>
      <w:r w:rsidRPr="00C828AC">
        <w:rPr>
          <w:rFonts w:ascii="Times New Roman" w:hAnsi="Times New Roman" w:cs="Times New Roman"/>
          <w:color w:val="auto"/>
        </w:rPr>
        <w:t>за ТЕЛК.</w:t>
      </w:r>
    </w:p>
    <w:p w14:paraId="70E65409" w14:textId="77777777" w:rsidR="00B72DCF" w:rsidRPr="00D157A7" w:rsidRDefault="00B72DCF" w:rsidP="00B72DCF">
      <w:pPr>
        <w:spacing w:after="0"/>
        <w:ind w:right="11" w:firstLine="567"/>
        <w:jc w:val="both"/>
        <w:rPr>
          <w:rStyle w:val="a3"/>
          <w:rFonts w:eastAsia="Courier New"/>
          <w:bCs/>
        </w:rPr>
      </w:pPr>
      <w:r w:rsidRPr="00D157A7">
        <w:rPr>
          <w:rStyle w:val="a3"/>
          <w:rFonts w:eastAsia="Courier New"/>
          <w:b/>
          <w:bCs/>
        </w:rPr>
        <w:t>Община Луковит</w:t>
      </w:r>
      <w:r w:rsidRPr="00D157A7">
        <w:rPr>
          <w:rStyle w:val="a3"/>
          <w:rFonts w:eastAsia="Courier New"/>
          <w:bCs/>
        </w:rPr>
        <w:t xml:space="preserve">: В </w:t>
      </w:r>
      <w:r w:rsidRPr="003D7328">
        <w:rPr>
          <w:rStyle w:val="a3"/>
          <w:rFonts w:eastAsia="Courier New"/>
          <w:b/>
        </w:rPr>
        <w:t>ЦСРИ</w:t>
      </w:r>
      <w:r w:rsidRPr="00D157A7">
        <w:rPr>
          <w:rStyle w:val="a3"/>
          <w:rFonts w:eastAsia="Courier New"/>
          <w:bCs/>
        </w:rPr>
        <w:t xml:space="preserve">- гр. Луковит се предоставя  </w:t>
      </w:r>
      <w:r w:rsidRPr="003D7328">
        <w:rPr>
          <w:rStyle w:val="a3"/>
          <w:rFonts w:eastAsia="Courier New"/>
          <w:b/>
        </w:rPr>
        <w:t xml:space="preserve">двигателна рехабилитация  и консултиране </w:t>
      </w:r>
      <w:r w:rsidRPr="00D157A7">
        <w:rPr>
          <w:rStyle w:val="a3"/>
          <w:rFonts w:eastAsia="Courier New"/>
          <w:bCs/>
        </w:rPr>
        <w:t xml:space="preserve">на деца и лица, които  живеят на отдалечено място  и по обективни причини  не могат да посещават ЦСРИ. </w:t>
      </w:r>
    </w:p>
    <w:p w14:paraId="4F32DB73" w14:textId="77777777" w:rsidR="00B72DCF" w:rsidRDefault="00B72DCF" w:rsidP="00B72DCF">
      <w:pPr>
        <w:spacing w:after="0"/>
        <w:ind w:right="11" w:firstLine="567"/>
        <w:jc w:val="both"/>
        <w:rPr>
          <w:rStyle w:val="a3"/>
          <w:rFonts w:eastAsia="Courier New"/>
          <w:bCs/>
        </w:rPr>
      </w:pPr>
      <w:r w:rsidRPr="00D157A7">
        <w:rPr>
          <w:rStyle w:val="a3"/>
          <w:rFonts w:eastAsia="Courier New"/>
          <w:bCs/>
        </w:rPr>
        <w:t xml:space="preserve">По проектите </w:t>
      </w:r>
      <w:r w:rsidRPr="003D7328">
        <w:rPr>
          <w:rStyle w:val="a3"/>
          <w:rFonts w:eastAsia="Courier New"/>
          <w:b/>
        </w:rPr>
        <w:t>„</w:t>
      </w:r>
      <w:proofErr w:type="spellStart"/>
      <w:r w:rsidRPr="003D7328">
        <w:rPr>
          <w:rStyle w:val="a3"/>
          <w:rFonts w:eastAsia="Courier New"/>
          <w:b/>
        </w:rPr>
        <w:t>Патронажна</w:t>
      </w:r>
      <w:proofErr w:type="spellEnd"/>
      <w:r w:rsidRPr="003D7328">
        <w:rPr>
          <w:rStyle w:val="a3"/>
          <w:rFonts w:eastAsia="Courier New"/>
          <w:b/>
        </w:rPr>
        <w:t xml:space="preserve"> грижа+“</w:t>
      </w:r>
      <w:r w:rsidRPr="00D157A7">
        <w:rPr>
          <w:rStyle w:val="a3"/>
          <w:rFonts w:eastAsia="Courier New"/>
          <w:bCs/>
        </w:rPr>
        <w:t xml:space="preserve"> се осъществяват </w:t>
      </w:r>
      <w:r w:rsidRPr="003D7328">
        <w:rPr>
          <w:rStyle w:val="a3"/>
          <w:rFonts w:eastAsia="Courier New"/>
          <w:b/>
        </w:rPr>
        <w:t>рехабилитационни процедури</w:t>
      </w:r>
      <w:r w:rsidRPr="00D157A7">
        <w:rPr>
          <w:rStyle w:val="a3"/>
          <w:rFonts w:eastAsia="Courier New"/>
          <w:bCs/>
        </w:rPr>
        <w:t xml:space="preserve">, съгласно оценка на потребностите на лица с увреждания от назначен рехабилитатор по ЗЗД. </w:t>
      </w:r>
    </w:p>
    <w:p w14:paraId="6DF19728" w14:textId="77777777" w:rsidR="00072121" w:rsidRDefault="00072121" w:rsidP="006D6270">
      <w:pPr>
        <w:spacing w:after="0"/>
        <w:ind w:firstLine="567"/>
        <w:jc w:val="both"/>
        <w:rPr>
          <w:rFonts w:ascii="Times New Roman" w:hAnsi="Times New Roman" w:cs="Times New Roman"/>
          <w:b/>
          <w:color w:val="auto"/>
        </w:rPr>
      </w:pPr>
    </w:p>
    <w:p w14:paraId="2CA92E44" w14:textId="7C1DA197" w:rsidR="004C3304" w:rsidRDefault="004C3304" w:rsidP="006D6270">
      <w:pPr>
        <w:spacing w:after="0"/>
        <w:ind w:firstLine="567"/>
        <w:jc w:val="both"/>
        <w:rPr>
          <w:rFonts w:ascii="Times New Roman" w:hAnsi="Times New Roman" w:cs="Times New Roman"/>
          <w:color w:val="auto"/>
        </w:rPr>
      </w:pPr>
      <w:r w:rsidRPr="00B72DCF">
        <w:rPr>
          <w:rFonts w:ascii="Times New Roman" w:hAnsi="Times New Roman" w:cs="Times New Roman"/>
          <w:b/>
          <w:color w:val="auto"/>
        </w:rPr>
        <w:t>Община Нови пазар:</w:t>
      </w:r>
      <w:r w:rsidRPr="00B72DCF">
        <w:rPr>
          <w:rFonts w:ascii="Times New Roman" w:hAnsi="Times New Roman" w:cs="Times New Roman"/>
          <w:color w:val="auto"/>
        </w:rPr>
        <w:t xml:space="preserve"> Извършването на основен ремонт на поликлиниката в гр. Нови пазар даде възможност на хората с увреждания да получат </w:t>
      </w:r>
      <w:r w:rsidRPr="00B72DCF">
        <w:rPr>
          <w:rFonts w:ascii="Times New Roman" w:hAnsi="Times New Roman" w:cs="Times New Roman"/>
          <w:b/>
          <w:bCs/>
          <w:color w:val="auto"/>
        </w:rPr>
        <w:t>достъп</w:t>
      </w:r>
      <w:r w:rsidRPr="00B72DCF">
        <w:rPr>
          <w:rFonts w:ascii="Times New Roman" w:hAnsi="Times New Roman" w:cs="Times New Roman"/>
          <w:color w:val="auto"/>
        </w:rPr>
        <w:t xml:space="preserve"> до нужната им медицинска помощ. Изграден е външен асансьор с подстъп към него, санитарни възли за хора с увреждания, рампа за инвалидни колички. Проектът осигури безпроблемен достъп на хората с увреждания до здравни услуги- посещение при личен лекар, специализирани кабинети, аптека, медицински лаборатории. Топлата връзка със сградата на МБАЛ „Д-р Беров“ осигурява и безпрепятствено придвижване на хората с увреждания, които се лекуват в неврологично отделение и вътрешно отделение. В същата сграда се намира и Дом за стари хора, Център за пълнолетни лица с увреждания и Центърът за бърза медицинска помощ.</w:t>
      </w:r>
    </w:p>
    <w:p w14:paraId="4AEE42A2" w14:textId="77777777" w:rsidR="00B72DCF" w:rsidRDefault="00B72DCF" w:rsidP="00B72DCF">
      <w:pPr>
        <w:spacing w:after="0"/>
        <w:ind w:right="11" w:firstLine="567"/>
        <w:jc w:val="both"/>
        <w:rPr>
          <w:rStyle w:val="a3"/>
          <w:rFonts w:eastAsia="Courier New"/>
          <w:b/>
          <w:bCs/>
        </w:rPr>
      </w:pPr>
    </w:p>
    <w:p w14:paraId="1A14392E" w14:textId="14E25BF3" w:rsidR="00B72DCF" w:rsidRPr="00B5212E" w:rsidRDefault="00B72DCF" w:rsidP="00B72DCF">
      <w:pPr>
        <w:spacing w:after="0"/>
        <w:ind w:right="11" w:firstLine="567"/>
        <w:jc w:val="both"/>
        <w:rPr>
          <w:rStyle w:val="a3"/>
          <w:rFonts w:eastAsia="Courier New"/>
        </w:rPr>
      </w:pPr>
      <w:r>
        <w:rPr>
          <w:rStyle w:val="a3"/>
          <w:rFonts w:eastAsia="Courier New"/>
          <w:b/>
          <w:bCs/>
        </w:rPr>
        <w:t xml:space="preserve">Община Сатовча: </w:t>
      </w:r>
      <w:r w:rsidRPr="00B5212E">
        <w:rPr>
          <w:rStyle w:val="a3"/>
          <w:rFonts w:eastAsia="Courier New"/>
          <w:bCs/>
        </w:rPr>
        <w:t xml:space="preserve">В новооткрития </w:t>
      </w:r>
      <w:r w:rsidRPr="003D7328">
        <w:rPr>
          <w:rStyle w:val="a3"/>
          <w:rFonts w:eastAsia="Courier New"/>
          <w:b/>
        </w:rPr>
        <w:t>ЦСРИ</w:t>
      </w:r>
      <w:r w:rsidRPr="00B5212E">
        <w:rPr>
          <w:rStyle w:val="a3"/>
          <w:rFonts w:eastAsia="Courier New"/>
          <w:bCs/>
        </w:rPr>
        <w:t xml:space="preserve"> с капацитет 30 потребители се предостави уникалната възможност хората с увреждания с двигателни проблеми да получават </w:t>
      </w:r>
      <w:r w:rsidRPr="003D7328">
        <w:rPr>
          <w:rStyle w:val="a3"/>
          <w:rFonts w:eastAsia="Courier New"/>
          <w:b/>
        </w:rPr>
        <w:t>рехабилитация</w:t>
      </w:r>
      <w:r w:rsidRPr="00B5212E">
        <w:rPr>
          <w:rStyle w:val="a3"/>
          <w:rFonts w:eastAsia="Courier New"/>
          <w:bCs/>
        </w:rPr>
        <w:t xml:space="preserve"> със заплащане на символична месечна такса. Желанието на нуждаещите се лица е огромно и капацитета от 30 възможни потребители сигурно ще бъде увеличен.</w:t>
      </w:r>
    </w:p>
    <w:p w14:paraId="71E6A1EA" w14:textId="77777777" w:rsidR="00072121" w:rsidRDefault="00072121" w:rsidP="00D157A7">
      <w:pPr>
        <w:spacing w:after="0"/>
        <w:ind w:firstLine="567"/>
        <w:jc w:val="both"/>
        <w:rPr>
          <w:rFonts w:ascii="Times New Roman" w:hAnsi="Times New Roman" w:cs="Times New Roman"/>
          <w:b/>
          <w:color w:val="auto"/>
        </w:rPr>
      </w:pPr>
    </w:p>
    <w:p w14:paraId="66723734" w14:textId="10287BAF" w:rsidR="00735500" w:rsidRDefault="00735500" w:rsidP="003D7328">
      <w:pPr>
        <w:spacing w:after="0"/>
        <w:ind w:firstLine="567"/>
        <w:jc w:val="both"/>
        <w:rPr>
          <w:rFonts w:ascii="Times New Roman" w:hAnsi="Times New Roman" w:cs="Times New Roman"/>
          <w:color w:val="auto"/>
        </w:rPr>
      </w:pPr>
      <w:r w:rsidRPr="00735500">
        <w:rPr>
          <w:rFonts w:ascii="Times New Roman" w:hAnsi="Times New Roman" w:cs="Times New Roman"/>
          <w:b/>
          <w:color w:val="auto"/>
        </w:rPr>
        <w:t>Община Смолян:</w:t>
      </w:r>
      <w:r w:rsidRPr="00735500">
        <w:rPr>
          <w:rFonts w:ascii="Times New Roman" w:hAnsi="Times New Roman" w:cs="Times New Roman"/>
          <w:color w:val="auto"/>
        </w:rPr>
        <w:t xml:space="preserve"> За отчетния период 01.07.2022</w:t>
      </w:r>
      <w:r w:rsidR="003D7328">
        <w:rPr>
          <w:rFonts w:ascii="Times New Roman" w:hAnsi="Times New Roman" w:cs="Times New Roman"/>
          <w:color w:val="auto"/>
        </w:rPr>
        <w:t xml:space="preserve"> </w:t>
      </w:r>
      <w:r w:rsidRPr="00735500">
        <w:rPr>
          <w:rFonts w:ascii="Times New Roman" w:hAnsi="Times New Roman" w:cs="Times New Roman"/>
          <w:color w:val="auto"/>
        </w:rPr>
        <w:t>г. до 31.12.2022</w:t>
      </w:r>
      <w:r w:rsidR="003D7328">
        <w:rPr>
          <w:rFonts w:ascii="Times New Roman" w:hAnsi="Times New Roman" w:cs="Times New Roman"/>
          <w:color w:val="auto"/>
        </w:rPr>
        <w:t xml:space="preserve"> </w:t>
      </w:r>
      <w:r w:rsidRPr="00735500">
        <w:rPr>
          <w:rFonts w:ascii="Times New Roman" w:hAnsi="Times New Roman" w:cs="Times New Roman"/>
          <w:color w:val="auto"/>
        </w:rPr>
        <w:t xml:space="preserve">г. са усвоени </w:t>
      </w:r>
      <w:r w:rsidRPr="003D7328">
        <w:rPr>
          <w:rFonts w:ascii="Times New Roman" w:hAnsi="Times New Roman" w:cs="Times New Roman"/>
          <w:b/>
          <w:bCs/>
          <w:color w:val="auto"/>
        </w:rPr>
        <w:t>278</w:t>
      </w:r>
      <w:r w:rsidRPr="00735500">
        <w:rPr>
          <w:rFonts w:ascii="Times New Roman" w:hAnsi="Times New Roman" w:cs="Times New Roman"/>
          <w:color w:val="auto"/>
        </w:rPr>
        <w:t xml:space="preserve"> броя помощни средства</w:t>
      </w:r>
      <w:r w:rsidR="003D7328">
        <w:rPr>
          <w:rFonts w:ascii="Times New Roman" w:hAnsi="Times New Roman" w:cs="Times New Roman"/>
          <w:color w:val="auto"/>
        </w:rPr>
        <w:t xml:space="preserve"> и медицински изделия</w:t>
      </w:r>
      <w:r w:rsidRPr="00735500">
        <w:rPr>
          <w:rFonts w:ascii="Times New Roman" w:hAnsi="Times New Roman" w:cs="Times New Roman"/>
          <w:color w:val="auto"/>
        </w:rPr>
        <w:t xml:space="preserve"> на обща стойност </w:t>
      </w:r>
      <w:r w:rsidRPr="003D7328">
        <w:rPr>
          <w:rFonts w:ascii="Times New Roman" w:hAnsi="Times New Roman" w:cs="Times New Roman"/>
          <w:b/>
          <w:bCs/>
          <w:color w:val="auto"/>
        </w:rPr>
        <w:t>118 097 лв.</w:t>
      </w:r>
      <w:r w:rsidRPr="00735500">
        <w:rPr>
          <w:rFonts w:ascii="Times New Roman" w:hAnsi="Times New Roman" w:cs="Times New Roman"/>
          <w:color w:val="auto"/>
        </w:rPr>
        <w:t xml:space="preserve">  и </w:t>
      </w:r>
      <w:r w:rsidR="003D7328">
        <w:rPr>
          <w:rFonts w:ascii="Times New Roman" w:hAnsi="Times New Roman" w:cs="Times New Roman"/>
          <w:color w:val="auto"/>
        </w:rPr>
        <w:t xml:space="preserve">са </w:t>
      </w:r>
      <w:r w:rsidR="003D7328" w:rsidRPr="00735500">
        <w:rPr>
          <w:rFonts w:ascii="Times New Roman" w:hAnsi="Times New Roman" w:cs="Times New Roman"/>
          <w:color w:val="auto"/>
        </w:rPr>
        <w:t xml:space="preserve">ремонтирани </w:t>
      </w:r>
      <w:r w:rsidRPr="003D7328">
        <w:rPr>
          <w:rFonts w:ascii="Times New Roman" w:hAnsi="Times New Roman" w:cs="Times New Roman"/>
          <w:b/>
          <w:bCs/>
          <w:color w:val="auto"/>
        </w:rPr>
        <w:t xml:space="preserve">180 </w:t>
      </w:r>
      <w:r w:rsidRPr="00735500">
        <w:rPr>
          <w:rFonts w:ascii="Times New Roman" w:hAnsi="Times New Roman" w:cs="Times New Roman"/>
          <w:color w:val="auto"/>
        </w:rPr>
        <w:t xml:space="preserve">броя помощни средства </w:t>
      </w:r>
      <w:r w:rsidR="003D7328">
        <w:rPr>
          <w:rFonts w:ascii="Times New Roman" w:hAnsi="Times New Roman" w:cs="Times New Roman"/>
          <w:color w:val="auto"/>
        </w:rPr>
        <w:t xml:space="preserve">и медицински изделия </w:t>
      </w:r>
      <w:r w:rsidRPr="00735500">
        <w:rPr>
          <w:rFonts w:ascii="Times New Roman" w:hAnsi="Times New Roman" w:cs="Times New Roman"/>
          <w:color w:val="auto"/>
        </w:rPr>
        <w:t xml:space="preserve">на стойност </w:t>
      </w:r>
      <w:r w:rsidRPr="003D7328">
        <w:rPr>
          <w:rFonts w:ascii="Times New Roman" w:hAnsi="Times New Roman" w:cs="Times New Roman"/>
          <w:b/>
          <w:bCs/>
          <w:color w:val="auto"/>
        </w:rPr>
        <w:t>63 600 лв.</w:t>
      </w:r>
      <w:r w:rsidRPr="00735500">
        <w:rPr>
          <w:rFonts w:ascii="Times New Roman" w:hAnsi="Times New Roman" w:cs="Times New Roman"/>
          <w:color w:val="auto"/>
        </w:rPr>
        <w:t xml:space="preserve"> </w:t>
      </w:r>
    </w:p>
    <w:p w14:paraId="56EAF193" w14:textId="77777777" w:rsidR="002D4F45" w:rsidRDefault="002D4F45" w:rsidP="00EB7182">
      <w:pPr>
        <w:spacing w:after="0"/>
        <w:ind w:firstLine="567"/>
        <w:jc w:val="both"/>
        <w:rPr>
          <w:rFonts w:ascii="Times New Roman" w:eastAsia="Times New Roman" w:hAnsi="Times New Roman" w:cs="Times New Roman"/>
          <w:b/>
        </w:rPr>
      </w:pPr>
    </w:p>
    <w:p w14:paraId="1284A527" w14:textId="77777777" w:rsidR="00A3206A" w:rsidRPr="00183387" w:rsidRDefault="00C35359" w:rsidP="0087486F">
      <w:pPr>
        <w:ind w:right="10" w:firstLine="567"/>
        <w:jc w:val="both"/>
        <w:rPr>
          <w:rStyle w:val="23"/>
          <w:rFonts w:eastAsia="Courier New"/>
        </w:rPr>
      </w:pPr>
      <w:bookmarkStart w:id="16" w:name="bookmark40"/>
      <w:r w:rsidRPr="0067020B">
        <w:rPr>
          <w:rStyle w:val="23"/>
          <w:rFonts w:eastAsia="Courier New"/>
        </w:rPr>
        <w:t>Член 27 „Работа и заетост“</w:t>
      </w:r>
      <w:bookmarkEnd w:id="16"/>
    </w:p>
    <w:p w14:paraId="05C07468" w14:textId="57A959C4" w:rsidR="00116161" w:rsidRDefault="00116161" w:rsidP="0087486F">
      <w:pPr>
        <w:ind w:right="10" w:firstLine="567"/>
        <w:jc w:val="both"/>
        <w:rPr>
          <w:rFonts w:ascii="Times New Roman" w:hAnsi="Times New Roman" w:cs="Times New Roman"/>
        </w:rPr>
      </w:pPr>
    </w:p>
    <w:p w14:paraId="5E8A8B60" w14:textId="2D52BC92" w:rsidR="008B7161" w:rsidRPr="008B7161" w:rsidRDefault="00D748DD" w:rsidP="008B7161">
      <w:pPr>
        <w:spacing w:after="0"/>
        <w:ind w:right="11" w:firstLine="567"/>
        <w:jc w:val="both"/>
        <w:rPr>
          <w:rStyle w:val="23"/>
          <w:rFonts w:eastAsia="Courier New"/>
          <w:b w:val="0"/>
          <w:u w:val="none"/>
        </w:rPr>
      </w:pPr>
      <w:r w:rsidRPr="00D748DD">
        <w:rPr>
          <w:rStyle w:val="23"/>
          <w:rFonts w:eastAsia="Courier New"/>
          <w:bCs w:val="0"/>
          <w:u w:val="none"/>
        </w:rPr>
        <w:t>1</w:t>
      </w:r>
      <w:r w:rsidR="003D46C9" w:rsidRPr="00D748DD">
        <w:rPr>
          <w:rStyle w:val="23"/>
          <w:rFonts w:eastAsia="Courier New"/>
          <w:bCs w:val="0"/>
          <w:u w:val="none"/>
        </w:rPr>
        <w:t xml:space="preserve">. </w:t>
      </w:r>
      <w:r w:rsidR="008B7161">
        <w:rPr>
          <w:rStyle w:val="23"/>
          <w:rFonts w:eastAsia="Courier New"/>
          <w:bCs w:val="0"/>
          <w:u w:val="none"/>
        </w:rPr>
        <w:t xml:space="preserve">Министерство на труда и социалната политика: </w:t>
      </w:r>
      <w:r w:rsidR="008B7161" w:rsidRPr="008B7161">
        <w:rPr>
          <w:rStyle w:val="23"/>
          <w:rFonts w:eastAsia="Courier New"/>
          <w:b w:val="0"/>
          <w:u w:val="none"/>
        </w:rPr>
        <w:t xml:space="preserve">Социалната и солидарна икономика е форма на предприемачество, насочено към една или няколко социални дейности и/или социални цели, осъществявани от предприятия, включително чрез производство и реализацията на различни стоки или предоставяне на услуги в т.ч. и от хората с увреждания. Основните цели на Закона за предприятията на социалната и солидарна икономика (ЗПССИ) са да насърчи развитието на социалната и солидарна икономика като стопански отрасъл, да развива социална дейност, която е насочена към постигането на социална цел в подкрепа на </w:t>
      </w:r>
      <w:r w:rsidR="008B7161" w:rsidRPr="008B7161">
        <w:rPr>
          <w:rStyle w:val="23"/>
          <w:rFonts w:eastAsia="Courier New"/>
          <w:b w:val="0"/>
          <w:u w:val="none"/>
        </w:rPr>
        <w:lastRenderedPageBreak/>
        <w:t>лицата в неравностойно положение, в т.ч. и хората с трайни увреждания (чл. 7, т. 4 от ЗПССИ) и тяхното социално включване, самостоятелен начин на живот, повишаване на жизнения им стандарт, подобряване на достъпа до заетост и обучения за придобиване или усъвършенстване на професионалната им квалификация, защитата на техните права, както и за подобряване на жизнената среда.</w:t>
      </w:r>
    </w:p>
    <w:p w14:paraId="37A8C9A9" w14:textId="7E2E8170" w:rsidR="008B7161" w:rsidRPr="008B7161" w:rsidRDefault="008B7161" w:rsidP="008B7161">
      <w:pPr>
        <w:spacing w:after="0"/>
        <w:ind w:right="11" w:firstLine="567"/>
        <w:jc w:val="both"/>
        <w:rPr>
          <w:rStyle w:val="23"/>
          <w:rFonts w:eastAsia="Courier New"/>
          <w:b w:val="0"/>
          <w:u w:val="none"/>
        </w:rPr>
      </w:pPr>
      <w:r w:rsidRPr="008B7161">
        <w:rPr>
          <w:rStyle w:val="23"/>
          <w:rFonts w:eastAsia="Courier New"/>
          <w:b w:val="0"/>
          <w:u w:val="none"/>
        </w:rPr>
        <w:t xml:space="preserve">През първото полугодие на 2022 г. в Регистъра на социалните предприятия са вписани </w:t>
      </w:r>
      <w:r w:rsidR="00BA6ECC" w:rsidRPr="00BA6ECC">
        <w:rPr>
          <w:rStyle w:val="23"/>
          <w:rFonts w:eastAsia="Courier New"/>
          <w:bCs w:val="0"/>
          <w:u w:val="none"/>
        </w:rPr>
        <w:t>3</w:t>
      </w:r>
      <w:r w:rsidR="00BA6ECC">
        <w:rPr>
          <w:rStyle w:val="23"/>
          <w:rFonts w:eastAsia="Courier New"/>
          <w:b w:val="0"/>
          <w:u w:val="none"/>
        </w:rPr>
        <w:t xml:space="preserve"> </w:t>
      </w:r>
      <w:r w:rsidRPr="008B7161">
        <w:rPr>
          <w:rStyle w:val="23"/>
          <w:rFonts w:eastAsia="Courier New"/>
          <w:b w:val="0"/>
          <w:u w:val="none"/>
        </w:rPr>
        <w:t xml:space="preserve">нови социални предприятия, в които са наети общо </w:t>
      </w:r>
      <w:r w:rsidRPr="00BA6ECC">
        <w:rPr>
          <w:rStyle w:val="23"/>
          <w:rFonts w:eastAsia="Courier New"/>
          <w:bCs w:val="0"/>
          <w:u w:val="none"/>
        </w:rPr>
        <w:t>7</w:t>
      </w:r>
      <w:r w:rsidRPr="008B7161">
        <w:rPr>
          <w:rStyle w:val="23"/>
          <w:rFonts w:eastAsia="Courier New"/>
          <w:b w:val="0"/>
          <w:u w:val="none"/>
        </w:rPr>
        <w:t xml:space="preserve"> лица с трайни увреждания. Основната социална цел на едно от предприятията е да защитава правата и интересите на творци с увреждания и техните семейства и да способства за създаване на условия за достоен и независим живот в общността. В наличните стопански обекти/магазини/ се продават ръчно произведени сувенири в домашни условия или в институции. Творците са лица с увреждания и техните семейства. Основната стопанска и социална цел в другото социално предприятие е провеждане на обучения по български </w:t>
      </w:r>
      <w:proofErr w:type="spellStart"/>
      <w:r w:rsidRPr="008B7161">
        <w:rPr>
          <w:rStyle w:val="23"/>
          <w:rFonts w:eastAsia="Courier New"/>
          <w:b w:val="0"/>
          <w:u w:val="none"/>
        </w:rPr>
        <w:t>жестов</w:t>
      </w:r>
      <w:proofErr w:type="spellEnd"/>
      <w:r w:rsidRPr="008B7161">
        <w:rPr>
          <w:rStyle w:val="23"/>
          <w:rFonts w:eastAsia="Courier New"/>
          <w:b w:val="0"/>
          <w:u w:val="none"/>
        </w:rPr>
        <w:t xml:space="preserve"> език, както и преводачески услуги от и на български </w:t>
      </w:r>
      <w:proofErr w:type="spellStart"/>
      <w:r w:rsidRPr="008B7161">
        <w:rPr>
          <w:rStyle w:val="23"/>
          <w:rFonts w:eastAsia="Courier New"/>
          <w:b w:val="0"/>
          <w:u w:val="none"/>
        </w:rPr>
        <w:t>жестов</w:t>
      </w:r>
      <w:proofErr w:type="spellEnd"/>
      <w:r w:rsidRPr="008B7161">
        <w:rPr>
          <w:rStyle w:val="23"/>
          <w:rFonts w:eastAsia="Courier New"/>
          <w:b w:val="0"/>
          <w:u w:val="none"/>
        </w:rPr>
        <w:t xml:space="preserve"> </w:t>
      </w:r>
      <w:proofErr w:type="spellStart"/>
      <w:r w:rsidRPr="008B7161">
        <w:rPr>
          <w:rStyle w:val="23"/>
          <w:rFonts w:eastAsia="Courier New"/>
          <w:b w:val="0"/>
          <w:u w:val="none"/>
        </w:rPr>
        <w:t>език.Основната</w:t>
      </w:r>
      <w:proofErr w:type="spellEnd"/>
      <w:r w:rsidRPr="008B7161">
        <w:rPr>
          <w:rStyle w:val="23"/>
          <w:rFonts w:eastAsia="Courier New"/>
          <w:b w:val="0"/>
          <w:u w:val="none"/>
        </w:rPr>
        <w:t xml:space="preserve"> социална дейност на третото социално предприятие е в подкрепа, обучение и трудова заетост на младежи за постигане на самостоятелност. Предприятието произвежда и продава различни ръчно изработени предмети и сувенири. С децата работят психолози и социални работници с цел тяхното социално включване в обществото и самостоятелен начин на живот.</w:t>
      </w:r>
    </w:p>
    <w:p w14:paraId="180AD5A9" w14:textId="614D359B" w:rsidR="00DD225D" w:rsidRPr="008B7161" w:rsidRDefault="008B7161" w:rsidP="008B7161">
      <w:pPr>
        <w:spacing w:after="0"/>
        <w:ind w:right="11" w:firstLine="567"/>
        <w:jc w:val="both"/>
        <w:rPr>
          <w:rStyle w:val="a3"/>
          <w:rFonts w:eastAsia="Courier New"/>
          <w:b/>
        </w:rPr>
      </w:pPr>
      <w:r w:rsidRPr="008B7161">
        <w:rPr>
          <w:rStyle w:val="23"/>
          <w:rFonts w:eastAsia="Courier New"/>
          <w:b w:val="0"/>
          <w:u w:val="none"/>
        </w:rPr>
        <w:t xml:space="preserve">ФСЗ одобри </w:t>
      </w:r>
      <w:r w:rsidRPr="00BA6ECC">
        <w:rPr>
          <w:rStyle w:val="23"/>
          <w:rFonts w:eastAsia="Courier New"/>
          <w:bCs w:val="0"/>
          <w:u w:val="none"/>
        </w:rPr>
        <w:t>3</w:t>
      </w:r>
      <w:r w:rsidRPr="008B7161">
        <w:rPr>
          <w:rStyle w:val="23"/>
          <w:rFonts w:eastAsia="Courier New"/>
          <w:b w:val="0"/>
          <w:u w:val="none"/>
        </w:rPr>
        <w:t xml:space="preserve"> проектни предложения на стойност </w:t>
      </w:r>
      <w:r w:rsidRPr="00BA6ECC">
        <w:rPr>
          <w:rStyle w:val="23"/>
          <w:rFonts w:eastAsia="Courier New"/>
          <w:bCs w:val="0"/>
          <w:u w:val="none"/>
        </w:rPr>
        <w:t>16 104</w:t>
      </w:r>
      <w:r w:rsidRPr="008B7161">
        <w:rPr>
          <w:rStyle w:val="23"/>
          <w:rFonts w:eastAsia="Courier New"/>
          <w:b w:val="0"/>
          <w:u w:val="none"/>
        </w:rPr>
        <w:t xml:space="preserve"> лв., по компонент „Подкрепа за осъществяването на социалната дейност и/или за постигане на социалните цели на социални предприятия, вписани в регистъра на социалните предприятия“, създаден за да се подкрепят социалните предприятия при изграждане на партньорства, обмяна на опит и популяризиране на добри практики. В предвидените мероприятия са взели участие </w:t>
      </w:r>
      <w:r w:rsidRPr="00BA6ECC">
        <w:rPr>
          <w:rStyle w:val="23"/>
          <w:rFonts w:eastAsia="Courier New"/>
          <w:bCs w:val="0"/>
          <w:u w:val="none"/>
        </w:rPr>
        <w:t>316</w:t>
      </w:r>
      <w:r w:rsidRPr="008B7161">
        <w:rPr>
          <w:rStyle w:val="23"/>
          <w:rFonts w:eastAsia="Courier New"/>
          <w:b w:val="0"/>
          <w:u w:val="none"/>
        </w:rPr>
        <w:t xml:space="preserve"> лица с увреждания, като е поставен акцент към насърчаване на целевата група за участие на пазара на труда.</w:t>
      </w:r>
    </w:p>
    <w:p w14:paraId="06F27345" w14:textId="77777777" w:rsidR="00BA6ECC" w:rsidRDefault="00BA6ECC" w:rsidP="00DD225D">
      <w:pPr>
        <w:spacing w:after="0"/>
        <w:ind w:right="11" w:firstLine="567"/>
        <w:jc w:val="both"/>
        <w:rPr>
          <w:rStyle w:val="a3"/>
          <w:rFonts w:eastAsia="Courier New"/>
          <w:b/>
          <w:bCs/>
        </w:rPr>
      </w:pPr>
    </w:p>
    <w:p w14:paraId="3E1DF09C" w14:textId="2FF56660" w:rsidR="001576CD" w:rsidRPr="00DD225D" w:rsidRDefault="00BA6ECC" w:rsidP="00DD225D">
      <w:pPr>
        <w:spacing w:after="0"/>
        <w:ind w:right="11" w:firstLine="567"/>
        <w:jc w:val="both"/>
        <w:rPr>
          <w:rStyle w:val="a3"/>
          <w:rFonts w:eastAsia="Courier New"/>
          <w:b/>
          <w:bCs/>
        </w:rPr>
      </w:pPr>
      <w:r>
        <w:rPr>
          <w:rStyle w:val="a3"/>
          <w:rFonts w:eastAsia="Courier New"/>
          <w:b/>
          <w:bCs/>
        </w:rPr>
        <w:t>2</w:t>
      </w:r>
      <w:r w:rsidR="00116161" w:rsidRPr="00183387">
        <w:rPr>
          <w:rStyle w:val="a3"/>
          <w:rFonts w:eastAsia="Courier New"/>
          <w:b/>
          <w:bCs/>
        </w:rPr>
        <w:t>.</w:t>
      </w:r>
      <w:r w:rsidR="00E20A86">
        <w:rPr>
          <w:rStyle w:val="a3"/>
          <w:rFonts w:eastAsia="Courier New"/>
          <w:b/>
          <w:bCs/>
        </w:rPr>
        <w:t xml:space="preserve"> </w:t>
      </w:r>
      <w:r w:rsidR="00C35359" w:rsidRPr="0067020B">
        <w:rPr>
          <w:rStyle w:val="a3"/>
          <w:rFonts w:eastAsia="Courier New"/>
          <w:b/>
          <w:bCs/>
        </w:rPr>
        <w:t>Агенция по заетостта</w:t>
      </w:r>
      <w:r w:rsidR="001454D4">
        <w:rPr>
          <w:rStyle w:val="a3"/>
          <w:rFonts w:eastAsia="Courier New"/>
          <w:b/>
          <w:bCs/>
        </w:rPr>
        <w:t xml:space="preserve">: </w:t>
      </w:r>
      <w:r w:rsidR="001576CD" w:rsidRPr="001576CD">
        <w:rPr>
          <w:rStyle w:val="a3"/>
          <w:rFonts w:eastAsia="Courier New"/>
          <w:bCs/>
        </w:rPr>
        <w:t xml:space="preserve">През 2022 г. средномесечният брой, на годишна база, на регистрираните безработни с увреждане е </w:t>
      </w:r>
      <w:r w:rsidR="001576CD" w:rsidRPr="002227D4">
        <w:rPr>
          <w:rStyle w:val="a3"/>
          <w:rFonts w:eastAsia="Courier New"/>
          <w:b/>
          <w:bCs/>
        </w:rPr>
        <w:t>9 563</w:t>
      </w:r>
      <w:r w:rsidR="001576CD" w:rsidRPr="001576CD">
        <w:rPr>
          <w:rStyle w:val="a3"/>
          <w:rFonts w:eastAsia="Courier New"/>
          <w:bCs/>
        </w:rPr>
        <w:t xml:space="preserve"> лица, като при сравнение със същия период на 2021 г. броят им намалява с </w:t>
      </w:r>
      <w:r w:rsidR="001576CD" w:rsidRPr="00A60606">
        <w:rPr>
          <w:rStyle w:val="a3"/>
          <w:rFonts w:eastAsia="Courier New"/>
          <w:b/>
        </w:rPr>
        <w:t>2 434</w:t>
      </w:r>
      <w:r w:rsidR="001576CD" w:rsidRPr="001576CD">
        <w:rPr>
          <w:rStyle w:val="a3"/>
          <w:rFonts w:eastAsia="Courier New"/>
          <w:bCs/>
        </w:rPr>
        <w:t xml:space="preserve"> лица, или снижението е с </w:t>
      </w:r>
      <w:r w:rsidR="001576CD" w:rsidRPr="00A60606">
        <w:rPr>
          <w:rStyle w:val="a3"/>
          <w:rFonts w:eastAsia="Courier New"/>
          <w:b/>
        </w:rPr>
        <w:t>20,3</w:t>
      </w:r>
      <w:r w:rsidR="00A60606" w:rsidRPr="00A60606">
        <w:rPr>
          <w:rStyle w:val="a3"/>
          <w:rFonts w:eastAsia="Courier New"/>
          <w:b/>
        </w:rPr>
        <w:t xml:space="preserve"> </w:t>
      </w:r>
      <w:r w:rsidR="001576CD" w:rsidRPr="00A60606">
        <w:rPr>
          <w:rStyle w:val="a3"/>
          <w:rFonts w:eastAsia="Courier New"/>
          <w:b/>
        </w:rPr>
        <w:t>%.</w:t>
      </w:r>
      <w:r w:rsidR="001576CD" w:rsidRPr="001576CD">
        <w:rPr>
          <w:rStyle w:val="a3"/>
          <w:rFonts w:eastAsia="Courier New"/>
          <w:bCs/>
        </w:rPr>
        <w:t xml:space="preserve"> Относителният дял в общата структура на безработните лица отчита снижение с 1 п.п. спрямо периода януари-декември 2021 г., установявайки се на 6,5 % от регистрираните безработни.   </w:t>
      </w:r>
    </w:p>
    <w:p w14:paraId="67DDB79F" w14:textId="77777777" w:rsidR="00BA6ECC" w:rsidRDefault="00BA6ECC" w:rsidP="001576CD">
      <w:pPr>
        <w:spacing w:after="0"/>
        <w:ind w:firstLine="567"/>
        <w:jc w:val="both"/>
        <w:rPr>
          <w:rStyle w:val="a3"/>
          <w:rFonts w:eastAsia="Courier New"/>
          <w:bCs/>
        </w:rPr>
      </w:pPr>
    </w:p>
    <w:p w14:paraId="1DA47753" w14:textId="7BD65091" w:rsidR="001576CD" w:rsidRPr="001576CD" w:rsidRDefault="00367165" w:rsidP="000C0DA3">
      <w:pPr>
        <w:spacing w:after="0"/>
        <w:ind w:firstLine="567"/>
        <w:jc w:val="both"/>
        <w:rPr>
          <w:rStyle w:val="a3"/>
          <w:rFonts w:eastAsia="Courier New"/>
          <w:bCs/>
        </w:rPr>
      </w:pPr>
      <w:r>
        <w:rPr>
          <w:rStyle w:val="a3"/>
          <w:rFonts w:eastAsia="Courier New"/>
          <w:bCs/>
        </w:rPr>
        <w:t>Д</w:t>
      </w:r>
      <w:r w:rsidR="001576CD" w:rsidRPr="001576CD">
        <w:rPr>
          <w:rStyle w:val="a3"/>
          <w:rFonts w:eastAsia="Courier New"/>
          <w:bCs/>
        </w:rPr>
        <w:t xml:space="preserve">анни за динамиката на средногодишния брой на регистрираните безработни и безработните с увреждания за последните </w:t>
      </w:r>
      <w:r>
        <w:rPr>
          <w:rStyle w:val="a3"/>
          <w:rFonts w:eastAsia="Courier New"/>
          <w:bCs/>
        </w:rPr>
        <w:t>6</w:t>
      </w:r>
      <w:r w:rsidR="001576CD" w:rsidRPr="001576CD">
        <w:rPr>
          <w:rStyle w:val="a3"/>
          <w:rFonts w:eastAsia="Courier New"/>
          <w:bCs/>
        </w:rPr>
        <w:t xml:space="preserve"> години.</w:t>
      </w:r>
    </w:p>
    <w:tbl>
      <w:tblPr>
        <w:tblW w:w="9531" w:type="dxa"/>
        <w:tblInd w:w="108" w:type="dxa"/>
        <w:tblCellMar>
          <w:left w:w="0" w:type="dxa"/>
          <w:right w:w="0" w:type="dxa"/>
        </w:tblCellMar>
        <w:tblLook w:val="04A0" w:firstRow="1" w:lastRow="0" w:firstColumn="1" w:lastColumn="0" w:noHBand="0" w:noVBand="1"/>
      </w:tblPr>
      <w:tblGrid>
        <w:gridCol w:w="20"/>
        <w:gridCol w:w="2140"/>
        <w:gridCol w:w="1134"/>
        <w:gridCol w:w="1050"/>
        <w:gridCol w:w="1134"/>
        <w:gridCol w:w="1134"/>
        <w:gridCol w:w="1275"/>
        <w:gridCol w:w="195"/>
        <w:gridCol w:w="1449"/>
      </w:tblGrid>
      <w:tr w:rsidR="001576CD" w:rsidRPr="00C3269A" w14:paraId="69EBDA14" w14:textId="77777777" w:rsidTr="00F5207E">
        <w:trPr>
          <w:gridAfter w:val="1"/>
          <w:wAfter w:w="1449" w:type="dxa"/>
          <w:trHeight w:val="762"/>
        </w:trPr>
        <w:tc>
          <w:tcPr>
            <w:tcW w:w="20" w:type="dxa"/>
          </w:tcPr>
          <w:p w14:paraId="20DA491E" w14:textId="77777777" w:rsidR="001576CD" w:rsidRPr="00C3269A" w:rsidRDefault="001576CD" w:rsidP="000C0DA3">
            <w:pPr>
              <w:spacing w:after="60"/>
              <w:jc w:val="both"/>
              <w:rPr>
                <w:rFonts w:ascii="Verdana" w:hAnsi="Verdana" w:cs="Times New Roman"/>
                <w:i/>
                <w:iCs/>
                <w:sz w:val="20"/>
                <w:szCs w:val="20"/>
              </w:rPr>
            </w:pPr>
          </w:p>
        </w:tc>
        <w:tc>
          <w:tcPr>
            <w:tcW w:w="8062" w:type="dxa"/>
            <w:gridSpan w:val="7"/>
            <w:tcMar>
              <w:top w:w="0" w:type="dxa"/>
              <w:left w:w="108" w:type="dxa"/>
              <w:bottom w:w="0" w:type="dxa"/>
              <w:right w:w="108" w:type="dxa"/>
            </w:tcMar>
            <w:vAlign w:val="bottom"/>
            <w:hideMark/>
          </w:tcPr>
          <w:p w14:paraId="7133C3CF" w14:textId="6F6307B4" w:rsidR="001576CD" w:rsidRPr="00C3269A" w:rsidRDefault="001576CD" w:rsidP="000C0DA3">
            <w:pPr>
              <w:spacing w:after="60"/>
              <w:jc w:val="both"/>
              <w:rPr>
                <w:rFonts w:ascii="Verdana" w:hAnsi="Verdana" w:cs="Times New Roman"/>
                <w:i/>
                <w:iCs/>
                <w:sz w:val="20"/>
                <w:szCs w:val="20"/>
              </w:rPr>
            </w:pPr>
          </w:p>
        </w:tc>
      </w:tr>
      <w:tr w:rsidR="001576CD" w:rsidRPr="00C3269A" w14:paraId="42A04B54" w14:textId="77777777" w:rsidTr="00F5207E">
        <w:trPr>
          <w:trHeight w:val="305"/>
        </w:trPr>
        <w:tc>
          <w:tcPr>
            <w:tcW w:w="2160" w:type="dxa"/>
            <w:gridSpan w:val="2"/>
            <w:vMerge w:val="restart"/>
            <w:tcBorders>
              <w:top w:val="single" w:sz="8" w:space="0" w:color="auto"/>
              <w:left w:val="single" w:sz="8" w:space="0" w:color="auto"/>
              <w:bottom w:val="single" w:sz="8" w:space="0" w:color="auto"/>
              <w:right w:val="single" w:sz="8" w:space="0" w:color="auto"/>
            </w:tcBorders>
            <w:shd w:val="clear" w:color="auto" w:fill="5B9FBD"/>
            <w:noWrap/>
            <w:tcMar>
              <w:top w:w="0" w:type="dxa"/>
              <w:left w:w="108" w:type="dxa"/>
              <w:bottom w:w="0" w:type="dxa"/>
              <w:right w:w="108" w:type="dxa"/>
            </w:tcMar>
            <w:vAlign w:val="bottom"/>
            <w:hideMark/>
          </w:tcPr>
          <w:p w14:paraId="181A111A"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П</w:t>
            </w:r>
            <w:r w:rsidRPr="00367165">
              <w:rPr>
                <w:rFonts w:ascii="Times New Roman" w:hAnsi="Times New Roman" w:cs="Times New Roman"/>
                <w:b/>
                <w:bCs/>
                <w:shd w:val="clear" w:color="auto" w:fill="4B92B5"/>
              </w:rPr>
              <w:t>оказатели</w:t>
            </w:r>
          </w:p>
        </w:tc>
        <w:tc>
          <w:tcPr>
            <w:tcW w:w="7371" w:type="dxa"/>
            <w:gridSpan w:val="7"/>
            <w:tcBorders>
              <w:top w:val="single" w:sz="8" w:space="0" w:color="auto"/>
              <w:left w:val="nil"/>
              <w:bottom w:val="single" w:sz="8" w:space="0" w:color="auto"/>
              <w:right w:val="single" w:sz="8" w:space="0" w:color="auto"/>
            </w:tcBorders>
            <w:shd w:val="clear" w:color="auto" w:fill="4B92B5"/>
            <w:noWrap/>
            <w:tcMar>
              <w:top w:w="0" w:type="dxa"/>
              <w:left w:w="108" w:type="dxa"/>
              <w:bottom w:w="0" w:type="dxa"/>
              <w:right w:w="108" w:type="dxa"/>
            </w:tcMar>
            <w:vAlign w:val="bottom"/>
            <w:hideMark/>
          </w:tcPr>
          <w:p w14:paraId="3B0ED223"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година</w:t>
            </w:r>
          </w:p>
        </w:tc>
      </w:tr>
      <w:tr w:rsidR="001576CD" w:rsidRPr="00C3269A" w14:paraId="1CF04A68" w14:textId="77777777" w:rsidTr="00F5207E">
        <w:trPr>
          <w:trHeight w:val="305"/>
        </w:trPr>
        <w:tc>
          <w:tcPr>
            <w:tcW w:w="2160" w:type="dxa"/>
            <w:gridSpan w:val="2"/>
            <w:vMerge/>
            <w:tcBorders>
              <w:top w:val="single" w:sz="8" w:space="0" w:color="auto"/>
              <w:left w:val="single" w:sz="8" w:space="0" w:color="auto"/>
              <w:bottom w:val="single" w:sz="8" w:space="0" w:color="auto"/>
              <w:right w:val="single" w:sz="8" w:space="0" w:color="auto"/>
            </w:tcBorders>
            <w:vAlign w:val="center"/>
            <w:hideMark/>
          </w:tcPr>
          <w:p w14:paraId="1A769B5A" w14:textId="77777777" w:rsidR="001576CD" w:rsidRPr="00367165" w:rsidRDefault="001576CD" w:rsidP="000C0DA3">
            <w:pPr>
              <w:jc w:val="both"/>
              <w:rPr>
                <w:rFonts w:ascii="Times New Roman" w:hAnsi="Times New Roman" w:cs="Times New Roman"/>
                <w:b/>
                <w:bCs/>
              </w:rPr>
            </w:pPr>
          </w:p>
        </w:tc>
        <w:tc>
          <w:tcPr>
            <w:tcW w:w="1134" w:type="dxa"/>
            <w:tcBorders>
              <w:top w:val="nil"/>
              <w:left w:val="nil"/>
              <w:bottom w:val="nil"/>
              <w:right w:val="single" w:sz="8" w:space="0" w:color="auto"/>
            </w:tcBorders>
            <w:shd w:val="clear" w:color="auto" w:fill="5B9FBD"/>
            <w:noWrap/>
            <w:tcMar>
              <w:top w:w="0" w:type="dxa"/>
              <w:left w:w="108" w:type="dxa"/>
              <w:bottom w:w="0" w:type="dxa"/>
              <w:right w:w="108" w:type="dxa"/>
            </w:tcMar>
            <w:vAlign w:val="bottom"/>
            <w:hideMark/>
          </w:tcPr>
          <w:p w14:paraId="53328A42"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2017</w:t>
            </w:r>
          </w:p>
        </w:tc>
        <w:tc>
          <w:tcPr>
            <w:tcW w:w="1050" w:type="dxa"/>
            <w:tcBorders>
              <w:top w:val="nil"/>
              <w:left w:val="nil"/>
              <w:bottom w:val="nil"/>
              <w:right w:val="single" w:sz="8" w:space="0" w:color="auto"/>
            </w:tcBorders>
            <w:shd w:val="clear" w:color="auto" w:fill="5B9FBD"/>
            <w:noWrap/>
            <w:tcMar>
              <w:top w:w="0" w:type="dxa"/>
              <w:left w:w="108" w:type="dxa"/>
              <w:bottom w:w="0" w:type="dxa"/>
              <w:right w:w="108" w:type="dxa"/>
            </w:tcMar>
            <w:vAlign w:val="bottom"/>
            <w:hideMark/>
          </w:tcPr>
          <w:p w14:paraId="54EEF984"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2018</w:t>
            </w:r>
          </w:p>
        </w:tc>
        <w:tc>
          <w:tcPr>
            <w:tcW w:w="1134" w:type="dxa"/>
            <w:tcBorders>
              <w:top w:val="nil"/>
              <w:left w:val="nil"/>
              <w:bottom w:val="nil"/>
              <w:right w:val="single" w:sz="8" w:space="0" w:color="auto"/>
            </w:tcBorders>
            <w:shd w:val="clear" w:color="auto" w:fill="5B9FBD"/>
            <w:noWrap/>
            <w:tcMar>
              <w:top w:w="0" w:type="dxa"/>
              <w:left w:w="108" w:type="dxa"/>
              <w:bottom w:w="0" w:type="dxa"/>
              <w:right w:w="108" w:type="dxa"/>
            </w:tcMar>
            <w:vAlign w:val="bottom"/>
            <w:hideMark/>
          </w:tcPr>
          <w:p w14:paraId="6EE71A3C"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2019</w:t>
            </w:r>
          </w:p>
        </w:tc>
        <w:tc>
          <w:tcPr>
            <w:tcW w:w="1134" w:type="dxa"/>
            <w:tcBorders>
              <w:top w:val="nil"/>
              <w:left w:val="nil"/>
              <w:bottom w:val="nil"/>
              <w:right w:val="single" w:sz="8" w:space="0" w:color="auto"/>
            </w:tcBorders>
            <w:shd w:val="clear" w:color="auto" w:fill="5B9FBD"/>
            <w:noWrap/>
            <w:tcMar>
              <w:top w:w="0" w:type="dxa"/>
              <w:left w:w="108" w:type="dxa"/>
              <w:bottom w:w="0" w:type="dxa"/>
              <w:right w:w="108" w:type="dxa"/>
            </w:tcMar>
            <w:vAlign w:val="bottom"/>
            <w:hideMark/>
          </w:tcPr>
          <w:p w14:paraId="32E67578"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2020</w:t>
            </w:r>
          </w:p>
        </w:tc>
        <w:tc>
          <w:tcPr>
            <w:tcW w:w="1275" w:type="dxa"/>
            <w:tcBorders>
              <w:top w:val="nil"/>
              <w:left w:val="nil"/>
              <w:bottom w:val="nil"/>
              <w:right w:val="single" w:sz="8" w:space="0" w:color="auto"/>
            </w:tcBorders>
            <w:shd w:val="clear" w:color="auto" w:fill="4B92B5"/>
            <w:noWrap/>
            <w:tcMar>
              <w:top w:w="0" w:type="dxa"/>
              <w:left w:w="108" w:type="dxa"/>
              <w:bottom w:w="0" w:type="dxa"/>
              <w:right w:w="108" w:type="dxa"/>
            </w:tcMar>
            <w:vAlign w:val="bottom"/>
            <w:hideMark/>
          </w:tcPr>
          <w:p w14:paraId="4E35583B"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2021</w:t>
            </w:r>
          </w:p>
        </w:tc>
        <w:tc>
          <w:tcPr>
            <w:tcW w:w="1644" w:type="dxa"/>
            <w:gridSpan w:val="2"/>
            <w:tcBorders>
              <w:top w:val="nil"/>
              <w:left w:val="nil"/>
              <w:bottom w:val="nil"/>
              <w:right w:val="single" w:sz="8" w:space="0" w:color="auto"/>
            </w:tcBorders>
            <w:shd w:val="clear" w:color="auto" w:fill="4B92B5"/>
          </w:tcPr>
          <w:p w14:paraId="6F86AEE4" w14:textId="77777777" w:rsidR="001576CD" w:rsidRPr="00367165" w:rsidRDefault="001576CD" w:rsidP="000C0DA3">
            <w:pPr>
              <w:jc w:val="center"/>
              <w:rPr>
                <w:rFonts w:ascii="Times New Roman" w:hAnsi="Times New Roman" w:cs="Times New Roman"/>
                <w:b/>
                <w:bCs/>
              </w:rPr>
            </w:pPr>
            <w:r w:rsidRPr="00367165">
              <w:rPr>
                <w:rFonts w:ascii="Times New Roman" w:hAnsi="Times New Roman" w:cs="Times New Roman"/>
                <w:b/>
                <w:bCs/>
              </w:rPr>
              <w:t>2022</w:t>
            </w:r>
          </w:p>
        </w:tc>
      </w:tr>
      <w:tr w:rsidR="001576CD" w:rsidRPr="00C3269A" w14:paraId="55EA66B6" w14:textId="77777777" w:rsidTr="00F5207E">
        <w:trPr>
          <w:trHeight w:val="600"/>
        </w:trPr>
        <w:tc>
          <w:tcPr>
            <w:tcW w:w="216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96328B6"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Ср. годишен брой рег. безработни</w:t>
            </w:r>
          </w:p>
        </w:tc>
        <w:tc>
          <w:tcPr>
            <w:tcW w:w="113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7C1D990B"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236 752</w:t>
            </w:r>
          </w:p>
        </w:tc>
        <w:tc>
          <w:tcPr>
            <w:tcW w:w="105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16852D6A"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202 994</w:t>
            </w:r>
          </w:p>
        </w:tc>
        <w:tc>
          <w:tcPr>
            <w:tcW w:w="113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0E2BFD13"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185 266</w:t>
            </w:r>
          </w:p>
        </w:tc>
        <w:tc>
          <w:tcPr>
            <w:tcW w:w="113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489872E8"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241 413</w:t>
            </w:r>
          </w:p>
        </w:tc>
        <w:tc>
          <w:tcPr>
            <w:tcW w:w="127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1B7D002E"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181 486</w:t>
            </w:r>
          </w:p>
        </w:tc>
        <w:tc>
          <w:tcPr>
            <w:tcW w:w="1644" w:type="dxa"/>
            <w:gridSpan w:val="2"/>
            <w:tcBorders>
              <w:top w:val="single" w:sz="8" w:space="0" w:color="auto"/>
              <w:left w:val="nil"/>
              <w:bottom w:val="single" w:sz="8" w:space="0" w:color="auto"/>
              <w:right w:val="single" w:sz="8" w:space="0" w:color="auto"/>
            </w:tcBorders>
          </w:tcPr>
          <w:p w14:paraId="257CACA5" w14:textId="77777777" w:rsidR="001576CD" w:rsidRPr="00367165" w:rsidRDefault="001576CD" w:rsidP="000C0DA3">
            <w:pPr>
              <w:jc w:val="both"/>
              <w:rPr>
                <w:rFonts w:ascii="Times New Roman" w:hAnsi="Times New Roman" w:cs="Times New Roman"/>
              </w:rPr>
            </w:pPr>
          </w:p>
          <w:p w14:paraId="3AF7F7CE"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147 804</w:t>
            </w:r>
          </w:p>
        </w:tc>
      </w:tr>
      <w:tr w:rsidR="001576CD" w:rsidRPr="00C3269A" w14:paraId="59ED59E7" w14:textId="77777777" w:rsidTr="00F5207E">
        <w:trPr>
          <w:trHeight w:val="457"/>
        </w:trPr>
        <w:tc>
          <w:tcPr>
            <w:tcW w:w="216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C733BE5"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от тях хора с увреждания</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BCD89A0"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13 466</w:t>
            </w:r>
          </w:p>
        </w:tc>
        <w:tc>
          <w:tcPr>
            <w:tcW w:w="105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2572E6"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13 628</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2B5CF1A"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11 873</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3D6E15A"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12 428</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590096B"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11 996</w:t>
            </w:r>
          </w:p>
        </w:tc>
        <w:tc>
          <w:tcPr>
            <w:tcW w:w="1644" w:type="dxa"/>
            <w:gridSpan w:val="2"/>
            <w:tcBorders>
              <w:top w:val="nil"/>
              <w:left w:val="nil"/>
              <w:bottom w:val="single" w:sz="8" w:space="0" w:color="auto"/>
              <w:right w:val="single" w:sz="8" w:space="0" w:color="auto"/>
            </w:tcBorders>
          </w:tcPr>
          <w:p w14:paraId="11C631E7" w14:textId="77777777" w:rsidR="001576CD" w:rsidRPr="00367165" w:rsidRDefault="001576CD" w:rsidP="000C0DA3">
            <w:pPr>
              <w:jc w:val="both"/>
              <w:rPr>
                <w:rFonts w:ascii="Times New Roman" w:hAnsi="Times New Roman" w:cs="Times New Roman"/>
              </w:rPr>
            </w:pPr>
          </w:p>
          <w:p w14:paraId="7B753133"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9 563</w:t>
            </w:r>
          </w:p>
        </w:tc>
      </w:tr>
      <w:tr w:rsidR="001576CD" w:rsidRPr="00C3269A" w14:paraId="413EEFEF" w14:textId="77777777" w:rsidTr="00F5207E">
        <w:trPr>
          <w:trHeight w:val="527"/>
        </w:trPr>
        <w:tc>
          <w:tcPr>
            <w:tcW w:w="216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19ECDCF"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Дял на лицата с увреждания, %</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44A3E57"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5,7</w:t>
            </w:r>
          </w:p>
        </w:tc>
        <w:tc>
          <w:tcPr>
            <w:tcW w:w="105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F4655A9"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6,7</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85139B0"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6,4</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F1F1A88"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5,1</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749CE83"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6,6</w:t>
            </w:r>
          </w:p>
        </w:tc>
        <w:tc>
          <w:tcPr>
            <w:tcW w:w="1644" w:type="dxa"/>
            <w:gridSpan w:val="2"/>
            <w:tcBorders>
              <w:top w:val="nil"/>
              <w:left w:val="nil"/>
              <w:bottom w:val="single" w:sz="8" w:space="0" w:color="auto"/>
              <w:right w:val="single" w:sz="8" w:space="0" w:color="auto"/>
            </w:tcBorders>
          </w:tcPr>
          <w:p w14:paraId="75846223" w14:textId="77777777" w:rsidR="001576CD" w:rsidRPr="00367165" w:rsidRDefault="001576CD" w:rsidP="000C0DA3">
            <w:pPr>
              <w:jc w:val="both"/>
              <w:rPr>
                <w:rFonts w:ascii="Times New Roman" w:hAnsi="Times New Roman" w:cs="Times New Roman"/>
              </w:rPr>
            </w:pPr>
          </w:p>
          <w:p w14:paraId="72B5BDCA" w14:textId="77777777" w:rsidR="001576CD" w:rsidRPr="00367165" w:rsidRDefault="001576CD" w:rsidP="000C0DA3">
            <w:pPr>
              <w:jc w:val="both"/>
              <w:rPr>
                <w:rFonts w:ascii="Times New Roman" w:hAnsi="Times New Roman" w:cs="Times New Roman"/>
              </w:rPr>
            </w:pPr>
            <w:r w:rsidRPr="00367165">
              <w:rPr>
                <w:rFonts w:ascii="Times New Roman" w:hAnsi="Times New Roman" w:cs="Times New Roman"/>
              </w:rPr>
              <w:t>6,5</w:t>
            </w:r>
          </w:p>
        </w:tc>
      </w:tr>
    </w:tbl>
    <w:p w14:paraId="118BA2C6" w14:textId="77777777" w:rsidR="001576CD" w:rsidRPr="001576CD" w:rsidRDefault="001576CD" w:rsidP="001576CD">
      <w:pPr>
        <w:spacing w:after="0"/>
        <w:ind w:firstLine="567"/>
        <w:jc w:val="both"/>
        <w:rPr>
          <w:rStyle w:val="a3"/>
          <w:rFonts w:eastAsia="Courier New"/>
          <w:bCs/>
        </w:rPr>
      </w:pPr>
      <w:r w:rsidRPr="001576CD">
        <w:rPr>
          <w:rStyle w:val="a3"/>
          <w:rFonts w:eastAsia="Courier New"/>
          <w:bCs/>
        </w:rPr>
        <w:t>Източник: Административна статистика на Агенция по заетостта</w:t>
      </w:r>
    </w:p>
    <w:p w14:paraId="63F4AB3B" w14:textId="77777777" w:rsidR="000C0DA3" w:rsidRDefault="000C0DA3" w:rsidP="001576CD">
      <w:pPr>
        <w:spacing w:after="0"/>
        <w:ind w:firstLine="567"/>
        <w:jc w:val="both"/>
        <w:rPr>
          <w:rStyle w:val="a3"/>
          <w:rFonts w:eastAsia="Courier New"/>
          <w:bCs/>
        </w:rPr>
      </w:pPr>
    </w:p>
    <w:p w14:paraId="58BC602F" w14:textId="17D8E19D" w:rsidR="009F51A5" w:rsidRPr="008B29C6" w:rsidRDefault="001576CD" w:rsidP="008B29C6">
      <w:pPr>
        <w:spacing w:after="0"/>
        <w:ind w:firstLine="567"/>
        <w:jc w:val="both"/>
        <w:rPr>
          <w:rFonts w:ascii="Times New Roman" w:hAnsi="Times New Roman" w:cs="Times New Roman"/>
          <w:bCs/>
        </w:rPr>
      </w:pPr>
      <w:r w:rsidRPr="001576CD">
        <w:rPr>
          <w:rStyle w:val="a3"/>
          <w:rFonts w:eastAsia="Courier New"/>
          <w:bCs/>
        </w:rPr>
        <w:t xml:space="preserve">Лицата с трайни увреждания (с над 50 % нетрудоспособност) сред регистрираните безработни с увреждания за периода януари-декември 2022 г. съставляват </w:t>
      </w:r>
      <w:r w:rsidRPr="002227D4">
        <w:rPr>
          <w:rStyle w:val="a3"/>
          <w:rFonts w:eastAsia="Courier New"/>
          <w:b/>
          <w:bCs/>
        </w:rPr>
        <w:t>31.5</w:t>
      </w:r>
      <w:r w:rsidR="009F51A5">
        <w:rPr>
          <w:rStyle w:val="a3"/>
          <w:rFonts w:eastAsia="Courier New"/>
          <w:b/>
          <w:bCs/>
        </w:rPr>
        <w:t xml:space="preserve"> </w:t>
      </w:r>
      <w:r w:rsidRPr="002227D4">
        <w:rPr>
          <w:rStyle w:val="a3"/>
          <w:rFonts w:eastAsia="Courier New"/>
          <w:b/>
          <w:bCs/>
        </w:rPr>
        <w:t>%</w:t>
      </w:r>
      <w:r w:rsidRPr="001576CD">
        <w:rPr>
          <w:rStyle w:val="a3"/>
          <w:rFonts w:eastAsia="Courier New"/>
          <w:bCs/>
        </w:rPr>
        <w:t xml:space="preserve"> или </w:t>
      </w:r>
      <w:r w:rsidRPr="002227D4">
        <w:rPr>
          <w:rStyle w:val="a3"/>
          <w:rFonts w:eastAsia="Courier New"/>
          <w:b/>
          <w:bCs/>
        </w:rPr>
        <w:t>3</w:t>
      </w:r>
      <w:r w:rsidR="009F51A5">
        <w:rPr>
          <w:rStyle w:val="a3"/>
          <w:rFonts w:eastAsia="Courier New"/>
          <w:b/>
          <w:bCs/>
        </w:rPr>
        <w:t xml:space="preserve"> </w:t>
      </w:r>
      <w:r w:rsidRPr="002227D4">
        <w:rPr>
          <w:rStyle w:val="a3"/>
          <w:rFonts w:eastAsia="Courier New"/>
          <w:b/>
          <w:bCs/>
        </w:rPr>
        <w:t>016</w:t>
      </w:r>
      <w:r w:rsidRPr="001576CD">
        <w:rPr>
          <w:rStyle w:val="a3"/>
          <w:rFonts w:eastAsia="Courier New"/>
          <w:bCs/>
        </w:rPr>
        <w:t xml:space="preserve"> лица средномесечно</w:t>
      </w:r>
      <w:r w:rsidR="008B29C6">
        <w:rPr>
          <w:rStyle w:val="a3"/>
          <w:rFonts w:eastAsia="Courier New"/>
          <w:bCs/>
        </w:rPr>
        <w:t>.</w:t>
      </w:r>
    </w:p>
    <w:p w14:paraId="6D48762B" w14:textId="59381CF9" w:rsidR="001576CD" w:rsidRPr="00367165" w:rsidRDefault="001576CD" w:rsidP="009F51A5">
      <w:pPr>
        <w:spacing w:after="60" w:line="360" w:lineRule="auto"/>
        <w:ind w:firstLine="567"/>
        <w:jc w:val="center"/>
        <w:rPr>
          <w:rFonts w:ascii="Times New Roman" w:hAnsi="Times New Roman" w:cs="Times New Roman"/>
        </w:rPr>
      </w:pPr>
      <w:r w:rsidRPr="00367165">
        <w:rPr>
          <w:rFonts w:ascii="Times New Roman" w:hAnsi="Times New Roman" w:cs="Times New Roman"/>
        </w:rPr>
        <w:lastRenderedPageBreak/>
        <w:t>Структура на безработните лица с увреждания</w:t>
      </w:r>
    </w:p>
    <w:tbl>
      <w:tblPr>
        <w:tblpPr w:leftFromText="141" w:rightFromText="141" w:vertAnchor="text"/>
        <w:tblW w:w="9629" w:type="dxa"/>
        <w:tblCellMar>
          <w:left w:w="0" w:type="dxa"/>
          <w:right w:w="0" w:type="dxa"/>
        </w:tblCellMar>
        <w:tblLook w:val="04A0" w:firstRow="1" w:lastRow="0" w:firstColumn="1" w:lastColumn="0" w:noHBand="0" w:noVBand="1"/>
      </w:tblPr>
      <w:tblGrid>
        <w:gridCol w:w="3431"/>
        <w:gridCol w:w="1457"/>
        <w:gridCol w:w="1703"/>
        <w:gridCol w:w="1417"/>
        <w:gridCol w:w="1621"/>
      </w:tblGrid>
      <w:tr w:rsidR="001576CD" w:rsidRPr="00367165" w14:paraId="4AA4416A" w14:textId="77777777" w:rsidTr="00F5207E">
        <w:trPr>
          <w:trHeight w:val="329"/>
        </w:trPr>
        <w:tc>
          <w:tcPr>
            <w:tcW w:w="3431" w:type="dxa"/>
            <w:vMerge w:val="restart"/>
            <w:tcBorders>
              <w:top w:val="single" w:sz="8" w:space="0" w:color="auto"/>
              <w:left w:val="single" w:sz="8" w:space="0" w:color="auto"/>
              <w:bottom w:val="single" w:sz="8" w:space="0" w:color="auto"/>
              <w:right w:val="single" w:sz="8" w:space="0" w:color="auto"/>
            </w:tcBorders>
            <w:shd w:val="clear" w:color="auto" w:fill="4B92B5"/>
            <w:noWrap/>
            <w:tcMar>
              <w:top w:w="0" w:type="dxa"/>
              <w:left w:w="70" w:type="dxa"/>
              <w:bottom w:w="0" w:type="dxa"/>
              <w:right w:w="70" w:type="dxa"/>
            </w:tcMar>
            <w:vAlign w:val="center"/>
            <w:hideMark/>
          </w:tcPr>
          <w:p w14:paraId="1CA7B503" w14:textId="77777777" w:rsidR="001576CD" w:rsidRPr="00367165" w:rsidRDefault="001576CD" w:rsidP="00AF67C0">
            <w:pPr>
              <w:spacing w:line="360" w:lineRule="auto"/>
              <w:jc w:val="center"/>
              <w:rPr>
                <w:rFonts w:ascii="Times New Roman" w:hAnsi="Times New Roman" w:cs="Times New Roman"/>
                <w:b/>
                <w:bCs/>
              </w:rPr>
            </w:pPr>
            <w:r w:rsidRPr="00367165">
              <w:rPr>
                <w:rFonts w:ascii="Times New Roman" w:hAnsi="Times New Roman" w:cs="Times New Roman"/>
                <w:b/>
                <w:bCs/>
              </w:rPr>
              <w:t>Показатели</w:t>
            </w:r>
          </w:p>
        </w:tc>
        <w:tc>
          <w:tcPr>
            <w:tcW w:w="1457" w:type="dxa"/>
            <w:vMerge w:val="restart"/>
            <w:tcBorders>
              <w:top w:val="single" w:sz="8" w:space="0" w:color="auto"/>
              <w:left w:val="nil"/>
              <w:bottom w:val="single" w:sz="8" w:space="0" w:color="auto"/>
              <w:right w:val="single" w:sz="8" w:space="0" w:color="auto"/>
            </w:tcBorders>
            <w:shd w:val="clear" w:color="auto" w:fill="4B92B5"/>
            <w:noWrap/>
            <w:tcMar>
              <w:top w:w="0" w:type="dxa"/>
              <w:left w:w="70" w:type="dxa"/>
              <w:bottom w:w="0" w:type="dxa"/>
              <w:right w:w="70" w:type="dxa"/>
            </w:tcMar>
            <w:vAlign w:val="center"/>
            <w:hideMark/>
          </w:tcPr>
          <w:p w14:paraId="68D8022A" w14:textId="77777777" w:rsidR="001576CD" w:rsidRPr="00367165" w:rsidRDefault="001576CD" w:rsidP="00AF67C0">
            <w:pPr>
              <w:spacing w:line="360" w:lineRule="auto"/>
              <w:jc w:val="center"/>
              <w:rPr>
                <w:rFonts w:ascii="Times New Roman" w:hAnsi="Times New Roman" w:cs="Times New Roman"/>
                <w:b/>
                <w:bCs/>
              </w:rPr>
            </w:pPr>
            <w:r w:rsidRPr="00367165">
              <w:rPr>
                <w:rFonts w:ascii="Times New Roman" w:hAnsi="Times New Roman" w:cs="Times New Roman"/>
                <w:b/>
                <w:bCs/>
              </w:rPr>
              <w:t>2022г.</w:t>
            </w:r>
          </w:p>
        </w:tc>
        <w:tc>
          <w:tcPr>
            <w:tcW w:w="3120" w:type="dxa"/>
            <w:gridSpan w:val="2"/>
            <w:tcBorders>
              <w:top w:val="single" w:sz="8" w:space="0" w:color="auto"/>
              <w:left w:val="nil"/>
              <w:bottom w:val="single" w:sz="8" w:space="0" w:color="auto"/>
              <w:right w:val="single" w:sz="8" w:space="0" w:color="auto"/>
            </w:tcBorders>
            <w:shd w:val="clear" w:color="auto" w:fill="4B92B5"/>
            <w:noWrap/>
            <w:tcMar>
              <w:top w:w="0" w:type="dxa"/>
              <w:left w:w="70" w:type="dxa"/>
              <w:bottom w:w="0" w:type="dxa"/>
              <w:right w:w="70" w:type="dxa"/>
            </w:tcMar>
            <w:vAlign w:val="bottom"/>
            <w:hideMark/>
          </w:tcPr>
          <w:p w14:paraId="41D7E970" w14:textId="77777777" w:rsidR="001576CD" w:rsidRPr="00367165" w:rsidRDefault="001576CD" w:rsidP="00AF67C0">
            <w:pPr>
              <w:spacing w:line="360" w:lineRule="auto"/>
              <w:jc w:val="center"/>
              <w:rPr>
                <w:rFonts w:ascii="Times New Roman" w:hAnsi="Times New Roman" w:cs="Times New Roman"/>
                <w:b/>
                <w:bCs/>
              </w:rPr>
            </w:pPr>
            <w:r w:rsidRPr="00367165">
              <w:rPr>
                <w:rFonts w:ascii="Times New Roman" w:hAnsi="Times New Roman" w:cs="Times New Roman"/>
                <w:b/>
                <w:bCs/>
              </w:rPr>
              <w:t>Прираст спрямо 2021г.</w:t>
            </w:r>
          </w:p>
        </w:tc>
        <w:tc>
          <w:tcPr>
            <w:tcW w:w="1621" w:type="dxa"/>
            <w:vMerge w:val="restart"/>
            <w:tcBorders>
              <w:top w:val="single" w:sz="8" w:space="0" w:color="auto"/>
              <w:left w:val="nil"/>
              <w:bottom w:val="single" w:sz="8" w:space="0" w:color="auto"/>
              <w:right w:val="single" w:sz="8" w:space="0" w:color="auto"/>
            </w:tcBorders>
            <w:shd w:val="clear" w:color="auto" w:fill="4B92B5"/>
            <w:noWrap/>
            <w:tcMar>
              <w:top w:w="0" w:type="dxa"/>
              <w:left w:w="70" w:type="dxa"/>
              <w:bottom w:w="0" w:type="dxa"/>
              <w:right w:w="70" w:type="dxa"/>
            </w:tcMar>
            <w:vAlign w:val="center"/>
            <w:hideMark/>
          </w:tcPr>
          <w:p w14:paraId="132341E9" w14:textId="77777777" w:rsidR="001576CD" w:rsidRPr="00367165" w:rsidRDefault="001576CD" w:rsidP="00AF67C0">
            <w:pPr>
              <w:spacing w:line="360" w:lineRule="auto"/>
              <w:jc w:val="center"/>
              <w:rPr>
                <w:rFonts w:ascii="Times New Roman" w:hAnsi="Times New Roman" w:cs="Times New Roman"/>
                <w:b/>
                <w:bCs/>
              </w:rPr>
            </w:pPr>
            <w:r w:rsidRPr="00367165">
              <w:rPr>
                <w:rFonts w:ascii="Times New Roman" w:hAnsi="Times New Roman" w:cs="Times New Roman"/>
                <w:b/>
                <w:bCs/>
              </w:rPr>
              <w:t>2021г.</w:t>
            </w:r>
          </w:p>
        </w:tc>
      </w:tr>
      <w:tr w:rsidR="001576CD" w:rsidRPr="00367165" w14:paraId="33D00B40" w14:textId="77777777" w:rsidTr="00F5207E">
        <w:trPr>
          <w:trHeight w:val="329"/>
        </w:trPr>
        <w:tc>
          <w:tcPr>
            <w:tcW w:w="0" w:type="auto"/>
            <w:vMerge/>
            <w:tcBorders>
              <w:top w:val="single" w:sz="8" w:space="0" w:color="auto"/>
              <w:left w:val="single" w:sz="8" w:space="0" w:color="auto"/>
              <w:bottom w:val="single" w:sz="8" w:space="0" w:color="auto"/>
              <w:right w:val="single" w:sz="8" w:space="0" w:color="auto"/>
            </w:tcBorders>
            <w:shd w:val="clear" w:color="auto" w:fill="4B92B5"/>
            <w:vAlign w:val="center"/>
            <w:hideMark/>
          </w:tcPr>
          <w:p w14:paraId="1A6E5B13" w14:textId="77777777" w:rsidR="001576CD" w:rsidRPr="00367165" w:rsidRDefault="001576CD" w:rsidP="00AF67C0">
            <w:pPr>
              <w:spacing w:line="360" w:lineRule="auto"/>
              <w:jc w:val="both"/>
              <w:rPr>
                <w:rFonts w:ascii="Times New Roman" w:hAnsi="Times New Roman" w:cs="Times New Roman"/>
                <w:b/>
                <w:bCs/>
              </w:rPr>
            </w:pPr>
          </w:p>
        </w:tc>
        <w:tc>
          <w:tcPr>
            <w:tcW w:w="0" w:type="auto"/>
            <w:vMerge/>
            <w:tcBorders>
              <w:top w:val="single" w:sz="8" w:space="0" w:color="auto"/>
              <w:left w:val="nil"/>
              <w:bottom w:val="single" w:sz="8" w:space="0" w:color="auto"/>
              <w:right w:val="single" w:sz="8" w:space="0" w:color="auto"/>
            </w:tcBorders>
            <w:vAlign w:val="center"/>
            <w:hideMark/>
          </w:tcPr>
          <w:p w14:paraId="16A89A08" w14:textId="77777777" w:rsidR="001576CD" w:rsidRPr="00367165" w:rsidRDefault="001576CD" w:rsidP="00AF67C0">
            <w:pPr>
              <w:spacing w:line="360" w:lineRule="auto"/>
              <w:jc w:val="both"/>
              <w:rPr>
                <w:rFonts w:ascii="Times New Roman" w:hAnsi="Times New Roman" w:cs="Times New Roman"/>
                <w:b/>
                <w:bCs/>
              </w:rPr>
            </w:pPr>
          </w:p>
        </w:tc>
        <w:tc>
          <w:tcPr>
            <w:tcW w:w="1703" w:type="dxa"/>
            <w:tcBorders>
              <w:top w:val="nil"/>
              <w:left w:val="nil"/>
              <w:bottom w:val="single" w:sz="8" w:space="0" w:color="auto"/>
              <w:right w:val="single" w:sz="8" w:space="0" w:color="auto"/>
            </w:tcBorders>
            <w:shd w:val="clear" w:color="auto" w:fill="4B92B5"/>
            <w:noWrap/>
            <w:tcMar>
              <w:top w:w="0" w:type="dxa"/>
              <w:left w:w="70" w:type="dxa"/>
              <w:bottom w:w="0" w:type="dxa"/>
              <w:right w:w="70" w:type="dxa"/>
            </w:tcMar>
            <w:vAlign w:val="bottom"/>
            <w:hideMark/>
          </w:tcPr>
          <w:p w14:paraId="5D29EC3D" w14:textId="77777777" w:rsidR="001576CD" w:rsidRPr="00367165" w:rsidRDefault="001576CD" w:rsidP="00AF67C0">
            <w:pPr>
              <w:spacing w:line="360" w:lineRule="auto"/>
              <w:jc w:val="both"/>
              <w:rPr>
                <w:rFonts w:ascii="Times New Roman" w:hAnsi="Times New Roman" w:cs="Times New Roman"/>
                <w:b/>
                <w:bCs/>
              </w:rPr>
            </w:pPr>
            <w:r w:rsidRPr="00367165">
              <w:rPr>
                <w:rFonts w:ascii="Times New Roman" w:hAnsi="Times New Roman" w:cs="Times New Roman"/>
                <w:b/>
                <w:bCs/>
              </w:rPr>
              <w:t>Брой</w:t>
            </w:r>
          </w:p>
        </w:tc>
        <w:tc>
          <w:tcPr>
            <w:tcW w:w="1417" w:type="dxa"/>
            <w:tcBorders>
              <w:top w:val="nil"/>
              <w:left w:val="nil"/>
              <w:bottom w:val="single" w:sz="8" w:space="0" w:color="auto"/>
              <w:right w:val="single" w:sz="8" w:space="0" w:color="auto"/>
            </w:tcBorders>
            <w:shd w:val="clear" w:color="auto" w:fill="4B92B5"/>
            <w:noWrap/>
            <w:tcMar>
              <w:top w:w="0" w:type="dxa"/>
              <w:left w:w="70" w:type="dxa"/>
              <w:bottom w:w="0" w:type="dxa"/>
              <w:right w:w="70" w:type="dxa"/>
            </w:tcMar>
            <w:vAlign w:val="bottom"/>
            <w:hideMark/>
          </w:tcPr>
          <w:p w14:paraId="2C58B701" w14:textId="77777777" w:rsidR="001576CD" w:rsidRPr="00367165" w:rsidRDefault="001576CD" w:rsidP="00AF67C0">
            <w:pPr>
              <w:spacing w:line="360" w:lineRule="auto"/>
              <w:jc w:val="both"/>
              <w:rPr>
                <w:rFonts w:ascii="Times New Roman" w:hAnsi="Times New Roman" w:cs="Times New Roman"/>
                <w:b/>
                <w:bCs/>
              </w:rPr>
            </w:pPr>
            <w:r w:rsidRPr="00367165">
              <w:rPr>
                <w:rFonts w:ascii="Times New Roman" w:hAnsi="Times New Roman" w:cs="Times New Roman"/>
                <w:b/>
                <w:bCs/>
              </w:rPr>
              <w:t>%</w:t>
            </w:r>
          </w:p>
        </w:tc>
        <w:tc>
          <w:tcPr>
            <w:tcW w:w="1621" w:type="dxa"/>
            <w:vMerge/>
            <w:tcBorders>
              <w:top w:val="single" w:sz="8" w:space="0" w:color="auto"/>
              <w:left w:val="nil"/>
              <w:bottom w:val="single" w:sz="8" w:space="0" w:color="auto"/>
              <w:right w:val="single" w:sz="8" w:space="0" w:color="auto"/>
            </w:tcBorders>
            <w:vAlign w:val="center"/>
            <w:hideMark/>
          </w:tcPr>
          <w:p w14:paraId="627168D8" w14:textId="77777777" w:rsidR="001576CD" w:rsidRPr="00367165" w:rsidRDefault="001576CD" w:rsidP="00AF67C0">
            <w:pPr>
              <w:spacing w:line="360" w:lineRule="auto"/>
              <w:jc w:val="both"/>
              <w:rPr>
                <w:rFonts w:ascii="Times New Roman" w:hAnsi="Times New Roman" w:cs="Times New Roman"/>
                <w:b/>
                <w:bCs/>
              </w:rPr>
            </w:pPr>
          </w:p>
        </w:tc>
      </w:tr>
      <w:tr w:rsidR="001576CD" w:rsidRPr="00367165" w14:paraId="158FAC98" w14:textId="77777777" w:rsidTr="00F5207E">
        <w:trPr>
          <w:trHeight w:val="804"/>
        </w:trPr>
        <w:tc>
          <w:tcPr>
            <w:tcW w:w="34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F4C557D" w14:textId="77777777" w:rsidR="001576CD" w:rsidRPr="00367165" w:rsidRDefault="001576CD" w:rsidP="00AF67C0">
            <w:pPr>
              <w:spacing w:line="360" w:lineRule="auto"/>
              <w:jc w:val="both"/>
              <w:rPr>
                <w:rFonts w:ascii="Times New Roman" w:hAnsi="Times New Roman" w:cs="Times New Roman"/>
                <w:b/>
                <w:bCs/>
              </w:rPr>
            </w:pPr>
            <w:r w:rsidRPr="00367165">
              <w:rPr>
                <w:rFonts w:ascii="Times New Roman" w:hAnsi="Times New Roman" w:cs="Times New Roman"/>
                <w:b/>
                <w:bCs/>
              </w:rPr>
              <w:t>Хора с увреждания, от тях:</w:t>
            </w:r>
          </w:p>
        </w:tc>
        <w:tc>
          <w:tcPr>
            <w:tcW w:w="1457"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3E7881F0" w14:textId="77777777" w:rsidR="001576CD" w:rsidRPr="00367165" w:rsidRDefault="001576CD" w:rsidP="00AF67C0">
            <w:pPr>
              <w:spacing w:line="360" w:lineRule="auto"/>
              <w:jc w:val="both"/>
              <w:rPr>
                <w:rFonts w:ascii="Times New Roman" w:hAnsi="Times New Roman" w:cs="Times New Roman"/>
                <w:b/>
                <w:bCs/>
                <w:highlight w:val="green"/>
              </w:rPr>
            </w:pPr>
            <w:r w:rsidRPr="00367165">
              <w:rPr>
                <w:rFonts w:ascii="Times New Roman" w:hAnsi="Times New Roman" w:cs="Times New Roman"/>
                <w:b/>
                <w:bCs/>
              </w:rPr>
              <w:t>9563</w:t>
            </w:r>
          </w:p>
        </w:tc>
        <w:tc>
          <w:tcPr>
            <w:tcW w:w="170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14:paraId="301DB2C0" w14:textId="77777777" w:rsidR="001576CD" w:rsidRPr="00367165" w:rsidRDefault="001576CD" w:rsidP="00AF67C0">
            <w:pPr>
              <w:spacing w:line="360" w:lineRule="auto"/>
              <w:jc w:val="both"/>
              <w:rPr>
                <w:rFonts w:ascii="Times New Roman" w:hAnsi="Times New Roman" w:cs="Times New Roman"/>
              </w:rPr>
            </w:pPr>
          </w:p>
          <w:p w14:paraId="7E5F2C10" w14:textId="77777777" w:rsidR="001576CD" w:rsidRPr="00367165" w:rsidRDefault="001576CD" w:rsidP="00AF67C0">
            <w:pPr>
              <w:spacing w:line="360" w:lineRule="auto"/>
              <w:jc w:val="both"/>
              <w:rPr>
                <w:rFonts w:ascii="Times New Roman" w:hAnsi="Times New Roman" w:cs="Times New Roman"/>
                <w:b/>
                <w:bCs/>
                <w:highlight w:val="green"/>
              </w:rPr>
            </w:pPr>
            <w:r w:rsidRPr="00367165">
              <w:rPr>
                <w:rFonts w:ascii="Times New Roman" w:hAnsi="Times New Roman" w:cs="Times New Roman"/>
              </w:rPr>
              <w:t>-2433</w:t>
            </w:r>
          </w:p>
        </w:tc>
        <w:tc>
          <w:tcPr>
            <w:tcW w:w="1417"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14:paraId="242A6A7C" w14:textId="77777777" w:rsidR="001576CD" w:rsidRPr="00367165" w:rsidRDefault="001576CD" w:rsidP="00AF67C0">
            <w:pPr>
              <w:spacing w:line="360" w:lineRule="auto"/>
              <w:jc w:val="both"/>
              <w:rPr>
                <w:rFonts w:ascii="Times New Roman" w:hAnsi="Times New Roman" w:cs="Times New Roman"/>
              </w:rPr>
            </w:pPr>
          </w:p>
          <w:p w14:paraId="0A43D684" w14:textId="77777777" w:rsidR="001576CD" w:rsidRPr="00367165" w:rsidRDefault="001576CD" w:rsidP="00AF67C0">
            <w:pPr>
              <w:spacing w:line="360" w:lineRule="auto"/>
              <w:jc w:val="both"/>
              <w:rPr>
                <w:rFonts w:ascii="Times New Roman" w:hAnsi="Times New Roman" w:cs="Times New Roman"/>
                <w:b/>
                <w:bCs/>
                <w:highlight w:val="green"/>
              </w:rPr>
            </w:pPr>
            <w:r w:rsidRPr="00367165">
              <w:rPr>
                <w:rFonts w:ascii="Times New Roman" w:hAnsi="Times New Roman" w:cs="Times New Roman"/>
              </w:rPr>
              <w:t>-20.3</w:t>
            </w:r>
          </w:p>
        </w:tc>
        <w:tc>
          <w:tcPr>
            <w:tcW w:w="1621"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678933A8" w14:textId="77777777" w:rsidR="001576CD" w:rsidRPr="00367165" w:rsidRDefault="001576CD" w:rsidP="00AF67C0">
            <w:pPr>
              <w:spacing w:line="360" w:lineRule="auto"/>
              <w:jc w:val="both"/>
              <w:rPr>
                <w:rFonts w:ascii="Times New Roman" w:hAnsi="Times New Roman" w:cs="Times New Roman"/>
                <w:b/>
                <w:bCs/>
                <w:highlight w:val="green"/>
              </w:rPr>
            </w:pPr>
            <w:r w:rsidRPr="00367165">
              <w:rPr>
                <w:rFonts w:ascii="Times New Roman" w:hAnsi="Times New Roman" w:cs="Times New Roman"/>
                <w:b/>
                <w:bCs/>
              </w:rPr>
              <w:t>11 996</w:t>
            </w:r>
          </w:p>
        </w:tc>
      </w:tr>
      <w:tr w:rsidR="001576CD" w:rsidRPr="00367165" w14:paraId="7233D259"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3DD00A9"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Жени</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06F2B24"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4702</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3D6AC18"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-1196</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D94C80C"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-20.28</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FCB3818"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5 898</w:t>
            </w:r>
          </w:p>
        </w:tc>
      </w:tr>
      <w:tr w:rsidR="001576CD" w:rsidRPr="00367165" w14:paraId="75562EED" w14:textId="77777777" w:rsidTr="00F5207E">
        <w:trPr>
          <w:trHeight w:val="394"/>
        </w:trPr>
        <w:tc>
          <w:tcPr>
            <w:tcW w:w="9629" w:type="dxa"/>
            <w:gridSpan w:val="5"/>
            <w:tcBorders>
              <w:top w:val="nil"/>
              <w:left w:val="single" w:sz="8" w:space="0" w:color="auto"/>
              <w:bottom w:val="single" w:sz="8" w:space="0" w:color="auto"/>
              <w:right w:val="single" w:sz="8" w:space="0" w:color="000000"/>
            </w:tcBorders>
            <w:noWrap/>
            <w:tcMar>
              <w:top w:w="0" w:type="dxa"/>
              <w:left w:w="70" w:type="dxa"/>
              <w:bottom w:w="0" w:type="dxa"/>
              <w:right w:w="70" w:type="dxa"/>
            </w:tcMar>
            <w:vAlign w:val="bottom"/>
            <w:hideMark/>
          </w:tcPr>
          <w:p w14:paraId="4919942C" w14:textId="77777777" w:rsidR="001576CD" w:rsidRPr="00367165" w:rsidRDefault="001576CD" w:rsidP="00AF67C0">
            <w:pPr>
              <w:spacing w:line="360" w:lineRule="auto"/>
              <w:jc w:val="both"/>
              <w:rPr>
                <w:rFonts w:ascii="Times New Roman" w:hAnsi="Times New Roman" w:cs="Times New Roman"/>
                <w:b/>
                <w:bCs/>
                <w:highlight w:val="green"/>
              </w:rPr>
            </w:pPr>
            <w:r w:rsidRPr="00367165">
              <w:rPr>
                <w:rFonts w:ascii="Times New Roman" w:hAnsi="Times New Roman" w:cs="Times New Roman"/>
                <w:b/>
                <w:bCs/>
              </w:rPr>
              <w:t>Образователна структура</w:t>
            </w:r>
          </w:p>
        </w:tc>
      </w:tr>
      <w:tr w:rsidR="001576CD" w:rsidRPr="00367165" w14:paraId="19655A62"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6533D3A"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Висше</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hideMark/>
          </w:tcPr>
          <w:p w14:paraId="426088C0"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 xml:space="preserve">        1345</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hideMark/>
          </w:tcPr>
          <w:p w14:paraId="0C6B0DD0"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-95</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hideMark/>
          </w:tcPr>
          <w:p w14:paraId="01FD92CC"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-6.6</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7F5525B"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1 440</w:t>
            </w:r>
          </w:p>
        </w:tc>
      </w:tr>
      <w:tr w:rsidR="001576CD" w:rsidRPr="00367165" w14:paraId="4FCBA308"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0492C9A"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Средно</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hideMark/>
          </w:tcPr>
          <w:p w14:paraId="72410954"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4736</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hideMark/>
          </w:tcPr>
          <w:p w14:paraId="440FBF3F"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-2306</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hideMark/>
          </w:tcPr>
          <w:p w14:paraId="2B28A4BC"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-32.7</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514499C3"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7 042</w:t>
            </w:r>
          </w:p>
        </w:tc>
      </w:tr>
      <w:tr w:rsidR="001576CD" w:rsidRPr="00367165" w14:paraId="65533EA9"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23A57E6"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Средно професионално</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hideMark/>
          </w:tcPr>
          <w:p w14:paraId="234B0546"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3306</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hideMark/>
          </w:tcPr>
          <w:p w14:paraId="1016056E"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-1972</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hideMark/>
          </w:tcPr>
          <w:p w14:paraId="37DB0CE0"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-37.4</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6989C4E4"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5 278</w:t>
            </w:r>
          </w:p>
        </w:tc>
      </w:tr>
      <w:tr w:rsidR="001576CD" w:rsidRPr="00367165" w14:paraId="5A518D4D"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597BF72"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Основно</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hideMark/>
          </w:tcPr>
          <w:p w14:paraId="69986163"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2077</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hideMark/>
          </w:tcPr>
          <w:p w14:paraId="15DCFF2A"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-70</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hideMark/>
          </w:tcPr>
          <w:p w14:paraId="5A35ACD2"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-3.3</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5833E7D4"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2 147</w:t>
            </w:r>
          </w:p>
        </w:tc>
      </w:tr>
      <w:tr w:rsidR="001576CD" w:rsidRPr="00367165" w14:paraId="7E4CF5BC"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5A6A249"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Начално и по-ниско</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hideMark/>
          </w:tcPr>
          <w:p w14:paraId="64AC7FCB"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1405</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hideMark/>
          </w:tcPr>
          <w:p w14:paraId="48AF6E34"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38</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hideMark/>
          </w:tcPr>
          <w:p w14:paraId="0D23AA78"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2.8</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2C4F6E73"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1 367</w:t>
            </w:r>
          </w:p>
        </w:tc>
      </w:tr>
      <w:tr w:rsidR="001576CD" w:rsidRPr="00367165" w14:paraId="5A778A01" w14:textId="77777777" w:rsidTr="00F5207E">
        <w:trPr>
          <w:trHeight w:val="394"/>
        </w:trPr>
        <w:tc>
          <w:tcPr>
            <w:tcW w:w="9629" w:type="dxa"/>
            <w:gridSpan w:val="5"/>
            <w:tcBorders>
              <w:top w:val="nil"/>
              <w:left w:val="single" w:sz="8" w:space="0" w:color="auto"/>
              <w:bottom w:val="single" w:sz="8" w:space="0" w:color="auto"/>
              <w:right w:val="single" w:sz="8" w:space="0" w:color="000000"/>
            </w:tcBorders>
            <w:noWrap/>
            <w:tcMar>
              <w:top w:w="0" w:type="dxa"/>
              <w:left w:w="70" w:type="dxa"/>
              <w:bottom w:w="0" w:type="dxa"/>
              <w:right w:w="70" w:type="dxa"/>
            </w:tcMar>
            <w:vAlign w:val="bottom"/>
            <w:hideMark/>
          </w:tcPr>
          <w:p w14:paraId="697C23D5" w14:textId="77777777" w:rsidR="001576CD" w:rsidRPr="00367165" w:rsidRDefault="001576CD" w:rsidP="00AF67C0">
            <w:pPr>
              <w:spacing w:line="360" w:lineRule="auto"/>
              <w:jc w:val="both"/>
              <w:rPr>
                <w:rFonts w:ascii="Times New Roman" w:hAnsi="Times New Roman" w:cs="Times New Roman"/>
                <w:b/>
                <w:bCs/>
                <w:highlight w:val="green"/>
              </w:rPr>
            </w:pPr>
            <w:r w:rsidRPr="00367165">
              <w:rPr>
                <w:rFonts w:ascii="Times New Roman" w:hAnsi="Times New Roman" w:cs="Times New Roman"/>
                <w:b/>
                <w:bCs/>
              </w:rPr>
              <w:t>Професионална структура</w:t>
            </w:r>
          </w:p>
        </w:tc>
      </w:tr>
      <w:tr w:rsidR="001576CD" w:rsidRPr="00367165" w14:paraId="366DC623"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6F62A38"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Работническа</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CBE88BA"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3230</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4900E01"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117</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5760C50"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3,0</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0CC32BA3"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4 019</w:t>
            </w:r>
          </w:p>
        </w:tc>
      </w:tr>
      <w:tr w:rsidR="001576CD" w:rsidRPr="00367165" w14:paraId="24381DD1"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C56EFDA"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Специалисти</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3C4E72"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2166</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A9A3380"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-266</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8B65EEF"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-8.4</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6764E1D2"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2 891</w:t>
            </w:r>
          </w:p>
        </w:tc>
      </w:tr>
      <w:tr w:rsidR="001576CD" w:rsidRPr="00367165" w14:paraId="259F70BE"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7DC9D51"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Без квалификация</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58BDD5C"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4166</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1B7B6FC"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-283</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FF3D3F6"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-5,3</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28176C38"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5 086</w:t>
            </w:r>
          </w:p>
        </w:tc>
      </w:tr>
      <w:tr w:rsidR="001576CD" w:rsidRPr="00367165" w14:paraId="6AA9108D" w14:textId="77777777" w:rsidTr="00F5207E">
        <w:trPr>
          <w:trHeight w:val="394"/>
        </w:trPr>
        <w:tc>
          <w:tcPr>
            <w:tcW w:w="9629" w:type="dxa"/>
            <w:gridSpan w:val="5"/>
            <w:tcBorders>
              <w:top w:val="nil"/>
              <w:left w:val="single" w:sz="8" w:space="0" w:color="auto"/>
              <w:bottom w:val="single" w:sz="8" w:space="0" w:color="auto"/>
              <w:right w:val="single" w:sz="8" w:space="0" w:color="000000"/>
            </w:tcBorders>
            <w:noWrap/>
            <w:tcMar>
              <w:top w:w="0" w:type="dxa"/>
              <w:left w:w="70" w:type="dxa"/>
              <w:bottom w:w="0" w:type="dxa"/>
              <w:right w:w="70" w:type="dxa"/>
            </w:tcMar>
            <w:vAlign w:val="bottom"/>
            <w:hideMark/>
          </w:tcPr>
          <w:p w14:paraId="70B4FF0A" w14:textId="77777777" w:rsidR="001576CD" w:rsidRPr="00367165" w:rsidRDefault="001576CD" w:rsidP="00AF67C0">
            <w:pPr>
              <w:spacing w:line="360" w:lineRule="auto"/>
              <w:jc w:val="both"/>
              <w:rPr>
                <w:rFonts w:ascii="Times New Roman" w:hAnsi="Times New Roman" w:cs="Times New Roman"/>
                <w:b/>
                <w:bCs/>
                <w:highlight w:val="green"/>
              </w:rPr>
            </w:pPr>
            <w:r w:rsidRPr="00367165">
              <w:rPr>
                <w:rFonts w:ascii="Times New Roman" w:hAnsi="Times New Roman" w:cs="Times New Roman"/>
                <w:b/>
                <w:bCs/>
              </w:rPr>
              <w:t>Възрастово разпределение</w:t>
            </w:r>
          </w:p>
        </w:tc>
      </w:tr>
      <w:tr w:rsidR="001576CD" w:rsidRPr="00367165" w14:paraId="230B0CC5" w14:textId="77777777" w:rsidTr="00F5207E">
        <w:trPr>
          <w:trHeight w:val="394"/>
        </w:trPr>
        <w:tc>
          <w:tcPr>
            <w:tcW w:w="34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2ECDD0B"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До 24 г., вкл.</w:t>
            </w:r>
          </w:p>
        </w:tc>
        <w:tc>
          <w:tcPr>
            <w:tcW w:w="145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3E8D773"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191</w:t>
            </w:r>
          </w:p>
        </w:tc>
        <w:tc>
          <w:tcPr>
            <w:tcW w:w="17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69E1259"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-51</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932A351"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-19,5</w:t>
            </w:r>
          </w:p>
        </w:tc>
        <w:tc>
          <w:tcPr>
            <w:tcW w:w="1621" w:type="dxa"/>
            <w:tcBorders>
              <w:top w:val="nil"/>
              <w:left w:val="nil"/>
              <w:bottom w:val="single" w:sz="8" w:space="0" w:color="auto"/>
              <w:right w:val="single" w:sz="8" w:space="0" w:color="auto"/>
            </w:tcBorders>
            <w:noWrap/>
            <w:tcMar>
              <w:top w:w="0" w:type="dxa"/>
              <w:left w:w="70" w:type="dxa"/>
              <w:bottom w:w="0" w:type="dxa"/>
              <w:right w:w="70" w:type="dxa"/>
            </w:tcMar>
            <w:hideMark/>
          </w:tcPr>
          <w:p w14:paraId="36B0431A"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210</w:t>
            </w:r>
          </w:p>
        </w:tc>
      </w:tr>
      <w:tr w:rsidR="001576CD" w:rsidRPr="00367165" w14:paraId="513DD22A" w14:textId="77777777" w:rsidTr="00F5207E">
        <w:trPr>
          <w:trHeight w:val="394"/>
        </w:trPr>
        <w:tc>
          <w:tcPr>
            <w:tcW w:w="3431"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bottom"/>
            <w:hideMark/>
          </w:tcPr>
          <w:p w14:paraId="79F5B09D"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До 29 г., вкл.</w:t>
            </w:r>
          </w:p>
        </w:tc>
        <w:tc>
          <w:tcPr>
            <w:tcW w:w="1457"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61856913"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407</w:t>
            </w:r>
          </w:p>
        </w:tc>
        <w:tc>
          <w:tcPr>
            <w:tcW w:w="1703"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561CE96C"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-86</w:t>
            </w:r>
          </w:p>
        </w:tc>
        <w:tc>
          <w:tcPr>
            <w:tcW w:w="1417"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2E33C72D"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-14,6</w:t>
            </w:r>
          </w:p>
        </w:tc>
        <w:tc>
          <w:tcPr>
            <w:tcW w:w="1621" w:type="dxa"/>
            <w:tcBorders>
              <w:top w:val="nil"/>
              <w:left w:val="nil"/>
              <w:bottom w:val="single" w:sz="4" w:space="0" w:color="auto"/>
              <w:right w:val="single" w:sz="8" w:space="0" w:color="auto"/>
            </w:tcBorders>
            <w:noWrap/>
            <w:tcMar>
              <w:top w:w="0" w:type="dxa"/>
              <w:left w:w="70" w:type="dxa"/>
              <w:bottom w:w="0" w:type="dxa"/>
              <w:right w:w="70" w:type="dxa"/>
            </w:tcMar>
            <w:hideMark/>
          </w:tcPr>
          <w:p w14:paraId="136CD541"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503</w:t>
            </w:r>
          </w:p>
        </w:tc>
      </w:tr>
      <w:tr w:rsidR="001576CD" w:rsidRPr="00367165" w14:paraId="4A96FCA5" w14:textId="77777777" w:rsidTr="00F5207E">
        <w:trPr>
          <w:trHeight w:val="246"/>
        </w:trPr>
        <w:tc>
          <w:tcPr>
            <w:tcW w:w="343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BB46DE6"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Над 50 г.</w:t>
            </w:r>
          </w:p>
        </w:tc>
        <w:tc>
          <w:tcPr>
            <w:tcW w:w="145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3E8E5D2"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6149</w:t>
            </w:r>
          </w:p>
        </w:tc>
        <w:tc>
          <w:tcPr>
            <w:tcW w:w="170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8C59E40"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-436</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5054EBD8" w14:textId="77777777" w:rsidR="001576CD" w:rsidRPr="00367165" w:rsidRDefault="001576CD" w:rsidP="00AF67C0">
            <w:pPr>
              <w:spacing w:line="360" w:lineRule="auto"/>
              <w:jc w:val="both"/>
              <w:rPr>
                <w:rFonts w:ascii="Times New Roman" w:hAnsi="Times New Roman" w:cs="Times New Roman"/>
              </w:rPr>
            </w:pPr>
            <w:r w:rsidRPr="00367165">
              <w:rPr>
                <w:rFonts w:ascii="Times New Roman" w:hAnsi="Times New Roman" w:cs="Times New Roman"/>
              </w:rPr>
              <w:t>-5,3</w:t>
            </w:r>
          </w:p>
        </w:tc>
        <w:tc>
          <w:tcPr>
            <w:tcW w:w="162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14:paraId="64E89B34" w14:textId="77777777" w:rsidR="001576CD" w:rsidRPr="00367165" w:rsidRDefault="001576CD" w:rsidP="00AF67C0">
            <w:pPr>
              <w:spacing w:line="360" w:lineRule="auto"/>
              <w:jc w:val="both"/>
              <w:rPr>
                <w:rFonts w:ascii="Times New Roman" w:hAnsi="Times New Roman" w:cs="Times New Roman"/>
                <w:highlight w:val="green"/>
              </w:rPr>
            </w:pPr>
            <w:r w:rsidRPr="00367165">
              <w:rPr>
                <w:rFonts w:ascii="Times New Roman" w:hAnsi="Times New Roman" w:cs="Times New Roman"/>
              </w:rPr>
              <w:t>7 771</w:t>
            </w:r>
          </w:p>
        </w:tc>
      </w:tr>
    </w:tbl>
    <w:p w14:paraId="3475068E" w14:textId="4AF074C7" w:rsidR="001576CD" w:rsidRPr="00367165" w:rsidRDefault="001576CD" w:rsidP="001576CD">
      <w:pPr>
        <w:spacing w:after="60" w:line="360" w:lineRule="auto"/>
        <w:ind w:firstLine="567"/>
        <w:jc w:val="both"/>
        <w:rPr>
          <w:rFonts w:ascii="Times New Roman" w:hAnsi="Times New Roman" w:cs="Times New Roman"/>
          <w:iCs/>
        </w:rPr>
      </w:pPr>
      <w:r w:rsidRPr="00367165">
        <w:rPr>
          <w:rFonts w:ascii="Times New Roman" w:hAnsi="Times New Roman" w:cs="Times New Roman"/>
          <w:iCs/>
        </w:rPr>
        <w:t>Източник: Административна статистика на Агенция по заетостта</w:t>
      </w:r>
    </w:p>
    <w:p w14:paraId="5D090317" w14:textId="5E7332DA" w:rsidR="001576CD" w:rsidRPr="001576CD" w:rsidRDefault="001576CD" w:rsidP="001576CD">
      <w:pPr>
        <w:spacing w:after="0"/>
        <w:ind w:firstLine="567"/>
        <w:jc w:val="both"/>
        <w:rPr>
          <w:rFonts w:ascii="Times New Roman" w:hAnsi="Times New Roman" w:cs="Times New Roman"/>
          <w:iCs/>
        </w:rPr>
      </w:pPr>
      <w:r w:rsidRPr="001576CD">
        <w:rPr>
          <w:rFonts w:ascii="Times New Roman" w:hAnsi="Times New Roman" w:cs="Times New Roman"/>
          <w:iCs/>
        </w:rPr>
        <w:t xml:space="preserve">Прави впечатление, че през 2022 г. делът на безработните лица с увреждания над 50 г. от общия брой на лицата с увреждания е най-голям – </w:t>
      </w:r>
      <w:r w:rsidRPr="002227D4">
        <w:rPr>
          <w:rFonts w:ascii="Times New Roman" w:hAnsi="Times New Roman" w:cs="Times New Roman"/>
          <w:b/>
          <w:iCs/>
        </w:rPr>
        <w:t>64.3</w:t>
      </w:r>
      <w:r w:rsidR="00367165">
        <w:rPr>
          <w:rFonts w:ascii="Times New Roman" w:hAnsi="Times New Roman" w:cs="Times New Roman"/>
          <w:b/>
          <w:iCs/>
        </w:rPr>
        <w:t xml:space="preserve"> </w:t>
      </w:r>
      <w:r w:rsidRPr="002227D4">
        <w:rPr>
          <w:rFonts w:ascii="Times New Roman" w:hAnsi="Times New Roman" w:cs="Times New Roman"/>
          <w:b/>
          <w:iCs/>
        </w:rPr>
        <w:t>%</w:t>
      </w:r>
      <w:r w:rsidRPr="001576CD">
        <w:rPr>
          <w:rFonts w:ascii="Times New Roman" w:hAnsi="Times New Roman" w:cs="Times New Roman"/>
          <w:iCs/>
        </w:rPr>
        <w:t>. Почти половината от лицата са със средно образование – 49,5</w:t>
      </w:r>
      <w:r w:rsidR="00367165">
        <w:rPr>
          <w:rFonts w:ascii="Times New Roman" w:hAnsi="Times New Roman" w:cs="Times New Roman"/>
          <w:iCs/>
        </w:rPr>
        <w:t xml:space="preserve"> </w:t>
      </w:r>
      <w:r w:rsidRPr="001576CD">
        <w:rPr>
          <w:rFonts w:ascii="Times New Roman" w:hAnsi="Times New Roman" w:cs="Times New Roman"/>
          <w:iCs/>
        </w:rPr>
        <w:t>%, като преобладаваща част са с придобито средно професионално образование. Професионалната структура е представена от 43,6% лица без квалификация и специалност, 33,8% са с придобита работническа професия и 22,6% са специалисти.</w:t>
      </w:r>
    </w:p>
    <w:p w14:paraId="3DC8842A" w14:textId="5585133A" w:rsidR="001576CD" w:rsidRPr="001576CD" w:rsidRDefault="001576CD" w:rsidP="001576CD">
      <w:pPr>
        <w:spacing w:after="0"/>
        <w:ind w:firstLine="567"/>
        <w:jc w:val="both"/>
        <w:rPr>
          <w:rFonts w:ascii="Times New Roman" w:hAnsi="Times New Roman" w:cs="Times New Roman"/>
          <w:iCs/>
        </w:rPr>
      </w:pPr>
      <w:r w:rsidRPr="001576CD">
        <w:rPr>
          <w:rFonts w:ascii="Times New Roman" w:hAnsi="Times New Roman" w:cs="Times New Roman"/>
          <w:iCs/>
        </w:rPr>
        <w:t>Продължително безработните лица сред регистрираните лица с увреждания за 2022</w:t>
      </w:r>
      <w:r w:rsidR="002227D4">
        <w:rPr>
          <w:rFonts w:ascii="Times New Roman" w:hAnsi="Times New Roman" w:cs="Times New Roman"/>
          <w:iCs/>
        </w:rPr>
        <w:t xml:space="preserve"> </w:t>
      </w:r>
      <w:r w:rsidRPr="001576CD">
        <w:rPr>
          <w:rFonts w:ascii="Times New Roman" w:hAnsi="Times New Roman" w:cs="Times New Roman"/>
          <w:iCs/>
        </w:rPr>
        <w:t xml:space="preserve">г. са </w:t>
      </w:r>
      <w:r w:rsidRPr="002227D4">
        <w:rPr>
          <w:rFonts w:ascii="Times New Roman" w:hAnsi="Times New Roman" w:cs="Times New Roman"/>
          <w:b/>
          <w:iCs/>
        </w:rPr>
        <w:t>2 348</w:t>
      </w:r>
      <w:r w:rsidRPr="001576CD">
        <w:rPr>
          <w:rFonts w:ascii="Times New Roman" w:hAnsi="Times New Roman" w:cs="Times New Roman"/>
          <w:iCs/>
        </w:rPr>
        <w:t xml:space="preserve"> средномесечно или </w:t>
      </w:r>
      <w:r w:rsidRPr="00367165">
        <w:rPr>
          <w:rFonts w:ascii="Times New Roman" w:hAnsi="Times New Roman" w:cs="Times New Roman"/>
          <w:bCs/>
          <w:iCs/>
        </w:rPr>
        <w:t>24.5</w:t>
      </w:r>
      <w:r w:rsidR="00367165" w:rsidRPr="00367165">
        <w:rPr>
          <w:rFonts w:ascii="Times New Roman" w:hAnsi="Times New Roman" w:cs="Times New Roman"/>
          <w:bCs/>
          <w:iCs/>
        </w:rPr>
        <w:t xml:space="preserve"> </w:t>
      </w:r>
      <w:r w:rsidRPr="00367165">
        <w:rPr>
          <w:rFonts w:ascii="Times New Roman" w:hAnsi="Times New Roman" w:cs="Times New Roman"/>
          <w:bCs/>
          <w:iCs/>
        </w:rPr>
        <w:t>%</w:t>
      </w:r>
      <w:r w:rsidRPr="001576CD">
        <w:rPr>
          <w:rFonts w:ascii="Times New Roman" w:hAnsi="Times New Roman" w:cs="Times New Roman"/>
          <w:iCs/>
        </w:rPr>
        <w:t xml:space="preserve"> (</w:t>
      </w:r>
      <w:r w:rsidRPr="002227D4">
        <w:rPr>
          <w:rFonts w:ascii="Times New Roman" w:hAnsi="Times New Roman" w:cs="Times New Roman"/>
          <w:b/>
          <w:iCs/>
        </w:rPr>
        <w:t>2 182</w:t>
      </w:r>
      <w:r w:rsidRPr="001576CD">
        <w:rPr>
          <w:rFonts w:ascii="Times New Roman" w:hAnsi="Times New Roman" w:cs="Times New Roman"/>
          <w:iCs/>
        </w:rPr>
        <w:t xml:space="preserve"> от тях са с над 50</w:t>
      </w:r>
      <w:r w:rsidR="00367165">
        <w:rPr>
          <w:rFonts w:ascii="Times New Roman" w:hAnsi="Times New Roman" w:cs="Times New Roman"/>
          <w:iCs/>
        </w:rPr>
        <w:t xml:space="preserve"> </w:t>
      </w:r>
      <w:r w:rsidRPr="001576CD">
        <w:rPr>
          <w:rFonts w:ascii="Times New Roman" w:hAnsi="Times New Roman" w:cs="Times New Roman"/>
          <w:iCs/>
        </w:rPr>
        <w:t>% загубена работоспособност</w:t>
      </w:r>
      <w:r w:rsidR="00367165">
        <w:rPr>
          <w:rFonts w:ascii="Times New Roman" w:hAnsi="Times New Roman" w:cs="Times New Roman"/>
          <w:iCs/>
        </w:rPr>
        <w:t xml:space="preserve"> или </w:t>
      </w:r>
      <w:r w:rsidRPr="001576CD">
        <w:rPr>
          <w:rFonts w:ascii="Times New Roman" w:hAnsi="Times New Roman" w:cs="Times New Roman"/>
          <w:iCs/>
        </w:rPr>
        <w:t xml:space="preserve"> 92,9</w:t>
      </w:r>
      <w:r w:rsidR="00367165">
        <w:rPr>
          <w:rFonts w:ascii="Times New Roman" w:hAnsi="Times New Roman" w:cs="Times New Roman"/>
          <w:iCs/>
        </w:rPr>
        <w:t xml:space="preserve"> </w:t>
      </w:r>
      <w:r w:rsidRPr="001576CD">
        <w:rPr>
          <w:rFonts w:ascii="Times New Roman" w:hAnsi="Times New Roman" w:cs="Times New Roman"/>
          <w:iCs/>
        </w:rPr>
        <w:t xml:space="preserve">%), докато за същия период на 2021 г. техният брой е бил </w:t>
      </w:r>
      <w:r w:rsidRPr="002227D4">
        <w:rPr>
          <w:rFonts w:ascii="Times New Roman" w:hAnsi="Times New Roman" w:cs="Times New Roman"/>
          <w:b/>
          <w:iCs/>
        </w:rPr>
        <w:t>3</w:t>
      </w:r>
      <w:r w:rsidR="00367165">
        <w:rPr>
          <w:rFonts w:ascii="Times New Roman" w:hAnsi="Times New Roman" w:cs="Times New Roman"/>
          <w:b/>
          <w:iCs/>
        </w:rPr>
        <w:t xml:space="preserve"> </w:t>
      </w:r>
      <w:r w:rsidRPr="002227D4">
        <w:rPr>
          <w:rFonts w:ascii="Times New Roman" w:hAnsi="Times New Roman" w:cs="Times New Roman"/>
          <w:b/>
          <w:iCs/>
        </w:rPr>
        <w:t>145</w:t>
      </w:r>
      <w:r w:rsidRPr="001576CD">
        <w:rPr>
          <w:rFonts w:ascii="Times New Roman" w:hAnsi="Times New Roman" w:cs="Times New Roman"/>
          <w:iCs/>
        </w:rPr>
        <w:t xml:space="preserve"> души средномесечно или </w:t>
      </w:r>
      <w:r w:rsidRPr="00367165">
        <w:rPr>
          <w:rFonts w:ascii="Times New Roman" w:hAnsi="Times New Roman" w:cs="Times New Roman"/>
          <w:bCs/>
          <w:iCs/>
        </w:rPr>
        <w:t>26.2</w:t>
      </w:r>
      <w:r w:rsidR="00367165" w:rsidRPr="00367165">
        <w:rPr>
          <w:rFonts w:ascii="Times New Roman" w:hAnsi="Times New Roman" w:cs="Times New Roman"/>
          <w:bCs/>
          <w:iCs/>
        </w:rPr>
        <w:t xml:space="preserve"> </w:t>
      </w:r>
      <w:r w:rsidRPr="00367165">
        <w:rPr>
          <w:rFonts w:ascii="Times New Roman" w:hAnsi="Times New Roman" w:cs="Times New Roman"/>
          <w:bCs/>
          <w:iCs/>
        </w:rPr>
        <w:t>%.</w:t>
      </w:r>
      <w:r w:rsidRPr="001576CD">
        <w:rPr>
          <w:rFonts w:ascii="Times New Roman" w:hAnsi="Times New Roman" w:cs="Times New Roman"/>
          <w:iCs/>
        </w:rPr>
        <w:t xml:space="preserve"> Така средногодишният прираст при продължително безработните лица с увреждания е отрицателен и съставлява 25.3</w:t>
      </w:r>
      <w:r w:rsidR="00367165">
        <w:rPr>
          <w:rFonts w:ascii="Times New Roman" w:hAnsi="Times New Roman" w:cs="Times New Roman"/>
          <w:iCs/>
        </w:rPr>
        <w:t xml:space="preserve"> </w:t>
      </w:r>
      <w:r w:rsidRPr="001576CD">
        <w:rPr>
          <w:rFonts w:ascii="Times New Roman" w:hAnsi="Times New Roman" w:cs="Times New Roman"/>
          <w:iCs/>
        </w:rPr>
        <w:t xml:space="preserve">%, докато в групата на общата популация продължително безработни лица този прираст също е отрицателен, но е по-слаб </w:t>
      </w:r>
      <w:r w:rsidR="00367165">
        <w:rPr>
          <w:rFonts w:ascii="Times New Roman" w:hAnsi="Times New Roman" w:cs="Times New Roman"/>
          <w:iCs/>
        </w:rPr>
        <w:t xml:space="preserve">- </w:t>
      </w:r>
      <w:r w:rsidRPr="001576CD">
        <w:rPr>
          <w:rFonts w:ascii="Times New Roman" w:hAnsi="Times New Roman" w:cs="Times New Roman"/>
          <w:iCs/>
        </w:rPr>
        <w:t>16.9</w:t>
      </w:r>
      <w:r w:rsidR="00367165">
        <w:rPr>
          <w:rFonts w:ascii="Times New Roman" w:hAnsi="Times New Roman" w:cs="Times New Roman"/>
          <w:iCs/>
        </w:rPr>
        <w:t xml:space="preserve"> </w:t>
      </w:r>
      <w:r w:rsidRPr="001576CD">
        <w:rPr>
          <w:rFonts w:ascii="Times New Roman" w:hAnsi="Times New Roman" w:cs="Times New Roman"/>
          <w:iCs/>
        </w:rPr>
        <w:t xml:space="preserve">%. Големият дял на лицата с трайни увреждания сред продължително безработните лица показва, че бизнесът все </w:t>
      </w:r>
      <w:r w:rsidRPr="001576CD">
        <w:rPr>
          <w:rFonts w:ascii="Times New Roman" w:hAnsi="Times New Roman" w:cs="Times New Roman"/>
          <w:iCs/>
        </w:rPr>
        <w:lastRenderedPageBreak/>
        <w:t>още не проявява достатъчна гъвкавост да привлече този сегмент от работната сила за попълване на недостига в такива сектори, като административни услуги, създаване и разпространение на информация и творчески продукти; далекосъобщения и др., въпреки сравнително добрите образователно-квалификационни характеристики на голяма част от регистрираните лица с увреждания. Тази констатация се потвърждава и от факта, че постъпилите на работа от тази целева група съставляват едва 4.5 % от общия брой устроени на работа безработни, регистрирани в бюрата по труда през 2022 г.</w:t>
      </w:r>
    </w:p>
    <w:p w14:paraId="18DE9AAB" w14:textId="6D3F72E2" w:rsidR="001576CD" w:rsidRPr="001576CD" w:rsidRDefault="001576CD" w:rsidP="00367165">
      <w:pPr>
        <w:spacing w:after="0"/>
        <w:ind w:firstLine="567"/>
        <w:jc w:val="both"/>
        <w:rPr>
          <w:rFonts w:ascii="Times New Roman" w:hAnsi="Times New Roman" w:cs="Times New Roman"/>
          <w:iCs/>
        </w:rPr>
      </w:pPr>
      <w:r w:rsidRPr="001576CD">
        <w:rPr>
          <w:rFonts w:ascii="Times New Roman" w:hAnsi="Times New Roman" w:cs="Times New Roman"/>
          <w:iCs/>
        </w:rPr>
        <w:t xml:space="preserve">Специално за хората с увреждания е създаден </w:t>
      </w:r>
      <w:r w:rsidRPr="00367165">
        <w:rPr>
          <w:rFonts w:ascii="Times New Roman" w:hAnsi="Times New Roman" w:cs="Times New Roman"/>
          <w:b/>
          <w:bCs/>
          <w:iCs/>
        </w:rPr>
        <w:t>Стандартизиран пакет от услуги</w:t>
      </w:r>
      <w:r w:rsidRPr="001576CD">
        <w:rPr>
          <w:rFonts w:ascii="Times New Roman" w:hAnsi="Times New Roman" w:cs="Times New Roman"/>
          <w:iCs/>
        </w:rPr>
        <w:t xml:space="preserve">, който надгражда другите предлагани услуги и осигурява пълно обслужване на лицата. Стандартизираният пакет от услуги задава общата рамка за вида, последователността и начина на предоставяне на услуги, насочени към безработните лица с увреждания, с оглед осигуряване на най-бързия възможен преход към устойчива заетост. </w:t>
      </w:r>
    </w:p>
    <w:p w14:paraId="2EE054F6" w14:textId="77777777" w:rsidR="001576CD" w:rsidRPr="001576CD" w:rsidRDefault="001576CD" w:rsidP="006B0313">
      <w:pPr>
        <w:spacing w:after="0"/>
        <w:ind w:firstLine="709"/>
        <w:jc w:val="both"/>
        <w:rPr>
          <w:rFonts w:ascii="Times New Roman" w:hAnsi="Times New Roman" w:cs="Times New Roman"/>
          <w:iCs/>
        </w:rPr>
      </w:pPr>
      <w:r w:rsidRPr="001576CD">
        <w:rPr>
          <w:rFonts w:ascii="Times New Roman" w:hAnsi="Times New Roman" w:cs="Times New Roman"/>
          <w:iCs/>
        </w:rPr>
        <w:t xml:space="preserve">Безработните лица с намалена работоспособност приоритетно се включват в </w:t>
      </w:r>
      <w:r w:rsidRPr="00367165">
        <w:rPr>
          <w:rFonts w:ascii="Times New Roman" w:hAnsi="Times New Roman" w:cs="Times New Roman"/>
          <w:b/>
          <w:bCs/>
          <w:iCs/>
        </w:rPr>
        <w:t>услугите</w:t>
      </w:r>
      <w:r w:rsidRPr="001576CD">
        <w:rPr>
          <w:rFonts w:ascii="Times New Roman" w:hAnsi="Times New Roman" w:cs="Times New Roman"/>
          <w:iCs/>
        </w:rPr>
        <w:t>:</w:t>
      </w:r>
    </w:p>
    <w:p w14:paraId="6F28213E" w14:textId="41FD776D" w:rsidR="001576CD" w:rsidRPr="001576CD" w:rsidRDefault="00367165" w:rsidP="006B0313">
      <w:pPr>
        <w:spacing w:after="0"/>
        <w:ind w:firstLine="709"/>
        <w:jc w:val="both"/>
        <w:rPr>
          <w:rFonts w:ascii="Times New Roman" w:hAnsi="Times New Roman" w:cs="Times New Roman"/>
          <w:iCs/>
        </w:rPr>
      </w:pPr>
      <w:r>
        <w:rPr>
          <w:rStyle w:val="a3"/>
          <w:rFonts w:eastAsia="Courier New"/>
        </w:rPr>
        <w:t>1.</w:t>
      </w:r>
      <w:r w:rsidR="006B0313">
        <w:rPr>
          <w:rStyle w:val="a3"/>
          <w:rFonts w:eastAsia="Courier New"/>
        </w:rPr>
        <w:t xml:space="preserve"> </w:t>
      </w:r>
      <w:r w:rsidR="001576CD" w:rsidRPr="00367165">
        <w:rPr>
          <w:rFonts w:ascii="Times New Roman" w:hAnsi="Times New Roman" w:cs="Times New Roman"/>
          <w:b/>
          <w:bCs/>
          <w:iCs/>
        </w:rPr>
        <w:t>„Консултация и менторство след започване на работа”</w:t>
      </w:r>
      <w:r w:rsidR="001576CD" w:rsidRPr="001576CD">
        <w:rPr>
          <w:rFonts w:ascii="Times New Roman" w:hAnsi="Times New Roman" w:cs="Times New Roman"/>
          <w:iCs/>
        </w:rPr>
        <w:t xml:space="preserve"> –</w:t>
      </w:r>
      <w:r>
        <w:rPr>
          <w:rFonts w:ascii="Times New Roman" w:hAnsi="Times New Roman" w:cs="Times New Roman"/>
          <w:iCs/>
        </w:rPr>
        <w:t xml:space="preserve"> </w:t>
      </w:r>
      <w:r w:rsidR="001576CD" w:rsidRPr="001576CD">
        <w:rPr>
          <w:rFonts w:ascii="Times New Roman" w:hAnsi="Times New Roman" w:cs="Times New Roman"/>
          <w:iCs/>
        </w:rPr>
        <w:t xml:space="preserve">достъпна </w:t>
      </w:r>
      <w:r>
        <w:rPr>
          <w:rFonts w:ascii="Times New Roman" w:hAnsi="Times New Roman" w:cs="Times New Roman"/>
          <w:iCs/>
        </w:rPr>
        <w:t xml:space="preserve">е </w:t>
      </w:r>
      <w:r w:rsidR="001576CD" w:rsidRPr="001576CD">
        <w:rPr>
          <w:rFonts w:ascii="Times New Roman" w:hAnsi="Times New Roman" w:cs="Times New Roman"/>
          <w:iCs/>
        </w:rPr>
        <w:t xml:space="preserve">за всички лица от целевата група, започнали работа с посредничеството на ДБТ за период от поне 6 месеца, за което са надлежно информирани от своя трудов посредник. Предприети са нормативни промени, които да регламентират възможността на работодателя да се предостави финансова подкрепа при осигуряване на  ментор на наето на работа лице от рисковите групи на праза на труда. </w:t>
      </w:r>
    </w:p>
    <w:p w14:paraId="435DD769" w14:textId="2C199948" w:rsidR="001576CD" w:rsidRPr="001576CD" w:rsidRDefault="00367165" w:rsidP="006B0313">
      <w:pPr>
        <w:spacing w:after="0"/>
        <w:ind w:firstLine="709"/>
        <w:jc w:val="both"/>
        <w:rPr>
          <w:rFonts w:ascii="Times New Roman" w:hAnsi="Times New Roman" w:cs="Times New Roman"/>
          <w:iCs/>
        </w:rPr>
      </w:pPr>
      <w:r>
        <w:rPr>
          <w:rFonts w:ascii="Times New Roman" w:hAnsi="Times New Roman" w:cs="Times New Roman"/>
          <w:iCs/>
        </w:rPr>
        <w:t>2.</w:t>
      </w:r>
      <w:r w:rsidR="006B0313" w:rsidRPr="00AF5EE3">
        <w:rPr>
          <w:rStyle w:val="a3"/>
          <w:rFonts w:eastAsia="Courier New"/>
        </w:rPr>
        <w:t xml:space="preserve"> </w:t>
      </w:r>
      <w:r w:rsidR="001576CD" w:rsidRPr="00367165">
        <w:rPr>
          <w:rFonts w:ascii="Times New Roman" w:hAnsi="Times New Roman" w:cs="Times New Roman"/>
          <w:b/>
          <w:bCs/>
          <w:iCs/>
        </w:rPr>
        <w:t>„Семеен трудов консултант”</w:t>
      </w:r>
      <w:r w:rsidR="001576CD" w:rsidRPr="001576CD">
        <w:rPr>
          <w:rFonts w:ascii="Times New Roman" w:hAnsi="Times New Roman" w:cs="Times New Roman"/>
          <w:iCs/>
        </w:rPr>
        <w:t xml:space="preserve"> - услугата е приоритетно насочена към семействата на безработни лица с трайни увреждания, без или с ниско образование и квалификация, вкл. младежи до 29 г. Целта е ангажиране на останалите членове на семейството за подкрепа и позитивно отношение към възможността за полагане на труд, вкл. за преодоляване на социалната изолация. </w:t>
      </w:r>
    </w:p>
    <w:p w14:paraId="021DAD64" w14:textId="77777777" w:rsidR="001576CD" w:rsidRPr="001576CD" w:rsidRDefault="001576CD" w:rsidP="006B0313">
      <w:pPr>
        <w:spacing w:after="0"/>
        <w:ind w:firstLine="709"/>
        <w:jc w:val="both"/>
        <w:rPr>
          <w:rFonts w:ascii="Times New Roman" w:hAnsi="Times New Roman" w:cs="Times New Roman"/>
          <w:iCs/>
        </w:rPr>
      </w:pPr>
      <w:r w:rsidRPr="001576CD">
        <w:rPr>
          <w:rFonts w:ascii="Times New Roman" w:hAnsi="Times New Roman" w:cs="Times New Roman"/>
          <w:iCs/>
        </w:rPr>
        <w:t>В случай, че безработното лице с увреждане не може да посети ДБТ по обективни причини, се определя друга дата за среща с трудовия посредник или служител на ДБТ посещава лицето на място, от 2020 г. насам е възможно е срещата да се проведе дистанционно по телефон или чрез използване на съвременните технологични възможности. В част от бюрата по труда, за които няма осигурена достъпна архитектурна среда или се помещават на повече от един етаж, се обособява подходящо място за обслужване на хора с двигателни увреждания.</w:t>
      </w:r>
    </w:p>
    <w:p w14:paraId="47918B6D" w14:textId="21150B4E" w:rsidR="001576CD" w:rsidRPr="001576CD" w:rsidRDefault="001576CD" w:rsidP="006B0313">
      <w:pPr>
        <w:spacing w:after="0"/>
        <w:ind w:firstLine="709"/>
        <w:jc w:val="both"/>
        <w:rPr>
          <w:rFonts w:ascii="Times New Roman" w:hAnsi="Times New Roman" w:cs="Times New Roman"/>
          <w:iCs/>
        </w:rPr>
      </w:pPr>
      <w:r w:rsidRPr="001576CD">
        <w:rPr>
          <w:rFonts w:ascii="Times New Roman" w:hAnsi="Times New Roman" w:cs="Times New Roman"/>
          <w:iCs/>
        </w:rPr>
        <w:t xml:space="preserve">През април 2019 г. в АЗ стартира приемът на уведомления от работодатели в изпълнение на ЗХУ. С приема на уведомления от работодатели се цели повишаване на възможностите за подходяща заетост на хората с увреждания чрез посредничеството на АЗ. В резултат, </w:t>
      </w:r>
      <w:r w:rsidRPr="002227D4">
        <w:rPr>
          <w:rFonts w:ascii="Times New Roman" w:hAnsi="Times New Roman" w:cs="Times New Roman"/>
          <w:b/>
          <w:iCs/>
        </w:rPr>
        <w:t>1 047</w:t>
      </w:r>
      <w:r w:rsidRPr="001576CD">
        <w:rPr>
          <w:rFonts w:ascii="Times New Roman" w:hAnsi="Times New Roman" w:cs="Times New Roman"/>
          <w:iCs/>
        </w:rPr>
        <w:t xml:space="preserve"> работодатели са потърсили съдействието на АЗ за намиране на подходящи кандидати, като са обявили </w:t>
      </w:r>
      <w:r w:rsidRPr="002227D4">
        <w:rPr>
          <w:rFonts w:ascii="Times New Roman" w:hAnsi="Times New Roman" w:cs="Times New Roman"/>
          <w:b/>
          <w:iCs/>
        </w:rPr>
        <w:t>2 439</w:t>
      </w:r>
      <w:r w:rsidRPr="001576CD">
        <w:rPr>
          <w:rFonts w:ascii="Times New Roman" w:hAnsi="Times New Roman" w:cs="Times New Roman"/>
          <w:iCs/>
        </w:rPr>
        <w:t xml:space="preserve"> свободни работни места, към които са насочени </w:t>
      </w:r>
      <w:r w:rsidRPr="002227D4">
        <w:rPr>
          <w:rFonts w:ascii="Times New Roman" w:hAnsi="Times New Roman" w:cs="Times New Roman"/>
          <w:b/>
          <w:iCs/>
        </w:rPr>
        <w:t>835</w:t>
      </w:r>
      <w:r w:rsidRPr="001576CD">
        <w:rPr>
          <w:rFonts w:ascii="Times New Roman" w:hAnsi="Times New Roman" w:cs="Times New Roman"/>
          <w:iCs/>
        </w:rPr>
        <w:t xml:space="preserve"> лица и назначени </w:t>
      </w:r>
      <w:r w:rsidRPr="002227D4">
        <w:rPr>
          <w:rFonts w:ascii="Times New Roman" w:hAnsi="Times New Roman" w:cs="Times New Roman"/>
          <w:b/>
          <w:iCs/>
        </w:rPr>
        <w:t>86</w:t>
      </w:r>
      <w:r w:rsidRPr="001576CD">
        <w:rPr>
          <w:rFonts w:ascii="Times New Roman" w:hAnsi="Times New Roman" w:cs="Times New Roman"/>
          <w:iCs/>
        </w:rPr>
        <w:t xml:space="preserve"> хора с увреждания.</w:t>
      </w:r>
    </w:p>
    <w:p w14:paraId="359EB3FC" w14:textId="29BB3EF4" w:rsidR="001576CD" w:rsidRPr="001576CD" w:rsidRDefault="001576CD" w:rsidP="006B0313">
      <w:pPr>
        <w:spacing w:after="0"/>
        <w:ind w:firstLine="709"/>
        <w:jc w:val="both"/>
        <w:rPr>
          <w:rFonts w:ascii="Times New Roman" w:hAnsi="Times New Roman" w:cs="Times New Roman"/>
          <w:iCs/>
        </w:rPr>
      </w:pPr>
      <w:r w:rsidRPr="001576CD">
        <w:rPr>
          <w:rFonts w:ascii="Times New Roman" w:hAnsi="Times New Roman" w:cs="Times New Roman"/>
          <w:iCs/>
        </w:rPr>
        <w:t xml:space="preserve">През 2020 г. са приети уведомления от </w:t>
      </w:r>
      <w:r w:rsidRPr="002227D4">
        <w:rPr>
          <w:rFonts w:ascii="Times New Roman" w:hAnsi="Times New Roman" w:cs="Times New Roman"/>
          <w:b/>
          <w:iCs/>
        </w:rPr>
        <w:t>574</w:t>
      </w:r>
      <w:r w:rsidRPr="001576CD">
        <w:rPr>
          <w:rFonts w:ascii="Times New Roman" w:hAnsi="Times New Roman" w:cs="Times New Roman"/>
          <w:iCs/>
        </w:rPr>
        <w:t xml:space="preserve"> работодатели, като са обявили </w:t>
      </w:r>
      <w:r w:rsidRPr="002227D4">
        <w:rPr>
          <w:rFonts w:ascii="Times New Roman" w:hAnsi="Times New Roman" w:cs="Times New Roman"/>
          <w:b/>
          <w:iCs/>
        </w:rPr>
        <w:t>1 778</w:t>
      </w:r>
      <w:r w:rsidRPr="001576CD">
        <w:rPr>
          <w:rFonts w:ascii="Times New Roman" w:hAnsi="Times New Roman" w:cs="Times New Roman"/>
          <w:iCs/>
        </w:rPr>
        <w:t xml:space="preserve"> свободни работни места, към които са насочени </w:t>
      </w:r>
      <w:r w:rsidRPr="002227D4">
        <w:rPr>
          <w:rFonts w:ascii="Times New Roman" w:hAnsi="Times New Roman" w:cs="Times New Roman"/>
          <w:b/>
          <w:iCs/>
        </w:rPr>
        <w:t>349</w:t>
      </w:r>
      <w:r w:rsidRPr="001576CD">
        <w:rPr>
          <w:rFonts w:ascii="Times New Roman" w:hAnsi="Times New Roman" w:cs="Times New Roman"/>
          <w:iCs/>
        </w:rPr>
        <w:t xml:space="preserve"> лица и назначени </w:t>
      </w:r>
      <w:r w:rsidRPr="002227D4">
        <w:rPr>
          <w:rFonts w:ascii="Times New Roman" w:hAnsi="Times New Roman" w:cs="Times New Roman"/>
          <w:b/>
          <w:iCs/>
        </w:rPr>
        <w:t>45</w:t>
      </w:r>
      <w:r w:rsidRPr="001576CD">
        <w:rPr>
          <w:rFonts w:ascii="Times New Roman" w:hAnsi="Times New Roman" w:cs="Times New Roman"/>
          <w:iCs/>
        </w:rPr>
        <w:t xml:space="preserve"> хора с увреждания.</w:t>
      </w:r>
    </w:p>
    <w:p w14:paraId="246B9DCB" w14:textId="0F6AE000" w:rsidR="001576CD" w:rsidRPr="001576CD" w:rsidRDefault="001576CD" w:rsidP="006B0313">
      <w:pPr>
        <w:spacing w:after="0"/>
        <w:ind w:firstLine="709"/>
        <w:jc w:val="both"/>
        <w:rPr>
          <w:rFonts w:ascii="Times New Roman" w:hAnsi="Times New Roman" w:cs="Times New Roman"/>
          <w:iCs/>
        </w:rPr>
      </w:pPr>
      <w:r w:rsidRPr="001576CD">
        <w:rPr>
          <w:rFonts w:ascii="Times New Roman" w:hAnsi="Times New Roman" w:cs="Times New Roman"/>
          <w:iCs/>
        </w:rPr>
        <w:t xml:space="preserve">През 2021 г. са приети уведомления от </w:t>
      </w:r>
      <w:r w:rsidRPr="002227D4">
        <w:rPr>
          <w:rFonts w:ascii="Times New Roman" w:hAnsi="Times New Roman" w:cs="Times New Roman"/>
          <w:b/>
          <w:iCs/>
        </w:rPr>
        <w:t>549</w:t>
      </w:r>
      <w:r w:rsidRPr="001576CD">
        <w:rPr>
          <w:rFonts w:ascii="Times New Roman" w:hAnsi="Times New Roman" w:cs="Times New Roman"/>
          <w:iCs/>
        </w:rPr>
        <w:t xml:space="preserve"> работодатели, като са обявили </w:t>
      </w:r>
      <w:r w:rsidRPr="002227D4">
        <w:rPr>
          <w:rFonts w:ascii="Times New Roman" w:hAnsi="Times New Roman" w:cs="Times New Roman"/>
          <w:b/>
          <w:iCs/>
        </w:rPr>
        <w:t>1 807</w:t>
      </w:r>
      <w:r w:rsidRPr="001576CD">
        <w:rPr>
          <w:rFonts w:ascii="Times New Roman" w:hAnsi="Times New Roman" w:cs="Times New Roman"/>
          <w:iCs/>
        </w:rPr>
        <w:t xml:space="preserve"> свободни работни места, към които са насочени </w:t>
      </w:r>
      <w:r w:rsidRPr="002227D4">
        <w:rPr>
          <w:rFonts w:ascii="Times New Roman" w:hAnsi="Times New Roman" w:cs="Times New Roman"/>
          <w:b/>
          <w:iCs/>
        </w:rPr>
        <w:t>321</w:t>
      </w:r>
      <w:r w:rsidRPr="001576CD">
        <w:rPr>
          <w:rFonts w:ascii="Times New Roman" w:hAnsi="Times New Roman" w:cs="Times New Roman"/>
          <w:iCs/>
        </w:rPr>
        <w:t xml:space="preserve"> лица и назначени </w:t>
      </w:r>
      <w:r w:rsidRPr="002227D4">
        <w:rPr>
          <w:rFonts w:ascii="Times New Roman" w:hAnsi="Times New Roman" w:cs="Times New Roman"/>
          <w:b/>
          <w:iCs/>
        </w:rPr>
        <w:t>44</w:t>
      </w:r>
      <w:r w:rsidRPr="001576CD">
        <w:rPr>
          <w:rFonts w:ascii="Times New Roman" w:hAnsi="Times New Roman" w:cs="Times New Roman"/>
          <w:iCs/>
        </w:rPr>
        <w:t xml:space="preserve"> хора с увреждания.</w:t>
      </w:r>
    </w:p>
    <w:p w14:paraId="4F914704" w14:textId="52F01965" w:rsidR="001576CD" w:rsidRDefault="00F5207E" w:rsidP="006B0313">
      <w:pPr>
        <w:spacing w:after="0"/>
        <w:ind w:firstLine="709"/>
        <w:jc w:val="both"/>
        <w:rPr>
          <w:rFonts w:ascii="Times New Roman" w:hAnsi="Times New Roman" w:cs="Times New Roman"/>
          <w:iCs/>
        </w:rPr>
      </w:pPr>
      <w:r>
        <w:rPr>
          <w:rFonts w:ascii="Times New Roman" w:hAnsi="Times New Roman" w:cs="Times New Roman"/>
          <w:iCs/>
        </w:rPr>
        <w:t>П</w:t>
      </w:r>
      <w:r w:rsidR="001576CD" w:rsidRPr="001576CD">
        <w:rPr>
          <w:rFonts w:ascii="Times New Roman" w:hAnsi="Times New Roman" w:cs="Times New Roman"/>
          <w:iCs/>
        </w:rPr>
        <w:t xml:space="preserve">рез 2022 г. са приети уведомления от </w:t>
      </w:r>
      <w:r w:rsidR="001576CD" w:rsidRPr="002227D4">
        <w:rPr>
          <w:rFonts w:ascii="Times New Roman" w:hAnsi="Times New Roman" w:cs="Times New Roman"/>
          <w:b/>
          <w:iCs/>
        </w:rPr>
        <w:t>615</w:t>
      </w:r>
      <w:r w:rsidR="001576CD" w:rsidRPr="001576CD">
        <w:rPr>
          <w:rFonts w:ascii="Times New Roman" w:hAnsi="Times New Roman" w:cs="Times New Roman"/>
          <w:iCs/>
        </w:rPr>
        <w:t xml:space="preserve"> работодатели, като са обявили </w:t>
      </w:r>
      <w:r w:rsidR="001576CD" w:rsidRPr="002227D4">
        <w:rPr>
          <w:rFonts w:ascii="Times New Roman" w:hAnsi="Times New Roman" w:cs="Times New Roman"/>
          <w:b/>
          <w:iCs/>
        </w:rPr>
        <w:t>1 892</w:t>
      </w:r>
      <w:r w:rsidR="001576CD" w:rsidRPr="001576CD">
        <w:rPr>
          <w:rFonts w:ascii="Times New Roman" w:hAnsi="Times New Roman" w:cs="Times New Roman"/>
          <w:iCs/>
        </w:rPr>
        <w:t xml:space="preserve"> свободни работни места, към които са насочени </w:t>
      </w:r>
      <w:r w:rsidR="001576CD" w:rsidRPr="002227D4">
        <w:rPr>
          <w:rFonts w:ascii="Times New Roman" w:hAnsi="Times New Roman" w:cs="Times New Roman"/>
          <w:b/>
          <w:iCs/>
        </w:rPr>
        <w:t>370</w:t>
      </w:r>
      <w:r w:rsidR="001576CD" w:rsidRPr="001576CD">
        <w:rPr>
          <w:rFonts w:ascii="Times New Roman" w:hAnsi="Times New Roman" w:cs="Times New Roman"/>
          <w:iCs/>
        </w:rPr>
        <w:t xml:space="preserve"> лица и назначени едва </w:t>
      </w:r>
      <w:r w:rsidR="001576CD" w:rsidRPr="002227D4">
        <w:rPr>
          <w:rFonts w:ascii="Times New Roman" w:hAnsi="Times New Roman" w:cs="Times New Roman"/>
          <w:b/>
          <w:iCs/>
        </w:rPr>
        <w:t>30</w:t>
      </w:r>
      <w:r w:rsidR="001576CD" w:rsidRPr="001576CD">
        <w:rPr>
          <w:rFonts w:ascii="Times New Roman" w:hAnsi="Times New Roman" w:cs="Times New Roman"/>
          <w:iCs/>
        </w:rPr>
        <w:t xml:space="preserve"> хора с увреждания.</w:t>
      </w:r>
    </w:p>
    <w:p w14:paraId="1B0AEAA4" w14:textId="77777777" w:rsidR="000C0DA3" w:rsidRDefault="000C0DA3" w:rsidP="006B0313">
      <w:pPr>
        <w:spacing w:after="0"/>
        <w:ind w:firstLine="709"/>
        <w:jc w:val="both"/>
        <w:rPr>
          <w:rFonts w:ascii="Times New Roman" w:hAnsi="Times New Roman" w:cs="Times New Roman"/>
          <w:iCs/>
        </w:rPr>
      </w:pPr>
    </w:p>
    <w:p w14:paraId="12AC3BD4" w14:textId="77777777" w:rsidR="008B29C6" w:rsidRDefault="008B29C6" w:rsidP="00BA6ECC">
      <w:pPr>
        <w:spacing w:after="0"/>
        <w:ind w:firstLine="567"/>
        <w:jc w:val="center"/>
        <w:rPr>
          <w:rFonts w:ascii="Times New Roman" w:hAnsi="Times New Roman" w:cs="Times New Roman"/>
          <w:iCs/>
        </w:rPr>
      </w:pPr>
    </w:p>
    <w:p w14:paraId="6A6A983C" w14:textId="77777777" w:rsidR="008B29C6" w:rsidRDefault="008B29C6" w:rsidP="00BA6ECC">
      <w:pPr>
        <w:spacing w:after="0"/>
        <w:ind w:firstLine="567"/>
        <w:jc w:val="center"/>
        <w:rPr>
          <w:rFonts w:ascii="Times New Roman" w:hAnsi="Times New Roman" w:cs="Times New Roman"/>
          <w:iCs/>
        </w:rPr>
      </w:pPr>
    </w:p>
    <w:p w14:paraId="5CB5FA89" w14:textId="77777777" w:rsidR="008B29C6" w:rsidRDefault="008B29C6" w:rsidP="00BA6ECC">
      <w:pPr>
        <w:spacing w:after="0"/>
        <w:ind w:firstLine="567"/>
        <w:jc w:val="center"/>
        <w:rPr>
          <w:rFonts w:ascii="Times New Roman" w:hAnsi="Times New Roman" w:cs="Times New Roman"/>
          <w:iCs/>
        </w:rPr>
      </w:pPr>
    </w:p>
    <w:p w14:paraId="152EF892" w14:textId="77777777" w:rsidR="008B29C6" w:rsidRDefault="008B29C6" w:rsidP="00BA6ECC">
      <w:pPr>
        <w:spacing w:after="0"/>
        <w:ind w:firstLine="567"/>
        <w:jc w:val="center"/>
        <w:rPr>
          <w:rFonts w:ascii="Times New Roman" w:hAnsi="Times New Roman" w:cs="Times New Roman"/>
          <w:iCs/>
        </w:rPr>
      </w:pPr>
    </w:p>
    <w:p w14:paraId="719AFEDC" w14:textId="77777777" w:rsidR="008B29C6" w:rsidRDefault="008B29C6" w:rsidP="00BA6ECC">
      <w:pPr>
        <w:spacing w:after="0"/>
        <w:ind w:firstLine="567"/>
        <w:jc w:val="center"/>
        <w:rPr>
          <w:rFonts w:ascii="Times New Roman" w:hAnsi="Times New Roman" w:cs="Times New Roman"/>
          <w:iCs/>
        </w:rPr>
      </w:pPr>
    </w:p>
    <w:p w14:paraId="7044DDF0" w14:textId="77777777" w:rsidR="008B29C6" w:rsidRDefault="008B29C6" w:rsidP="00BA6ECC">
      <w:pPr>
        <w:spacing w:after="0"/>
        <w:ind w:firstLine="567"/>
        <w:jc w:val="center"/>
        <w:rPr>
          <w:rFonts w:ascii="Times New Roman" w:hAnsi="Times New Roman" w:cs="Times New Roman"/>
          <w:iCs/>
        </w:rPr>
      </w:pPr>
    </w:p>
    <w:p w14:paraId="05BCE1E5" w14:textId="62304145" w:rsidR="001576CD" w:rsidRDefault="001576CD" w:rsidP="00BA6ECC">
      <w:pPr>
        <w:spacing w:after="0"/>
        <w:ind w:firstLine="567"/>
        <w:jc w:val="center"/>
        <w:rPr>
          <w:rFonts w:ascii="Times New Roman" w:hAnsi="Times New Roman" w:cs="Times New Roman"/>
          <w:iCs/>
        </w:rPr>
      </w:pPr>
      <w:r w:rsidRPr="001576CD">
        <w:rPr>
          <w:rFonts w:ascii="Times New Roman" w:hAnsi="Times New Roman" w:cs="Times New Roman"/>
          <w:iCs/>
        </w:rPr>
        <w:lastRenderedPageBreak/>
        <w:t>Най-търсените специалисти сред хората с увреждания, според заявките за СРМ по чл.</w:t>
      </w:r>
      <w:r w:rsidR="00BA6ECC">
        <w:rPr>
          <w:rFonts w:ascii="Times New Roman" w:hAnsi="Times New Roman" w:cs="Times New Roman"/>
          <w:iCs/>
        </w:rPr>
        <w:t xml:space="preserve"> </w:t>
      </w:r>
      <w:r w:rsidRPr="001576CD">
        <w:rPr>
          <w:rFonts w:ascii="Times New Roman" w:hAnsi="Times New Roman" w:cs="Times New Roman"/>
          <w:iCs/>
        </w:rPr>
        <w:t>3</w:t>
      </w:r>
      <w:r w:rsidR="00BA6ECC">
        <w:rPr>
          <w:rFonts w:ascii="Times New Roman" w:hAnsi="Times New Roman" w:cs="Times New Roman"/>
          <w:iCs/>
        </w:rPr>
        <w:t xml:space="preserve"> </w:t>
      </w:r>
      <w:r w:rsidRPr="001576CD">
        <w:rPr>
          <w:rFonts w:ascii="Times New Roman" w:hAnsi="Times New Roman" w:cs="Times New Roman"/>
          <w:iCs/>
        </w:rPr>
        <w:t>8 ал.</w:t>
      </w:r>
      <w:r w:rsidR="00BA6ECC">
        <w:rPr>
          <w:rFonts w:ascii="Times New Roman" w:hAnsi="Times New Roman" w:cs="Times New Roman"/>
          <w:iCs/>
        </w:rPr>
        <w:t xml:space="preserve"> </w:t>
      </w:r>
      <w:r w:rsidRPr="001576CD">
        <w:rPr>
          <w:rFonts w:ascii="Times New Roman" w:hAnsi="Times New Roman" w:cs="Times New Roman"/>
          <w:iCs/>
        </w:rPr>
        <w:t>1 от ЗХУ</w:t>
      </w:r>
      <w:r w:rsidR="00BA6ECC">
        <w:rPr>
          <w:rFonts w:ascii="Times New Roman" w:hAnsi="Times New Roman" w:cs="Times New Roman"/>
          <w:iCs/>
        </w:rPr>
        <w:t xml:space="preserve"> </w:t>
      </w:r>
      <w:r w:rsidRPr="001576CD">
        <w:rPr>
          <w:rFonts w:ascii="Times New Roman" w:hAnsi="Times New Roman" w:cs="Times New Roman"/>
          <w:iCs/>
        </w:rPr>
        <w:t>(средногодишни данни за периода 2021, 2022)</w:t>
      </w:r>
    </w:p>
    <w:p w14:paraId="404C3548" w14:textId="77777777" w:rsidR="000C0DA3" w:rsidRDefault="000C0DA3" w:rsidP="00BA6ECC">
      <w:pPr>
        <w:spacing w:after="0"/>
        <w:ind w:firstLine="567"/>
        <w:jc w:val="center"/>
        <w:rPr>
          <w:rFonts w:ascii="Times New Roman" w:hAnsi="Times New Roman" w:cs="Times New Roman"/>
          <w:iCs/>
        </w:rPr>
      </w:pPr>
    </w:p>
    <w:tbl>
      <w:tblPr>
        <w:tblW w:w="9531" w:type="dxa"/>
        <w:tblInd w:w="108" w:type="dxa"/>
        <w:tblCellMar>
          <w:left w:w="0" w:type="dxa"/>
          <w:right w:w="0" w:type="dxa"/>
        </w:tblCellMar>
        <w:tblLook w:val="04A0" w:firstRow="1" w:lastRow="0" w:firstColumn="1" w:lastColumn="0" w:noHBand="0" w:noVBand="1"/>
      </w:tblPr>
      <w:tblGrid>
        <w:gridCol w:w="6368"/>
        <w:gridCol w:w="3163"/>
      </w:tblGrid>
      <w:tr w:rsidR="006B0313" w:rsidRPr="00F5207E" w14:paraId="36D6D633" w14:textId="77777777" w:rsidTr="00F5207E">
        <w:trPr>
          <w:trHeight w:val="600"/>
        </w:trPr>
        <w:tc>
          <w:tcPr>
            <w:tcW w:w="6368" w:type="dxa"/>
            <w:tcBorders>
              <w:top w:val="nil"/>
              <w:left w:val="nil"/>
              <w:bottom w:val="single" w:sz="12" w:space="0" w:color="FFFFFF"/>
              <w:right w:val="single" w:sz="8" w:space="0" w:color="FFFFFF"/>
            </w:tcBorders>
            <w:shd w:val="clear" w:color="auto" w:fill="4F81BD"/>
            <w:noWrap/>
            <w:tcMar>
              <w:top w:w="0" w:type="dxa"/>
              <w:left w:w="108" w:type="dxa"/>
              <w:bottom w:w="0" w:type="dxa"/>
              <w:right w:w="108" w:type="dxa"/>
            </w:tcMar>
            <w:vAlign w:val="center"/>
            <w:hideMark/>
          </w:tcPr>
          <w:p w14:paraId="23F083D9" w14:textId="77777777" w:rsidR="006B0313" w:rsidRPr="00F5207E" w:rsidRDefault="006B0313" w:rsidP="00AF67C0">
            <w:pPr>
              <w:spacing w:line="360" w:lineRule="auto"/>
              <w:jc w:val="center"/>
              <w:rPr>
                <w:rFonts w:ascii="Times New Roman" w:hAnsi="Times New Roman" w:cs="Times New Roman"/>
                <w:b/>
                <w:bCs/>
                <w:color w:val="FFFFFF"/>
              </w:rPr>
            </w:pPr>
            <w:r w:rsidRPr="00F5207E">
              <w:rPr>
                <w:rFonts w:ascii="Times New Roman" w:hAnsi="Times New Roman" w:cs="Times New Roman"/>
                <w:b/>
                <w:bCs/>
                <w:color w:val="FFFFFF"/>
              </w:rPr>
              <w:t>Група професии</w:t>
            </w:r>
          </w:p>
        </w:tc>
        <w:tc>
          <w:tcPr>
            <w:tcW w:w="3163" w:type="dxa"/>
            <w:tcBorders>
              <w:top w:val="nil"/>
              <w:left w:val="nil"/>
              <w:bottom w:val="single" w:sz="12" w:space="0" w:color="FFFFFF"/>
              <w:right w:val="nil"/>
            </w:tcBorders>
            <w:shd w:val="clear" w:color="auto" w:fill="4F81BD"/>
            <w:tcMar>
              <w:top w:w="0" w:type="dxa"/>
              <w:left w:w="108" w:type="dxa"/>
              <w:bottom w:w="0" w:type="dxa"/>
              <w:right w:w="108" w:type="dxa"/>
            </w:tcMar>
            <w:vAlign w:val="center"/>
            <w:hideMark/>
          </w:tcPr>
          <w:p w14:paraId="5CFED24E" w14:textId="77777777" w:rsidR="006B0313" w:rsidRPr="00F5207E" w:rsidRDefault="006B0313" w:rsidP="00AF67C0">
            <w:pPr>
              <w:spacing w:line="360" w:lineRule="auto"/>
              <w:jc w:val="center"/>
              <w:rPr>
                <w:rFonts w:ascii="Times New Roman" w:hAnsi="Times New Roman" w:cs="Times New Roman"/>
                <w:b/>
                <w:bCs/>
                <w:color w:val="FFFFFF"/>
              </w:rPr>
            </w:pPr>
            <w:r w:rsidRPr="00F5207E">
              <w:rPr>
                <w:rFonts w:ascii="Times New Roman" w:hAnsi="Times New Roman" w:cs="Times New Roman"/>
                <w:b/>
                <w:bCs/>
                <w:color w:val="FFFFFF"/>
              </w:rPr>
              <w:t>Бр. заявени СРМ по чл.38(1) от ЗХУ</w:t>
            </w:r>
          </w:p>
        </w:tc>
      </w:tr>
      <w:tr w:rsidR="006B0313" w:rsidRPr="00F5207E" w14:paraId="1445FDF5" w14:textId="77777777" w:rsidTr="00F5207E">
        <w:trPr>
          <w:trHeight w:val="6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6AE43087"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25 СПЕЦИАЛИСТИ ПО ИНФОРМАЦИОННИ И КОМУНИКАЦИОННИ ТЕХНОЛОГИИ</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4F268841"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256</w:t>
            </w:r>
          </w:p>
        </w:tc>
      </w:tr>
      <w:tr w:rsidR="006B0313" w:rsidRPr="00F5207E" w14:paraId="25C394D0" w14:textId="77777777" w:rsidTr="00F5207E">
        <w:trPr>
          <w:trHeight w:val="6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5C2C5966"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52 ПРОДАВАЧИ</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2C6E7D24"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168</w:t>
            </w:r>
          </w:p>
        </w:tc>
      </w:tr>
      <w:tr w:rsidR="006B0313" w:rsidRPr="00F5207E" w14:paraId="0FDC377D" w14:textId="77777777" w:rsidTr="00F5207E">
        <w:trPr>
          <w:trHeight w:val="6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5B30B505"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33 СТОПАНСКИ И АДМИНИСТРАТИВНИ ПРИЛОЖНИ СПЕЦИАЛИСТИ</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769D6943"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165</w:t>
            </w:r>
          </w:p>
        </w:tc>
      </w:tr>
      <w:tr w:rsidR="006B0313" w:rsidRPr="00F5207E" w14:paraId="2A0F60B3" w14:textId="77777777" w:rsidTr="00F5207E">
        <w:trPr>
          <w:trHeight w:val="6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0E496B8A"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81 ОПЕРАТОРИ НА СТАЦИОНАРНИ МАШИНИ И СЪОРЪЖЕНИЯ</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31AF384B"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129</w:t>
            </w:r>
          </w:p>
        </w:tc>
      </w:tr>
      <w:tr w:rsidR="006B0313" w:rsidRPr="00F5207E" w14:paraId="55297019" w14:textId="77777777" w:rsidTr="00F5207E">
        <w:trPr>
          <w:trHeight w:val="3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2AFD897F"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42 АДМИНИСТРАТИВЕН ПЕРСОНАЛ ПО ОБСЛУЖВАНЕ НА КЛИЕНТИ</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5B909823"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111</w:t>
            </w:r>
          </w:p>
        </w:tc>
      </w:tr>
      <w:tr w:rsidR="006B0313" w:rsidRPr="00F5207E" w14:paraId="4074A3BD" w14:textId="77777777" w:rsidTr="00F5207E">
        <w:trPr>
          <w:trHeight w:val="3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31BE52D0"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93 РАБОТНИЦИ В ДОБИВНАТА И ПРЕРАБОТВАЩАТА ПРОМИШЛЕНОСТ, СТРОИТЕЛСТВОТО И ТРАНСПОРТА</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6D7BC655"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102</w:t>
            </w:r>
          </w:p>
        </w:tc>
      </w:tr>
      <w:tr w:rsidR="006B0313" w:rsidRPr="00F5207E" w14:paraId="677BB107" w14:textId="77777777" w:rsidTr="00F5207E">
        <w:trPr>
          <w:trHeight w:val="3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55BA630C"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21 СПЕЦИАЛИСТИ ПО ПРИРОДНИ И ТЕХНИЧЕСКИ НАУКИ</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6A76B7F2"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102</w:t>
            </w:r>
          </w:p>
        </w:tc>
      </w:tr>
      <w:tr w:rsidR="006B0313" w:rsidRPr="00F5207E" w14:paraId="0A968112" w14:textId="77777777" w:rsidTr="00F5207E">
        <w:trPr>
          <w:trHeight w:val="3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0F434BE3"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24 СТОПАНСКИ И АДМИНИСТРАТИВНИ СПЕЦИАЛИСТИ</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23C2FDFC"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98</w:t>
            </w:r>
          </w:p>
        </w:tc>
      </w:tr>
      <w:tr w:rsidR="006B0313" w:rsidRPr="00F5207E" w14:paraId="2189F524" w14:textId="77777777" w:rsidTr="00F5207E">
        <w:trPr>
          <w:trHeight w:val="6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4AE23ED2"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82 МОНТАЖНИЦИ</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6490C95E"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89</w:t>
            </w:r>
          </w:p>
        </w:tc>
      </w:tr>
      <w:tr w:rsidR="006B0313" w:rsidRPr="00F5207E" w14:paraId="14644CF3" w14:textId="77777777" w:rsidTr="00F5207E">
        <w:trPr>
          <w:trHeight w:val="6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448E1F53"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31 ПРИЛОЖНИ СПЕЦИАЛИСТИ В ПРИРОДНИТЕ И ТЕХНИЧЕСКИТЕ НАУКИ</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1B54844D"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63</w:t>
            </w:r>
          </w:p>
        </w:tc>
      </w:tr>
      <w:tr w:rsidR="006B0313" w:rsidRPr="00F5207E" w14:paraId="62F40542" w14:textId="77777777" w:rsidTr="00F5207E">
        <w:trPr>
          <w:trHeight w:val="3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66E8CAFC"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43 АДМИНИСТРАТИВЕН ПЕРСОНАЛ, ВОДЕЩ СЧЕТОВОДНИ И СТОКОВИ ДОКУМЕНТИ</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0BC0150B"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57</w:t>
            </w:r>
          </w:p>
        </w:tc>
      </w:tr>
      <w:tr w:rsidR="006B0313" w:rsidRPr="00F5207E" w14:paraId="5947C529" w14:textId="77777777" w:rsidTr="00F5207E">
        <w:trPr>
          <w:trHeight w:val="6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467AB302"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 xml:space="preserve">35 ТЕХНИЦИ В ОБЛАСТТА НА ИНФОРМАЦИОННИТЕ И КОМУНИКАЦИОННИ ТЕХНОЛОГИИ </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6C321B21"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47</w:t>
            </w:r>
          </w:p>
        </w:tc>
      </w:tr>
      <w:tr w:rsidR="006B0313" w:rsidRPr="00F5207E" w14:paraId="59B1E44D" w14:textId="77777777" w:rsidTr="00F5207E">
        <w:trPr>
          <w:trHeight w:val="6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31639F9F"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96 РАБОТНИЦИ ПО СЪБИРАНЕ НА ОТПАДЪЦИ И СРОДНИ НА ТЯХ</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55EF558D"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44</w:t>
            </w:r>
          </w:p>
        </w:tc>
      </w:tr>
      <w:tr w:rsidR="006B0313" w:rsidRPr="00F5207E" w14:paraId="168D7E38" w14:textId="77777777" w:rsidTr="00F5207E">
        <w:trPr>
          <w:trHeight w:val="6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18905543" w14:textId="77777777" w:rsidR="006B0313" w:rsidRPr="00F5207E" w:rsidRDefault="006B0313" w:rsidP="000A183C">
            <w:pPr>
              <w:jc w:val="both"/>
              <w:rPr>
                <w:rFonts w:ascii="Times New Roman" w:hAnsi="Times New Roman" w:cs="Times New Roman"/>
              </w:rPr>
            </w:pPr>
            <w:r w:rsidRPr="00F5207E">
              <w:rPr>
                <w:rFonts w:ascii="Times New Roman" w:hAnsi="Times New Roman" w:cs="Times New Roman"/>
              </w:rPr>
              <w:t xml:space="preserve">51 ПЕРСОНАЛ, ЗАЕТ В СФЕРАТА НА ПЕРСОНАЛНИТЕ </w:t>
            </w:r>
            <w:r w:rsidRPr="00F5207E">
              <w:rPr>
                <w:rFonts w:ascii="Times New Roman" w:hAnsi="Times New Roman" w:cs="Times New Roman"/>
              </w:rPr>
              <w:lastRenderedPageBreak/>
              <w:t>УСЛУГИ</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7423A568"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lastRenderedPageBreak/>
              <w:t>43</w:t>
            </w:r>
          </w:p>
        </w:tc>
      </w:tr>
      <w:tr w:rsidR="006B0313" w:rsidRPr="00F5207E" w14:paraId="44C5EA94" w14:textId="77777777" w:rsidTr="00F5207E">
        <w:trPr>
          <w:trHeight w:val="6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4D2FF280"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72 МЕТАЛУРЗИ, МАШИНОСТРОИТЕЛИ И СРОДНИ НА ТЯХ РАБОТНИЦИ И ЗАНАЯТЧИИ</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4376EF44"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32</w:t>
            </w:r>
          </w:p>
        </w:tc>
      </w:tr>
      <w:tr w:rsidR="006B0313" w:rsidRPr="00F5207E" w14:paraId="1E8EAAAC" w14:textId="77777777" w:rsidTr="00F5207E">
        <w:trPr>
          <w:trHeight w:val="6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77C518AA"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22 МЕДИЦИНСКИ СПЕЦИАЛИСТИ</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5F5016FC"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32</w:t>
            </w:r>
          </w:p>
        </w:tc>
      </w:tr>
      <w:tr w:rsidR="006B0313" w:rsidRPr="00F5207E" w14:paraId="2FC485E6" w14:textId="77777777" w:rsidTr="00F5207E">
        <w:trPr>
          <w:trHeight w:val="300"/>
        </w:trPr>
        <w:tc>
          <w:tcPr>
            <w:tcW w:w="6368" w:type="dxa"/>
            <w:tcBorders>
              <w:top w:val="nil"/>
              <w:left w:val="nil"/>
              <w:bottom w:val="single" w:sz="8" w:space="0" w:color="FFFFFF"/>
              <w:right w:val="single" w:sz="8" w:space="0" w:color="FFFFFF"/>
            </w:tcBorders>
            <w:shd w:val="clear" w:color="auto" w:fill="B8CCE4"/>
            <w:tcMar>
              <w:top w:w="0" w:type="dxa"/>
              <w:left w:w="108" w:type="dxa"/>
              <w:bottom w:w="0" w:type="dxa"/>
              <w:right w:w="108" w:type="dxa"/>
            </w:tcMar>
            <w:hideMark/>
          </w:tcPr>
          <w:p w14:paraId="62365C41"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75 РАБОТНИЦИ ПО ПРОИЗВОДСТВО НА ХРАНИ, ОБЛЕКЛО, ДЪРВЕНИ ИЗДЕЛИЯ И СРОДНИ НА ТЯХ</w:t>
            </w:r>
          </w:p>
        </w:tc>
        <w:tc>
          <w:tcPr>
            <w:tcW w:w="3163" w:type="dxa"/>
            <w:tcBorders>
              <w:top w:val="nil"/>
              <w:left w:val="nil"/>
              <w:bottom w:val="single" w:sz="8" w:space="0" w:color="FFFFFF"/>
              <w:right w:val="nil"/>
            </w:tcBorders>
            <w:shd w:val="clear" w:color="auto" w:fill="B8CCE4"/>
            <w:noWrap/>
            <w:tcMar>
              <w:top w:w="0" w:type="dxa"/>
              <w:left w:w="108" w:type="dxa"/>
              <w:bottom w:w="0" w:type="dxa"/>
              <w:right w:w="108" w:type="dxa"/>
            </w:tcMar>
            <w:hideMark/>
          </w:tcPr>
          <w:p w14:paraId="5A7E064C"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29</w:t>
            </w:r>
          </w:p>
        </w:tc>
      </w:tr>
      <w:tr w:rsidR="006B0313" w:rsidRPr="00F5207E" w14:paraId="38F8C46C" w14:textId="77777777" w:rsidTr="00F5207E">
        <w:trPr>
          <w:trHeight w:val="300"/>
        </w:trPr>
        <w:tc>
          <w:tcPr>
            <w:tcW w:w="6368" w:type="dxa"/>
            <w:tcBorders>
              <w:top w:val="nil"/>
              <w:left w:val="nil"/>
              <w:bottom w:val="single" w:sz="8" w:space="0" w:color="FFFFFF"/>
              <w:right w:val="single" w:sz="8" w:space="0" w:color="FFFFFF"/>
            </w:tcBorders>
            <w:shd w:val="clear" w:color="auto" w:fill="DBE5F1"/>
            <w:tcMar>
              <w:top w:w="0" w:type="dxa"/>
              <w:left w:w="108" w:type="dxa"/>
              <w:bottom w:w="0" w:type="dxa"/>
              <w:right w:w="108" w:type="dxa"/>
            </w:tcMar>
            <w:hideMark/>
          </w:tcPr>
          <w:p w14:paraId="21519ECD"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41 ОБЩ И АДМИНИСТРАТИВНИ СЛУЖИТЕЛИ И ОПЕРАТОРИ НА ОРГАНИЗАЦИОННА ТЕХНИКА</w:t>
            </w:r>
          </w:p>
        </w:tc>
        <w:tc>
          <w:tcPr>
            <w:tcW w:w="3163" w:type="dxa"/>
            <w:tcBorders>
              <w:top w:val="nil"/>
              <w:left w:val="nil"/>
              <w:bottom w:val="single" w:sz="8" w:space="0" w:color="FFFFFF"/>
              <w:right w:val="nil"/>
            </w:tcBorders>
            <w:shd w:val="clear" w:color="auto" w:fill="DBE5F1"/>
            <w:noWrap/>
            <w:tcMar>
              <w:top w:w="0" w:type="dxa"/>
              <w:left w:w="108" w:type="dxa"/>
              <w:bottom w:w="0" w:type="dxa"/>
              <w:right w:w="108" w:type="dxa"/>
            </w:tcMar>
            <w:hideMark/>
          </w:tcPr>
          <w:p w14:paraId="5345D492"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21</w:t>
            </w:r>
          </w:p>
        </w:tc>
      </w:tr>
      <w:tr w:rsidR="006B0313" w:rsidRPr="00F5207E" w14:paraId="1BAAED00" w14:textId="77777777" w:rsidTr="00F5207E">
        <w:trPr>
          <w:trHeight w:val="300"/>
        </w:trPr>
        <w:tc>
          <w:tcPr>
            <w:tcW w:w="6368" w:type="dxa"/>
            <w:tcBorders>
              <w:top w:val="nil"/>
              <w:left w:val="nil"/>
              <w:bottom w:val="nil"/>
              <w:right w:val="single" w:sz="8" w:space="0" w:color="FFFFFF"/>
            </w:tcBorders>
            <w:shd w:val="clear" w:color="auto" w:fill="B8CCE4"/>
            <w:tcMar>
              <w:top w:w="0" w:type="dxa"/>
              <w:left w:w="108" w:type="dxa"/>
              <w:bottom w:w="0" w:type="dxa"/>
              <w:right w:w="108" w:type="dxa"/>
            </w:tcMar>
            <w:hideMark/>
          </w:tcPr>
          <w:p w14:paraId="3A9445D7" w14:textId="77777777" w:rsidR="006B0313" w:rsidRPr="00F5207E" w:rsidRDefault="006B0313" w:rsidP="00AF67C0">
            <w:pPr>
              <w:spacing w:line="360" w:lineRule="auto"/>
              <w:jc w:val="both"/>
              <w:rPr>
                <w:rFonts w:ascii="Times New Roman" w:hAnsi="Times New Roman" w:cs="Times New Roman"/>
              </w:rPr>
            </w:pPr>
            <w:r w:rsidRPr="00F5207E">
              <w:rPr>
                <w:rFonts w:ascii="Times New Roman" w:hAnsi="Times New Roman" w:cs="Times New Roman"/>
              </w:rPr>
              <w:t>91 ЧИСТАЧИ И ПОМОЩНИЦИ</w:t>
            </w:r>
          </w:p>
        </w:tc>
        <w:tc>
          <w:tcPr>
            <w:tcW w:w="3163" w:type="dxa"/>
            <w:shd w:val="clear" w:color="auto" w:fill="B8CCE4"/>
            <w:noWrap/>
            <w:tcMar>
              <w:top w:w="0" w:type="dxa"/>
              <w:left w:w="108" w:type="dxa"/>
              <w:bottom w:w="0" w:type="dxa"/>
              <w:right w:w="108" w:type="dxa"/>
            </w:tcMar>
            <w:hideMark/>
          </w:tcPr>
          <w:p w14:paraId="65482471" w14:textId="77777777" w:rsidR="006B0313" w:rsidRPr="00F5207E" w:rsidRDefault="006B0313" w:rsidP="00AF67C0">
            <w:pPr>
              <w:spacing w:line="360" w:lineRule="auto"/>
              <w:jc w:val="center"/>
              <w:rPr>
                <w:rFonts w:ascii="Times New Roman" w:hAnsi="Times New Roman" w:cs="Times New Roman"/>
              </w:rPr>
            </w:pPr>
            <w:r w:rsidRPr="00F5207E">
              <w:rPr>
                <w:rFonts w:ascii="Times New Roman" w:hAnsi="Times New Roman" w:cs="Times New Roman"/>
              </w:rPr>
              <w:t>21</w:t>
            </w:r>
          </w:p>
        </w:tc>
      </w:tr>
    </w:tbl>
    <w:p w14:paraId="56F49EDD" w14:textId="77777777" w:rsidR="006B0313" w:rsidRPr="00F5207E" w:rsidRDefault="006B0313" w:rsidP="006B0313">
      <w:pPr>
        <w:spacing w:after="0"/>
        <w:ind w:firstLine="567"/>
        <w:jc w:val="both"/>
        <w:rPr>
          <w:rFonts w:ascii="Times New Roman" w:hAnsi="Times New Roman" w:cs="Times New Roman"/>
          <w:iCs/>
        </w:rPr>
      </w:pPr>
      <w:r w:rsidRPr="00F5207E">
        <w:rPr>
          <w:rFonts w:ascii="Times New Roman" w:hAnsi="Times New Roman" w:cs="Times New Roman"/>
          <w:iCs/>
        </w:rPr>
        <w:t>Източник: Административна статистика на АЗ</w:t>
      </w:r>
    </w:p>
    <w:p w14:paraId="146D07EC" w14:textId="77777777" w:rsidR="00F5207E" w:rsidRDefault="00F5207E" w:rsidP="006B0313">
      <w:pPr>
        <w:spacing w:after="0"/>
        <w:ind w:firstLine="567"/>
        <w:jc w:val="both"/>
        <w:rPr>
          <w:rFonts w:ascii="Times New Roman" w:hAnsi="Times New Roman" w:cs="Times New Roman"/>
          <w:iCs/>
        </w:rPr>
      </w:pPr>
    </w:p>
    <w:p w14:paraId="017F61E0" w14:textId="5DDF6069" w:rsidR="006B0313" w:rsidRPr="006B0313" w:rsidRDefault="006B0313" w:rsidP="006B0313">
      <w:pPr>
        <w:spacing w:after="0"/>
        <w:ind w:firstLine="567"/>
        <w:jc w:val="both"/>
        <w:rPr>
          <w:rFonts w:ascii="Times New Roman" w:hAnsi="Times New Roman" w:cs="Times New Roman"/>
          <w:iCs/>
        </w:rPr>
      </w:pPr>
      <w:r w:rsidRPr="006B0313">
        <w:rPr>
          <w:rFonts w:ascii="Times New Roman" w:hAnsi="Times New Roman" w:cs="Times New Roman"/>
          <w:iCs/>
        </w:rPr>
        <w:t>Трудовата реализация на хората с трайни увреждания е един от основните инструменти за интегрирането им във всички области на обществения живот. В резултат от целенасочените действия на АЗ, през периода 2019 - 2022</w:t>
      </w:r>
      <w:r w:rsidR="00F5207E">
        <w:rPr>
          <w:rFonts w:ascii="Times New Roman" w:hAnsi="Times New Roman" w:cs="Times New Roman"/>
          <w:iCs/>
        </w:rPr>
        <w:t xml:space="preserve"> </w:t>
      </w:r>
      <w:r w:rsidRPr="006B0313">
        <w:rPr>
          <w:rFonts w:ascii="Times New Roman" w:hAnsi="Times New Roman" w:cs="Times New Roman"/>
          <w:iCs/>
        </w:rPr>
        <w:t xml:space="preserve">г. работа са започнали общо </w:t>
      </w:r>
      <w:r w:rsidRPr="002227D4">
        <w:rPr>
          <w:rFonts w:ascii="Times New Roman" w:hAnsi="Times New Roman" w:cs="Times New Roman"/>
          <w:b/>
          <w:iCs/>
        </w:rPr>
        <w:t>39</w:t>
      </w:r>
      <w:r w:rsidR="00F5207E">
        <w:rPr>
          <w:rFonts w:ascii="Times New Roman" w:hAnsi="Times New Roman" w:cs="Times New Roman"/>
          <w:b/>
          <w:iCs/>
        </w:rPr>
        <w:t xml:space="preserve"> </w:t>
      </w:r>
      <w:r w:rsidRPr="002227D4">
        <w:rPr>
          <w:rFonts w:ascii="Times New Roman" w:hAnsi="Times New Roman" w:cs="Times New Roman"/>
          <w:b/>
          <w:iCs/>
        </w:rPr>
        <w:t>084</w:t>
      </w:r>
      <w:r w:rsidRPr="006B0313">
        <w:rPr>
          <w:rFonts w:ascii="Times New Roman" w:hAnsi="Times New Roman" w:cs="Times New Roman"/>
          <w:iCs/>
        </w:rPr>
        <w:t xml:space="preserve"> лица с увреждания, от които </w:t>
      </w:r>
      <w:r w:rsidRPr="002227D4">
        <w:rPr>
          <w:rFonts w:ascii="Times New Roman" w:hAnsi="Times New Roman" w:cs="Times New Roman"/>
          <w:b/>
          <w:iCs/>
        </w:rPr>
        <w:t>23 774</w:t>
      </w:r>
      <w:r w:rsidRPr="006B0313">
        <w:rPr>
          <w:rFonts w:ascii="Times New Roman" w:hAnsi="Times New Roman" w:cs="Times New Roman"/>
          <w:iCs/>
        </w:rPr>
        <w:t xml:space="preserve"> лица са устроени на свободния пазар на труда, а останалите са включени в субсидирана заетост. </w:t>
      </w:r>
    </w:p>
    <w:p w14:paraId="3A0582B2" w14:textId="77777777" w:rsidR="00BA6ECC" w:rsidRDefault="00BA6ECC" w:rsidP="00BA6ECC">
      <w:pPr>
        <w:spacing w:after="0"/>
        <w:ind w:firstLine="567"/>
        <w:jc w:val="center"/>
        <w:rPr>
          <w:rFonts w:ascii="Times New Roman" w:hAnsi="Times New Roman" w:cs="Times New Roman"/>
          <w:iCs/>
        </w:rPr>
      </w:pPr>
    </w:p>
    <w:p w14:paraId="35286FC6" w14:textId="27BFD75A" w:rsidR="006B0313" w:rsidRDefault="006B0313" w:rsidP="00BA6ECC">
      <w:pPr>
        <w:spacing w:after="0"/>
        <w:ind w:firstLine="567"/>
        <w:jc w:val="center"/>
        <w:rPr>
          <w:rFonts w:ascii="Times New Roman" w:hAnsi="Times New Roman" w:cs="Times New Roman"/>
          <w:iCs/>
        </w:rPr>
      </w:pPr>
      <w:r w:rsidRPr="006B0313">
        <w:rPr>
          <w:rFonts w:ascii="Times New Roman" w:hAnsi="Times New Roman" w:cs="Times New Roman"/>
          <w:iCs/>
        </w:rPr>
        <w:t>Включени в заетост хора с увреждания и работодатели, наели безработни от тази целева група, по години</w:t>
      </w:r>
    </w:p>
    <w:p w14:paraId="1D4EE99C" w14:textId="77777777" w:rsidR="000A183C" w:rsidRDefault="000A183C" w:rsidP="00BA6ECC">
      <w:pPr>
        <w:spacing w:after="0"/>
        <w:ind w:firstLine="567"/>
        <w:jc w:val="center"/>
        <w:rPr>
          <w:rFonts w:ascii="Times New Roman" w:hAnsi="Times New Roman" w:cs="Times New Roman"/>
          <w:i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127"/>
        <w:gridCol w:w="1984"/>
        <w:gridCol w:w="1843"/>
        <w:gridCol w:w="2438"/>
      </w:tblGrid>
      <w:tr w:rsidR="006B0313" w:rsidRPr="00077B46" w14:paraId="7D3C86AC" w14:textId="77777777" w:rsidTr="00F5207E">
        <w:trPr>
          <w:trHeight w:val="1691"/>
        </w:trPr>
        <w:tc>
          <w:tcPr>
            <w:tcW w:w="1242" w:type="dxa"/>
            <w:shd w:val="clear" w:color="auto" w:fill="4B92B5"/>
          </w:tcPr>
          <w:p w14:paraId="7A38C0AB" w14:textId="77777777" w:rsidR="006B0313" w:rsidRPr="00F5207E" w:rsidRDefault="006B0313" w:rsidP="00AF67C0">
            <w:pPr>
              <w:pStyle w:val="afe"/>
              <w:spacing w:after="60" w:line="360" w:lineRule="auto"/>
              <w:ind w:left="0"/>
              <w:jc w:val="center"/>
              <w:rPr>
                <w:rFonts w:ascii="Times New Roman" w:hAnsi="Times New Roman" w:cs="Times New Roman"/>
                <w:b/>
                <w:bCs/>
              </w:rPr>
            </w:pPr>
          </w:p>
          <w:p w14:paraId="6E44662A" w14:textId="77777777" w:rsidR="006B0313" w:rsidRPr="00F5207E" w:rsidRDefault="006B0313" w:rsidP="00AF67C0">
            <w:pPr>
              <w:pStyle w:val="afe"/>
              <w:spacing w:after="60" w:line="360" w:lineRule="auto"/>
              <w:ind w:left="0"/>
              <w:jc w:val="center"/>
              <w:rPr>
                <w:rFonts w:ascii="Times New Roman" w:hAnsi="Times New Roman" w:cs="Times New Roman"/>
                <w:b/>
                <w:bCs/>
              </w:rPr>
            </w:pPr>
          </w:p>
          <w:p w14:paraId="511057D0" w14:textId="77777777" w:rsidR="006B0313" w:rsidRPr="00F5207E" w:rsidRDefault="006B0313" w:rsidP="00AF67C0">
            <w:pPr>
              <w:pStyle w:val="afe"/>
              <w:spacing w:after="60" w:line="360" w:lineRule="auto"/>
              <w:ind w:left="0"/>
              <w:jc w:val="center"/>
              <w:rPr>
                <w:rFonts w:ascii="Times New Roman" w:hAnsi="Times New Roman" w:cs="Times New Roman"/>
                <w:i/>
                <w:iCs/>
              </w:rPr>
            </w:pPr>
            <w:r w:rsidRPr="00F5207E">
              <w:rPr>
                <w:rFonts w:ascii="Times New Roman" w:hAnsi="Times New Roman" w:cs="Times New Roman"/>
                <w:b/>
                <w:bCs/>
              </w:rPr>
              <w:t>Години</w:t>
            </w:r>
          </w:p>
        </w:tc>
        <w:tc>
          <w:tcPr>
            <w:tcW w:w="2127" w:type="dxa"/>
            <w:shd w:val="clear" w:color="auto" w:fill="4B92B5"/>
          </w:tcPr>
          <w:p w14:paraId="7B059875" w14:textId="77777777" w:rsidR="006B0313" w:rsidRPr="00F5207E" w:rsidRDefault="006B0313" w:rsidP="00BA6ECC">
            <w:pPr>
              <w:pStyle w:val="afe"/>
              <w:spacing w:after="60"/>
              <w:ind w:left="0"/>
              <w:jc w:val="center"/>
              <w:rPr>
                <w:rFonts w:ascii="Times New Roman" w:hAnsi="Times New Roman" w:cs="Times New Roman"/>
                <w:i/>
                <w:iCs/>
              </w:rPr>
            </w:pPr>
            <w:r w:rsidRPr="00F5207E">
              <w:rPr>
                <w:rFonts w:ascii="Times New Roman" w:hAnsi="Times New Roman" w:cs="Times New Roman"/>
                <w:b/>
                <w:bCs/>
              </w:rPr>
              <w:t>Общ брой безработни с увреждания, включени в заетост</w:t>
            </w:r>
          </w:p>
        </w:tc>
        <w:tc>
          <w:tcPr>
            <w:tcW w:w="1984" w:type="dxa"/>
            <w:shd w:val="clear" w:color="auto" w:fill="4B92B5"/>
          </w:tcPr>
          <w:p w14:paraId="20B6AECD" w14:textId="77777777" w:rsidR="006B0313" w:rsidRPr="00F5207E" w:rsidRDefault="006B0313" w:rsidP="00BA6ECC">
            <w:pPr>
              <w:pStyle w:val="afe"/>
              <w:spacing w:after="60"/>
              <w:ind w:left="0"/>
              <w:jc w:val="center"/>
              <w:rPr>
                <w:rFonts w:ascii="Times New Roman" w:hAnsi="Times New Roman" w:cs="Times New Roman"/>
                <w:i/>
                <w:iCs/>
              </w:rPr>
            </w:pPr>
            <w:r w:rsidRPr="00F5207E">
              <w:rPr>
                <w:rFonts w:ascii="Times New Roman" w:hAnsi="Times New Roman" w:cs="Times New Roman"/>
                <w:b/>
                <w:bCs/>
              </w:rPr>
              <w:t>Започнали работа на първичен пазар</w:t>
            </w:r>
          </w:p>
        </w:tc>
        <w:tc>
          <w:tcPr>
            <w:tcW w:w="1843" w:type="dxa"/>
            <w:shd w:val="clear" w:color="auto" w:fill="4B92B5"/>
          </w:tcPr>
          <w:p w14:paraId="1B5CB056" w14:textId="77777777" w:rsidR="006B0313" w:rsidRPr="00F5207E" w:rsidRDefault="006B0313" w:rsidP="00BA6ECC">
            <w:pPr>
              <w:pStyle w:val="afe"/>
              <w:spacing w:after="60"/>
              <w:ind w:left="0"/>
              <w:jc w:val="center"/>
              <w:rPr>
                <w:rFonts w:ascii="Times New Roman" w:hAnsi="Times New Roman" w:cs="Times New Roman"/>
                <w:i/>
                <w:iCs/>
              </w:rPr>
            </w:pPr>
            <w:r w:rsidRPr="00F5207E">
              <w:rPr>
                <w:rFonts w:ascii="Times New Roman" w:hAnsi="Times New Roman" w:cs="Times New Roman"/>
                <w:b/>
                <w:bCs/>
              </w:rPr>
              <w:t>Започнали работа на субсидирани работни места</w:t>
            </w:r>
          </w:p>
        </w:tc>
        <w:tc>
          <w:tcPr>
            <w:tcW w:w="2438" w:type="dxa"/>
            <w:shd w:val="clear" w:color="auto" w:fill="4B92B5"/>
          </w:tcPr>
          <w:p w14:paraId="4DE5A01E" w14:textId="77777777" w:rsidR="006B0313" w:rsidRPr="00F5207E" w:rsidRDefault="006B0313" w:rsidP="00BA6ECC">
            <w:pPr>
              <w:pStyle w:val="afe"/>
              <w:spacing w:after="60"/>
              <w:ind w:left="0"/>
              <w:jc w:val="center"/>
              <w:rPr>
                <w:rFonts w:ascii="Times New Roman" w:hAnsi="Times New Roman" w:cs="Times New Roman"/>
                <w:i/>
                <w:iCs/>
              </w:rPr>
            </w:pPr>
            <w:r w:rsidRPr="00F5207E">
              <w:rPr>
                <w:rFonts w:ascii="Times New Roman" w:hAnsi="Times New Roman" w:cs="Times New Roman"/>
                <w:b/>
                <w:bCs/>
              </w:rPr>
              <w:t>Брой работодатели наели безработни лица с уреждане на субсидирани работни места</w:t>
            </w:r>
          </w:p>
        </w:tc>
      </w:tr>
      <w:tr w:rsidR="006B0313" w:rsidRPr="00077B46" w14:paraId="4C18FF6E" w14:textId="77777777" w:rsidTr="00F5207E">
        <w:tc>
          <w:tcPr>
            <w:tcW w:w="1242" w:type="dxa"/>
            <w:vAlign w:val="bottom"/>
          </w:tcPr>
          <w:p w14:paraId="16076448" w14:textId="5D1E466B"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2019</w:t>
            </w:r>
            <w:r w:rsidR="00F5207E">
              <w:rPr>
                <w:rFonts w:ascii="Times New Roman" w:hAnsi="Times New Roman" w:cs="Times New Roman"/>
              </w:rPr>
              <w:t xml:space="preserve"> </w:t>
            </w:r>
            <w:r w:rsidRPr="00F5207E">
              <w:rPr>
                <w:rFonts w:ascii="Times New Roman" w:hAnsi="Times New Roman" w:cs="Times New Roman"/>
              </w:rPr>
              <w:t>г.</w:t>
            </w:r>
          </w:p>
        </w:tc>
        <w:tc>
          <w:tcPr>
            <w:tcW w:w="2127" w:type="dxa"/>
            <w:vAlign w:val="bottom"/>
          </w:tcPr>
          <w:p w14:paraId="349ED1EF" w14:textId="77777777"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13 954</w:t>
            </w:r>
          </w:p>
        </w:tc>
        <w:tc>
          <w:tcPr>
            <w:tcW w:w="1984" w:type="dxa"/>
            <w:vAlign w:val="bottom"/>
          </w:tcPr>
          <w:p w14:paraId="4BE88501"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7215</w:t>
            </w:r>
          </w:p>
        </w:tc>
        <w:tc>
          <w:tcPr>
            <w:tcW w:w="1843" w:type="dxa"/>
            <w:vAlign w:val="bottom"/>
          </w:tcPr>
          <w:p w14:paraId="324366A2"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6739</w:t>
            </w:r>
          </w:p>
        </w:tc>
        <w:tc>
          <w:tcPr>
            <w:tcW w:w="2438" w:type="dxa"/>
            <w:vAlign w:val="bottom"/>
          </w:tcPr>
          <w:p w14:paraId="5EC52493"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2426</w:t>
            </w:r>
          </w:p>
        </w:tc>
      </w:tr>
      <w:tr w:rsidR="006B0313" w:rsidRPr="00077B46" w14:paraId="190DC083" w14:textId="77777777" w:rsidTr="00F5207E">
        <w:tc>
          <w:tcPr>
            <w:tcW w:w="1242" w:type="dxa"/>
            <w:vAlign w:val="bottom"/>
          </w:tcPr>
          <w:p w14:paraId="760C0B9B" w14:textId="6D80525B"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2020</w:t>
            </w:r>
            <w:r w:rsidR="00F5207E">
              <w:rPr>
                <w:rFonts w:ascii="Times New Roman" w:hAnsi="Times New Roman" w:cs="Times New Roman"/>
              </w:rPr>
              <w:t xml:space="preserve"> </w:t>
            </w:r>
            <w:r w:rsidRPr="00F5207E">
              <w:rPr>
                <w:rFonts w:ascii="Times New Roman" w:hAnsi="Times New Roman" w:cs="Times New Roman"/>
              </w:rPr>
              <w:t>г.</w:t>
            </w:r>
          </w:p>
        </w:tc>
        <w:tc>
          <w:tcPr>
            <w:tcW w:w="2127" w:type="dxa"/>
            <w:vAlign w:val="bottom"/>
          </w:tcPr>
          <w:p w14:paraId="472621AF" w14:textId="77777777"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8683</w:t>
            </w:r>
          </w:p>
        </w:tc>
        <w:tc>
          <w:tcPr>
            <w:tcW w:w="1984" w:type="dxa"/>
            <w:vAlign w:val="bottom"/>
          </w:tcPr>
          <w:p w14:paraId="1CE71177"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6274</w:t>
            </w:r>
          </w:p>
        </w:tc>
        <w:tc>
          <w:tcPr>
            <w:tcW w:w="1843" w:type="dxa"/>
            <w:vAlign w:val="bottom"/>
          </w:tcPr>
          <w:p w14:paraId="6795C25E"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2409</w:t>
            </w:r>
          </w:p>
        </w:tc>
        <w:tc>
          <w:tcPr>
            <w:tcW w:w="2438" w:type="dxa"/>
            <w:vAlign w:val="bottom"/>
          </w:tcPr>
          <w:p w14:paraId="774E7C91"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2207</w:t>
            </w:r>
          </w:p>
        </w:tc>
      </w:tr>
      <w:tr w:rsidR="006B0313" w:rsidRPr="00077B46" w14:paraId="218FFCE8" w14:textId="77777777" w:rsidTr="00F5207E">
        <w:tc>
          <w:tcPr>
            <w:tcW w:w="1242" w:type="dxa"/>
            <w:vAlign w:val="bottom"/>
          </w:tcPr>
          <w:p w14:paraId="3F9F228E" w14:textId="6EE464F1"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2021</w:t>
            </w:r>
            <w:r w:rsidR="00F5207E">
              <w:rPr>
                <w:rFonts w:ascii="Times New Roman" w:hAnsi="Times New Roman" w:cs="Times New Roman"/>
              </w:rPr>
              <w:t xml:space="preserve"> </w:t>
            </w:r>
            <w:r w:rsidRPr="00F5207E">
              <w:rPr>
                <w:rFonts w:ascii="Times New Roman" w:hAnsi="Times New Roman" w:cs="Times New Roman"/>
              </w:rPr>
              <w:t>г.</w:t>
            </w:r>
          </w:p>
        </w:tc>
        <w:tc>
          <w:tcPr>
            <w:tcW w:w="2127" w:type="dxa"/>
            <w:vAlign w:val="bottom"/>
          </w:tcPr>
          <w:p w14:paraId="56FD6791" w14:textId="77777777"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9095</w:t>
            </w:r>
          </w:p>
        </w:tc>
        <w:tc>
          <w:tcPr>
            <w:tcW w:w="1984" w:type="dxa"/>
            <w:vAlign w:val="bottom"/>
          </w:tcPr>
          <w:p w14:paraId="527B188A"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5869</w:t>
            </w:r>
          </w:p>
        </w:tc>
        <w:tc>
          <w:tcPr>
            <w:tcW w:w="1843" w:type="dxa"/>
            <w:vAlign w:val="bottom"/>
          </w:tcPr>
          <w:p w14:paraId="5769516E"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3226</w:t>
            </w:r>
          </w:p>
        </w:tc>
        <w:tc>
          <w:tcPr>
            <w:tcW w:w="2438" w:type="dxa"/>
            <w:vAlign w:val="bottom"/>
          </w:tcPr>
          <w:p w14:paraId="7E65C6FE"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2361</w:t>
            </w:r>
          </w:p>
        </w:tc>
      </w:tr>
      <w:tr w:rsidR="006B0313" w:rsidRPr="00077B46" w14:paraId="5720C4CE" w14:textId="77777777" w:rsidTr="00F5207E">
        <w:tc>
          <w:tcPr>
            <w:tcW w:w="1242" w:type="dxa"/>
            <w:vAlign w:val="bottom"/>
          </w:tcPr>
          <w:p w14:paraId="2BE602DC" w14:textId="4B01635E"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2022</w:t>
            </w:r>
            <w:r w:rsidR="00F5207E">
              <w:rPr>
                <w:rFonts w:ascii="Times New Roman" w:hAnsi="Times New Roman" w:cs="Times New Roman"/>
              </w:rPr>
              <w:t xml:space="preserve"> </w:t>
            </w:r>
            <w:r w:rsidRPr="00F5207E">
              <w:rPr>
                <w:rFonts w:ascii="Times New Roman" w:hAnsi="Times New Roman" w:cs="Times New Roman"/>
              </w:rPr>
              <w:t>г.</w:t>
            </w:r>
          </w:p>
        </w:tc>
        <w:tc>
          <w:tcPr>
            <w:tcW w:w="2127" w:type="dxa"/>
            <w:vAlign w:val="bottom"/>
          </w:tcPr>
          <w:p w14:paraId="32087CB4" w14:textId="77777777" w:rsidR="006B0313" w:rsidRPr="00F5207E" w:rsidRDefault="006B0313" w:rsidP="00AF67C0">
            <w:pPr>
              <w:spacing w:after="60" w:line="360" w:lineRule="auto"/>
              <w:jc w:val="center"/>
              <w:rPr>
                <w:rFonts w:ascii="Times New Roman" w:hAnsi="Times New Roman" w:cs="Times New Roman"/>
              </w:rPr>
            </w:pPr>
            <w:r w:rsidRPr="00F5207E">
              <w:rPr>
                <w:rFonts w:ascii="Times New Roman" w:hAnsi="Times New Roman" w:cs="Times New Roman"/>
              </w:rPr>
              <w:t>7352</w:t>
            </w:r>
          </w:p>
        </w:tc>
        <w:tc>
          <w:tcPr>
            <w:tcW w:w="1984" w:type="dxa"/>
            <w:vAlign w:val="bottom"/>
          </w:tcPr>
          <w:p w14:paraId="0AA4C382"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4416</w:t>
            </w:r>
          </w:p>
        </w:tc>
        <w:tc>
          <w:tcPr>
            <w:tcW w:w="1843" w:type="dxa"/>
            <w:vAlign w:val="bottom"/>
          </w:tcPr>
          <w:p w14:paraId="6DED1BF4"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2936</w:t>
            </w:r>
          </w:p>
        </w:tc>
        <w:tc>
          <w:tcPr>
            <w:tcW w:w="2438" w:type="dxa"/>
            <w:vAlign w:val="bottom"/>
          </w:tcPr>
          <w:p w14:paraId="3C5655A7" w14:textId="77777777" w:rsidR="006B0313" w:rsidRPr="00F5207E" w:rsidRDefault="006B0313" w:rsidP="00AF67C0">
            <w:pPr>
              <w:spacing w:after="60" w:line="360" w:lineRule="auto"/>
              <w:jc w:val="right"/>
              <w:rPr>
                <w:rFonts w:ascii="Times New Roman" w:hAnsi="Times New Roman" w:cs="Times New Roman"/>
              </w:rPr>
            </w:pPr>
            <w:r w:rsidRPr="00F5207E">
              <w:rPr>
                <w:rFonts w:ascii="Times New Roman" w:hAnsi="Times New Roman" w:cs="Times New Roman"/>
              </w:rPr>
              <w:t>2013</w:t>
            </w:r>
          </w:p>
        </w:tc>
      </w:tr>
    </w:tbl>
    <w:p w14:paraId="27AFDA36" w14:textId="77777777" w:rsidR="00F5207E" w:rsidRDefault="00F5207E" w:rsidP="006B0313">
      <w:pPr>
        <w:spacing w:after="0"/>
        <w:jc w:val="both"/>
        <w:rPr>
          <w:rFonts w:ascii="Times New Roman" w:hAnsi="Times New Roman" w:cs="Times New Roman"/>
          <w:iCs/>
        </w:rPr>
      </w:pPr>
    </w:p>
    <w:p w14:paraId="463886C1" w14:textId="4A4A1FD3" w:rsidR="006B0313" w:rsidRDefault="00F5207E" w:rsidP="00BA6ECC">
      <w:pPr>
        <w:spacing w:after="0"/>
        <w:jc w:val="center"/>
        <w:rPr>
          <w:rFonts w:ascii="Times New Roman" w:hAnsi="Times New Roman" w:cs="Times New Roman"/>
          <w:iCs/>
        </w:rPr>
      </w:pPr>
      <w:r w:rsidRPr="00BA6ECC">
        <w:rPr>
          <w:rFonts w:ascii="Times New Roman" w:hAnsi="Times New Roman" w:cs="Times New Roman"/>
          <w:iCs/>
        </w:rPr>
        <w:t>Д</w:t>
      </w:r>
      <w:r w:rsidR="006B0313" w:rsidRPr="00BA6ECC">
        <w:rPr>
          <w:rFonts w:ascii="Times New Roman" w:hAnsi="Times New Roman" w:cs="Times New Roman"/>
          <w:iCs/>
        </w:rPr>
        <w:t>анни за устроените на работа безработни лица с увреждания на субсидирани работни места по години</w:t>
      </w:r>
    </w:p>
    <w:p w14:paraId="70BD7A57" w14:textId="77777777" w:rsidR="000A183C" w:rsidRPr="00BA6ECC" w:rsidRDefault="000A183C" w:rsidP="00BA6ECC">
      <w:pPr>
        <w:spacing w:after="0"/>
        <w:jc w:val="center"/>
        <w:rPr>
          <w:rFonts w:ascii="Times New Roman" w:hAnsi="Times New Roman" w:cs="Times New Roman"/>
          <w:iCs/>
        </w:rPr>
      </w:pPr>
    </w:p>
    <w:tbl>
      <w:tblPr>
        <w:tblW w:w="9629" w:type="dxa"/>
        <w:tblCellMar>
          <w:left w:w="0" w:type="dxa"/>
          <w:right w:w="0" w:type="dxa"/>
        </w:tblCellMar>
        <w:tblLook w:val="04A0" w:firstRow="1" w:lastRow="0" w:firstColumn="1" w:lastColumn="0" w:noHBand="0" w:noVBand="1"/>
      </w:tblPr>
      <w:tblGrid>
        <w:gridCol w:w="2235"/>
        <w:gridCol w:w="2409"/>
        <w:gridCol w:w="2410"/>
        <w:gridCol w:w="2575"/>
      </w:tblGrid>
      <w:tr w:rsidR="006B0313" w:rsidRPr="006B0313" w14:paraId="4AAFD970" w14:textId="77777777" w:rsidTr="00F5207E">
        <w:tc>
          <w:tcPr>
            <w:tcW w:w="2235" w:type="dxa"/>
            <w:tcBorders>
              <w:top w:val="single" w:sz="8" w:space="0" w:color="auto"/>
              <w:left w:val="single" w:sz="8" w:space="0" w:color="auto"/>
              <w:bottom w:val="single" w:sz="8" w:space="0" w:color="auto"/>
              <w:right w:val="single" w:sz="8" w:space="0" w:color="auto"/>
            </w:tcBorders>
            <w:shd w:val="clear" w:color="auto" w:fill="4B92B5"/>
            <w:tcMar>
              <w:top w:w="0" w:type="dxa"/>
              <w:left w:w="108" w:type="dxa"/>
              <w:bottom w:w="0" w:type="dxa"/>
              <w:right w:w="108" w:type="dxa"/>
            </w:tcMar>
            <w:hideMark/>
          </w:tcPr>
          <w:p w14:paraId="5CD80AFC" w14:textId="77777777" w:rsidR="006B0313" w:rsidRPr="00F5207E" w:rsidRDefault="006B0313" w:rsidP="00AF67C0">
            <w:pPr>
              <w:pStyle w:val="afe"/>
              <w:spacing w:after="60" w:line="360" w:lineRule="auto"/>
              <w:ind w:left="0"/>
              <w:jc w:val="both"/>
              <w:rPr>
                <w:rFonts w:ascii="Times New Roman" w:hAnsi="Times New Roman" w:cs="Times New Roman"/>
                <w:b/>
                <w:iCs/>
              </w:rPr>
            </w:pPr>
            <w:r w:rsidRPr="00F5207E">
              <w:rPr>
                <w:rFonts w:ascii="Times New Roman" w:hAnsi="Times New Roman" w:cs="Times New Roman"/>
                <w:b/>
                <w:iCs/>
              </w:rPr>
              <w:t>Година</w:t>
            </w:r>
          </w:p>
        </w:tc>
        <w:tc>
          <w:tcPr>
            <w:tcW w:w="2409" w:type="dxa"/>
            <w:tcBorders>
              <w:top w:val="single" w:sz="8" w:space="0" w:color="auto"/>
              <w:left w:val="nil"/>
              <w:bottom w:val="single" w:sz="8" w:space="0" w:color="auto"/>
              <w:right w:val="single" w:sz="8" w:space="0" w:color="auto"/>
            </w:tcBorders>
            <w:shd w:val="clear" w:color="auto" w:fill="4B92B5"/>
            <w:tcMar>
              <w:top w:w="0" w:type="dxa"/>
              <w:left w:w="108" w:type="dxa"/>
              <w:bottom w:w="0" w:type="dxa"/>
              <w:right w:w="108" w:type="dxa"/>
            </w:tcMar>
            <w:hideMark/>
          </w:tcPr>
          <w:p w14:paraId="672A3CC3" w14:textId="77777777" w:rsidR="006B0313" w:rsidRPr="00F5207E" w:rsidRDefault="006B0313" w:rsidP="00AF67C0">
            <w:pPr>
              <w:pStyle w:val="afe"/>
              <w:spacing w:after="60" w:line="360" w:lineRule="auto"/>
              <w:ind w:left="0"/>
              <w:jc w:val="both"/>
              <w:rPr>
                <w:rFonts w:ascii="Times New Roman" w:hAnsi="Times New Roman" w:cs="Times New Roman"/>
                <w:b/>
                <w:iCs/>
              </w:rPr>
            </w:pPr>
            <w:r w:rsidRPr="00F5207E">
              <w:rPr>
                <w:rFonts w:ascii="Times New Roman" w:hAnsi="Times New Roman" w:cs="Times New Roman"/>
                <w:b/>
                <w:iCs/>
              </w:rPr>
              <w:t>Мерки по ЗНЗ</w:t>
            </w:r>
          </w:p>
        </w:tc>
        <w:tc>
          <w:tcPr>
            <w:tcW w:w="2410" w:type="dxa"/>
            <w:tcBorders>
              <w:top w:val="single" w:sz="8" w:space="0" w:color="auto"/>
              <w:left w:val="nil"/>
              <w:bottom w:val="single" w:sz="8" w:space="0" w:color="auto"/>
              <w:right w:val="single" w:sz="8" w:space="0" w:color="auto"/>
            </w:tcBorders>
            <w:shd w:val="clear" w:color="auto" w:fill="4B92B5"/>
            <w:tcMar>
              <w:top w:w="0" w:type="dxa"/>
              <w:left w:w="108" w:type="dxa"/>
              <w:bottom w:w="0" w:type="dxa"/>
              <w:right w:w="108" w:type="dxa"/>
            </w:tcMar>
            <w:hideMark/>
          </w:tcPr>
          <w:p w14:paraId="5A69EF29" w14:textId="77777777" w:rsidR="006B0313" w:rsidRPr="00F5207E" w:rsidRDefault="006B0313" w:rsidP="00AF67C0">
            <w:pPr>
              <w:pStyle w:val="afe"/>
              <w:spacing w:after="60" w:line="360" w:lineRule="auto"/>
              <w:ind w:left="0"/>
              <w:jc w:val="both"/>
              <w:rPr>
                <w:rFonts w:ascii="Times New Roman" w:hAnsi="Times New Roman" w:cs="Times New Roman"/>
                <w:b/>
                <w:iCs/>
              </w:rPr>
            </w:pPr>
            <w:r w:rsidRPr="00F5207E">
              <w:rPr>
                <w:rFonts w:ascii="Times New Roman" w:hAnsi="Times New Roman" w:cs="Times New Roman"/>
                <w:b/>
                <w:iCs/>
              </w:rPr>
              <w:t>Програми по ЗНЗ</w:t>
            </w:r>
          </w:p>
        </w:tc>
        <w:tc>
          <w:tcPr>
            <w:tcW w:w="2575" w:type="dxa"/>
            <w:tcBorders>
              <w:top w:val="single" w:sz="8" w:space="0" w:color="auto"/>
              <w:left w:val="nil"/>
              <w:bottom w:val="single" w:sz="8" w:space="0" w:color="auto"/>
              <w:right w:val="single" w:sz="8" w:space="0" w:color="auto"/>
            </w:tcBorders>
            <w:shd w:val="clear" w:color="auto" w:fill="4B92B5"/>
            <w:tcMar>
              <w:top w:w="0" w:type="dxa"/>
              <w:left w:w="108" w:type="dxa"/>
              <w:bottom w:w="0" w:type="dxa"/>
              <w:right w:w="108" w:type="dxa"/>
            </w:tcMar>
            <w:hideMark/>
          </w:tcPr>
          <w:p w14:paraId="2D08EE6F" w14:textId="77777777" w:rsidR="006B0313" w:rsidRPr="00F5207E" w:rsidRDefault="006B0313" w:rsidP="00AF67C0">
            <w:pPr>
              <w:pStyle w:val="afe"/>
              <w:spacing w:after="60" w:line="360" w:lineRule="auto"/>
              <w:ind w:left="0"/>
              <w:jc w:val="both"/>
              <w:rPr>
                <w:rFonts w:ascii="Times New Roman" w:hAnsi="Times New Roman" w:cs="Times New Roman"/>
                <w:b/>
                <w:iCs/>
              </w:rPr>
            </w:pPr>
            <w:r w:rsidRPr="00F5207E">
              <w:rPr>
                <w:rFonts w:ascii="Times New Roman" w:hAnsi="Times New Roman" w:cs="Times New Roman"/>
                <w:b/>
                <w:iCs/>
              </w:rPr>
              <w:t>Схеми по ОПРЧР</w:t>
            </w:r>
          </w:p>
        </w:tc>
      </w:tr>
      <w:tr w:rsidR="006B0313" w:rsidRPr="006B0313" w14:paraId="26CFBEC4" w14:textId="77777777" w:rsidTr="00F5207E">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35719B" w14:textId="31307F55" w:rsidR="006B0313" w:rsidRPr="00F5207E" w:rsidRDefault="006B0313" w:rsidP="00AF67C0">
            <w:pPr>
              <w:pStyle w:val="afe"/>
              <w:spacing w:after="60" w:line="360" w:lineRule="auto"/>
              <w:ind w:left="0"/>
              <w:jc w:val="both"/>
              <w:rPr>
                <w:rFonts w:ascii="Times New Roman" w:hAnsi="Times New Roman" w:cs="Times New Roman"/>
                <w:iCs/>
              </w:rPr>
            </w:pPr>
            <w:r w:rsidRPr="00F5207E">
              <w:rPr>
                <w:rFonts w:ascii="Times New Roman" w:hAnsi="Times New Roman" w:cs="Times New Roman"/>
                <w:iCs/>
              </w:rPr>
              <w:t>2019</w:t>
            </w:r>
            <w:r w:rsidR="00F5207E">
              <w:rPr>
                <w:rFonts w:ascii="Times New Roman" w:hAnsi="Times New Roman" w:cs="Times New Roman"/>
                <w:iCs/>
              </w:rPr>
              <w:t xml:space="preserve"> </w:t>
            </w:r>
            <w:r w:rsidRPr="00F5207E">
              <w:rPr>
                <w:rFonts w:ascii="Times New Roman" w:hAnsi="Times New Roman" w:cs="Times New Roman"/>
                <w:iCs/>
              </w:rPr>
              <w:t>г.</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385431EF"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358</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14:paraId="110C6383"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1040</w:t>
            </w:r>
          </w:p>
        </w:tc>
        <w:tc>
          <w:tcPr>
            <w:tcW w:w="2575" w:type="dxa"/>
            <w:tcBorders>
              <w:top w:val="nil"/>
              <w:left w:val="nil"/>
              <w:bottom w:val="single" w:sz="8" w:space="0" w:color="auto"/>
              <w:right w:val="single" w:sz="8" w:space="0" w:color="auto"/>
            </w:tcBorders>
            <w:tcMar>
              <w:top w:w="0" w:type="dxa"/>
              <w:left w:w="108" w:type="dxa"/>
              <w:bottom w:w="0" w:type="dxa"/>
              <w:right w:w="108" w:type="dxa"/>
            </w:tcMar>
            <w:hideMark/>
          </w:tcPr>
          <w:p w14:paraId="23524938"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5341</w:t>
            </w:r>
          </w:p>
        </w:tc>
      </w:tr>
      <w:tr w:rsidR="006B0313" w:rsidRPr="006B0313" w14:paraId="486AC009" w14:textId="77777777" w:rsidTr="00F5207E">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D61B61" w14:textId="2C919D9F" w:rsidR="006B0313" w:rsidRPr="00F5207E" w:rsidRDefault="006B0313" w:rsidP="00AF67C0">
            <w:pPr>
              <w:pStyle w:val="afe"/>
              <w:spacing w:after="60" w:line="360" w:lineRule="auto"/>
              <w:ind w:left="0"/>
              <w:jc w:val="both"/>
              <w:rPr>
                <w:rFonts w:ascii="Times New Roman" w:hAnsi="Times New Roman" w:cs="Times New Roman"/>
                <w:iCs/>
              </w:rPr>
            </w:pPr>
            <w:r w:rsidRPr="00F5207E">
              <w:rPr>
                <w:rFonts w:ascii="Times New Roman" w:hAnsi="Times New Roman" w:cs="Times New Roman"/>
                <w:iCs/>
              </w:rPr>
              <w:t>2020</w:t>
            </w:r>
            <w:r w:rsidR="00F5207E">
              <w:rPr>
                <w:rFonts w:ascii="Times New Roman" w:hAnsi="Times New Roman" w:cs="Times New Roman"/>
                <w:iCs/>
              </w:rPr>
              <w:t xml:space="preserve"> </w:t>
            </w:r>
            <w:r w:rsidRPr="00F5207E">
              <w:rPr>
                <w:rFonts w:ascii="Times New Roman" w:hAnsi="Times New Roman" w:cs="Times New Roman"/>
                <w:iCs/>
              </w:rPr>
              <w:t>г.</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52E5183A"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408</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14:paraId="39DF478E"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1102</w:t>
            </w:r>
          </w:p>
        </w:tc>
        <w:tc>
          <w:tcPr>
            <w:tcW w:w="2575" w:type="dxa"/>
            <w:tcBorders>
              <w:top w:val="nil"/>
              <w:left w:val="nil"/>
              <w:bottom w:val="single" w:sz="8" w:space="0" w:color="auto"/>
              <w:right w:val="single" w:sz="8" w:space="0" w:color="auto"/>
            </w:tcBorders>
            <w:tcMar>
              <w:top w:w="0" w:type="dxa"/>
              <w:left w:w="108" w:type="dxa"/>
              <w:bottom w:w="0" w:type="dxa"/>
              <w:right w:w="108" w:type="dxa"/>
            </w:tcMar>
            <w:hideMark/>
          </w:tcPr>
          <w:p w14:paraId="45C8EE4C"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899</w:t>
            </w:r>
          </w:p>
        </w:tc>
      </w:tr>
      <w:tr w:rsidR="006B0313" w:rsidRPr="006B0313" w14:paraId="723272C0" w14:textId="77777777" w:rsidTr="00F5207E">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55FEB9" w14:textId="6958AA03" w:rsidR="006B0313" w:rsidRPr="00F5207E" w:rsidRDefault="006B0313" w:rsidP="00AF67C0">
            <w:pPr>
              <w:pStyle w:val="afe"/>
              <w:spacing w:after="60" w:line="360" w:lineRule="auto"/>
              <w:ind w:left="0"/>
              <w:jc w:val="both"/>
              <w:rPr>
                <w:rFonts w:ascii="Times New Roman" w:hAnsi="Times New Roman" w:cs="Times New Roman"/>
                <w:iCs/>
              </w:rPr>
            </w:pPr>
            <w:r w:rsidRPr="00F5207E">
              <w:rPr>
                <w:rFonts w:ascii="Times New Roman" w:hAnsi="Times New Roman" w:cs="Times New Roman"/>
                <w:iCs/>
              </w:rPr>
              <w:lastRenderedPageBreak/>
              <w:t>2021</w:t>
            </w:r>
            <w:r w:rsidR="00F5207E">
              <w:rPr>
                <w:rFonts w:ascii="Times New Roman" w:hAnsi="Times New Roman" w:cs="Times New Roman"/>
                <w:iCs/>
              </w:rPr>
              <w:t xml:space="preserve"> </w:t>
            </w:r>
            <w:r w:rsidRPr="00F5207E">
              <w:rPr>
                <w:rFonts w:ascii="Times New Roman" w:hAnsi="Times New Roman" w:cs="Times New Roman"/>
                <w:iCs/>
              </w:rPr>
              <w:t>г.</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7819D6CC"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367</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14:paraId="125236EA"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1513</w:t>
            </w:r>
          </w:p>
        </w:tc>
        <w:tc>
          <w:tcPr>
            <w:tcW w:w="2575" w:type="dxa"/>
            <w:tcBorders>
              <w:top w:val="nil"/>
              <w:left w:val="nil"/>
              <w:bottom w:val="single" w:sz="8" w:space="0" w:color="auto"/>
              <w:right w:val="single" w:sz="8" w:space="0" w:color="auto"/>
            </w:tcBorders>
            <w:tcMar>
              <w:top w:w="0" w:type="dxa"/>
              <w:left w:w="108" w:type="dxa"/>
              <w:bottom w:w="0" w:type="dxa"/>
              <w:right w:w="108" w:type="dxa"/>
            </w:tcMar>
            <w:hideMark/>
          </w:tcPr>
          <w:p w14:paraId="77116A93" w14:textId="77777777" w:rsidR="006B0313" w:rsidRPr="00F5207E" w:rsidRDefault="006B0313" w:rsidP="00AF67C0">
            <w:pPr>
              <w:pStyle w:val="afe"/>
              <w:spacing w:after="60" w:line="360" w:lineRule="auto"/>
              <w:ind w:left="0"/>
              <w:jc w:val="center"/>
              <w:rPr>
                <w:rFonts w:ascii="Times New Roman" w:hAnsi="Times New Roman" w:cs="Times New Roman"/>
                <w:iCs/>
              </w:rPr>
            </w:pPr>
            <w:r w:rsidRPr="00F5207E">
              <w:rPr>
                <w:rFonts w:ascii="Times New Roman" w:hAnsi="Times New Roman" w:cs="Times New Roman"/>
                <w:iCs/>
              </w:rPr>
              <w:t>1346</w:t>
            </w:r>
          </w:p>
        </w:tc>
      </w:tr>
      <w:tr w:rsidR="006B0313" w:rsidRPr="006B0313" w14:paraId="644575FA" w14:textId="77777777" w:rsidTr="00F5207E">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691894" w14:textId="097F1959" w:rsidR="006B0313" w:rsidRPr="00F5207E" w:rsidRDefault="006B0313" w:rsidP="00AF67C0">
            <w:pPr>
              <w:pStyle w:val="afe"/>
              <w:spacing w:after="60" w:line="360" w:lineRule="auto"/>
              <w:ind w:left="0"/>
              <w:jc w:val="both"/>
              <w:rPr>
                <w:rFonts w:ascii="Times New Roman" w:hAnsi="Times New Roman" w:cs="Times New Roman"/>
                <w:iCs/>
              </w:rPr>
            </w:pPr>
            <w:r w:rsidRPr="00F5207E">
              <w:rPr>
                <w:rFonts w:ascii="Times New Roman" w:hAnsi="Times New Roman" w:cs="Times New Roman"/>
                <w:iCs/>
              </w:rPr>
              <w:t>2022</w:t>
            </w:r>
            <w:r w:rsidR="00F5207E">
              <w:rPr>
                <w:rFonts w:ascii="Times New Roman" w:hAnsi="Times New Roman" w:cs="Times New Roman"/>
                <w:iCs/>
              </w:rPr>
              <w:t xml:space="preserve"> </w:t>
            </w:r>
            <w:r w:rsidRPr="00F5207E">
              <w:rPr>
                <w:rFonts w:ascii="Times New Roman" w:hAnsi="Times New Roman" w:cs="Times New Roman"/>
                <w:iCs/>
              </w:rPr>
              <w:t>г.</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E09DBD" w14:textId="77777777" w:rsidR="006B0313" w:rsidRPr="00F5207E" w:rsidRDefault="006B0313" w:rsidP="00AF67C0">
            <w:pPr>
              <w:spacing w:line="360" w:lineRule="auto"/>
              <w:jc w:val="center"/>
              <w:rPr>
                <w:rFonts w:ascii="Times New Roman" w:hAnsi="Times New Roman" w:cs="Times New Roman"/>
                <w:iCs/>
              </w:rPr>
            </w:pPr>
            <w:r w:rsidRPr="00F5207E">
              <w:rPr>
                <w:rFonts w:ascii="Times New Roman" w:hAnsi="Times New Roman" w:cs="Times New Roman"/>
                <w:iCs/>
              </w:rPr>
              <w:t>435</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102970" w14:textId="77777777" w:rsidR="006B0313" w:rsidRPr="00F5207E" w:rsidRDefault="006B0313" w:rsidP="00AF67C0">
            <w:pPr>
              <w:spacing w:line="360" w:lineRule="auto"/>
              <w:jc w:val="center"/>
              <w:rPr>
                <w:rFonts w:ascii="Times New Roman" w:hAnsi="Times New Roman" w:cs="Times New Roman"/>
                <w:iCs/>
              </w:rPr>
            </w:pPr>
            <w:r w:rsidRPr="00F5207E">
              <w:rPr>
                <w:rFonts w:ascii="Times New Roman" w:hAnsi="Times New Roman" w:cs="Times New Roman"/>
                <w:iCs/>
              </w:rPr>
              <w:t>1996</w:t>
            </w:r>
          </w:p>
        </w:tc>
        <w:tc>
          <w:tcPr>
            <w:tcW w:w="25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1275FE" w14:textId="77777777" w:rsidR="006B0313" w:rsidRPr="00F5207E" w:rsidRDefault="006B0313" w:rsidP="00AF67C0">
            <w:pPr>
              <w:spacing w:line="360" w:lineRule="auto"/>
              <w:jc w:val="center"/>
              <w:rPr>
                <w:rFonts w:ascii="Times New Roman" w:hAnsi="Times New Roman" w:cs="Times New Roman"/>
                <w:iCs/>
              </w:rPr>
            </w:pPr>
            <w:r w:rsidRPr="00F5207E">
              <w:rPr>
                <w:rFonts w:ascii="Times New Roman" w:hAnsi="Times New Roman" w:cs="Times New Roman"/>
                <w:iCs/>
              </w:rPr>
              <w:t>505</w:t>
            </w:r>
          </w:p>
        </w:tc>
      </w:tr>
    </w:tbl>
    <w:p w14:paraId="426A7A8B" w14:textId="77777777" w:rsidR="00F5207E" w:rsidRDefault="00F5207E" w:rsidP="006B0313">
      <w:pPr>
        <w:spacing w:after="0"/>
        <w:ind w:firstLine="709"/>
        <w:jc w:val="both"/>
        <w:rPr>
          <w:rFonts w:ascii="Times New Roman" w:hAnsi="Times New Roman" w:cs="Times New Roman"/>
          <w:iCs/>
        </w:rPr>
      </w:pPr>
    </w:p>
    <w:p w14:paraId="0D19EA4E" w14:textId="09EC0270"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 xml:space="preserve">Проект </w:t>
      </w:r>
      <w:r w:rsidRPr="00F5207E">
        <w:rPr>
          <w:rFonts w:ascii="Times New Roman" w:hAnsi="Times New Roman" w:cs="Times New Roman"/>
          <w:b/>
          <w:bCs/>
          <w:iCs/>
        </w:rPr>
        <w:t>„Обучения и заетост за младите хора”</w:t>
      </w:r>
      <w:r w:rsidRPr="006B0313">
        <w:rPr>
          <w:rFonts w:ascii="Times New Roman" w:hAnsi="Times New Roman" w:cs="Times New Roman"/>
          <w:iCs/>
        </w:rPr>
        <w:t xml:space="preserve"> по ОПРЧР цели включване на безработни младежи до 29-год. възраст, вкл., регистрирани в ДБТ, в заетост при работодател, чрез осигуряване на обучения и субсидия за продължителна заетост. </w:t>
      </w:r>
    </w:p>
    <w:p w14:paraId="363E5A0D" w14:textId="77777777"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Целта на Компонент II е интегриране на неактивни и безработни младежи с трайни увреждания на възраст до 29 г. вкл., регистрирани в ДБТ, в заетост при работодател в реалния сектор или институции на местното самоуправление чрез обучения, съобразени с индивидуалните нужди на работното място, субсидия, за заетост и еднократен стимул за устойчива заетост.</w:t>
      </w:r>
    </w:p>
    <w:p w14:paraId="62FE1C5A" w14:textId="5A3DE356" w:rsidR="006B0313" w:rsidRPr="006B0313" w:rsidRDefault="006B0313" w:rsidP="00F5207E">
      <w:pPr>
        <w:spacing w:after="0"/>
        <w:ind w:firstLine="709"/>
        <w:jc w:val="both"/>
        <w:rPr>
          <w:rFonts w:ascii="Times New Roman" w:hAnsi="Times New Roman" w:cs="Times New Roman"/>
          <w:iCs/>
        </w:rPr>
      </w:pPr>
      <w:r w:rsidRPr="006B0313">
        <w:rPr>
          <w:rFonts w:ascii="Times New Roman" w:hAnsi="Times New Roman" w:cs="Times New Roman"/>
          <w:iCs/>
        </w:rPr>
        <w:t xml:space="preserve">По Компонент II на проекта са подписани </w:t>
      </w:r>
      <w:r w:rsidRPr="002227D4">
        <w:rPr>
          <w:rFonts w:ascii="Times New Roman" w:hAnsi="Times New Roman" w:cs="Times New Roman"/>
          <w:b/>
          <w:iCs/>
        </w:rPr>
        <w:t>333</w:t>
      </w:r>
      <w:r w:rsidRPr="006B0313">
        <w:rPr>
          <w:rFonts w:ascii="Times New Roman" w:hAnsi="Times New Roman" w:cs="Times New Roman"/>
          <w:iCs/>
        </w:rPr>
        <w:t xml:space="preserve"> договора за осигуряване на заетост на стойност </w:t>
      </w:r>
      <w:r w:rsidRPr="002227D4">
        <w:rPr>
          <w:rFonts w:ascii="Times New Roman" w:hAnsi="Times New Roman" w:cs="Times New Roman"/>
          <w:b/>
          <w:iCs/>
        </w:rPr>
        <w:t>9 496 231,64</w:t>
      </w:r>
      <w:r w:rsidRPr="006B0313">
        <w:rPr>
          <w:rFonts w:ascii="Times New Roman" w:hAnsi="Times New Roman" w:cs="Times New Roman"/>
          <w:iCs/>
        </w:rPr>
        <w:t xml:space="preserve"> лв. От тях </w:t>
      </w:r>
      <w:r w:rsidRPr="002227D4">
        <w:rPr>
          <w:rFonts w:ascii="Times New Roman" w:hAnsi="Times New Roman" w:cs="Times New Roman"/>
          <w:b/>
          <w:iCs/>
        </w:rPr>
        <w:t>40</w:t>
      </w:r>
      <w:r w:rsidRPr="006B0313">
        <w:rPr>
          <w:rFonts w:ascii="Times New Roman" w:hAnsi="Times New Roman" w:cs="Times New Roman"/>
          <w:iCs/>
        </w:rPr>
        <w:t xml:space="preserve"> договора са прекратени.</w:t>
      </w:r>
      <w:r w:rsidR="00F5207E">
        <w:rPr>
          <w:rFonts w:ascii="Times New Roman" w:hAnsi="Times New Roman" w:cs="Times New Roman"/>
          <w:iCs/>
        </w:rPr>
        <w:t xml:space="preserve"> </w:t>
      </w:r>
      <w:r w:rsidRPr="006B0313">
        <w:rPr>
          <w:rFonts w:ascii="Times New Roman" w:hAnsi="Times New Roman" w:cs="Times New Roman"/>
          <w:iCs/>
        </w:rPr>
        <w:t xml:space="preserve">За целият период на изпълнение на проекта в заетост са включени </w:t>
      </w:r>
      <w:r w:rsidRPr="002227D4">
        <w:rPr>
          <w:rFonts w:ascii="Times New Roman" w:hAnsi="Times New Roman" w:cs="Times New Roman"/>
          <w:b/>
          <w:iCs/>
        </w:rPr>
        <w:t>21 837</w:t>
      </w:r>
      <w:r w:rsidRPr="006B0313">
        <w:rPr>
          <w:rFonts w:ascii="Times New Roman" w:hAnsi="Times New Roman" w:cs="Times New Roman"/>
          <w:iCs/>
        </w:rPr>
        <w:t xml:space="preserve"> младежи, от които </w:t>
      </w:r>
      <w:r w:rsidRPr="002227D4">
        <w:rPr>
          <w:rFonts w:ascii="Times New Roman" w:hAnsi="Times New Roman" w:cs="Times New Roman"/>
          <w:b/>
          <w:iCs/>
        </w:rPr>
        <w:t>755</w:t>
      </w:r>
      <w:r w:rsidRPr="006B0313">
        <w:rPr>
          <w:rFonts w:ascii="Times New Roman" w:hAnsi="Times New Roman" w:cs="Times New Roman"/>
          <w:iCs/>
        </w:rPr>
        <w:t xml:space="preserve"> лица с трайни увреждания, а само по Компонент II са включени </w:t>
      </w:r>
      <w:r w:rsidRPr="002227D4">
        <w:rPr>
          <w:rFonts w:ascii="Times New Roman" w:hAnsi="Times New Roman" w:cs="Times New Roman"/>
          <w:b/>
          <w:iCs/>
        </w:rPr>
        <w:t>599</w:t>
      </w:r>
      <w:r w:rsidRPr="006B0313">
        <w:rPr>
          <w:rFonts w:ascii="Times New Roman" w:hAnsi="Times New Roman" w:cs="Times New Roman"/>
          <w:iCs/>
        </w:rPr>
        <w:t xml:space="preserve"> лица с трайни увреждания. </w:t>
      </w:r>
    </w:p>
    <w:p w14:paraId="499288D4" w14:textId="77777777"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 xml:space="preserve">За целият период на изпълнение на проекта в обучение са включени </w:t>
      </w:r>
      <w:r w:rsidRPr="00C24847">
        <w:rPr>
          <w:rFonts w:ascii="Times New Roman" w:hAnsi="Times New Roman" w:cs="Times New Roman"/>
          <w:b/>
          <w:iCs/>
        </w:rPr>
        <w:t>2 328</w:t>
      </w:r>
      <w:r w:rsidRPr="006B0313">
        <w:rPr>
          <w:rFonts w:ascii="Times New Roman" w:hAnsi="Times New Roman" w:cs="Times New Roman"/>
          <w:iCs/>
        </w:rPr>
        <w:t xml:space="preserve"> младежи, от които в обучение по професионална квалификация – </w:t>
      </w:r>
      <w:r w:rsidRPr="00C24847">
        <w:rPr>
          <w:rFonts w:ascii="Times New Roman" w:hAnsi="Times New Roman" w:cs="Times New Roman"/>
          <w:b/>
          <w:iCs/>
        </w:rPr>
        <w:t>1 539</w:t>
      </w:r>
      <w:r w:rsidRPr="006B0313">
        <w:rPr>
          <w:rFonts w:ascii="Times New Roman" w:hAnsi="Times New Roman" w:cs="Times New Roman"/>
          <w:iCs/>
        </w:rPr>
        <w:t xml:space="preserve"> младежи, в обучение по Ключова компетентност (КК) „Общуване на чужди езици” – </w:t>
      </w:r>
      <w:r w:rsidRPr="00C24847">
        <w:rPr>
          <w:rFonts w:ascii="Times New Roman" w:hAnsi="Times New Roman" w:cs="Times New Roman"/>
          <w:b/>
          <w:iCs/>
        </w:rPr>
        <w:t>38</w:t>
      </w:r>
      <w:r w:rsidRPr="006B0313">
        <w:rPr>
          <w:rFonts w:ascii="Times New Roman" w:hAnsi="Times New Roman" w:cs="Times New Roman"/>
          <w:iCs/>
        </w:rPr>
        <w:t xml:space="preserve"> младежи, а в обучение по КК „Дигитална компетентност“ – </w:t>
      </w:r>
      <w:r w:rsidRPr="00C24847">
        <w:rPr>
          <w:rFonts w:ascii="Times New Roman" w:hAnsi="Times New Roman" w:cs="Times New Roman"/>
          <w:b/>
          <w:iCs/>
        </w:rPr>
        <w:t>751</w:t>
      </w:r>
      <w:r w:rsidRPr="006B0313">
        <w:rPr>
          <w:rFonts w:ascii="Times New Roman" w:hAnsi="Times New Roman" w:cs="Times New Roman"/>
          <w:iCs/>
        </w:rPr>
        <w:t xml:space="preserve"> младежи. </w:t>
      </w:r>
    </w:p>
    <w:p w14:paraId="15980895" w14:textId="77777777"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 xml:space="preserve">През 2022 г. няма сключени договори за осигуряване на заетост, както и лица включени в обучения и/или заетост. За реализиране на допустимите дейности по проекта за отчетния период са изразходвани </w:t>
      </w:r>
      <w:r w:rsidRPr="00C24847">
        <w:rPr>
          <w:rFonts w:ascii="Times New Roman" w:hAnsi="Times New Roman" w:cs="Times New Roman"/>
          <w:b/>
          <w:iCs/>
        </w:rPr>
        <w:t>123  291.66</w:t>
      </w:r>
      <w:r w:rsidRPr="006B0313">
        <w:rPr>
          <w:rFonts w:ascii="Times New Roman" w:hAnsi="Times New Roman" w:cs="Times New Roman"/>
          <w:iCs/>
        </w:rPr>
        <w:t xml:space="preserve"> лв.</w:t>
      </w:r>
    </w:p>
    <w:p w14:paraId="048DEE43" w14:textId="696ECC6E" w:rsidR="006B0313" w:rsidRPr="006B0313" w:rsidRDefault="006B0313" w:rsidP="00C24847">
      <w:pPr>
        <w:spacing w:after="0"/>
        <w:ind w:firstLine="709"/>
        <w:jc w:val="both"/>
        <w:rPr>
          <w:rFonts w:ascii="Times New Roman" w:hAnsi="Times New Roman" w:cs="Times New Roman"/>
          <w:iCs/>
        </w:rPr>
      </w:pPr>
      <w:r w:rsidRPr="006B0313">
        <w:rPr>
          <w:rFonts w:ascii="Times New Roman" w:hAnsi="Times New Roman" w:cs="Times New Roman"/>
          <w:iCs/>
        </w:rPr>
        <w:t xml:space="preserve">Проект </w:t>
      </w:r>
      <w:r w:rsidRPr="00F5207E">
        <w:rPr>
          <w:rFonts w:ascii="Times New Roman" w:hAnsi="Times New Roman" w:cs="Times New Roman"/>
          <w:b/>
          <w:bCs/>
          <w:iCs/>
        </w:rPr>
        <w:t>„Обучения и заетост”</w:t>
      </w:r>
      <w:r w:rsidRPr="006B0313">
        <w:rPr>
          <w:rFonts w:ascii="Times New Roman" w:hAnsi="Times New Roman" w:cs="Times New Roman"/>
          <w:iCs/>
        </w:rPr>
        <w:t xml:space="preserve"> се изпълнява в два компонента и е с общ бюджет </w:t>
      </w:r>
      <w:r w:rsidRPr="00C24847">
        <w:rPr>
          <w:rFonts w:ascii="Times New Roman" w:hAnsi="Times New Roman" w:cs="Times New Roman"/>
          <w:b/>
          <w:iCs/>
        </w:rPr>
        <w:t>210.5 млн.</w:t>
      </w:r>
      <w:r w:rsidRPr="006B0313">
        <w:rPr>
          <w:rFonts w:ascii="Times New Roman" w:hAnsi="Times New Roman" w:cs="Times New Roman"/>
          <w:iCs/>
        </w:rPr>
        <w:t xml:space="preserve"> лв., за общо </w:t>
      </w:r>
      <w:r w:rsidRPr="00C24847">
        <w:rPr>
          <w:rFonts w:ascii="Times New Roman" w:hAnsi="Times New Roman" w:cs="Times New Roman"/>
          <w:b/>
          <w:iCs/>
        </w:rPr>
        <w:t>10 340</w:t>
      </w:r>
      <w:r w:rsidRPr="006B0313">
        <w:rPr>
          <w:rFonts w:ascii="Times New Roman" w:hAnsi="Times New Roman" w:cs="Times New Roman"/>
          <w:iCs/>
        </w:rPr>
        <w:t xml:space="preserve"> безработни лица над 29 г. възраст, регистрирани в ДБТ (Компонент І) и </w:t>
      </w:r>
      <w:r w:rsidRPr="00C24847">
        <w:rPr>
          <w:rFonts w:ascii="Times New Roman" w:hAnsi="Times New Roman" w:cs="Times New Roman"/>
          <w:b/>
          <w:iCs/>
        </w:rPr>
        <w:t>9 654</w:t>
      </w:r>
      <w:r w:rsidRPr="006B0313">
        <w:rPr>
          <w:rFonts w:ascii="Times New Roman" w:hAnsi="Times New Roman" w:cs="Times New Roman"/>
          <w:iCs/>
        </w:rPr>
        <w:t xml:space="preserve"> безработни и неактивни лица и безработни лица с трайни увреждания над 29 години (Компонент ІІ). </w:t>
      </w:r>
    </w:p>
    <w:p w14:paraId="53FA214F" w14:textId="77777777"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Целта на Компонент ІІ е интегриране на неактивни и безработни лица с трайни увреждания на възраст над 29 г. (навършили 30 години), регистрирани в ДБТ, в заетост при работодатели от реалния сектор или институции на местното самоуправление, чрез обучения, съобразени с индивидуалните нужди на работното място, субсидия за заетост (до 24 месеца) и еднократен стимул за продължителна заетост.</w:t>
      </w:r>
    </w:p>
    <w:p w14:paraId="3DDCAA8B" w14:textId="77777777"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 xml:space="preserve">По Компонент ІІ от стартирането му до настоящия момент са подписани </w:t>
      </w:r>
      <w:r w:rsidRPr="00C24847">
        <w:rPr>
          <w:rFonts w:ascii="Times New Roman" w:hAnsi="Times New Roman" w:cs="Times New Roman"/>
          <w:b/>
          <w:iCs/>
        </w:rPr>
        <w:t>2 693</w:t>
      </w:r>
      <w:r w:rsidRPr="006B0313">
        <w:rPr>
          <w:rFonts w:ascii="Times New Roman" w:hAnsi="Times New Roman" w:cs="Times New Roman"/>
          <w:iCs/>
        </w:rPr>
        <w:t xml:space="preserve"> договори на обща стойност </w:t>
      </w:r>
      <w:r w:rsidRPr="00C24847">
        <w:rPr>
          <w:rFonts w:ascii="Times New Roman" w:hAnsi="Times New Roman" w:cs="Times New Roman"/>
          <w:b/>
          <w:iCs/>
        </w:rPr>
        <w:t>146 464 873,98</w:t>
      </w:r>
      <w:r w:rsidRPr="006B0313">
        <w:rPr>
          <w:rFonts w:ascii="Times New Roman" w:hAnsi="Times New Roman" w:cs="Times New Roman"/>
          <w:iCs/>
        </w:rPr>
        <w:t xml:space="preserve"> лв. за 8 670 СРМ. От сключените договори 187 са прекратени. </w:t>
      </w:r>
    </w:p>
    <w:p w14:paraId="55875DFA" w14:textId="77777777" w:rsidR="006B0313" w:rsidRPr="006B0313" w:rsidRDefault="006B0313" w:rsidP="006B0313">
      <w:pPr>
        <w:spacing w:after="0"/>
        <w:jc w:val="both"/>
        <w:rPr>
          <w:rFonts w:ascii="Times New Roman" w:hAnsi="Times New Roman" w:cs="Times New Roman"/>
          <w:iCs/>
        </w:rPr>
      </w:pPr>
      <w:r w:rsidRPr="006B0313">
        <w:rPr>
          <w:rFonts w:ascii="Times New Roman" w:hAnsi="Times New Roman" w:cs="Times New Roman"/>
          <w:iCs/>
        </w:rPr>
        <w:t xml:space="preserve">Включени в заетост общо по двата компонента са </w:t>
      </w:r>
      <w:r w:rsidRPr="00C24847">
        <w:rPr>
          <w:rFonts w:ascii="Times New Roman" w:hAnsi="Times New Roman" w:cs="Times New Roman"/>
          <w:b/>
          <w:iCs/>
        </w:rPr>
        <w:t>17 996</w:t>
      </w:r>
      <w:r w:rsidRPr="006B0313">
        <w:rPr>
          <w:rFonts w:ascii="Times New Roman" w:hAnsi="Times New Roman" w:cs="Times New Roman"/>
          <w:iCs/>
        </w:rPr>
        <w:t xml:space="preserve"> лица, от които </w:t>
      </w:r>
      <w:r w:rsidRPr="00C24847">
        <w:rPr>
          <w:rFonts w:ascii="Times New Roman" w:hAnsi="Times New Roman" w:cs="Times New Roman"/>
          <w:b/>
          <w:iCs/>
        </w:rPr>
        <w:t>8 678</w:t>
      </w:r>
      <w:r w:rsidRPr="006B0313">
        <w:rPr>
          <w:rFonts w:ascii="Times New Roman" w:hAnsi="Times New Roman" w:cs="Times New Roman"/>
          <w:iCs/>
        </w:rPr>
        <w:t xml:space="preserve"> лица по Компонент І, което е 83 % изпълнение на индикатора и </w:t>
      </w:r>
      <w:r w:rsidRPr="00C24847">
        <w:rPr>
          <w:rFonts w:ascii="Times New Roman" w:hAnsi="Times New Roman" w:cs="Times New Roman"/>
          <w:b/>
          <w:iCs/>
        </w:rPr>
        <w:t>9 318</w:t>
      </w:r>
      <w:r w:rsidRPr="006B0313">
        <w:rPr>
          <w:rFonts w:ascii="Times New Roman" w:hAnsi="Times New Roman" w:cs="Times New Roman"/>
          <w:iCs/>
        </w:rPr>
        <w:t xml:space="preserve"> лица по Компонент ІІ, което е 96,5% изпълнение на индикатора.</w:t>
      </w:r>
    </w:p>
    <w:p w14:paraId="452D2499" w14:textId="77777777"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 xml:space="preserve">За целия период на изпълнение на проекта в обучение са включени </w:t>
      </w:r>
      <w:r w:rsidRPr="00C24847">
        <w:rPr>
          <w:rFonts w:ascii="Times New Roman" w:hAnsi="Times New Roman" w:cs="Times New Roman"/>
          <w:b/>
          <w:iCs/>
        </w:rPr>
        <w:t>1 943</w:t>
      </w:r>
      <w:r w:rsidRPr="006B0313">
        <w:rPr>
          <w:rFonts w:ascii="Times New Roman" w:hAnsi="Times New Roman" w:cs="Times New Roman"/>
          <w:iCs/>
        </w:rPr>
        <w:t xml:space="preserve"> лица, както следва:</w:t>
      </w:r>
    </w:p>
    <w:p w14:paraId="6FE1E72F" w14:textId="77777777" w:rsidR="006B0313" w:rsidRPr="006B0313" w:rsidRDefault="006B0313" w:rsidP="00C24847">
      <w:pPr>
        <w:spacing w:after="0"/>
        <w:ind w:firstLine="709"/>
        <w:jc w:val="both"/>
        <w:rPr>
          <w:rFonts w:ascii="Times New Roman" w:hAnsi="Times New Roman" w:cs="Times New Roman"/>
          <w:iCs/>
        </w:rPr>
      </w:pPr>
      <w:r w:rsidRPr="006B0313">
        <w:rPr>
          <w:rFonts w:ascii="Times New Roman" w:hAnsi="Times New Roman" w:cs="Times New Roman"/>
          <w:iCs/>
        </w:rPr>
        <w:t>- за придобиване на професионална квалификация - 644 лица;</w:t>
      </w:r>
    </w:p>
    <w:p w14:paraId="486EDB9A" w14:textId="77777777" w:rsidR="006B0313" w:rsidRPr="006B0313" w:rsidRDefault="006B0313" w:rsidP="00C24847">
      <w:pPr>
        <w:spacing w:after="0"/>
        <w:ind w:firstLine="709"/>
        <w:jc w:val="both"/>
        <w:rPr>
          <w:rFonts w:ascii="Times New Roman" w:hAnsi="Times New Roman" w:cs="Times New Roman"/>
          <w:iCs/>
        </w:rPr>
      </w:pPr>
      <w:r w:rsidRPr="006B0313">
        <w:rPr>
          <w:rFonts w:ascii="Times New Roman" w:hAnsi="Times New Roman" w:cs="Times New Roman"/>
          <w:iCs/>
        </w:rPr>
        <w:t xml:space="preserve">- за придобиване на КК „Дигитална компетентност“ – 1 264 лица; </w:t>
      </w:r>
    </w:p>
    <w:p w14:paraId="5FEB8194" w14:textId="77777777" w:rsidR="006B0313" w:rsidRPr="006B0313" w:rsidRDefault="006B0313" w:rsidP="00C24847">
      <w:pPr>
        <w:spacing w:after="0"/>
        <w:ind w:firstLine="709"/>
        <w:jc w:val="both"/>
        <w:rPr>
          <w:rFonts w:ascii="Times New Roman" w:hAnsi="Times New Roman" w:cs="Times New Roman"/>
          <w:iCs/>
        </w:rPr>
      </w:pPr>
      <w:r w:rsidRPr="006B0313">
        <w:rPr>
          <w:rFonts w:ascii="Times New Roman" w:hAnsi="Times New Roman" w:cs="Times New Roman"/>
          <w:iCs/>
        </w:rPr>
        <w:t>- за придобиване на КК „Общуване на чужди езици“ –35 лица.</w:t>
      </w:r>
    </w:p>
    <w:p w14:paraId="68D6F46A" w14:textId="5AA5867B" w:rsidR="006B0313" w:rsidRPr="006B0313" w:rsidRDefault="006B0313" w:rsidP="006B0313">
      <w:pPr>
        <w:spacing w:after="0"/>
        <w:ind w:firstLine="709"/>
        <w:jc w:val="both"/>
        <w:rPr>
          <w:rFonts w:ascii="Times New Roman" w:hAnsi="Times New Roman" w:cs="Times New Roman"/>
          <w:iCs/>
        </w:rPr>
      </w:pPr>
      <w:r w:rsidRPr="006B0313">
        <w:rPr>
          <w:rFonts w:ascii="Times New Roman" w:hAnsi="Times New Roman" w:cs="Times New Roman"/>
          <w:iCs/>
        </w:rPr>
        <w:t xml:space="preserve">За 2022 по Компонент II няма сключени договори за осигуряване на заетост. Сключват се единствено допълнителни споразумения към договори за увеличение на стойностите им, поради недостиг на средствата и изплащане на еднократен стимул за 6 месеца. </w:t>
      </w:r>
    </w:p>
    <w:p w14:paraId="698726FF" w14:textId="77777777" w:rsidR="00BA6ECC" w:rsidRDefault="006B0313" w:rsidP="006B0313">
      <w:pPr>
        <w:spacing w:after="0"/>
        <w:ind w:firstLine="567"/>
        <w:jc w:val="both"/>
        <w:rPr>
          <w:rFonts w:ascii="Times New Roman" w:hAnsi="Times New Roman" w:cs="Times New Roman"/>
          <w:iCs/>
        </w:rPr>
      </w:pPr>
      <w:r w:rsidRPr="006B0313">
        <w:rPr>
          <w:rFonts w:ascii="Times New Roman" w:hAnsi="Times New Roman" w:cs="Times New Roman"/>
          <w:iCs/>
        </w:rPr>
        <w:t>Основен измерител за ефикасността на посредничеството на пазара на труда, според методиката на мрежата на европейските обществени служби по заетостта, чийто член е и АЗ, е показателят преходи в заетост. Той показва колко безработни  на 100 регистрирани през месеца започват работа.</w:t>
      </w:r>
    </w:p>
    <w:p w14:paraId="34CBC1E3" w14:textId="14D27960" w:rsidR="006B0313" w:rsidRDefault="006B0313" w:rsidP="006B0313">
      <w:pPr>
        <w:spacing w:after="0"/>
        <w:ind w:firstLine="567"/>
        <w:jc w:val="both"/>
        <w:rPr>
          <w:rFonts w:ascii="Times New Roman" w:hAnsi="Times New Roman" w:cs="Times New Roman"/>
          <w:iCs/>
        </w:rPr>
      </w:pPr>
      <w:r w:rsidRPr="006B0313">
        <w:rPr>
          <w:rFonts w:ascii="Times New Roman" w:hAnsi="Times New Roman" w:cs="Times New Roman"/>
          <w:iCs/>
        </w:rPr>
        <w:t xml:space="preserve"> </w:t>
      </w:r>
    </w:p>
    <w:p w14:paraId="3E946888" w14:textId="77777777" w:rsidR="000A183C" w:rsidRDefault="000A183C" w:rsidP="001D7DCD">
      <w:pPr>
        <w:spacing w:after="0"/>
        <w:ind w:firstLine="567"/>
        <w:jc w:val="both"/>
        <w:rPr>
          <w:rFonts w:ascii="Times New Roman" w:hAnsi="Times New Roman" w:cs="Times New Roman"/>
          <w:iCs/>
        </w:rPr>
      </w:pPr>
    </w:p>
    <w:p w14:paraId="417F8DEC" w14:textId="300B5A4F" w:rsidR="001D7DCD" w:rsidRPr="002227D4" w:rsidRDefault="001D7DCD" w:rsidP="001D7DCD">
      <w:pPr>
        <w:spacing w:after="0"/>
        <w:ind w:firstLine="567"/>
        <w:jc w:val="both"/>
        <w:rPr>
          <w:rFonts w:ascii="Times New Roman" w:hAnsi="Times New Roman" w:cs="Times New Roman"/>
          <w:iCs/>
        </w:rPr>
      </w:pPr>
      <w:r w:rsidRPr="002227D4">
        <w:rPr>
          <w:rFonts w:ascii="Times New Roman" w:hAnsi="Times New Roman" w:cs="Times New Roman"/>
          <w:iCs/>
        </w:rPr>
        <w:lastRenderedPageBreak/>
        <w:t>Преходи в заетост на хората с увреждания и останалите регистрирани безработни</w:t>
      </w:r>
    </w:p>
    <w:p w14:paraId="2FB7E3E8" w14:textId="77777777" w:rsidR="001D7DCD" w:rsidRDefault="001D7DCD" w:rsidP="006B0313">
      <w:pPr>
        <w:spacing w:after="0"/>
        <w:ind w:firstLine="567"/>
        <w:jc w:val="both"/>
        <w:rPr>
          <w:rFonts w:ascii="Times New Roman" w:hAnsi="Times New Roman" w:cs="Times New Roman"/>
          <w:iCs/>
        </w:rPr>
      </w:pPr>
    </w:p>
    <w:p w14:paraId="380A988C" w14:textId="50AE7741" w:rsidR="006B0313" w:rsidRPr="001576CD" w:rsidRDefault="00AF67C0" w:rsidP="006B0313">
      <w:pPr>
        <w:spacing w:after="0"/>
        <w:ind w:left="1418" w:firstLine="709"/>
        <w:jc w:val="both"/>
        <w:rPr>
          <w:rFonts w:ascii="Times New Roman" w:hAnsi="Times New Roman" w:cs="Times New Roman"/>
          <w:iCs/>
        </w:rPr>
      </w:pPr>
      <w:r>
        <w:rPr>
          <w:rFonts w:ascii="Times New Roman" w:hAnsi="Times New Roman"/>
          <w:b/>
          <w:noProof/>
        </w:rPr>
        <w:fldChar w:fldCharType="begin"/>
      </w:r>
      <w:r>
        <w:rPr>
          <w:rFonts w:ascii="Times New Roman" w:hAnsi="Times New Roman"/>
          <w:b/>
          <w:noProof/>
        </w:rPr>
        <w:instrText xml:space="preserve"> INCLUDEPICTURE  "cid:image009.png@01D93236.13C487D0" \* MERGEFORMATINET </w:instrText>
      </w:r>
      <w:r>
        <w:rPr>
          <w:rFonts w:ascii="Times New Roman" w:hAnsi="Times New Roman"/>
          <w:b/>
          <w:noProof/>
        </w:rPr>
        <w:fldChar w:fldCharType="separate"/>
      </w:r>
      <w:r w:rsidR="00536D5D">
        <w:rPr>
          <w:rFonts w:ascii="Times New Roman" w:hAnsi="Times New Roman"/>
          <w:b/>
          <w:noProof/>
        </w:rPr>
        <w:fldChar w:fldCharType="begin"/>
      </w:r>
      <w:r w:rsidR="00536D5D">
        <w:rPr>
          <w:rFonts w:ascii="Times New Roman" w:hAnsi="Times New Roman"/>
          <w:b/>
          <w:noProof/>
        </w:rPr>
        <w:instrText xml:space="preserve"> INCLUDEPICTURE  "cid:image009.png@01D93236.13C487D0" \* MERGEFORMATINET </w:instrText>
      </w:r>
      <w:r w:rsidR="00536D5D">
        <w:rPr>
          <w:rFonts w:ascii="Times New Roman" w:hAnsi="Times New Roman"/>
          <w:b/>
          <w:noProof/>
        </w:rPr>
        <w:fldChar w:fldCharType="separate"/>
      </w:r>
      <w:r w:rsidR="00D34562">
        <w:rPr>
          <w:rFonts w:ascii="Times New Roman" w:hAnsi="Times New Roman"/>
          <w:b/>
          <w:noProof/>
        </w:rPr>
        <w:fldChar w:fldCharType="begin"/>
      </w:r>
      <w:r w:rsidR="00D34562">
        <w:rPr>
          <w:rFonts w:ascii="Times New Roman" w:hAnsi="Times New Roman"/>
          <w:b/>
          <w:noProof/>
        </w:rPr>
        <w:instrText xml:space="preserve"> INCLUDEPICTURE  "cid:image009.png@01D93236.13C487D0" \* MERGEFORMATINET </w:instrText>
      </w:r>
      <w:r w:rsidR="00D34562">
        <w:rPr>
          <w:rFonts w:ascii="Times New Roman" w:hAnsi="Times New Roman"/>
          <w:b/>
          <w:noProof/>
        </w:rPr>
        <w:fldChar w:fldCharType="separate"/>
      </w:r>
      <w:r w:rsidR="0081427D">
        <w:rPr>
          <w:rFonts w:ascii="Times New Roman" w:hAnsi="Times New Roman"/>
          <w:b/>
          <w:noProof/>
        </w:rPr>
        <w:fldChar w:fldCharType="begin"/>
      </w:r>
      <w:r w:rsidR="0081427D">
        <w:rPr>
          <w:rFonts w:ascii="Times New Roman" w:hAnsi="Times New Roman"/>
          <w:b/>
          <w:noProof/>
        </w:rPr>
        <w:instrText xml:space="preserve"> INCLUDEPICTURE  "cid:image009.png@01D93236.13C487D0" \* MERGEFORMATINET </w:instrText>
      </w:r>
      <w:r w:rsidR="0081427D">
        <w:rPr>
          <w:rFonts w:ascii="Times New Roman" w:hAnsi="Times New Roman"/>
          <w:b/>
          <w:noProof/>
        </w:rPr>
        <w:fldChar w:fldCharType="separate"/>
      </w:r>
      <w:r w:rsidR="000365BE">
        <w:rPr>
          <w:rFonts w:ascii="Times New Roman" w:hAnsi="Times New Roman"/>
          <w:b/>
          <w:noProof/>
        </w:rPr>
        <w:fldChar w:fldCharType="begin"/>
      </w:r>
      <w:r w:rsidR="000365BE">
        <w:rPr>
          <w:rFonts w:ascii="Times New Roman" w:hAnsi="Times New Roman"/>
          <w:b/>
          <w:noProof/>
        </w:rPr>
        <w:instrText xml:space="preserve"> INCLUDEPICTURE  "cid:image009.png@01D93236.13C487D0" \* MERGEFORMATINET </w:instrText>
      </w:r>
      <w:r w:rsidR="000365BE">
        <w:rPr>
          <w:rFonts w:ascii="Times New Roman" w:hAnsi="Times New Roman"/>
          <w:b/>
          <w:noProof/>
        </w:rPr>
        <w:fldChar w:fldCharType="separate"/>
      </w:r>
      <w:r w:rsidR="002A2CAE">
        <w:rPr>
          <w:rFonts w:ascii="Times New Roman" w:hAnsi="Times New Roman"/>
          <w:b/>
          <w:noProof/>
        </w:rPr>
        <w:fldChar w:fldCharType="begin"/>
      </w:r>
      <w:r w:rsidR="002A2CAE">
        <w:rPr>
          <w:rFonts w:ascii="Times New Roman" w:hAnsi="Times New Roman"/>
          <w:b/>
          <w:noProof/>
        </w:rPr>
        <w:instrText xml:space="preserve"> INCLUDEPICTURE  "cid:image009.png@01D93236.13C487D0" \* MERGEFORMATINET </w:instrText>
      </w:r>
      <w:r w:rsidR="002A2CAE">
        <w:rPr>
          <w:rFonts w:ascii="Times New Roman" w:hAnsi="Times New Roman"/>
          <w:b/>
          <w:noProof/>
        </w:rPr>
        <w:fldChar w:fldCharType="separate"/>
      </w:r>
      <w:r w:rsidR="007E556A">
        <w:rPr>
          <w:rFonts w:ascii="Times New Roman" w:hAnsi="Times New Roman"/>
          <w:b/>
          <w:noProof/>
        </w:rPr>
        <w:fldChar w:fldCharType="begin"/>
      </w:r>
      <w:r w:rsidR="007E556A">
        <w:rPr>
          <w:rFonts w:ascii="Times New Roman" w:hAnsi="Times New Roman"/>
          <w:b/>
          <w:noProof/>
        </w:rPr>
        <w:instrText xml:space="preserve"> INCLUDEPICTURE  "cid:image009.png@01D93236.13C487D0" \* MERGEFORMATINET </w:instrText>
      </w:r>
      <w:r w:rsidR="007E556A">
        <w:rPr>
          <w:rFonts w:ascii="Times New Roman" w:hAnsi="Times New Roman"/>
          <w:b/>
          <w:noProof/>
        </w:rPr>
        <w:fldChar w:fldCharType="separate"/>
      </w:r>
      <w:r w:rsidR="005A6440">
        <w:rPr>
          <w:rFonts w:ascii="Times New Roman" w:hAnsi="Times New Roman"/>
          <w:b/>
          <w:noProof/>
        </w:rPr>
        <w:fldChar w:fldCharType="begin"/>
      </w:r>
      <w:r w:rsidR="005A6440">
        <w:rPr>
          <w:rFonts w:ascii="Times New Roman" w:hAnsi="Times New Roman"/>
          <w:b/>
          <w:noProof/>
        </w:rPr>
        <w:instrText xml:space="preserve"> INCLUDEPICTURE  "cid:image009.png@01D93236.13C487D0" \* MERGEFORMATINET </w:instrText>
      </w:r>
      <w:r w:rsidR="005A6440">
        <w:rPr>
          <w:rFonts w:ascii="Times New Roman" w:hAnsi="Times New Roman"/>
          <w:b/>
          <w:noProof/>
        </w:rPr>
        <w:fldChar w:fldCharType="separate"/>
      </w:r>
      <w:r w:rsidR="003E38AB">
        <w:rPr>
          <w:rFonts w:ascii="Times New Roman" w:hAnsi="Times New Roman"/>
          <w:b/>
          <w:noProof/>
        </w:rPr>
        <w:fldChar w:fldCharType="begin"/>
      </w:r>
      <w:r w:rsidR="003E38AB">
        <w:rPr>
          <w:rFonts w:ascii="Times New Roman" w:hAnsi="Times New Roman"/>
          <w:b/>
          <w:noProof/>
        </w:rPr>
        <w:instrText xml:space="preserve"> INCLUDEPICTURE  "cid:image009.png@01D93236.13C487D0" \* MERGEFORMATINET </w:instrText>
      </w:r>
      <w:r w:rsidR="003E38AB">
        <w:rPr>
          <w:rFonts w:ascii="Times New Roman" w:hAnsi="Times New Roman"/>
          <w:b/>
          <w:noProof/>
        </w:rPr>
        <w:fldChar w:fldCharType="separate"/>
      </w:r>
      <w:r w:rsidR="005D45F8">
        <w:rPr>
          <w:rFonts w:ascii="Times New Roman" w:hAnsi="Times New Roman"/>
          <w:b/>
          <w:noProof/>
        </w:rPr>
        <w:fldChar w:fldCharType="begin"/>
      </w:r>
      <w:r w:rsidR="005D45F8">
        <w:rPr>
          <w:rFonts w:ascii="Times New Roman" w:hAnsi="Times New Roman"/>
          <w:b/>
          <w:noProof/>
        </w:rPr>
        <w:instrText xml:space="preserve"> INCLUDEPICTURE  "cid:image009.png@01D93236.13C487D0" \* MERGEFORMATINET </w:instrText>
      </w:r>
      <w:r w:rsidR="005D45F8">
        <w:rPr>
          <w:rFonts w:ascii="Times New Roman" w:hAnsi="Times New Roman"/>
          <w:b/>
          <w:noProof/>
        </w:rPr>
        <w:fldChar w:fldCharType="separate"/>
      </w:r>
      <w:r w:rsidR="007579EF">
        <w:rPr>
          <w:rFonts w:ascii="Times New Roman" w:hAnsi="Times New Roman"/>
          <w:b/>
          <w:noProof/>
        </w:rPr>
        <w:fldChar w:fldCharType="begin"/>
      </w:r>
      <w:r w:rsidR="007579EF">
        <w:rPr>
          <w:rFonts w:ascii="Times New Roman" w:hAnsi="Times New Roman"/>
          <w:b/>
          <w:noProof/>
        </w:rPr>
        <w:instrText xml:space="preserve"> INCLUDEPICTURE  "cid:image009.png@01D93236.13C487D0" \* MERGEFORMATINET </w:instrText>
      </w:r>
      <w:r w:rsidR="007579EF">
        <w:rPr>
          <w:rFonts w:ascii="Times New Roman" w:hAnsi="Times New Roman"/>
          <w:b/>
          <w:noProof/>
        </w:rPr>
        <w:fldChar w:fldCharType="separate"/>
      </w:r>
      <w:r w:rsidR="004B2C4A">
        <w:rPr>
          <w:rFonts w:ascii="Times New Roman" w:hAnsi="Times New Roman"/>
          <w:b/>
          <w:noProof/>
        </w:rPr>
        <w:fldChar w:fldCharType="begin"/>
      </w:r>
      <w:r w:rsidR="004B2C4A">
        <w:rPr>
          <w:rFonts w:ascii="Times New Roman" w:hAnsi="Times New Roman"/>
          <w:b/>
          <w:noProof/>
        </w:rPr>
        <w:instrText xml:space="preserve"> INCLUDEPICTURE  "cid:image009.png@01D93236.13C487D0" \* MERGEFORMATINET </w:instrText>
      </w:r>
      <w:r w:rsidR="004B2C4A">
        <w:rPr>
          <w:rFonts w:ascii="Times New Roman" w:hAnsi="Times New Roman"/>
          <w:b/>
          <w:noProof/>
        </w:rPr>
        <w:fldChar w:fldCharType="separate"/>
      </w:r>
      <w:r w:rsidR="00681369">
        <w:rPr>
          <w:rFonts w:ascii="Times New Roman" w:hAnsi="Times New Roman"/>
          <w:b/>
          <w:noProof/>
        </w:rPr>
        <w:fldChar w:fldCharType="begin"/>
      </w:r>
      <w:r w:rsidR="00681369">
        <w:rPr>
          <w:rFonts w:ascii="Times New Roman" w:hAnsi="Times New Roman"/>
          <w:b/>
          <w:noProof/>
        </w:rPr>
        <w:instrText xml:space="preserve"> INCLUDEPICTURE  "cid:image009.png@01D93236.13C487D0" \* MERGEFORMATINET </w:instrText>
      </w:r>
      <w:r w:rsidR="00681369">
        <w:rPr>
          <w:rFonts w:ascii="Times New Roman" w:hAnsi="Times New Roman"/>
          <w:b/>
          <w:noProof/>
        </w:rPr>
        <w:fldChar w:fldCharType="separate"/>
      </w:r>
      <w:r w:rsidR="00681369">
        <w:rPr>
          <w:rFonts w:ascii="Times New Roman" w:hAnsi="Times New Roman"/>
          <w:b/>
          <w:noProof/>
        </w:rPr>
        <w:fldChar w:fldCharType="begin"/>
      </w:r>
      <w:r w:rsidR="00681369">
        <w:rPr>
          <w:rFonts w:ascii="Times New Roman" w:hAnsi="Times New Roman"/>
          <w:b/>
          <w:noProof/>
        </w:rPr>
        <w:instrText xml:space="preserve"> INCLUDEPICTURE  "cid:image009.png@01D93236.13C487D0" \* MERGEFORMATINET </w:instrText>
      </w:r>
      <w:r w:rsidR="00681369">
        <w:rPr>
          <w:rFonts w:ascii="Times New Roman" w:hAnsi="Times New Roman"/>
          <w:b/>
          <w:noProof/>
        </w:rPr>
        <w:fldChar w:fldCharType="separate"/>
      </w:r>
      <w:r w:rsidR="00681369">
        <w:rPr>
          <w:rFonts w:ascii="Times New Roman" w:hAnsi="Times New Roman"/>
          <w:b/>
          <w:noProof/>
        </w:rPr>
        <w:fldChar w:fldCharType="begin"/>
      </w:r>
      <w:r w:rsidR="00681369">
        <w:rPr>
          <w:rFonts w:ascii="Times New Roman" w:hAnsi="Times New Roman"/>
          <w:b/>
          <w:noProof/>
        </w:rPr>
        <w:instrText xml:space="preserve"> INCLUDEPICTURE  "cid:image009.png@01D93236.13C487D0" \* MERGEFORMATINET </w:instrText>
      </w:r>
      <w:r w:rsidR="00681369">
        <w:rPr>
          <w:rFonts w:ascii="Times New Roman" w:hAnsi="Times New Roman"/>
          <w:b/>
          <w:noProof/>
        </w:rPr>
        <w:fldChar w:fldCharType="separate"/>
      </w:r>
      <w:r w:rsidR="002F788E">
        <w:rPr>
          <w:rFonts w:ascii="Times New Roman" w:hAnsi="Times New Roman"/>
          <w:b/>
          <w:noProof/>
        </w:rPr>
        <w:fldChar w:fldCharType="begin"/>
      </w:r>
      <w:r w:rsidR="002F788E">
        <w:rPr>
          <w:rFonts w:ascii="Times New Roman" w:hAnsi="Times New Roman"/>
          <w:b/>
          <w:noProof/>
        </w:rPr>
        <w:instrText xml:space="preserve"> INCLUDEPICTURE  "cid:image009.png@01D93236.13C487D0" \* MERGEFORMATINET </w:instrText>
      </w:r>
      <w:r w:rsidR="002F788E">
        <w:rPr>
          <w:rFonts w:ascii="Times New Roman" w:hAnsi="Times New Roman"/>
          <w:b/>
          <w:noProof/>
        </w:rPr>
        <w:fldChar w:fldCharType="separate"/>
      </w:r>
      <w:r w:rsidR="007C47ED">
        <w:rPr>
          <w:rFonts w:ascii="Times New Roman" w:hAnsi="Times New Roman"/>
          <w:b/>
          <w:noProof/>
        </w:rPr>
        <w:fldChar w:fldCharType="begin"/>
      </w:r>
      <w:r w:rsidR="007C47ED">
        <w:rPr>
          <w:rFonts w:ascii="Times New Roman" w:hAnsi="Times New Roman"/>
          <w:b/>
          <w:noProof/>
        </w:rPr>
        <w:instrText xml:space="preserve"> INCLUDEPICTURE  "cid:image009.png@01D93236.13C487D0" \* MERGEFORMATINET </w:instrText>
      </w:r>
      <w:r w:rsidR="007C47ED">
        <w:rPr>
          <w:rFonts w:ascii="Times New Roman" w:hAnsi="Times New Roman"/>
          <w:b/>
          <w:noProof/>
        </w:rPr>
        <w:fldChar w:fldCharType="separate"/>
      </w:r>
      <w:r w:rsidR="00080AE6">
        <w:rPr>
          <w:rFonts w:ascii="Times New Roman" w:hAnsi="Times New Roman"/>
          <w:b/>
          <w:noProof/>
        </w:rPr>
        <w:fldChar w:fldCharType="begin"/>
      </w:r>
      <w:r w:rsidR="00080AE6">
        <w:rPr>
          <w:rFonts w:ascii="Times New Roman" w:hAnsi="Times New Roman"/>
          <w:b/>
          <w:noProof/>
        </w:rPr>
        <w:instrText xml:space="preserve"> INCLUDEPICTURE  "cid:image009.png@01D93236.13C487D0" \* MERGEFORMATINET </w:instrText>
      </w:r>
      <w:r w:rsidR="00080AE6">
        <w:rPr>
          <w:rFonts w:ascii="Times New Roman" w:hAnsi="Times New Roman"/>
          <w:b/>
          <w:noProof/>
        </w:rPr>
        <w:fldChar w:fldCharType="separate"/>
      </w:r>
      <w:r w:rsidR="00DD0F37">
        <w:rPr>
          <w:rFonts w:ascii="Times New Roman" w:hAnsi="Times New Roman"/>
          <w:b/>
          <w:noProof/>
        </w:rPr>
        <w:fldChar w:fldCharType="begin"/>
      </w:r>
      <w:r w:rsidR="00DD0F37">
        <w:rPr>
          <w:rFonts w:ascii="Times New Roman" w:hAnsi="Times New Roman"/>
          <w:b/>
          <w:noProof/>
        </w:rPr>
        <w:instrText xml:space="preserve"> INCLUDEPICTURE  "cid:image009.png@01D93236.13C487D0" \* MERGEFORMATINET </w:instrText>
      </w:r>
      <w:r w:rsidR="00DD0F37">
        <w:rPr>
          <w:rFonts w:ascii="Times New Roman" w:hAnsi="Times New Roman"/>
          <w:b/>
          <w:noProof/>
        </w:rPr>
        <w:fldChar w:fldCharType="separate"/>
      </w:r>
      <w:r w:rsidR="007C753F">
        <w:rPr>
          <w:rFonts w:ascii="Times New Roman" w:hAnsi="Times New Roman"/>
          <w:b/>
          <w:noProof/>
        </w:rPr>
        <w:fldChar w:fldCharType="begin"/>
      </w:r>
      <w:r w:rsidR="007C753F">
        <w:rPr>
          <w:rFonts w:ascii="Times New Roman" w:hAnsi="Times New Roman"/>
          <w:b/>
          <w:noProof/>
        </w:rPr>
        <w:instrText xml:space="preserve"> INCLUDEPICTURE  "cid:image009.png@01D93236.13C487D0" \* MERGEFORMATINET </w:instrText>
      </w:r>
      <w:r w:rsidR="007C753F">
        <w:rPr>
          <w:rFonts w:ascii="Times New Roman" w:hAnsi="Times New Roman"/>
          <w:b/>
          <w:noProof/>
        </w:rPr>
        <w:fldChar w:fldCharType="separate"/>
      </w:r>
      <w:r w:rsidR="007645A4">
        <w:rPr>
          <w:rFonts w:ascii="Times New Roman" w:hAnsi="Times New Roman"/>
          <w:b/>
          <w:noProof/>
        </w:rPr>
        <w:fldChar w:fldCharType="begin"/>
      </w:r>
      <w:r w:rsidR="007645A4">
        <w:rPr>
          <w:rFonts w:ascii="Times New Roman" w:hAnsi="Times New Roman"/>
          <w:b/>
          <w:noProof/>
        </w:rPr>
        <w:instrText xml:space="preserve"> INCLUDEPICTURE  "cid:image009.png@01D93236.13C487D0" \* MERGEFORMATINET </w:instrText>
      </w:r>
      <w:r w:rsidR="007645A4">
        <w:rPr>
          <w:rFonts w:ascii="Times New Roman" w:hAnsi="Times New Roman"/>
          <w:b/>
          <w:noProof/>
        </w:rPr>
        <w:fldChar w:fldCharType="separate"/>
      </w:r>
      <w:r w:rsidR="0039700D">
        <w:rPr>
          <w:rFonts w:ascii="Times New Roman" w:hAnsi="Times New Roman"/>
          <w:b/>
          <w:noProof/>
        </w:rPr>
        <w:fldChar w:fldCharType="begin"/>
      </w:r>
      <w:r w:rsidR="0039700D">
        <w:rPr>
          <w:rFonts w:ascii="Times New Roman" w:hAnsi="Times New Roman"/>
          <w:b/>
          <w:noProof/>
        </w:rPr>
        <w:instrText xml:space="preserve"> INCLUDEPICTURE  "cid:image009.png@01D93236.13C487D0" \* MERGEFORMATINET </w:instrText>
      </w:r>
      <w:r w:rsidR="0039700D">
        <w:rPr>
          <w:rFonts w:ascii="Times New Roman" w:hAnsi="Times New Roman"/>
          <w:b/>
          <w:noProof/>
        </w:rPr>
        <w:fldChar w:fldCharType="separate"/>
      </w:r>
      <w:r w:rsidR="0014540E">
        <w:rPr>
          <w:rFonts w:ascii="Times New Roman" w:hAnsi="Times New Roman"/>
          <w:b/>
          <w:noProof/>
        </w:rPr>
        <w:fldChar w:fldCharType="begin"/>
      </w:r>
      <w:r w:rsidR="0014540E">
        <w:rPr>
          <w:rFonts w:ascii="Times New Roman" w:hAnsi="Times New Roman"/>
          <w:b/>
          <w:noProof/>
        </w:rPr>
        <w:instrText xml:space="preserve"> INCLUDEPICTURE  "cid:image009.png@01D93236.13C487D0" \* MERGEFORMATINET </w:instrText>
      </w:r>
      <w:r w:rsidR="0014540E">
        <w:rPr>
          <w:rFonts w:ascii="Times New Roman" w:hAnsi="Times New Roman"/>
          <w:b/>
          <w:noProof/>
        </w:rPr>
        <w:fldChar w:fldCharType="separate"/>
      </w:r>
      <w:r w:rsidR="0001687D">
        <w:rPr>
          <w:rFonts w:ascii="Times New Roman" w:hAnsi="Times New Roman"/>
          <w:b/>
          <w:noProof/>
        </w:rPr>
        <w:fldChar w:fldCharType="begin"/>
      </w:r>
      <w:r w:rsidR="0001687D">
        <w:rPr>
          <w:rFonts w:ascii="Times New Roman" w:hAnsi="Times New Roman"/>
          <w:b/>
          <w:noProof/>
        </w:rPr>
        <w:instrText xml:space="preserve"> INCLUDEPICTURE  "cid:image009.png@01D93236.13C487D0" \* MERGEFORMATINET </w:instrText>
      </w:r>
      <w:r w:rsidR="0001687D">
        <w:rPr>
          <w:rFonts w:ascii="Times New Roman" w:hAnsi="Times New Roman"/>
          <w:b/>
          <w:noProof/>
        </w:rPr>
        <w:fldChar w:fldCharType="separate"/>
      </w:r>
      <w:r w:rsidR="00796425">
        <w:rPr>
          <w:rFonts w:ascii="Times New Roman" w:hAnsi="Times New Roman"/>
          <w:b/>
          <w:noProof/>
        </w:rPr>
        <w:fldChar w:fldCharType="begin"/>
      </w:r>
      <w:r w:rsidR="00796425">
        <w:rPr>
          <w:rFonts w:ascii="Times New Roman" w:hAnsi="Times New Roman"/>
          <w:b/>
          <w:noProof/>
        </w:rPr>
        <w:instrText xml:space="preserve"> INCLUDEPICTURE  "cid:image009.png@01D93236.13C487D0" \* MERGEFORMATINET </w:instrText>
      </w:r>
      <w:r w:rsidR="00796425">
        <w:rPr>
          <w:rFonts w:ascii="Times New Roman" w:hAnsi="Times New Roman"/>
          <w:b/>
          <w:noProof/>
        </w:rPr>
        <w:fldChar w:fldCharType="separate"/>
      </w:r>
      <w:r w:rsidR="00AA6D25">
        <w:rPr>
          <w:rFonts w:ascii="Times New Roman" w:hAnsi="Times New Roman"/>
          <w:b/>
          <w:noProof/>
        </w:rPr>
        <w:fldChar w:fldCharType="begin"/>
      </w:r>
      <w:r w:rsidR="00AA6D25">
        <w:rPr>
          <w:rFonts w:ascii="Times New Roman" w:hAnsi="Times New Roman"/>
          <w:b/>
          <w:noProof/>
        </w:rPr>
        <w:instrText xml:space="preserve"> INCLUDEPICTURE  "cid:image009.png@01D93236.13C487D0" \* MERGEFORMATINET </w:instrText>
      </w:r>
      <w:r w:rsidR="00AA6D25">
        <w:rPr>
          <w:rFonts w:ascii="Times New Roman" w:hAnsi="Times New Roman"/>
          <w:b/>
          <w:noProof/>
        </w:rPr>
        <w:fldChar w:fldCharType="separate"/>
      </w:r>
      <w:r w:rsidR="003F0CC8">
        <w:rPr>
          <w:rFonts w:ascii="Times New Roman" w:hAnsi="Times New Roman"/>
          <w:b/>
          <w:noProof/>
        </w:rPr>
        <w:fldChar w:fldCharType="begin"/>
      </w:r>
      <w:r w:rsidR="003F0CC8">
        <w:rPr>
          <w:rFonts w:ascii="Times New Roman" w:hAnsi="Times New Roman"/>
          <w:b/>
          <w:noProof/>
        </w:rPr>
        <w:instrText xml:space="preserve"> INCLUDEPICTURE  "cid:image009.png@01D93236.13C487D0" \* MERGEFORMATINET </w:instrText>
      </w:r>
      <w:r w:rsidR="003F0CC8">
        <w:rPr>
          <w:rFonts w:ascii="Times New Roman" w:hAnsi="Times New Roman"/>
          <w:b/>
          <w:noProof/>
        </w:rPr>
        <w:fldChar w:fldCharType="separate"/>
      </w:r>
      <w:r w:rsidR="00E02C93">
        <w:rPr>
          <w:rFonts w:ascii="Times New Roman" w:hAnsi="Times New Roman"/>
          <w:b/>
          <w:noProof/>
        </w:rPr>
        <w:fldChar w:fldCharType="begin"/>
      </w:r>
      <w:r w:rsidR="00E02C93">
        <w:rPr>
          <w:rFonts w:ascii="Times New Roman" w:hAnsi="Times New Roman"/>
          <w:b/>
          <w:noProof/>
        </w:rPr>
        <w:instrText xml:space="preserve"> INCLUDEPICTURE  "cid:image009.png@01D93236.13C487D0" \* MERGEFORMATINET </w:instrText>
      </w:r>
      <w:r w:rsidR="00E02C93">
        <w:rPr>
          <w:rFonts w:ascii="Times New Roman" w:hAnsi="Times New Roman"/>
          <w:b/>
          <w:noProof/>
        </w:rPr>
        <w:fldChar w:fldCharType="separate"/>
      </w:r>
      <w:r w:rsidR="0051415A">
        <w:rPr>
          <w:rFonts w:ascii="Times New Roman" w:hAnsi="Times New Roman"/>
          <w:b/>
          <w:noProof/>
        </w:rPr>
        <w:fldChar w:fldCharType="begin"/>
      </w:r>
      <w:r w:rsidR="0051415A">
        <w:rPr>
          <w:rFonts w:ascii="Times New Roman" w:hAnsi="Times New Roman"/>
          <w:b/>
          <w:noProof/>
        </w:rPr>
        <w:instrText xml:space="preserve"> INCLUDEPICTURE  "cid:image009.png@01D93236.13C487D0" \* MERGEFORMATINET </w:instrText>
      </w:r>
      <w:r w:rsidR="0051415A">
        <w:rPr>
          <w:rFonts w:ascii="Times New Roman" w:hAnsi="Times New Roman"/>
          <w:b/>
          <w:noProof/>
        </w:rPr>
        <w:fldChar w:fldCharType="separate"/>
      </w:r>
      <w:r w:rsidR="00142E04">
        <w:rPr>
          <w:rFonts w:ascii="Times New Roman" w:hAnsi="Times New Roman"/>
          <w:b/>
          <w:noProof/>
        </w:rPr>
        <w:fldChar w:fldCharType="begin"/>
      </w:r>
      <w:r w:rsidR="00142E04">
        <w:rPr>
          <w:rFonts w:ascii="Times New Roman" w:hAnsi="Times New Roman"/>
          <w:b/>
          <w:noProof/>
        </w:rPr>
        <w:instrText xml:space="preserve"> INCLUDEPICTURE  "cid:image009.png@01D93236.13C487D0" \* MERGEFORMATINET </w:instrText>
      </w:r>
      <w:r w:rsidR="00142E04">
        <w:rPr>
          <w:rFonts w:ascii="Times New Roman" w:hAnsi="Times New Roman"/>
          <w:b/>
          <w:noProof/>
        </w:rPr>
        <w:fldChar w:fldCharType="separate"/>
      </w:r>
      <w:r w:rsidR="00142E04">
        <w:rPr>
          <w:rFonts w:ascii="Times New Roman" w:hAnsi="Times New Roman"/>
          <w:b/>
          <w:noProof/>
        </w:rPr>
        <w:fldChar w:fldCharType="begin"/>
      </w:r>
      <w:r w:rsidR="00142E04">
        <w:rPr>
          <w:rFonts w:ascii="Times New Roman" w:hAnsi="Times New Roman"/>
          <w:b/>
          <w:noProof/>
        </w:rPr>
        <w:instrText xml:space="preserve"> INCLUDEPICTURE  "cid:image009.png@01D93236.13C487D0" \* MERGEFORMATINET </w:instrText>
      </w:r>
      <w:r w:rsidR="00142E04">
        <w:rPr>
          <w:rFonts w:ascii="Times New Roman" w:hAnsi="Times New Roman"/>
          <w:b/>
          <w:noProof/>
        </w:rPr>
        <w:fldChar w:fldCharType="separate"/>
      </w:r>
      <w:r w:rsidR="00AA128F">
        <w:rPr>
          <w:rFonts w:ascii="Times New Roman" w:hAnsi="Times New Roman"/>
          <w:b/>
          <w:noProof/>
        </w:rPr>
        <w:fldChar w:fldCharType="begin"/>
      </w:r>
      <w:r w:rsidR="00AA128F">
        <w:rPr>
          <w:rFonts w:ascii="Times New Roman" w:hAnsi="Times New Roman"/>
          <w:b/>
          <w:noProof/>
        </w:rPr>
        <w:instrText xml:space="preserve"> INCLUDEPICTURE  "cid:image009.png@01D93236.13C487D0" \* MERGEFORMATINET </w:instrText>
      </w:r>
      <w:r w:rsidR="00AA128F">
        <w:rPr>
          <w:rFonts w:ascii="Times New Roman" w:hAnsi="Times New Roman"/>
          <w:b/>
          <w:noProof/>
        </w:rPr>
        <w:fldChar w:fldCharType="separate"/>
      </w:r>
      <w:r w:rsidR="006D2BE5">
        <w:rPr>
          <w:rFonts w:ascii="Times New Roman" w:hAnsi="Times New Roman"/>
          <w:b/>
          <w:noProof/>
        </w:rPr>
        <w:fldChar w:fldCharType="begin"/>
      </w:r>
      <w:r w:rsidR="006D2BE5">
        <w:rPr>
          <w:rFonts w:ascii="Times New Roman" w:hAnsi="Times New Roman"/>
          <w:b/>
          <w:noProof/>
        </w:rPr>
        <w:instrText xml:space="preserve"> INCLUDEPICTURE  "cid:image009.png@01D93236.13C487D0" \* MERGEFORMATINET </w:instrText>
      </w:r>
      <w:r w:rsidR="006D2BE5">
        <w:rPr>
          <w:rFonts w:ascii="Times New Roman" w:hAnsi="Times New Roman"/>
          <w:b/>
          <w:noProof/>
        </w:rPr>
        <w:fldChar w:fldCharType="separate"/>
      </w:r>
      <w:r w:rsidR="009F51A5">
        <w:rPr>
          <w:rFonts w:ascii="Times New Roman" w:hAnsi="Times New Roman"/>
          <w:b/>
          <w:noProof/>
        </w:rPr>
        <w:fldChar w:fldCharType="begin"/>
      </w:r>
      <w:r w:rsidR="009F51A5">
        <w:rPr>
          <w:rFonts w:ascii="Times New Roman" w:hAnsi="Times New Roman"/>
          <w:b/>
          <w:noProof/>
        </w:rPr>
        <w:instrText xml:space="preserve"> INCLUDEPICTURE  "cid:image009.png@01D93236.13C487D0" \* MERGEFORMATINET </w:instrText>
      </w:r>
      <w:r w:rsidR="009F51A5">
        <w:rPr>
          <w:rFonts w:ascii="Times New Roman" w:hAnsi="Times New Roman"/>
          <w:b/>
          <w:noProof/>
        </w:rPr>
        <w:fldChar w:fldCharType="separate"/>
      </w:r>
      <w:r w:rsidR="009B240F">
        <w:rPr>
          <w:rFonts w:ascii="Times New Roman" w:hAnsi="Times New Roman"/>
          <w:b/>
          <w:noProof/>
        </w:rPr>
        <w:fldChar w:fldCharType="begin"/>
      </w:r>
      <w:r w:rsidR="009B240F">
        <w:rPr>
          <w:rFonts w:ascii="Times New Roman" w:hAnsi="Times New Roman"/>
          <w:b/>
          <w:noProof/>
        </w:rPr>
        <w:instrText xml:space="preserve"> INCLUDEPICTURE  "cid:image009.png@01D93236.13C487D0" \* MERGEFORMATINET </w:instrText>
      </w:r>
      <w:r w:rsidR="009B240F">
        <w:rPr>
          <w:rFonts w:ascii="Times New Roman" w:hAnsi="Times New Roman"/>
          <w:b/>
          <w:noProof/>
        </w:rPr>
        <w:fldChar w:fldCharType="separate"/>
      </w:r>
      <w:r w:rsidR="00411B88">
        <w:rPr>
          <w:rFonts w:ascii="Times New Roman" w:hAnsi="Times New Roman"/>
          <w:b/>
          <w:noProof/>
        </w:rPr>
        <w:fldChar w:fldCharType="begin"/>
      </w:r>
      <w:r w:rsidR="00411B88">
        <w:rPr>
          <w:rFonts w:ascii="Times New Roman" w:hAnsi="Times New Roman"/>
          <w:b/>
          <w:noProof/>
        </w:rPr>
        <w:instrText xml:space="preserve"> INCLUDEPICTURE  "cid:image009.png@01D93236.13C487D0" \* MERGEFORMATINET </w:instrText>
      </w:r>
      <w:r w:rsidR="00411B88">
        <w:rPr>
          <w:rFonts w:ascii="Times New Roman" w:hAnsi="Times New Roman"/>
          <w:b/>
          <w:noProof/>
        </w:rPr>
        <w:fldChar w:fldCharType="separate"/>
      </w:r>
      <w:r w:rsidR="001F49AC">
        <w:rPr>
          <w:rFonts w:ascii="Times New Roman" w:hAnsi="Times New Roman"/>
          <w:b/>
          <w:noProof/>
        </w:rPr>
        <w:fldChar w:fldCharType="begin"/>
      </w:r>
      <w:r w:rsidR="001F49AC">
        <w:rPr>
          <w:rFonts w:ascii="Times New Roman" w:hAnsi="Times New Roman"/>
          <w:b/>
          <w:noProof/>
        </w:rPr>
        <w:instrText xml:space="preserve"> INCLUDEPICTURE  "cid:image009.png@01D93236.13C487D0" \* MERGEFORMATINET </w:instrText>
      </w:r>
      <w:r w:rsidR="001F49AC">
        <w:rPr>
          <w:rFonts w:ascii="Times New Roman" w:hAnsi="Times New Roman"/>
          <w:b/>
          <w:noProof/>
        </w:rPr>
        <w:fldChar w:fldCharType="separate"/>
      </w:r>
      <w:r w:rsidR="004E0D62">
        <w:rPr>
          <w:rFonts w:ascii="Times New Roman" w:hAnsi="Times New Roman"/>
          <w:b/>
          <w:noProof/>
        </w:rPr>
        <w:fldChar w:fldCharType="begin"/>
      </w:r>
      <w:r w:rsidR="004E0D62">
        <w:rPr>
          <w:rFonts w:ascii="Times New Roman" w:hAnsi="Times New Roman"/>
          <w:b/>
          <w:noProof/>
        </w:rPr>
        <w:instrText xml:space="preserve"> INCLUDEPICTURE  "cid:image009.png@01D93236.13C487D0" \* MERGEFORMATINET </w:instrText>
      </w:r>
      <w:r w:rsidR="004E0D62">
        <w:rPr>
          <w:rFonts w:ascii="Times New Roman" w:hAnsi="Times New Roman"/>
          <w:b/>
          <w:noProof/>
        </w:rPr>
        <w:fldChar w:fldCharType="separate"/>
      </w:r>
      <w:r w:rsidR="006F4FB6">
        <w:rPr>
          <w:rFonts w:ascii="Times New Roman" w:hAnsi="Times New Roman"/>
          <w:b/>
          <w:noProof/>
        </w:rPr>
        <w:fldChar w:fldCharType="begin"/>
      </w:r>
      <w:r w:rsidR="006F4FB6">
        <w:rPr>
          <w:rFonts w:ascii="Times New Roman" w:hAnsi="Times New Roman"/>
          <w:b/>
          <w:noProof/>
        </w:rPr>
        <w:instrText xml:space="preserve"> INCLUDEPICTURE  "cid:image009.png@01D93236.13C487D0" \* MERGEFORMATINET </w:instrText>
      </w:r>
      <w:r w:rsidR="006F4FB6">
        <w:rPr>
          <w:rFonts w:ascii="Times New Roman" w:hAnsi="Times New Roman"/>
          <w:b/>
          <w:noProof/>
        </w:rPr>
        <w:fldChar w:fldCharType="separate"/>
      </w:r>
      <w:r w:rsidR="00EA6801">
        <w:rPr>
          <w:rFonts w:ascii="Times New Roman" w:hAnsi="Times New Roman"/>
          <w:b/>
          <w:noProof/>
        </w:rPr>
        <w:fldChar w:fldCharType="begin"/>
      </w:r>
      <w:r w:rsidR="00EA6801">
        <w:rPr>
          <w:rFonts w:ascii="Times New Roman" w:hAnsi="Times New Roman"/>
          <w:b/>
          <w:noProof/>
        </w:rPr>
        <w:instrText xml:space="preserve"> INCLUDEPICTURE  "cid:image009.png@01D93236.13C487D0" \* MERGEFORMATINET </w:instrText>
      </w:r>
      <w:r w:rsidR="00EA6801">
        <w:rPr>
          <w:rFonts w:ascii="Times New Roman" w:hAnsi="Times New Roman"/>
          <w:b/>
          <w:noProof/>
        </w:rPr>
        <w:fldChar w:fldCharType="separate"/>
      </w:r>
      <w:r w:rsidR="00887177">
        <w:rPr>
          <w:rFonts w:ascii="Times New Roman" w:hAnsi="Times New Roman"/>
          <w:b/>
          <w:noProof/>
        </w:rPr>
        <w:fldChar w:fldCharType="begin"/>
      </w:r>
      <w:r w:rsidR="00887177">
        <w:rPr>
          <w:rFonts w:ascii="Times New Roman" w:hAnsi="Times New Roman"/>
          <w:b/>
          <w:noProof/>
        </w:rPr>
        <w:instrText xml:space="preserve"> </w:instrText>
      </w:r>
      <w:r w:rsidR="00887177">
        <w:rPr>
          <w:rFonts w:ascii="Times New Roman" w:hAnsi="Times New Roman"/>
          <w:b/>
          <w:noProof/>
        </w:rPr>
        <w:instrText>INCLUDEPICTURE  "cid:image009.png@01D93236.13C487D0" \* MERGEFORMATINET</w:instrText>
      </w:r>
      <w:r w:rsidR="00887177">
        <w:rPr>
          <w:rFonts w:ascii="Times New Roman" w:hAnsi="Times New Roman"/>
          <w:b/>
          <w:noProof/>
        </w:rPr>
        <w:instrText xml:space="preserve"> </w:instrText>
      </w:r>
      <w:r w:rsidR="00887177">
        <w:rPr>
          <w:rFonts w:ascii="Times New Roman" w:hAnsi="Times New Roman"/>
          <w:b/>
          <w:noProof/>
        </w:rPr>
        <w:fldChar w:fldCharType="separate"/>
      </w:r>
      <w:r w:rsidR="00887177">
        <w:rPr>
          <w:rFonts w:ascii="Times New Roman" w:hAnsi="Times New Roman"/>
          <w:b/>
          <w:noProof/>
        </w:rPr>
        <w:pict w14:anchorId="553E4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5.75pt;height:141.75pt;visibility:visible">
            <v:imagedata r:id="rId12" r:href="rId13"/>
          </v:shape>
        </w:pict>
      </w:r>
      <w:r w:rsidR="00887177">
        <w:rPr>
          <w:rFonts w:ascii="Times New Roman" w:hAnsi="Times New Roman"/>
          <w:b/>
          <w:noProof/>
        </w:rPr>
        <w:fldChar w:fldCharType="end"/>
      </w:r>
      <w:r w:rsidR="00EA6801">
        <w:rPr>
          <w:rFonts w:ascii="Times New Roman" w:hAnsi="Times New Roman"/>
          <w:b/>
          <w:noProof/>
        </w:rPr>
        <w:fldChar w:fldCharType="end"/>
      </w:r>
      <w:r w:rsidR="006F4FB6">
        <w:rPr>
          <w:rFonts w:ascii="Times New Roman" w:hAnsi="Times New Roman"/>
          <w:b/>
          <w:noProof/>
        </w:rPr>
        <w:fldChar w:fldCharType="end"/>
      </w:r>
      <w:r w:rsidR="004E0D62">
        <w:rPr>
          <w:rFonts w:ascii="Times New Roman" w:hAnsi="Times New Roman"/>
          <w:b/>
          <w:noProof/>
        </w:rPr>
        <w:fldChar w:fldCharType="end"/>
      </w:r>
      <w:r w:rsidR="001F49AC">
        <w:rPr>
          <w:rFonts w:ascii="Times New Roman" w:hAnsi="Times New Roman"/>
          <w:b/>
          <w:noProof/>
        </w:rPr>
        <w:fldChar w:fldCharType="end"/>
      </w:r>
      <w:r w:rsidR="00411B88">
        <w:rPr>
          <w:rFonts w:ascii="Times New Roman" w:hAnsi="Times New Roman"/>
          <w:b/>
          <w:noProof/>
        </w:rPr>
        <w:fldChar w:fldCharType="end"/>
      </w:r>
      <w:r w:rsidR="009B240F">
        <w:rPr>
          <w:rFonts w:ascii="Times New Roman" w:hAnsi="Times New Roman"/>
          <w:b/>
          <w:noProof/>
        </w:rPr>
        <w:fldChar w:fldCharType="end"/>
      </w:r>
      <w:r w:rsidR="009F51A5">
        <w:rPr>
          <w:rFonts w:ascii="Times New Roman" w:hAnsi="Times New Roman"/>
          <w:b/>
          <w:noProof/>
        </w:rPr>
        <w:fldChar w:fldCharType="end"/>
      </w:r>
      <w:r w:rsidR="006D2BE5">
        <w:rPr>
          <w:rFonts w:ascii="Times New Roman" w:hAnsi="Times New Roman"/>
          <w:b/>
          <w:noProof/>
        </w:rPr>
        <w:fldChar w:fldCharType="end"/>
      </w:r>
      <w:r w:rsidR="00AA128F">
        <w:rPr>
          <w:rFonts w:ascii="Times New Roman" w:hAnsi="Times New Roman"/>
          <w:b/>
          <w:noProof/>
        </w:rPr>
        <w:fldChar w:fldCharType="end"/>
      </w:r>
      <w:r w:rsidR="00142E04">
        <w:rPr>
          <w:rFonts w:ascii="Times New Roman" w:hAnsi="Times New Roman"/>
          <w:b/>
          <w:noProof/>
        </w:rPr>
        <w:fldChar w:fldCharType="end"/>
      </w:r>
      <w:r w:rsidR="00142E04">
        <w:rPr>
          <w:rFonts w:ascii="Times New Roman" w:hAnsi="Times New Roman"/>
          <w:b/>
          <w:noProof/>
        </w:rPr>
        <w:fldChar w:fldCharType="end"/>
      </w:r>
      <w:r w:rsidR="0051415A">
        <w:rPr>
          <w:rFonts w:ascii="Times New Roman" w:hAnsi="Times New Roman"/>
          <w:b/>
          <w:noProof/>
        </w:rPr>
        <w:fldChar w:fldCharType="end"/>
      </w:r>
      <w:r w:rsidR="00E02C93">
        <w:rPr>
          <w:rFonts w:ascii="Times New Roman" w:hAnsi="Times New Roman"/>
          <w:b/>
          <w:noProof/>
        </w:rPr>
        <w:fldChar w:fldCharType="end"/>
      </w:r>
      <w:r w:rsidR="003F0CC8">
        <w:rPr>
          <w:rFonts w:ascii="Times New Roman" w:hAnsi="Times New Roman"/>
          <w:b/>
          <w:noProof/>
        </w:rPr>
        <w:fldChar w:fldCharType="end"/>
      </w:r>
      <w:r w:rsidR="00AA6D25">
        <w:rPr>
          <w:rFonts w:ascii="Times New Roman" w:hAnsi="Times New Roman"/>
          <w:b/>
          <w:noProof/>
        </w:rPr>
        <w:fldChar w:fldCharType="end"/>
      </w:r>
      <w:r w:rsidR="00796425">
        <w:rPr>
          <w:rFonts w:ascii="Times New Roman" w:hAnsi="Times New Roman"/>
          <w:b/>
          <w:noProof/>
        </w:rPr>
        <w:fldChar w:fldCharType="end"/>
      </w:r>
      <w:r w:rsidR="0001687D">
        <w:rPr>
          <w:rFonts w:ascii="Times New Roman" w:hAnsi="Times New Roman"/>
          <w:b/>
          <w:noProof/>
        </w:rPr>
        <w:fldChar w:fldCharType="end"/>
      </w:r>
      <w:r w:rsidR="0014540E">
        <w:rPr>
          <w:rFonts w:ascii="Times New Roman" w:hAnsi="Times New Roman"/>
          <w:b/>
          <w:noProof/>
        </w:rPr>
        <w:fldChar w:fldCharType="end"/>
      </w:r>
      <w:r w:rsidR="0039700D">
        <w:rPr>
          <w:rFonts w:ascii="Times New Roman" w:hAnsi="Times New Roman"/>
          <w:b/>
          <w:noProof/>
        </w:rPr>
        <w:fldChar w:fldCharType="end"/>
      </w:r>
      <w:r w:rsidR="007645A4">
        <w:rPr>
          <w:rFonts w:ascii="Times New Roman" w:hAnsi="Times New Roman"/>
          <w:b/>
          <w:noProof/>
        </w:rPr>
        <w:fldChar w:fldCharType="end"/>
      </w:r>
      <w:r w:rsidR="007C753F">
        <w:rPr>
          <w:rFonts w:ascii="Times New Roman" w:hAnsi="Times New Roman"/>
          <w:b/>
          <w:noProof/>
        </w:rPr>
        <w:fldChar w:fldCharType="end"/>
      </w:r>
      <w:r w:rsidR="00DD0F37">
        <w:rPr>
          <w:rFonts w:ascii="Times New Roman" w:hAnsi="Times New Roman"/>
          <w:b/>
          <w:noProof/>
        </w:rPr>
        <w:fldChar w:fldCharType="end"/>
      </w:r>
      <w:r w:rsidR="00080AE6">
        <w:rPr>
          <w:rFonts w:ascii="Times New Roman" w:hAnsi="Times New Roman"/>
          <w:b/>
          <w:noProof/>
        </w:rPr>
        <w:fldChar w:fldCharType="end"/>
      </w:r>
      <w:r w:rsidR="007C47ED">
        <w:rPr>
          <w:rFonts w:ascii="Times New Roman" w:hAnsi="Times New Roman"/>
          <w:b/>
          <w:noProof/>
        </w:rPr>
        <w:fldChar w:fldCharType="end"/>
      </w:r>
      <w:r w:rsidR="002F788E">
        <w:rPr>
          <w:rFonts w:ascii="Times New Roman" w:hAnsi="Times New Roman"/>
          <w:b/>
          <w:noProof/>
        </w:rPr>
        <w:fldChar w:fldCharType="end"/>
      </w:r>
      <w:r w:rsidR="00681369">
        <w:rPr>
          <w:rFonts w:ascii="Times New Roman" w:hAnsi="Times New Roman"/>
          <w:b/>
          <w:noProof/>
        </w:rPr>
        <w:fldChar w:fldCharType="end"/>
      </w:r>
      <w:r w:rsidR="00681369">
        <w:rPr>
          <w:rFonts w:ascii="Times New Roman" w:hAnsi="Times New Roman"/>
          <w:b/>
          <w:noProof/>
        </w:rPr>
        <w:fldChar w:fldCharType="end"/>
      </w:r>
      <w:r w:rsidR="00681369">
        <w:rPr>
          <w:rFonts w:ascii="Times New Roman" w:hAnsi="Times New Roman"/>
          <w:b/>
          <w:noProof/>
        </w:rPr>
        <w:fldChar w:fldCharType="end"/>
      </w:r>
      <w:r w:rsidR="004B2C4A">
        <w:rPr>
          <w:rFonts w:ascii="Times New Roman" w:hAnsi="Times New Roman"/>
          <w:b/>
          <w:noProof/>
        </w:rPr>
        <w:fldChar w:fldCharType="end"/>
      </w:r>
      <w:r w:rsidR="007579EF">
        <w:rPr>
          <w:rFonts w:ascii="Times New Roman" w:hAnsi="Times New Roman"/>
          <w:b/>
          <w:noProof/>
        </w:rPr>
        <w:fldChar w:fldCharType="end"/>
      </w:r>
      <w:r w:rsidR="005D45F8">
        <w:rPr>
          <w:rFonts w:ascii="Times New Roman" w:hAnsi="Times New Roman"/>
          <w:b/>
          <w:noProof/>
        </w:rPr>
        <w:fldChar w:fldCharType="end"/>
      </w:r>
      <w:r w:rsidR="003E38AB">
        <w:rPr>
          <w:rFonts w:ascii="Times New Roman" w:hAnsi="Times New Roman"/>
          <w:b/>
          <w:noProof/>
        </w:rPr>
        <w:fldChar w:fldCharType="end"/>
      </w:r>
      <w:r w:rsidR="005A6440">
        <w:rPr>
          <w:rFonts w:ascii="Times New Roman" w:hAnsi="Times New Roman"/>
          <w:b/>
          <w:noProof/>
        </w:rPr>
        <w:fldChar w:fldCharType="end"/>
      </w:r>
      <w:r w:rsidR="007E556A">
        <w:rPr>
          <w:rFonts w:ascii="Times New Roman" w:hAnsi="Times New Roman"/>
          <w:b/>
          <w:noProof/>
        </w:rPr>
        <w:fldChar w:fldCharType="end"/>
      </w:r>
      <w:r w:rsidR="002A2CAE">
        <w:rPr>
          <w:rFonts w:ascii="Times New Roman" w:hAnsi="Times New Roman"/>
          <w:b/>
          <w:noProof/>
        </w:rPr>
        <w:fldChar w:fldCharType="end"/>
      </w:r>
      <w:r w:rsidR="000365BE">
        <w:rPr>
          <w:rFonts w:ascii="Times New Roman" w:hAnsi="Times New Roman"/>
          <w:b/>
          <w:noProof/>
        </w:rPr>
        <w:fldChar w:fldCharType="end"/>
      </w:r>
      <w:r w:rsidR="0081427D">
        <w:rPr>
          <w:rFonts w:ascii="Times New Roman" w:hAnsi="Times New Roman"/>
          <w:b/>
          <w:noProof/>
        </w:rPr>
        <w:fldChar w:fldCharType="end"/>
      </w:r>
      <w:r w:rsidR="00D34562">
        <w:rPr>
          <w:rFonts w:ascii="Times New Roman" w:hAnsi="Times New Roman"/>
          <w:b/>
          <w:noProof/>
        </w:rPr>
        <w:fldChar w:fldCharType="end"/>
      </w:r>
      <w:r w:rsidR="00536D5D">
        <w:rPr>
          <w:rFonts w:ascii="Times New Roman" w:hAnsi="Times New Roman"/>
          <w:b/>
          <w:noProof/>
        </w:rPr>
        <w:fldChar w:fldCharType="end"/>
      </w:r>
      <w:r>
        <w:rPr>
          <w:rFonts w:ascii="Times New Roman" w:hAnsi="Times New Roman"/>
          <w:b/>
          <w:noProof/>
        </w:rPr>
        <w:fldChar w:fldCharType="end"/>
      </w:r>
    </w:p>
    <w:p w14:paraId="10E3EC09" w14:textId="4A07DE8A" w:rsidR="001576CD" w:rsidRPr="006B0313" w:rsidRDefault="001576CD" w:rsidP="001576CD">
      <w:pPr>
        <w:spacing w:after="60" w:line="360" w:lineRule="auto"/>
        <w:ind w:firstLine="567"/>
        <w:jc w:val="both"/>
        <w:rPr>
          <w:rFonts w:ascii="Verdana" w:hAnsi="Verdana" w:cs="Times New Roman"/>
          <w:iCs/>
          <w:sz w:val="20"/>
          <w:szCs w:val="20"/>
        </w:rPr>
      </w:pPr>
    </w:p>
    <w:p w14:paraId="714B8B02"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Това показва, че въпреки по-слабата ефективност на мерките, включващи субсидирана заетост, за хората с увреждания, те остават необходим инструмент за подобряване на равнопоставеността им с останалите групи на пазара на труда.</w:t>
      </w:r>
    </w:p>
    <w:p w14:paraId="7A20CD59"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Ежегодно в Националния план за действие по заетостта (НПДЗ) се включват програми/проекти и мерки за устройването на работа на безработни лица, предимно от групите в неравностойно положение на пазара на труда, една от които са безработните лица с трайни увреждания. Същите могат да участват без ограничения при устройване на работа на първичния пазар на труда, във всички програми и мерки за обучение и заетост, както и по проектите по ОП РЧР, при условие, че отговарят на изискванията за включване в съответната програма, насърчителна мярка или проект. </w:t>
      </w:r>
    </w:p>
    <w:p w14:paraId="5772D8D3"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През 2023 г. ще продължи изпълнението на насърчителни режими по ЗНЗ за социално-икономическа интеграция, осигуряващи равни възможности на безработни лица с увреждания. </w:t>
      </w:r>
    </w:p>
    <w:p w14:paraId="6BF4FC7A"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Националната програма за заетост и обучение на хора с трайни увреждания е насочена към повишаване пригодността за заетост и осигуряване на заетост на регистрирани в бюрата по труда безработни лица с трайни увреждания или преминали успешно курс на лечение за зависимост към наркотични вещества лица в трудоспособна възраст, като предпоставка за преодоляване на социалната им изолация и за пълноценното им интегриране в обществото. Приоритетно се включват лица със и над 71% намалена работоспособност; военноинвалиди; лица със сензорни увреждания; лица с ментални увреждания. В целевата група на програмата влизат и безработните лица в трудоспособна възраст, преминали успешно курс на лечение за зависимост към наркотични вещества, регистрирани в бюрата по труда. </w:t>
      </w:r>
    </w:p>
    <w:p w14:paraId="3086CEC1"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Работодателите разкриват работни места по Програмата за срок от 24 месеца, като приоритетно се включват тези от тях, които са сключили договор за финансиране с осигуряване на достъп до работните места, както за приспособяване и/или оборудване на работни места за хора с увреждания. </w:t>
      </w:r>
    </w:p>
    <w:p w14:paraId="3EB69476" w14:textId="6F4066E0"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През 2022 г. по Програмата е осигурена заетост на </w:t>
      </w:r>
      <w:r w:rsidRPr="00C24847">
        <w:rPr>
          <w:rFonts w:ascii="Times New Roman" w:hAnsi="Times New Roman" w:cs="Times New Roman"/>
          <w:b/>
          <w:iCs/>
        </w:rPr>
        <w:t>1 670</w:t>
      </w:r>
      <w:r w:rsidRPr="002227D4">
        <w:rPr>
          <w:rFonts w:ascii="Times New Roman" w:hAnsi="Times New Roman" w:cs="Times New Roman"/>
          <w:iCs/>
        </w:rPr>
        <w:t xml:space="preserve"> лица като в нова заетост са включени 949 безработни лица с трайни увреждания. Средномесечно са работили </w:t>
      </w:r>
      <w:r w:rsidRPr="00C24847">
        <w:rPr>
          <w:rFonts w:ascii="Times New Roman" w:hAnsi="Times New Roman" w:cs="Times New Roman"/>
          <w:b/>
          <w:iCs/>
        </w:rPr>
        <w:t>1 486</w:t>
      </w:r>
      <w:r w:rsidRPr="002227D4">
        <w:rPr>
          <w:rFonts w:ascii="Times New Roman" w:hAnsi="Times New Roman" w:cs="Times New Roman"/>
          <w:iCs/>
        </w:rPr>
        <w:t xml:space="preserve"> лица. Изразходваните средства от </w:t>
      </w:r>
      <w:r w:rsidR="001D7DCD">
        <w:rPr>
          <w:rFonts w:ascii="Times New Roman" w:hAnsi="Times New Roman" w:cs="Times New Roman"/>
          <w:iCs/>
        </w:rPr>
        <w:t>д</w:t>
      </w:r>
      <w:r w:rsidRPr="002227D4">
        <w:rPr>
          <w:rFonts w:ascii="Times New Roman" w:hAnsi="Times New Roman" w:cs="Times New Roman"/>
          <w:iCs/>
        </w:rPr>
        <w:t xml:space="preserve">ържавния бюджет са в размер на </w:t>
      </w:r>
      <w:r w:rsidRPr="00C24847">
        <w:rPr>
          <w:rFonts w:ascii="Times New Roman" w:hAnsi="Times New Roman" w:cs="Times New Roman"/>
          <w:b/>
          <w:iCs/>
        </w:rPr>
        <w:t>14 151 699</w:t>
      </w:r>
      <w:r w:rsidRPr="002227D4">
        <w:rPr>
          <w:rFonts w:ascii="Times New Roman" w:hAnsi="Times New Roman" w:cs="Times New Roman"/>
          <w:iCs/>
        </w:rPr>
        <w:t xml:space="preserve"> лв.</w:t>
      </w:r>
    </w:p>
    <w:p w14:paraId="7D6A3E3E"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За повишаването на пригодността за заетост на безработните лица на пазара на труда и ускоряване на прехода от безработица към устойчива заетост, чрез инвестиране в умения за повишаване на тяхната конкурентоспособност и шанса им за трудова реализация се реализират проекти на социалните партньори (АИКБ, ССИ, КНСБ, БТПП, КТ „Подкрепа” и БСК). Чрез тях се прилага комплекс от взаимосвързани мерки за целенасочено въздействие върху уязвимите групи на пазара на труда, вкл. и хората с увреждания, което да допринесе за намаляване на </w:t>
      </w:r>
      <w:proofErr w:type="spellStart"/>
      <w:r w:rsidRPr="002227D4">
        <w:rPr>
          <w:rFonts w:ascii="Times New Roman" w:hAnsi="Times New Roman" w:cs="Times New Roman"/>
          <w:iCs/>
        </w:rPr>
        <w:t>неравновесията</w:t>
      </w:r>
      <w:proofErr w:type="spellEnd"/>
      <w:r w:rsidRPr="002227D4">
        <w:rPr>
          <w:rFonts w:ascii="Times New Roman" w:hAnsi="Times New Roman" w:cs="Times New Roman"/>
          <w:iCs/>
        </w:rPr>
        <w:t xml:space="preserve"> между предлагането и търсенето на работна сила. По проектите се провеждат обучения за придобиване на професионална квалификация (степен на професионална квалификация или част от професия) и на дефинирани ключови </w:t>
      </w:r>
      <w:r w:rsidRPr="002227D4">
        <w:rPr>
          <w:rFonts w:ascii="Times New Roman" w:hAnsi="Times New Roman" w:cs="Times New Roman"/>
          <w:iCs/>
        </w:rPr>
        <w:lastRenderedPageBreak/>
        <w:t xml:space="preserve">компетентности; осигуряване на субсидирана и </w:t>
      </w:r>
      <w:proofErr w:type="spellStart"/>
      <w:r w:rsidRPr="002227D4">
        <w:rPr>
          <w:rFonts w:ascii="Times New Roman" w:hAnsi="Times New Roman" w:cs="Times New Roman"/>
          <w:iCs/>
        </w:rPr>
        <w:t>несубсидирана</w:t>
      </w:r>
      <w:proofErr w:type="spellEnd"/>
      <w:r w:rsidRPr="002227D4">
        <w:rPr>
          <w:rFonts w:ascii="Times New Roman" w:hAnsi="Times New Roman" w:cs="Times New Roman"/>
          <w:iCs/>
        </w:rPr>
        <w:t xml:space="preserve"> заетост. Голяма част от успешно завършилите професионално обучение се наемат на първичния пазар или на субсидирани работни места, за не по-малко от 3 месеца (съобразно заложените параметри по конкретните проекти). Изборът на обучения се осъществява в съответствие с профила и индивидуалния план на безработните лица. Прилага се комплексен подход, включващ предоставяне на обучения и последващо включване в стажуване и заетост.</w:t>
      </w:r>
    </w:p>
    <w:p w14:paraId="6FE2C662"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През 2022 г. по проектите на социалните партньори са включени в обучение </w:t>
      </w:r>
      <w:r w:rsidRPr="00C24847">
        <w:rPr>
          <w:rFonts w:ascii="Times New Roman" w:hAnsi="Times New Roman" w:cs="Times New Roman"/>
          <w:b/>
          <w:iCs/>
        </w:rPr>
        <w:t>529</w:t>
      </w:r>
      <w:r w:rsidRPr="002227D4">
        <w:rPr>
          <w:rFonts w:ascii="Times New Roman" w:hAnsi="Times New Roman" w:cs="Times New Roman"/>
          <w:iCs/>
        </w:rPr>
        <w:t xml:space="preserve"> безработни лица с трайни увреждания, като в нова заетост са включени 9 безработни с трайни увреждания.</w:t>
      </w:r>
    </w:p>
    <w:p w14:paraId="69E19329" w14:textId="14B77F70"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От </w:t>
      </w:r>
      <w:r w:rsidRPr="001D7DCD">
        <w:rPr>
          <w:rFonts w:ascii="Times New Roman" w:hAnsi="Times New Roman" w:cs="Times New Roman"/>
          <w:b/>
          <w:bCs/>
          <w:iCs/>
        </w:rPr>
        <w:t>мерките за насърчаване на заетостта</w:t>
      </w:r>
      <w:r w:rsidRPr="002227D4">
        <w:rPr>
          <w:rFonts w:ascii="Times New Roman" w:hAnsi="Times New Roman" w:cs="Times New Roman"/>
          <w:iCs/>
        </w:rPr>
        <w:t xml:space="preserve">, насочени към безработни лица с увреждания се реализират: </w:t>
      </w:r>
    </w:p>
    <w:p w14:paraId="0DD78BF3" w14:textId="622688B7" w:rsidR="002227D4" w:rsidRPr="001D7DCD" w:rsidRDefault="001D7DCD" w:rsidP="002227D4">
      <w:pPr>
        <w:spacing w:after="0"/>
        <w:ind w:firstLine="567"/>
        <w:jc w:val="both"/>
        <w:rPr>
          <w:rFonts w:ascii="Times New Roman" w:hAnsi="Times New Roman" w:cs="Times New Roman"/>
          <w:b/>
          <w:bCs/>
          <w:iCs/>
        </w:rPr>
      </w:pPr>
      <w:r>
        <w:rPr>
          <w:rFonts w:ascii="Times New Roman" w:hAnsi="Times New Roman" w:cs="Times New Roman"/>
          <w:iCs/>
        </w:rPr>
        <w:t xml:space="preserve">1. По </w:t>
      </w:r>
      <w:r w:rsidR="002227D4" w:rsidRPr="002227D4">
        <w:rPr>
          <w:rFonts w:ascii="Times New Roman" w:hAnsi="Times New Roman" w:cs="Times New Roman"/>
          <w:iCs/>
        </w:rPr>
        <w:t xml:space="preserve">чл. 36, ал. 2 от ЗНЗ за насърчаване на работодателите да наемат безработни лица до 29-годишна възраст с трайни увреждания, включително военноинвалиди, както и младежи от специализирани институции или ползващи социални услуги в общността от резидентен тип, завършили образованието си, по която през 2022 г. е осигурена заетост на </w:t>
      </w:r>
      <w:r w:rsidR="002227D4" w:rsidRPr="001D7DCD">
        <w:rPr>
          <w:rFonts w:ascii="Times New Roman" w:hAnsi="Times New Roman" w:cs="Times New Roman"/>
          <w:b/>
          <w:bCs/>
          <w:iCs/>
        </w:rPr>
        <w:t>10</w:t>
      </w:r>
      <w:r w:rsidR="002227D4" w:rsidRPr="002227D4">
        <w:rPr>
          <w:rFonts w:ascii="Times New Roman" w:hAnsi="Times New Roman" w:cs="Times New Roman"/>
          <w:iCs/>
        </w:rPr>
        <w:t xml:space="preserve"> безработни младежи с трайни увреждания, като от тях в нова заетост са включени 5 лица. Изразходваните средства от Държавния бюджет са в размер на </w:t>
      </w:r>
      <w:r w:rsidR="002227D4" w:rsidRPr="001D7DCD">
        <w:rPr>
          <w:rFonts w:ascii="Times New Roman" w:hAnsi="Times New Roman" w:cs="Times New Roman"/>
          <w:b/>
          <w:bCs/>
          <w:iCs/>
        </w:rPr>
        <w:t xml:space="preserve">28 578 лв. </w:t>
      </w:r>
    </w:p>
    <w:p w14:paraId="2120AD04" w14:textId="117376E4" w:rsidR="002227D4" w:rsidRPr="002227D4" w:rsidRDefault="001D7DCD" w:rsidP="002227D4">
      <w:pPr>
        <w:spacing w:after="0"/>
        <w:ind w:firstLine="567"/>
        <w:jc w:val="both"/>
        <w:rPr>
          <w:rFonts w:ascii="Times New Roman" w:hAnsi="Times New Roman" w:cs="Times New Roman"/>
          <w:iCs/>
        </w:rPr>
      </w:pPr>
      <w:r>
        <w:rPr>
          <w:rFonts w:ascii="Times New Roman" w:hAnsi="Times New Roman" w:cs="Times New Roman"/>
          <w:iCs/>
        </w:rPr>
        <w:t>2. По</w:t>
      </w:r>
      <w:r w:rsidR="002227D4" w:rsidRPr="002227D4">
        <w:rPr>
          <w:rFonts w:ascii="Times New Roman" w:hAnsi="Times New Roman" w:cs="Times New Roman"/>
          <w:iCs/>
        </w:rPr>
        <w:t xml:space="preserve"> чл. 51, ал.2 от ЗНЗ за насърчаване на работодателите да разкриват работни места за наемане на безработни лица с трайни увреждания. Мярката се предоставя под формата на схема за държавна помощ за наемане на безработни лица с увреждания при спазване на изискванията на Регламент (ЕС) № 651/2014 и регламентите на ЕС, които го изменят, допълват или заменят. Мярката е подходяща и за работодатели, търсещи работна сила за производство на селскостопанска продукция, рибарство и аквакултури. Субсидията, която се отпуска за финансиране по чл.</w:t>
      </w:r>
      <w:r>
        <w:rPr>
          <w:rFonts w:ascii="Times New Roman" w:hAnsi="Times New Roman" w:cs="Times New Roman"/>
          <w:iCs/>
        </w:rPr>
        <w:t xml:space="preserve"> </w:t>
      </w:r>
      <w:r w:rsidR="002227D4" w:rsidRPr="002227D4">
        <w:rPr>
          <w:rFonts w:ascii="Times New Roman" w:hAnsi="Times New Roman" w:cs="Times New Roman"/>
          <w:iCs/>
        </w:rPr>
        <w:t>51, ал.</w:t>
      </w:r>
      <w:r>
        <w:rPr>
          <w:rFonts w:ascii="Times New Roman" w:hAnsi="Times New Roman" w:cs="Times New Roman"/>
          <w:iCs/>
        </w:rPr>
        <w:t xml:space="preserve"> </w:t>
      </w:r>
      <w:r w:rsidR="002227D4" w:rsidRPr="002227D4">
        <w:rPr>
          <w:rFonts w:ascii="Times New Roman" w:hAnsi="Times New Roman" w:cs="Times New Roman"/>
          <w:iCs/>
        </w:rPr>
        <w:t xml:space="preserve">2 от ЗНЗ е за не по-малко от 3 и не повече от 12 месеца, като се предоставят суми в размер до 75 на сто от допустимите разходи за периода на субсидиране. </w:t>
      </w:r>
    </w:p>
    <w:p w14:paraId="7D9A2DB8" w14:textId="6A15824F" w:rsidR="002227D4" w:rsidRPr="001D7DCD" w:rsidRDefault="002227D4" w:rsidP="002227D4">
      <w:pPr>
        <w:spacing w:after="0"/>
        <w:ind w:firstLine="567"/>
        <w:jc w:val="both"/>
        <w:rPr>
          <w:rFonts w:ascii="Times New Roman" w:hAnsi="Times New Roman" w:cs="Times New Roman"/>
          <w:b/>
          <w:bCs/>
          <w:iCs/>
        </w:rPr>
      </w:pPr>
      <w:r w:rsidRPr="002227D4">
        <w:rPr>
          <w:rFonts w:ascii="Times New Roman" w:hAnsi="Times New Roman" w:cs="Times New Roman"/>
          <w:iCs/>
        </w:rPr>
        <w:t xml:space="preserve">През 2022 г. е осигурена заетостта на </w:t>
      </w:r>
      <w:r w:rsidRPr="001D7DCD">
        <w:rPr>
          <w:rFonts w:ascii="Times New Roman" w:hAnsi="Times New Roman" w:cs="Times New Roman"/>
          <w:b/>
          <w:bCs/>
          <w:iCs/>
        </w:rPr>
        <w:t>428</w:t>
      </w:r>
      <w:r w:rsidRPr="002227D4">
        <w:rPr>
          <w:rFonts w:ascii="Times New Roman" w:hAnsi="Times New Roman" w:cs="Times New Roman"/>
          <w:iCs/>
        </w:rPr>
        <w:t xml:space="preserve"> лица с увреждания, като в нова заетост са включени 225 безработни с увреждания. Изразходваните средства от </w:t>
      </w:r>
      <w:r w:rsidR="001D7DCD">
        <w:rPr>
          <w:rFonts w:ascii="Times New Roman" w:hAnsi="Times New Roman" w:cs="Times New Roman"/>
          <w:iCs/>
        </w:rPr>
        <w:t>д</w:t>
      </w:r>
      <w:r w:rsidRPr="002227D4">
        <w:rPr>
          <w:rFonts w:ascii="Times New Roman" w:hAnsi="Times New Roman" w:cs="Times New Roman"/>
          <w:iCs/>
        </w:rPr>
        <w:t xml:space="preserve">ържавния бюджет са в размер на </w:t>
      </w:r>
      <w:r w:rsidRPr="001D7DCD">
        <w:rPr>
          <w:rFonts w:ascii="Times New Roman" w:hAnsi="Times New Roman" w:cs="Times New Roman"/>
          <w:b/>
          <w:bCs/>
          <w:iCs/>
        </w:rPr>
        <w:t>1 350 986 лв.</w:t>
      </w:r>
    </w:p>
    <w:p w14:paraId="1ED8DFAF" w14:textId="3E604CE2" w:rsidR="002227D4" w:rsidRPr="002227D4" w:rsidRDefault="001D7DCD" w:rsidP="002227D4">
      <w:pPr>
        <w:spacing w:after="0"/>
        <w:ind w:firstLine="567"/>
        <w:jc w:val="both"/>
        <w:rPr>
          <w:rFonts w:ascii="Times New Roman" w:hAnsi="Times New Roman" w:cs="Times New Roman"/>
          <w:iCs/>
        </w:rPr>
      </w:pPr>
      <w:r>
        <w:rPr>
          <w:rFonts w:ascii="Times New Roman" w:hAnsi="Times New Roman" w:cs="Times New Roman"/>
          <w:iCs/>
        </w:rPr>
        <w:t>3. По</w:t>
      </w:r>
      <w:r w:rsidR="002227D4" w:rsidRPr="002227D4">
        <w:rPr>
          <w:rFonts w:ascii="Times New Roman" w:hAnsi="Times New Roman" w:cs="Times New Roman"/>
          <w:iCs/>
        </w:rPr>
        <w:t xml:space="preserve"> чл. 52 от ЗНЗ за насърчаване на работодателите да наемат безработни лица с трайно намалена работоспособност, за работа на пълно или непълно работно време, като по мярката през 2022 г. е осигурена заетост на </w:t>
      </w:r>
      <w:r w:rsidR="002227D4" w:rsidRPr="0001687D">
        <w:rPr>
          <w:rFonts w:ascii="Times New Roman" w:hAnsi="Times New Roman" w:cs="Times New Roman"/>
          <w:b/>
          <w:bCs/>
          <w:iCs/>
        </w:rPr>
        <w:t>140</w:t>
      </w:r>
      <w:r w:rsidR="002227D4" w:rsidRPr="002227D4">
        <w:rPr>
          <w:rFonts w:ascii="Times New Roman" w:hAnsi="Times New Roman" w:cs="Times New Roman"/>
          <w:iCs/>
        </w:rPr>
        <w:t xml:space="preserve"> лица с увреждания, като </w:t>
      </w:r>
      <w:proofErr w:type="spellStart"/>
      <w:r w:rsidR="002227D4" w:rsidRPr="002227D4">
        <w:rPr>
          <w:rFonts w:ascii="Times New Roman" w:hAnsi="Times New Roman" w:cs="Times New Roman"/>
          <w:iCs/>
        </w:rPr>
        <w:t>нововключените</w:t>
      </w:r>
      <w:proofErr w:type="spellEnd"/>
      <w:r w:rsidR="002227D4" w:rsidRPr="002227D4">
        <w:rPr>
          <w:rFonts w:ascii="Times New Roman" w:hAnsi="Times New Roman" w:cs="Times New Roman"/>
          <w:iCs/>
        </w:rPr>
        <w:t xml:space="preserve"> са </w:t>
      </w:r>
      <w:r w:rsidR="002227D4" w:rsidRPr="0001687D">
        <w:rPr>
          <w:rFonts w:ascii="Times New Roman" w:hAnsi="Times New Roman" w:cs="Times New Roman"/>
          <w:b/>
          <w:bCs/>
          <w:iCs/>
        </w:rPr>
        <w:t>104</w:t>
      </w:r>
      <w:r w:rsidR="002227D4" w:rsidRPr="002227D4">
        <w:rPr>
          <w:rFonts w:ascii="Times New Roman" w:hAnsi="Times New Roman" w:cs="Times New Roman"/>
          <w:iCs/>
        </w:rPr>
        <w:t xml:space="preserve"> лица с увреждания. Изразходваните средства от </w:t>
      </w:r>
      <w:r w:rsidR="0001687D">
        <w:rPr>
          <w:rFonts w:ascii="Times New Roman" w:hAnsi="Times New Roman" w:cs="Times New Roman"/>
          <w:iCs/>
        </w:rPr>
        <w:t>д</w:t>
      </w:r>
      <w:r w:rsidR="002227D4" w:rsidRPr="002227D4">
        <w:rPr>
          <w:rFonts w:ascii="Times New Roman" w:hAnsi="Times New Roman" w:cs="Times New Roman"/>
          <w:iCs/>
        </w:rPr>
        <w:t xml:space="preserve">ържавния бюджет са в размер на </w:t>
      </w:r>
      <w:r w:rsidR="002227D4" w:rsidRPr="0001687D">
        <w:rPr>
          <w:rFonts w:ascii="Times New Roman" w:hAnsi="Times New Roman" w:cs="Times New Roman"/>
          <w:b/>
          <w:bCs/>
          <w:iCs/>
        </w:rPr>
        <w:t>458 493 лв</w:t>
      </w:r>
      <w:r w:rsidR="002227D4" w:rsidRPr="002227D4">
        <w:rPr>
          <w:rFonts w:ascii="Times New Roman" w:hAnsi="Times New Roman" w:cs="Times New Roman"/>
          <w:iCs/>
        </w:rPr>
        <w:t xml:space="preserve">.  </w:t>
      </w:r>
    </w:p>
    <w:p w14:paraId="010A0F86"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Създадени са условия за „подкрепена заетост“ по реда на чл. 43а от ЗНЗ. Целта е да се повиши ефикасността и качеството на посредническите услуги на пазара на труда, предоставяни на уязвимите групи чрез подобряване на взаимодействието между АЗ и частните трудови посредници. Чрез регламентиране на </w:t>
      </w:r>
      <w:proofErr w:type="spellStart"/>
      <w:r w:rsidRPr="002227D4">
        <w:rPr>
          <w:rFonts w:ascii="Times New Roman" w:hAnsi="Times New Roman" w:cs="Times New Roman"/>
          <w:iCs/>
        </w:rPr>
        <w:t>аутсорсване</w:t>
      </w:r>
      <w:proofErr w:type="spellEnd"/>
      <w:r w:rsidRPr="002227D4">
        <w:rPr>
          <w:rFonts w:ascii="Times New Roman" w:hAnsi="Times New Roman" w:cs="Times New Roman"/>
          <w:iCs/>
        </w:rPr>
        <w:t xml:space="preserve"> на услуги за подкрепена заетост се създава възможност за предоставяне на по-целенасочени и по-качествени услуги в частност и за хората с увреждания, като крайната цел е устройването им на работа на първичния пазар на труда.</w:t>
      </w:r>
    </w:p>
    <w:p w14:paraId="7A023E13"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При професионалното ориентиране и обученията на възрастни се прилагат принципите на свобода на избора на професия, свободен и равен достъп до обучение, съобразяване на обучението с потребностите на работодателите от работна сила, състоянието на пазара на труда и с индивидуалните възможности на лицата. Обучения се провеждат в ДП БГЦПО, ЦРЧРРИ към МТСП, в рамките на проекти на социалните партньори и по заявки на работодатели. При участие на безработни лица в обучение от ДБТ им се изплащат средства за стипендии, транспортни разходи и квартирни. </w:t>
      </w:r>
    </w:p>
    <w:p w14:paraId="43145A29"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Обученията за придобиване на професионална квалификация са по професии, включени в Списъка на професиите за професионално образование и обучение, утвърден от министъра на образованието и науката след съгласуване с министъра на труда и социалната политика, както и със съответните отраслови министри и с представителните организации на работодателите и на работниците и служителите на национално равнище. Обученията за </w:t>
      </w:r>
      <w:r w:rsidRPr="002227D4">
        <w:rPr>
          <w:rFonts w:ascii="Times New Roman" w:hAnsi="Times New Roman" w:cs="Times New Roman"/>
          <w:iCs/>
        </w:rPr>
        <w:lastRenderedPageBreak/>
        <w:t xml:space="preserve">придобиване на ключови компетентности са в съответствие с Европейската рамка на ключовите компетентности. </w:t>
      </w:r>
    </w:p>
    <w:p w14:paraId="7ED3B4A0"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По заявки от работодателите се организират професионални обучения за  безработни лица и обучения на заети в микро, малки и средни предприятия за придобиване на ключови компетентности. Работодателите имат възможност да посочат институцията, която да извърши заявеното от тях обучение, а  също така могат сами да правят подбор на препоръчаните им от ДБТ безработни лица за включване в професионално обучение. От ДБ изцяло се предоставят средства за професионалното обучение на безработните лица, а финансирането на обученията на заети лица се извършва при равно участие на АЗ и работодателя, като не се финансират обучения на лица в предприятия на пълна бюджетна издръжка. След приключване на съответните обучения, работодателите имат ангажимент да осигурят или да запазят заетостта на всички успешно завършили лица за срок не по-кратък от 6 месеца. </w:t>
      </w:r>
    </w:p>
    <w:p w14:paraId="1AC5673F" w14:textId="77777777" w:rsidR="002227D4" w:rsidRPr="002227D4" w:rsidRDefault="002227D4" w:rsidP="002227D4">
      <w:pPr>
        <w:spacing w:after="0"/>
        <w:ind w:firstLine="567"/>
        <w:jc w:val="both"/>
        <w:rPr>
          <w:rFonts w:ascii="Times New Roman" w:hAnsi="Times New Roman" w:cs="Times New Roman"/>
          <w:iCs/>
        </w:rPr>
      </w:pPr>
      <w:r w:rsidRPr="002227D4">
        <w:rPr>
          <w:rFonts w:ascii="Times New Roman" w:hAnsi="Times New Roman" w:cs="Times New Roman"/>
          <w:iCs/>
        </w:rPr>
        <w:t xml:space="preserve">През 2022 г. в обучения за възрастни, финансирани от ДБ, са включени общо </w:t>
      </w:r>
      <w:r w:rsidRPr="004E4919">
        <w:rPr>
          <w:rFonts w:ascii="Times New Roman" w:hAnsi="Times New Roman" w:cs="Times New Roman"/>
          <w:b/>
          <w:iCs/>
        </w:rPr>
        <w:t>650</w:t>
      </w:r>
      <w:r w:rsidRPr="002227D4">
        <w:rPr>
          <w:rFonts w:ascii="Times New Roman" w:hAnsi="Times New Roman" w:cs="Times New Roman"/>
          <w:iCs/>
        </w:rPr>
        <w:t xml:space="preserve"> безработни с трайни увреждания, както следва:</w:t>
      </w:r>
    </w:p>
    <w:p w14:paraId="22169EF3" w14:textId="745B81F9" w:rsidR="002227D4" w:rsidRPr="002227D4" w:rsidRDefault="004E4919" w:rsidP="002227D4">
      <w:pPr>
        <w:spacing w:after="0"/>
        <w:ind w:firstLine="567"/>
        <w:jc w:val="both"/>
        <w:rPr>
          <w:rFonts w:ascii="Times New Roman" w:hAnsi="Times New Roman" w:cs="Times New Roman"/>
          <w:iCs/>
        </w:rPr>
      </w:pPr>
      <w:r w:rsidRPr="00AF5EE3">
        <w:rPr>
          <w:rStyle w:val="a3"/>
          <w:rFonts w:eastAsia="Courier New"/>
        </w:rPr>
        <w:t xml:space="preserve">• </w:t>
      </w:r>
      <w:r w:rsidR="002227D4" w:rsidRPr="002227D4">
        <w:rPr>
          <w:rFonts w:ascii="Times New Roman" w:hAnsi="Times New Roman" w:cs="Times New Roman"/>
          <w:iCs/>
        </w:rPr>
        <w:t xml:space="preserve">Включени в обучение безработни лица с трайни увреждания по проекти, реализирани от социалните партньори - </w:t>
      </w:r>
      <w:r w:rsidR="002227D4" w:rsidRPr="004E4919">
        <w:rPr>
          <w:rFonts w:ascii="Times New Roman" w:hAnsi="Times New Roman" w:cs="Times New Roman"/>
          <w:b/>
          <w:iCs/>
        </w:rPr>
        <w:t>529</w:t>
      </w:r>
      <w:r w:rsidR="002227D4" w:rsidRPr="002227D4">
        <w:rPr>
          <w:rFonts w:ascii="Times New Roman" w:hAnsi="Times New Roman" w:cs="Times New Roman"/>
          <w:iCs/>
        </w:rPr>
        <w:t xml:space="preserve"> лица; </w:t>
      </w:r>
    </w:p>
    <w:p w14:paraId="58DC998E" w14:textId="583F1BF5" w:rsidR="002227D4" w:rsidRPr="002227D4" w:rsidRDefault="004E4919" w:rsidP="002227D4">
      <w:pPr>
        <w:spacing w:after="0"/>
        <w:ind w:firstLine="567"/>
        <w:jc w:val="both"/>
        <w:rPr>
          <w:rFonts w:ascii="Times New Roman" w:hAnsi="Times New Roman" w:cs="Times New Roman"/>
          <w:iCs/>
        </w:rPr>
      </w:pPr>
      <w:r w:rsidRPr="00AF5EE3">
        <w:rPr>
          <w:rStyle w:val="a3"/>
          <w:rFonts w:eastAsia="Courier New"/>
        </w:rPr>
        <w:t xml:space="preserve">• </w:t>
      </w:r>
      <w:r w:rsidR="002227D4" w:rsidRPr="002227D4">
        <w:rPr>
          <w:rFonts w:ascii="Times New Roman" w:hAnsi="Times New Roman" w:cs="Times New Roman"/>
          <w:iCs/>
        </w:rPr>
        <w:t xml:space="preserve">Включени в обучение безработни лица с увреждания, провеждани от ЦРЧРРИ – </w:t>
      </w:r>
      <w:r w:rsidR="002227D4" w:rsidRPr="004E4919">
        <w:rPr>
          <w:rFonts w:ascii="Times New Roman" w:hAnsi="Times New Roman" w:cs="Times New Roman"/>
          <w:b/>
          <w:iCs/>
        </w:rPr>
        <w:t>3</w:t>
      </w:r>
      <w:r w:rsidR="002227D4" w:rsidRPr="002227D4">
        <w:rPr>
          <w:rFonts w:ascii="Times New Roman" w:hAnsi="Times New Roman" w:cs="Times New Roman"/>
          <w:iCs/>
        </w:rPr>
        <w:t xml:space="preserve"> лица;</w:t>
      </w:r>
    </w:p>
    <w:p w14:paraId="21FBCF27" w14:textId="07F3F0D0" w:rsidR="002227D4" w:rsidRPr="002227D4" w:rsidRDefault="004E4919" w:rsidP="002227D4">
      <w:pPr>
        <w:spacing w:after="0"/>
        <w:ind w:firstLine="567"/>
        <w:jc w:val="both"/>
        <w:rPr>
          <w:rFonts w:ascii="Times New Roman" w:hAnsi="Times New Roman" w:cs="Times New Roman"/>
          <w:iCs/>
        </w:rPr>
      </w:pPr>
      <w:r w:rsidRPr="00AF5EE3">
        <w:rPr>
          <w:rStyle w:val="a3"/>
          <w:rFonts w:eastAsia="Courier New"/>
        </w:rPr>
        <w:t xml:space="preserve">• </w:t>
      </w:r>
      <w:r w:rsidR="002227D4" w:rsidRPr="002227D4">
        <w:rPr>
          <w:rFonts w:ascii="Times New Roman" w:hAnsi="Times New Roman" w:cs="Times New Roman"/>
          <w:iCs/>
        </w:rPr>
        <w:t xml:space="preserve">Включени в обучение безработни лица с увреждания (по заявка на работодател) по чл. 63, ал.1, т.1 от ЗНЗ – </w:t>
      </w:r>
      <w:r w:rsidR="002227D4" w:rsidRPr="004E4919">
        <w:rPr>
          <w:rFonts w:ascii="Times New Roman" w:hAnsi="Times New Roman" w:cs="Times New Roman"/>
          <w:b/>
          <w:iCs/>
        </w:rPr>
        <w:t>2</w:t>
      </w:r>
      <w:r w:rsidR="002227D4" w:rsidRPr="002227D4">
        <w:rPr>
          <w:rFonts w:ascii="Times New Roman" w:hAnsi="Times New Roman" w:cs="Times New Roman"/>
          <w:iCs/>
        </w:rPr>
        <w:t xml:space="preserve"> лица;</w:t>
      </w:r>
    </w:p>
    <w:p w14:paraId="5446DA97" w14:textId="4D3FBE85" w:rsidR="002227D4" w:rsidRPr="002227D4" w:rsidRDefault="004E4919" w:rsidP="002227D4">
      <w:pPr>
        <w:spacing w:after="0"/>
        <w:ind w:firstLine="567"/>
        <w:jc w:val="both"/>
        <w:rPr>
          <w:rFonts w:ascii="Times New Roman" w:hAnsi="Times New Roman" w:cs="Times New Roman"/>
          <w:iCs/>
        </w:rPr>
      </w:pPr>
      <w:r w:rsidRPr="00AF5EE3">
        <w:rPr>
          <w:rStyle w:val="a3"/>
          <w:rFonts w:eastAsia="Courier New"/>
        </w:rPr>
        <w:t xml:space="preserve">• </w:t>
      </w:r>
      <w:r w:rsidR="002227D4" w:rsidRPr="002227D4">
        <w:rPr>
          <w:rFonts w:ascii="Times New Roman" w:hAnsi="Times New Roman" w:cs="Times New Roman"/>
          <w:iCs/>
        </w:rPr>
        <w:t xml:space="preserve">Включени в обучение безработни лица с увреждания придобили професионална квалификация в ДП БГЦПО – </w:t>
      </w:r>
      <w:r w:rsidR="002227D4" w:rsidRPr="004E4919">
        <w:rPr>
          <w:rFonts w:ascii="Times New Roman" w:hAnsi="Times New Roman" w:cs="Times New Roman"/>
          <w:b/>
          <w:iCs/>
        </w:rPr>
        <w:t>67</w:t>
      </w:r>
      <w:r w:rsidR="002227D4" w:rsidRPr="002227D4">
        <w:rPr>
          <w:rFonts w:ascii="Times New Roman" w:hAnsi="Times New Roman" w:cs="Times New Roman"/>
          <w:iCs/>
        </w:rPr>
        <w:t xml:space="preserve"> лица;</w:t>
      </w:r>
    </w:p>
    <w:p w14:paraId="0CAC1A47" w14:textId="0F72616E" w:rsidR="001454D4" w:rsidRDefault="004E4919" w:rsidP="00606FAC">
      <w:pPr>
        <w:spacing w:after="0"/>
        <w:ind w:firstLine="567"/>
        <w:jc w:val="both"/>
        <w:rPr>
          <w:rFonts w:ascii="Times New Roman" w:hAnsi="Times New Roman" w:cs="Times New Roman"/>
          <w:iCs/>
        </w:rPr>
      </w:pPr>
      <w:r w:rsidRPr="00AF5EE3">
        <w:rPr>
          <w:rStyle w:val="a3"/>
          <w:rFonts w:eastAsia="Courier New"/>
        </w:rPr>
        <w:t xml:space="preserve">• </w:t>
      </w:r>
      <w:r w:rsidR="002227D4" w:rsidRPr="002227D4">
        <w:rPr>
          <w:rFonts w:ascii="Times New Roman" w:hAnsi="Times New Roman" w:cs="Times New Roman"/>
          <w:iCs/>
        </w:rPr>
        <w:t xml:space="preserve">Включени в обучение безработни лица с увреждания придобили ключова компетентност в ДП БГЦПО – </w:t>
      </w:r>
      <w:r w:rsidR="002227D4" w:rsidRPr="004E4919">
        <w:rPr>
          <w:rFonts w:ascii="Times New Roman" w:hAnsi="Times New Roman" w:cs="Times New Roman"/>
          <w:b/>
          <w:iCs/>
        </w:rPr>
        <w:t>49</w:t>
      </w:r>
      <w:r w:rsidR="002227D4" w:rsidRPr="002227D4">
        <w:rPr>
          <w:rFonts w:ascii="Times New Roman" w:hAnsi="Times New Roman" w:cs="Times New Roman"/>
          <w:iCs/>
        </w:rPr>
        <w:t xml:space="preserve"> лица.</w:t>
      </w:r>
    </w:p>
    <w:p w14:paraId="32107EF2" w14:textId="77777777" w:rsidR="0001687D" w:rsidRPr="00606FAC" w:rsidRDefault="0001687D" w:rsidP="00606FAC">
      <w:pPr>
        <w:spacing w:after="0"/>
        <w:ind w:firstLine="567"/>
        <w:jc w:val="both"/>
        <w:rPr>
          <w:rStyle w:val="a3"/>
          <w:rFonts w:eastAsia="Courier New"/>
          <w:iCs/>
        </w:rPr>
      </w:pPr>
    </w:p>
    <w:p w14:paraId="6DC2C1DC" w14:textId="6F40B519" w:rsidR="00134074" w:rsidRPr="00183387" w:rsidRDefault="00BA6ECC" w:rsidP="00A34810">
      <w:pPr>
        <w:spacing w:after="0"/>
        <w:ind w:firstLine="567"/>
        <w:jc w:val="both"/>
        <w:rPr>
          <w:rFonts w:ascii="Times New Roman" w:hAnsi="Times New Roman" w:cs="Times New Roman"/>
        </w:rPr>
      </w:pPr>
      <w:r w:rsidRPr="00BA6ECC">
        <w:rPr>
          <w:rFonts w:ascii="Times New Roman" w:hAnsi="Times New Roman" w:cs="Times New Roman"/>
          <w:b/>
          <w:bCs/>
        </w:rPr>
        <w:t>3.</w:t>
      </w:r>
      <w:r>
        <w:rPr>
          <w:rFonts w:ascii="Times New Roman" w:hAnsi="Times New Roman" w:cs="Times New Roman"/>
        </w:rPr>
        <w:t xml:space="preserve"> </w:t>
      </w:r>
      <w:r w:rsidR="00005D51" w:rsidRPr="003A3F23">
        <w:rPr>
          <w:rFonts w:ascii="Times New Roman" w:hAnsi="Times New Roman" w:cs="Times New Roman"/>
          <w:b/>
        </w:rPr>
        <w:t>Агенция за хората с увреждания</w:t>
      </w:r>
      <w:r w:rsidR="00005D51" w:rsidRPr="00183387">
        <w:rPr>
          <w:rFonts w:ascii="Times New Roman" w:hAnsi="Times New Roman" w:cs="Times New Roman"/>
          <w:b/>
        </w:rPr>
        <w:t xml:space="preserve">: </w:t>
      </w:r>
      <w:r w:rsidR="00134074" w:rsidRPr="00EF54A9">
        <w:rPr>
          <w:rFonts w:ascii="Times New Roman" w:hAnsi="Times New Roman" w:cs="Times New Roman"/>
        </w:rPr>
        <w:t>Осигуряването на заетост, професионална рехабилитация и пълноценно социално включване на хората с увреждания представляват значителна част от дейността на АХУ, която основно е подкрепа за постигане на самостоятелен и независим живот за тези бенефициенти. И през 202</w:t>
      </w:r>
      <w:r w:rsidR="00134074">
        <w:rPr>
          <w:rFonts w:ascii="Times New Roman" w:hAnsi="Times New Roman" w:cs="Times New Roman"/>
          <w:lang w:val="en-US"/>
        </w:rPr>
        <w:t>2</w:t>
      </w:r>
      <w:r w:rsidR="00134074" w:rsidRPr="00EF54A9">
        <w:rPr>
          <w:rFonts w:ascii="Times New Roman" w:hAnsi="Times New Roman" w:cs="Times New Roman"/>
        </w:rPr>
        <w:t xml:space="preserve"> г. АХУ продълж</w:t>
      </w:r>
      <w:r w:rsidR="00134074">
        <w:rPr>
          <w:rFonts w:ascii="Times New Roman" w:hAnsi="Times New Roman" w:cs="Times New Roman"/>
        </w:rPr>
        <w:t>ава</w:t>
      </w:r>
      <w:r w:rsidR="00134074" w:rsidRPr="00EF54A9">
        <w:rPr>
          <w:rFonts w:ascii="Times New Roman" w:hAnsi="Times New Roman" w:cs="Times New Roman"/>
        </w:rPr>
        <w:t xml:space="preserve"> работата си в тази посока. Конкретно дейността се изразява в различни програми и мерки, изпълнявани от Агенцията. Следните програми и мерки са насочени към подпомагане на заетост</w:t>
      </w:r>
      <w:r w:rsidR="00134074" w:rsidRPr="00183387">
        <w:rPr>
          <w:rFonts w:ascii="Times New Roman" w:hAnsi="Times New Roman" w:cs="Times New Roman"/>
        </w:rPr>
        <w:t>:</w:t>
      </w:r>
      <w:r w:rsidR="00134074" w:rsidRPr="004C7320">
        <w:rPr>
          <w:rFonts w:ascii="Times New Roman" w:hAnsi="Times New Roman" w:cs="Times New Roman"/>
        </w:rPr>
        <w:t xml:space="preserve"> </w:t>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Pr>
          <w:rFonts w:ascii="Times New Roman" w:hAnsi="Times New Roman" w:cs="Times New Roman"/>
        </w:rPr>
        <w:tab/>
      </w:r>
      <w:r w:rsidR="00134074" w:rsidRPr="004C7320">
        <w:rPr>
          <w:rFonts w:ascii="Times New Roman" w:hAnsi="Times New Roman" w:cs="Times New Roman"/>
          <w:b/>
          <w:bCs/>
        </w:rPr>
        <w:t>1.</w:t>
      </w:r>
      <w:r w:rsidR="00134074">
        <w:rPr>
          <w:rFonts w:ascii="Times New Roman" w:hAnsi="Times New Roman" w:cs="Times New Roman"/>
          <w:b/>
          <w:bCs/>
        </w:rPr>
        <w:t xml:space="preserve"> В</w:t>
      </w:r>
      <w:r w:rsidR="00134074" w:rsidRPr="004C7320">
        <w:rPr>
          <w:rFonts w:ascii="Times New Roman" w:hAnsi="Times New Roman" w:cs="Times New Roman"/>
          <w:b/>
          <w:bCs/>
        </w:rPr>
        <w:t>одене и поддържане на регистър на специализираните предприятия и кооперации на хора с увреждания</w:t>
      </w:r>
    </w:p>
    <w:p w14:paraId="639403F7" w14:textId="5EAB83FB" w:rsidR="00134074" w:rsidRPr="004C7320" w:rsidRDefault="00134074" w:rsidP="00A34810">
      <w:pPr>
        <w:spacing w:after="0"/>
        <w:ind w:firstLine="567"/>
        <w:jc w:val="both"/>
        <w:rPr>
          <w:rFonts w:ascii="Times New Roman" w:eastAsia="Times New Roman" w:hAnsi="Times New Roman" w:cs="Times New Roman"/>
        </w:rPr>
      </w:pPr>
      <w:r w:rsidRPr="00EF54A9">
        <w:rPr>
          <w:rFonts w:ascii="Times New Roman" w:eastAsia="Times New Roman" w:hAnsi="Times New Roman" w:cs="Times New Roman"/>
        </w:rPr>
        <w:t xml:space="preserve">Специализираните предприятия и кооперации на хората с увреждания се вписват в Регистър, воден от АХУ. Съгласно чл. 83 от ЗХУ Регистърът е публичен и се поддържа в електронен вид на </w:t>
      </w:r>
      <w:r>
        <w:rPr>
          <w:rFonts w:ascii="Times New Roman" w:eastAsia="Times New Roman" w:hAnsi="Times New Roman" w:cs="Times New Roman"/>
        </w:rPr>
        <w:t xml:space="preserve">интернет </w:t>
      </w:r>
      <w:r w:rsidRPr="00EF54A9">
        <w:rPr>
          <w:rFonts w:ascii="Times New Roman" w:eastAsia="Times New Roman" w:hAnsi="Times New Roman" w:cs="Times New Roman"/>
        </w:rPr>
        <w:t xml:space="preserve">страницата на </w:t>
      </w:r>
      <w:r>
        <w:rPr>
          <w:rFonts w:ascii="Times New Roman" w:eastAsia="Times New Roman" w:hAnsi="Times New Roman" w:cs="Times New Roman"/>
        </w:rPr>
        <w:t>АХУ</w:t>
      </w:r>
      <w:r w:rsidRPr="00EF54A9">
        <w:rPr>
          <w:rFonts w:ascii="Times New Roman" w:eastAsia="Times New Roman" w:hAnsi="Times New Roman" w:cs="Times New Roman"/>
        </w:rPr>
        <w:t xml:space="preserve"> - </w:t>
      </w:r>
      <w:hyperlink r:id="rId14" w:history="1">
        <w:r w:rsidRPr="00EF54A9">
          <w:rPr>
            <w:rFonts w:ascii="Times New Roman" w:eastAsia="Times New Roman" w:hAnsi="Times New Roman" w:cs="Times New Roman"/>
            <w:u w:val="single"/>
          </w:rPr>
          <w:t>https://ahu.mlsp.government.bg/portal/se/</w:t>
        </w:r>
      </w:hyperlink>
      <w:r w:rsidRPr="00183387">
        <w:rPr>
          <w:rFonts w:ascii="Times New Roman" w:eastAsia="Times New Roman" w:hAnsi="Times New Roman" w:cs="Times New Roman"/>
        </w:rPr>
        <w:t xml:space="preserve">. </w:t>
      </w:r>
      <w:r w:rsidRPr="00EF54A9">
        <w:rPr>
          <w:rFonts w:ascii="Times New Roman" w:eastAsia="Times New Roman" w:hAnsi="Times New Roman" w:cs="Times New Roman"/>
        </w:rPr>
        <w:t>Към 3</w:t>
      </w:r>
      <w:r w:rsidR="00FA08F6">
        <w:rPr>
          <w:rFonts w:ascii="Times New Roman" w:eastAsia="Times New Roman" w:hAnsi="Times New Roman" w:cs="Times New Roman"/>
        </w:rPr>
        <w:t>1.12</w:t>
      </w:r>
      <w:r w:rsidRPr="00EF54A9">
        <w:rPr>
          <w:rFonts w:ascii="Times New Roman" w:eastAsia="Times New Roman" w:hAnsi="Times New Roman" w:cs="Times New Roman"/>
        </w:rPr>
        <w:t>.202</w:t>
      </w:r>
      <w:r>
        <w:rPr>
          <w:rFonts w:ascii="Times New Roman" w:eastAsia="Times New Roman" w:hAnsi="Times New Roman" w:cs="Times New Roman"/>
        </w:rPr>
        <w:t>2</w:t>
      </w:r>
      <w:r w:rsidRPr="00EF54A9">
        <w:rPr>
          <w:rFonts w:ascii="Times New Roman" w:eastAsia="Times New Roman" w:hAnsi="Times New Roman" w:cs="Times New Roman"/>
        </w:rPr>
        <w:t xml:space="preserve"> г. системата на специализираните предприятия и кооперации на хората с увреждания обхваща </w:t>
      </w:r>
      <w:r>
        <w:rPr>
          <w:rFonts w:ascii="Times New Roman" w:eastAsia="Times New Roman" w:hAnsi="Times New Roman" w:cs="Times New Roman"/>
          <w:b/>
          <w:bCs/>
        </w:rPr>
        <w:t>19</w:t>
      </w:r>
      <w:r w:rsidR="00FA08F6">
        <w:rPr>
          <w:rFonts w:ascii="Times New Roman" w:eastAsia="Times New Roman" w:hAnsi="Times New Roman" w:cs="Times New Roman"/>
          <w:b/>
          <w:bCs/>
        </w:rPr>
        <w:t>9</w:t>
      </w:r>
      <w:r w:rsidRPr="00EF54A9">
        <w:rPr>
          <w:rFonts w:ascii="Times New Roman" w:eastAsia="Times New Roman" w:hAnsi="Times New Roman" w:cs="Times New Roman"/>
        </w:rPr>
        <w:t xml:space="preserve"> предприятия и кооперации на хора с увреждания, в които работят </w:t>
      </w:r>
      <w:r w:rsidR="00B0505D">
        <w:rPr>
          <w:rFonts w:ascii="Times New Roman" w:eastAsia="Times New Roman" w:hAnsi="Times New Roman" w:cs="Times New Roman"/>
        </w:rPr>
        <w:t xml:space="preserve">    </w:t>
      </w:r>
      <w:r w:rsidR="00B15C10">
        <w:rPr>
          <w:rFonts w:ascii="Times New Roman" w:eastAsia="Times New Roman" w:hAnsi="Times New Roman" w:cs="Times New Roman"/>
          <w:b/>
          <w:bCs/>
        </w:rPr>
        <w:t>1 95</w:t>
      </w:r>
      <w:r w:rsidR="00986F01">
        <w:rPr>
          <w:rFonts w:ascii="Times New Roman" w:eastAsia="Times New Roman" w:hAnsi="Times New Roman" w:cs="Times New Roman"/>
          <w:b/>
          <w:bCs/>
        </w:rPr>
        <w:t>4</w:t>
      </w:r>
      <w:r w:rsidRPr="00EF54A9">
        <w:rPr>
          <w:rFonts w:ascii="Times New Roman" w:eastAsia="Times New Roman" w:hAnsi="Times New Roman" w:cs="Times New Roman"/>
        </w:rPr>
        <w:t xml:space="preserve"> лица, от които </w:t>
      </w:r>
      <w:r w:rsidRPr="00090912">
        <w:rPr>
          <w:rFonts w:ascii="Times New Roman" w:eastAsia="Times New Roman" w:hAnsi="Times New Roman" w:cs="Times New Roman"/>
          <w:b/>
          <w:bCs/>
          <w:color w:val="000000" w:themeColor="text1"/>
        </w:rPr>
        <w:t>4</w:t>
      </w:r>
      <w:r w:rsidR="00B15C10">
        <w:rPr>
          <w:rFonts w:ascii="Times New Roman" w:eastAsia="Times New Roman" w:hAnsi="Times New Roman" w:cs="Times New Roman"/>
          <w:b/>
          <w:bCs/>
          <w:color w:val="000000" w:themeColor="text1"/>
        </w:rPr>
        <w:t>7</w:t>
      </w:r>
      <w:r w:rsidRPr="004C7320">
        <w:rPr>
          <w:rFonts w:ascii="Times New Roman" w:eastAsia="Times New Roman" w:hAnsi="Times New Roman" w:cs="Times New Roman"/>
          <w:b/>
          <w:bCs/>
        </w:rPr>
        <w:t>%</w:t>
      </w:r>
      <w:r w:rsidRPr="00EF54A9">
        <w:rPr>
          <w:rFonts w:ascii="Times New Roman" w:eastAsia="Times New Roman" w:hAnsi="Times New Roman" w:cs="Times New Roman"/>
        </w:rPr>
        <w:t xml:space="preserve"> са лица с трайни увреждания.</w:t>
      </w:r>
    </w:p>
    <w:p w14:paraId="225C1C11" w14:textId="77777777" w:rsidR="008B29C6" w:rsidRDefault="008B29C6" w:rsidP="00A34810">
      <w:pPr>
        <w:spacing w:after="0"/>
        <w:ind w:firstLine="567"/>
        <w:jc w:val="both"/>
        <w:rPr>
          <w:rFonts w:ascii="Times New Roman" w:hAnsi="Times New Roman" w:cs="Times New Roman"/>
          <w:b/>
          <w:bCs/>
        </w:rPr>
      </w:pPr>
    </w:p>
    <w:p w14:paraId="4068FC10" w14:textId="263A36FC" w:rsidR="00134074" w:rsidRPr="00876C87" w:rsidRDefault="00134074" w:rsidP="00A34810">
      <w:pPr>
        <w:spacing w:after="0"/>
        <w:ind w:firstLine="567"/>
        <w:jc w:val="both"/>
        <w:rPr>
          <w:rFonts w:ascii="Times New Roman" w:hAnsi="Times New Roman" w:cs="Times New Roman"/>
          <w:b/>
          <w:bCs/>
        </w:rPr>
      </w:pPr>
      <w:r>
        <w:rPr>
          <w:rFonts w:ascii="Times New Roman" w:hAnsi="Times New Roman" w:cs="Times New Roman"/>
          <w:b/>
          <w:bCs/>
        </w:rPr>
        <w:t>2</w:t>
      </w:r>
      <w:r w:rsidRPr="00876C87">
        <w:rPr>
          <w:rFonts w:ascii="Times New Roman" w:hAnsi="Times New Roman" w:cs="Times New Roman"/>
          <w:b/>
          <w:bCs/>
        </w:rPr>
        <w:t xml:space="preserve">. Финансиране на проекти на специализираните предприятия и кооперации на хората с увреждания </w:t>
      </w:r>
    </w:p>
    <w:p w14:paraId="169AC9C8" w14:textId="4D31E319" w:rsidR="00134074" w:rsidRPr="00CF3FAE" w:rsidRDefault="00134074" w:rsidP="00A34810">
      <w:pPr>
        <w:spacing w:after="0"/>
        <w:ind w:firstLine="567"/>
        <w:jc w:val="both"/>
        <w:rPr>
          <w:rFonts w:ascii="Times New Roman" w:hAnsi="Times New Roman" w:cs="Times New Roman"/>
          <w:lang w:val="en-US"/>
        </w:rPr>
      </w:pPr>
      <w:r w:rsidRPr="00EF54A9">
        <w:rPr>
          <w:rFonts w:ascii="Times New Roman" w:hAnsi="Times New Roman" w:cs="Times New Roman"/>
        </w:rPr>
        <w:t>Програмата за финансиране на целеви проекти със социална и стопанска насоченост на специализирани предприятия и кооперации на хората с увреждания на работодателите от специализирана работна среда  е регламентирана в  чл. 49 от ЗХУ и чл. 37 от ППЗХУ)</w:t>
      </w:r>
      <w:r>
        <w:rPr>
          <w:rFonts w:ascii="Times New Roman" w:hAnsi="Times New Roman" w:cs="Times New Roman"/>
        </w:rPr>
        <w:t>.</w:t>
      </w:r>
      <w:r w:rsidRPr="00183387">
        <w:rPr>
          <w:rFonts w:ascii="Times New Roman" w:hAnsi="Times New Roman" w:cs="Times New Roman"/>
        </w:rPr>
        <w:t xml:space="preserve"> </w:t>
      </w:r>
      <w:r w:rsidRPr="00EF54A9">
        <w:rPr>
          <w:rFonts w:ascii="Times New Roman" w:hAnsi="Times New Roman" w:cs="Times New Roman"/>
        </w:rPr>
        <w:t>През отчетн</w:t>
      </w:r>
      <w:r>
        <w:rPr>
          <w:rFonts w:ascii="Times New Roman" w:hAnsi="Times New Roman" w:cs="Times New Roman"/>
        </w:rPr>
        <w:t>ия период</w:t>
      </w:r>
      <w:r w:rsidRPr="00EF54A9">
        <w:rPr>
          <w:rFonts w:ascii="Times New Roman" w:hAnsi="Times New Roman" w:cs="Times New Roman"/>
        </w:rPr>
        <w:t xml:space="preserve"> за финансиране на проектни предложения кандидатстваха </w:t>
      </w:r>
      <w:r w:rsidR="00667E45">
        <w:rPr>
          <w:rFonts w:ascii="Times New Roman" w:hAnsi="Times New Roman" w:cs="Times New Roman"/>
          <w:b/>
          <w:bCs/>
        </w:rPr>
        <w:t>4</w:t>
      </w:r>
      <w:r w:rsidR="00B15C10">
        <w:rPr>
          <w:rFonts w:ascii="Times New Roman" w:hAnsi="Times New Roman" w:cs="Times New Roman"/>
          <w:b/>
          <w:bCs/>
        </w:rPr>
        <w:t>3</w:t>
      </w:r>
      <w:r w:rsidRPr="004C7320">
        <w:rPr>
          <w:rFonts w:ascii="Times New Roman" w:hAnsi="Times New Roman" w:cs="Times New Roman"/>
          <w:b/>
          <w:bCs/>
        </w:rPr>
        <w:t xml:space="preserve"> </w:t>
      </w:r>
      <w:r w:rsidRPr="00EF54A9">
        <w:rPr>
          <w:rFonts w:ascii="Times New Roman" w:hAnsi="Times New Roman" w:cs="Times New Roman"/>
        </w:rPr>
        <w:t xml:space="preserve">специализирани предприятия и кооперации за хората с увреждания. От тях </w:t>
      </w:r>
      <w:r w:rsidR="00667E45">
        <w:rPr>
          <w:rFonts w:ascii="Times New Roman" w:hAnsi="Times New Roman" w:cs="Times New Roman"/>
          <w:b/>
          <w:bCs/>
        </w:rPr>
        <w:t>25</w:t>
      </w:r>
      <w:r w:rsidRPr="00EF54A9">
        <w:rPr>
          <w:rFonts w:ascii="Times New Roman" w:hAnsi="Times New Roman" w:cs="Times New Roman"/>
        </w:rPr>
        <w:t xml:space="preserve"> кандидата бяха класирани за финансиране. Общата стойност на сключените договори е </w:t>
      </w:r>
      <w:r w:rsidR="001F5E66">
        <w:rPr>
          <w:rFonts w:ascii="Times New Roman" w:hAnsi="Times New Roman" w:cs="Times New Roman"/>
          <w:b/>
          <w:bCs/>
          <w:lang w:val="en-US"/>
        </w:rPr>
        <w:t>1 301 589</w:t>
      </w:r>
      <w:r w:rsidRPr="00EF54A9">
        <w:rPr>
          <w:rFonts w:ascii="Times New Roman" w:hAnsi="Times New Roman" w:cs="Times New Roman"/>
        </w:rPr>
        <w:t xml:space="preserve"> лв.</w:t>
      </w:r>
      <w:r>
        <w:rPr>
          <w:rFonts w:ascii="Times New Roman" w:hAnsi="Times New Roman" w:cs="Times New Roman"/>
          <w:lang w:val="en-US"/>
        </w:rPr>
        <w:t xml:space="preserve"> </w:t>
      </w:r>
    </w:p>
    <w:p w14:paraId="1ED304A2" w14:textId="77777777" w:rsidR="008B29C6" w:rsidRDefault="008B29C6" w:rsidP="00A34810">
      <w:pPr>
        <w:spacing w:after="0"/>
        <w:ind w:firstLine="567"/>
        <w:jc w:val="both"/>
        <w:rPr>
          <w:rFonts w:ascii="Times New Roman" w:hAnsi="Times New Roman" w:cs="Times New Roman"/>
          <w:b/>
          <w:bCs/>
        </w:rPr>
      </w:pPr>
    </w:p>
    <w:p w14:paraId="46B844F5" w14:textId="77777777" w:rsidR="008B29C6" w:rsidRDefault="008B29C6" w:rsidP="00A34810">
      <w:pPr>
        <w:spacing w:after="0"/>
        <w:ind w:firstLine="567"/>
        <w:jc w:val="both"/>
        <w:rPr>
          <w:rFonts w:ascii="Times New Roman" w:hAnsi="Times New Roman" w:cs="Times New Roman"/>
          <w:b/>
          <w:bCs/>
        </w:rPr>
      </w:pPr>
    </w:p>
    <w:p w14:paraId="4B3BBA93" w14:textId="3570E2C4" w:rsidR="00134074" w:rsidRPr="004C7320" w:rsidRDefault="00134074" w:rsidP="00A34810">
      <w:pPr>
        <w:spacing w:after="0"/>
        <w:ind w:firstLine="567"/>
        <w:jc w:val="both"/>
        <w:rPr>
          <w:rFonts w:ascii="Times New Roman" w:hAnsi="Times New Roman" w:cs="Times New Roman"/>
          <w:b/>
          <w:bCs/>
        </w:rPr>
      </w:pPr>
      <w:r w:rsidRPr="004C7320">
        <w:rPr>
          <w:rFonts w:ascii="Times New Roman" w:hAnsi="Times New Roman" w:cs="Times New Roman"/>
          <w:b/>
          <w:bCs/>
        </w:rPr>
        <w:lastRenderedPageBreak/>
        <w:t xml:space="preserve">3. </w:t>
      </w:r>
      <w:r>
        <w:rPr>
          <w:rFonts w:ascii="Times New Roman" w:hAnsi="Times New Roman" w:cs="Times New Roman"/>
          <w:b/>
          <w:bCs/>
        </w:rPr>
        <w:t>Ф</w:t>
      </w:r>
      <w:r w:rsidRPr="004C7320">
        <w:rPr>
          <w:rFonts w:ascii="Times New Roman" w:hAnsi="Times New Roman" w:cs="Times New Roman"/>
          <w:b/>
          <w:bCs/>
        </w:rPr>
        <w:t xml:space="preserve">инансиране на проекти на работодатели/органи по назначаване  от обичайна работна среда по </w:t>
      </w:r>
      <w:r>
        <w:rPr>
          <w:rFonts w:ascii="Times New Roman" w:hAnsi="Times New Roman" w:cs="Times New Roman"/>
          <w:b/>
          <w:bCs/>
        </w:rPr>
        <w:t>Н</w:t>
      </w:r>
      <w:r w:rsidRPr="004C7320">
        <w:rPr>
          <w:rFonts w:ascii="Times New Roman" w:hAnsi="Times New Roman" w:cs="Times New Roman"/>
          <w:b/>
          <w:bCs/>
        </w:rPr>
        <w:t>ационална програма за заетост на хората с увреждания</w:t>
      </w:r>
    </w:p>
    <w:p w14:paraId="42569918" w14:textId="174D4D4D" w:rsidR="001F5E66" w:rsidRPr="00EF54A9" w:rsidRDefault="00134074" w:rsidP="00A34810">
      <w:pPr>
        <w:spacing w:after="0"/>
        <w:ind w:firstLine="567"/>
        <w:jc w:val="both"/>
        <w:rPr>
          <w:rFonts w:ascii="Times New Roman" w:hAnsi="Times New Roman" w:cs="Times New Roman"/>
          <w:lang w:eastAsia="x-none"/>
        </w:rPr>
      </w:pPr>
      <w:proofErr w:type="spellStart"/>
      <w:r w:rsidRPr="00EF54A9">
        <w:rPr>
          <w:rFonts w:ascii="Times New Roman" w:eastAsia="Times New Roman" w:hAnsi="Times New Roman" w:cs="Times New Roman"/>
          <w:lang w:eastAsia="x-none"/>
        </w:rPr>
        <w:t>Eдна</w:t>
      </w:r>
      <w:proofErr w:type="spellEnd"/>
      <w:r w:rsidRPr="00EF54A9">
        <w:rPr>
          <w:rFonts w:ascii="Times New Roman" w:eastAsia="Times New Roman" w:hAnsi="Times New Roman" w:cs="Times New Roman"/>
          <w:lang w:eastAsia="x-none"/>
        </w:rPr>
        <w:t xml:space="preserve"> от основните цели на АХУ е насърчаване и подпомагане на работодателите, съответно органите по назначаване, за създаване на условия за заетост, наемане на работа и повишаване на пригодността за заетост на хората с трайни увреждания. С влизането в сила на ЗХУ от 01.01.2019 г. беше регламентирано финансиране на проекти на обичайни работодатели по Национална програма за заетост на хората с увреждания (НПЗХУ), която се утвърждава  със заповед на Министъра на труда и социалната политика  и се изпълнява от АХУ. Целта на НПЗХУ е  да насърчава и подпомага работодателите от обичайна работна среда за създаване на условия за заетост на хората с трайни увреждания. </w:t>
      </w:r>
      <w:r w:rsidR="001F5E66" w:rsidRPr="00EF54A9">
        <w:rPr>
          <w:rFonts w:ascii="Times New Roman" w:eastAsia="Times New Roman" w:hAnsi="Times New Roman" w:cs="Times New Roman"/>
          <w:lang w:eastAsia="x-none"/>
        </w:rPr>
        <w:t>През 202</w:t>
      </w:r>
      <w:r w:rsidR="001F5E66">
        <w:rPr>
          <w:rFonts w:ascii="Times New Roman" w:eastAsia="Times New Roman" w:hAnsi="Times New Roman" w:cs="Times New Roman"/>
          <w:lang w:val="en-US" w:eastAsia="x-none"/>
        </w:rPr>
        <w:t>2</w:t>
      </w:r>
      <w:r w:rsidR="001F5E66">
        <w:rPr>
          <w:rFonts w:ascii="Times New Roman" w:eastAsia="Times New Roman" w:hAnsi="Times New Roman" w:cs="Times New Roman"/>
          <w:lang w:eastAsia="x-none"/>
        </w:rPr>
        <w:t xml:space="preserve"> </w:t>
      </w:r>
      <w:r w:rsidR="001F5E66" w:rsidRPr="00EF54A9">
        <w:rPr>
          <w:rFonts w:ascii="Times New Roman" w:eastAsia="Times New Roman" w:hAnsi="Times New Roman" w:cs="Times New Roman"/>
          <w:lang w:eastAsia="x-none"/>
        </w:rPr>
        <w:t xml:space="preserve">г. в първи тур кандидатстваха общо </w:t>
      </w:r>
      <w:r w:rsidR="001F5E66" w:rsidRPr="004C7320">
        <w:rPr>
          <w:rFonts w:ascii="Times New Roman" w:eastAsia="Times New Roman" w:hAnsi="Times New Roman" w:cs="Times New Roman"/>
          <w:b/>
          <w:lang w:eastAsia="x-none"/>
        </w:rPr>
        <w:t>2</w:t>
      </w:r>
      <w:r w:rsidR="001F5E66">
        <w:rPr>
          <w:rFonts w:ascii="Times New Roman" w:eastAsia="Times New Roman" w:hAnsi="Times New Roman" w:cs="Times New Roman"/>
          <w:b/>
          <w:lang w:val="en-US" w:eastAsia="x-none"/>
        </w:rPr>
        <w:t>1</w:t>
      </w:r>
      <w:r w:rsidR="001F5E66" w:rsidRPr="00EF54A9">
        <w:rPr>
          <w:rFonts w:ascii="Times New Roman" w:eastAsia="Times New Roman" w:hAnsi="Times New Roman" w:cs="Times New Roman"/>
          <w:lang w:eastAsia="x-none"/>
        </w:rPr>
        <w:t xml:space="preserve">  работодатели от обичайна работна среда.  От тях комисия, съставена от външни експерти-оценители, одобри за финансиране </w:t>
      </w:r>
      <w:r w:rsidR="001F5E66">
        <w:rPr>
          <w:rFonts w:ascii="Times New Roman" w:eastAsia="Times New Roman" w:hAnsi="Times New Roman" w:cs="Times New Roman"/>
          <w:b/>
          <w:lang w:eastAsia="x-none"/>
        </w:rPr>
        <w:t>9</w:t>
      </w:r>
      <w:r w:rsidR="001F5E66" w:rsidRPr="00EF54A9">
        <w:rPr>
          <w:rFonts w:ascii="Times New Roman" w:eastAsia="Times New Roman" w:hAnsi="Times New Roman" w:cs="Times New Roman"/>
          <w:lang w:eastAsia="x-none"/>
        </w:rPr>
        <w:t xml:space="preserve"> проектни предложения</w:t>
      </w:r>
      <w:r w:rsidR="001F5E66">
        <w:rPr>
          <w:rFonts w:ascii="Times New Roman" w:eastAsia="Times New Roman" w:hAnsi="Times New Roman" w:cs="Times New Roman"/>
          <w:lang w:eastAsia="x-none"/>
        </w:rPr>
        <w:t xml:space="preserve">. </w:t>
      </w:r>
      <w:r w:rsidR="001F5E66" w:rsidRPr="00EF54A9">
        <w:rPr>
          <w:rFonts w:ascii="Times New Roman" w:eastAsia="Times New Roman" w:hAnsi="Times New Roman" w:cs="Times New Roman"/>
          <w:lang w:eastAsia="x-none"/>
        </w:rPr>
        <w:t xml:space="preserve">Във втори тур кандидатстваха </w:t>
      </w:r>
      <w:r w:rsidR="001F5E66">
        <w:rPr>
          <w:rFonts w:ascii="Times New Roman" w:eastAsia="Times New Roman" w:hAnsi="Times New Roman" w:cs="Times New Roman"/>
          <w:b/>
          <w:lang w:eastAsia="x-none"/>
        </w:rPr>
        <w:t>16</w:t>
      </w:r>
      <w:r w:rsidR="001F5E66" w:rsidRPr="00EF54A9">
        <w:rPr>
          <w:rFonts w:ascii="Times New Roman" w:eastAsia="Times New Roman" w:hAnsi="Times New Roman" w:cs="Times New Roman"/>
          <w:lang w:eastAsia="x-none"/>
        </w:rPr>
        <w:t xml:space="preserve">  работодатели.  Комисията одобри за финансиране </w:t>
      </w:r>
      <w:r w:rsidR="001F5E66" w:rsidRPr="001F5E66">
        <w:rPr>
          <w:rFonts w:ascii="Times New Roman" w:eastAsia="Times New Roman" w:hAnsi="Times New Roman" w:cs="Times New Roman"/>
          <w:b/>
          <w:lang w:eastAsia="x-none"/>
        </w:rPr>
        <w:t>11</w:t>
      </w:r>
      <w:r w:rsidR="001F5E66" w:rsidRPr="00EF54A9">
        <w:rPr>
          <w:rFonts w:ascii="Times New Roman" w:eastAsia="Times New Roman" w:hAnsi="Times New Roman" w:cs="Times New Roman"/>
          <w:lang w:eastAsia="x-none"/>
        </w:rPr>
        <w:t xml:space="preserve"> проектни предложения. Бяха сключени</w:t>
      </w:r>
      <w:r w:rsidR="001F5E66">
        <w:rPr>
          <w:rFonts w:ascii="Times New Roman" w:eastAsia="Times New Roman" w:hAnsi="Times New Roman" w:cs="Times New Roman"/>
          <w:lang w:eastAsia="x-none"/>
        </w:rPr>
        <w:t xml:space="preserve">  договори на стойност </w:t>
      </w:r>
      <w:r w:rsidR="00285294">
        <w:rPr>
          <w:rFonts w:ascii="Times New Roman" w:eastAsia="Times New Roman" w:hAnsi="Times New Roman" w:cs="Times New Roman"/>
          <w:b/>
          <w:lang w:val="en-US" w:eastAsia="x-none"/>
        </w:rPr>
        <w:t>370 697</w:t>
      </w:r>
      <w:r w:rsidR="001F5E66" w:rsidRPr="00EF54A9">
        <w:rPr>
          <w:rFonts w:ascii="Times New Roman" w:eastAsia="Times New Roman" w:hAnsi="Times New Roman" w:cs="Times New Roman"/>
          <w:lang w:eastAsia="x-none"/>
        </w:rPr>
        <w:t xml:space="preserve"> </w:t>
      </w:r>
      <w:r w:rsidR="001F5E66" w:rsidRPr="00EF54A9">
        <w:rPr>
          <w:rFonts w:ascii="Times New Roman" w:eastAsia="Times New Roman" w:hAnsi="Times New Roman" w:cs="Times New Roman"/>
          <w:bCs/>
          <w:lang w:eastAsia="x-none"/>
        </w:rPr>
        <w:t>лв</w:t>
      </w:r>
      <w:r w:rsidR="001F5E66" w:rsidRPr="00EF54A9">
        <w:rPr>
          <w:rFonts w:ascii="Times New Roman" w:eastAsia="Times New Roman" w:hAnsi="Times New Roman" w:cs="Times New Roman"/>
          <w:lang w:eastAsia="x-none"/>
        </w:rPr>
        <w:t xml:space="preserve">. </w:t>
      </w:r>
      <w:r w:rsidR="001F5E66" w:rsidRPr="00EF54A9">
        <w:rPr>
          <w:rFonts w:ascii="Times New Roman" w:hAnsi="Times New Roman" w:cs="Times New Roman"/>
          <w:lang w:eastAsia="x-none"/>
        </w:rPr>
        <w:t xml:space="preserve">С реализираните  общо </w:t>
      </w:r>
      <w:r w:rsidR="001F5E66">
        <w:rPr>
          <w:rFonts w:ascii="Times New Roman" w:hAnsi="Times New Roman" w:cs="Times New Roman"/>
          <w:b/>
          <w:lang w:eastAsia="x-none"/>
        </w:rPr>
        <w:t>20</w:t>
      </w:r>
      <w:r w:rsidR="001F5E66" w:rsidRPr="00EF54A9">
        <w:rPr>
          <w:rFonts w:ascii="Times New Roman" w:hAnsi="Times New Roman" w:cs="Times New Roman"/>
          <w:lang w:eastAsia="x-none"/>
        </w:rPr>
        <w:t xml:space="preserve"> проекта са осигурени </w:t>
      </w:r>
      <w:r w:rsidR="00040412">
        <w:rPr>
          <w:rFonts w:ascii="Times New Roman" w:hAnsi="Times New Roman" w:cs="Times New Roman"/>
          <w:b/>
          <w:lang w:eastAsia="x-none"/>
        </w:rPr>
        <w:t>5</w:t>
      </w:r>
      <w:r w:rsidR="00285294">
        <w:rPr>
          <w:rFonts w:ascii="Times New Roman" w:hAnsi="Times New Roman" w:cs="Times New Roman"/>
          <w:b/>
          <w:lang w:val="en-US" w:eastAsia="x-none"/>
        </w:rPr>
        <w:t>0</w:t>
      </w:r>
      <w:r w:rsidR="001F5E66" w:rsidRPr="00EF54A9">
        <w:rPr>
          <w:rFonts w:ascii="Times New Roman" w:hAnsi="Times New Roman" w:cs="Times New Roman"/>
          <w:lang w:eastAsia="x-none"/>
        </w:rPr>
        <w:t xml:space="preserve"> приспособени и оборудвани работни места за хора с трайни увреждания.</w:t>
      </w:r>
    </w:p>
    <w:p w14:paraId="127ED8CC" w14:textId="26F28EA2" w:rsidR="00134074" w:rsidRPr="004C7320" w:rsidRDefault="00134074" w:rsidP="00A34810">
      <w:pPr>
        <w:spacing w:after="0"/>
        <w:ind w:firstLine="567"/>
        <w:jc w:val="both"/>
        <w:rPr>
          <w:rFonts w:ascii="Times New Roman" w:hAnsi="Times New Roman" w:cs="Times New Roman"/>
          <w:b/>
          <w:bCs/>
        </w:rPr>
      </w:pPr>
      <w:r w:rsidRPr="004C7320">
        <w:rPr>
          <w:rFonts w:ascii="Times New Roman" w:hAnsi="Times New Roman" w:cs="Times New Roman"/>
          <w:b/>
          <w:bCs/>
        </w:rPr>
        <w:t xml:space="preserve">4. Финансиране на проекти на хора с увреждания за започване и развитие на самостоятелна стопанска дейност </w:t>
      </w:r>
    </w:p>
    <w:p w14:paraId="274FBAD1" w14:textId="77777777" w:rsidR="00134074" w:rsidRPr="00EF54A9" w:rsidRDefault="00134074" w:rsidP="00A34810">
      <w:pPr>
        <w:spacing w:after="0"/>
        <w:ind w:firstLine="567"/>
        <w:jc w:val="both"/>
        <w:rPr>
          <w:rFonts w:ascii="Times New Roman" w:eastAsia="Times New Roman" w:hAnsi="Times New Roman" w:cs="Times New Roman"/>
        </w:rPr>
      </w:pPr>
      <w:r w:rsidRPr="00EF54A9">
        <w:rPr>
          <w:rFonts w:ascii="Times New Roman" w:eastAsia="Times New Roman" w:hAnsi="Times New Roman" w:cs="Times New Roman"/>
        </w:rPr>
        <w:t xml:space="preserve">Програмата е нормативно регламентирана в чл. 46 от </w:t>
      </w:r>
      <w:r>
        <w:rPr>
          <w:rFonts w:ascii="Times New Roman" w:eastAsia="Times New Roman" w:hAnsi="Times New Roman" w:cs="Times New Roman"/>
        </w:rPr>
        <w:t>ЗХУ</w:t>
      </w:r>
      <w:r w:rsidRPr="00EF54A9">
        <w:rPr>
          <w:rFonts w:ascii="Times New Roman" w:eastAsia="Times New Roman" w:hAnsi="Times New Roman" w:cs="Times New Roman"/>
        </w:rPr>
        <w:t xml:space="preserve">  и чл. 36 от Правилника за неговото прилагане. </w:t>
      </w:r>
    </w:p>
    <w:p w14:paraId="38BE99F3" w14:textId="4BD4758B" w:rsidR="00134074" w:rsidRPr="002E7FB6" w:rsidRDefault="002E7FB6" w:rsidP="00A34810">
      <w:pPr>
        <w:spacing w:after="0"/>
        <w:ind w:firstLine="567"/>
        <w:jc w:val="both"/>
        <w:rPr>
          <w:rFonts w:ascii="Times New Roman" w:eastAsia="Times New Roman" w:hAnsi="Times New Roman" w:cs="Times New Roman"/>
        </w:rPr>
      </w:pPr>
      <w:r w:rsidRPr="00EF54A9">
        <w:rPr>
          <w:rFonts w:ascii="Times New Roman" w:eastAsia="Times New Roman" w:hAnsi="Times New Roman" w:cs="Times New Roman"/>
        </w:rPr>
        <w:t>През 202</w:t>
      </w:r>
      <w:r>
        <w:rPr>
          <w:rFonts w:ascii="Times New Roman" w:eastAsia="Times New Roman" w:hAnsi="Times New Roman" w:cs="Times New Roman"/>
        </w:rPr>
        <w:t>2</w:t>
      </w:r>
      <w:r w:rsidRPr="00EF54A9">
        <w:rPr>
          <w:rFonts w:ascii="Times New Roman" w:eastAsia="Times New Roman" w:hAnsi="Times New Roman" w:cs="Times New Roman"/>
        </w:rPr>
        <w:t xml:space="preserve"> г. бяха проведени </w:t>
      </w:r>
      <w:r>
        <w:rPr>
          <w:rFonts w:ascii="Times New Roman" w:eastAsia="Times New Roman" w:hAnsi="Times New Roman" w:cs="Times New Roman"/>
        </w:rPr>
        <w:t>две</w:t>
      </w:r>
      <w:r w:rsidRPr="00EF54A9">
        <w:rPr>
          <w:rFonts w:ascii="Times New Roman" w:eastAsia="Times New Roman" w:hAnsi="Times New Roman" w:cs="Times New Roman"/>
        </w:rPr>
        <w:t xml:space="preserve"> конкурсни процедури за набиране и финансиране на проекти на хората с увреждания. През месец януари 2021 г. стартира първата процедура за набиране на проектни предложения от хора с трайни увреждания. Постъпиха </w:t>
      </w:r>
      <w:r>
        <w:rPr>
          <w:rFonts w:ascii="Times New Roman" w:eastAsia="Times New Roman" w:hAnsi="Times New Roman" w:cs="Times New Roman"/>
          <w:b/>
        </w:rPr>
        <w:t>1</w:t>
      </w:r>
      <w:r w:rsidR="00285294">
        <w:rPr>
          <w:rFonts w:ascii="Times New Roman" w:eastAsia="Times New Roman" w:hAnsi="Times New Roman" w:cs="Times New Roman"/>
          <w:b/>
          <w:lang w:val="en-US"/>
        </w:rPr>
        <w:t>5</w:t>
      </w:r>
      <w:r w:rsidRPr="00EF54A9">
        <w:rPr>
          <w:rFonts w:ascii="Times New Roman" w:eastAsia="Times New Roman" w:hAnsi="Times New Roman" w:cs="Times New Roman"/>
        </w:rPr>
        <w:t xml:space="preserve"> проектни предложения, от тях са</w:t>
      </w:r>
      <w:r>
        <w:rPr>
          <w:rFonts w:ascii="Times New Roman" w:eastAsia="Times New Roman" w:hAnsi="Times New Roman" w:cs="Times New Roman"/>
        </w:rPr>
        <w:t xml:space="preserve"> одобрени </w:t>
      </w:r>
      <w:r w:rsidRPr="002E7FB6">
        <w:rPr>
          <w:rFonts w:ascii="Times New Roman" w:eastAsia="Times New Roman" w:hAnsi="Times New Roman" w:cs="Times New Roman"/>
          <w:b/>
        </w:rPr>
        <w:t>7</w:t>
      </w:r>
      <w:r>
        <w:rPr>
          <w:rFonts w:ascii="Times New Roman" w:eastAsia="Times New Roman" w:hAnsi="Times New Roman" w:cs="Times New Roman"/>
        </w:rPr>
        <w:t xml:space="preserve"> проекта, но </w:t>
      </w:r>
      <w:r w:rsidRPr="002E7FB6">
        <w:rPr>
          <w:rFonts w:ascii="Times New Roman" w:eastAsia="Times New Roman" w:hAnsi="Times New Roman" w:cs="Times New Roman"/>
          <w:b/>
        </w:rPr>
        <w:t>2</w:t>
      </w:r>
      <w:r>
        <w:rPr>
          <w:rFonts w:ascii="Times New Roman" w:eastAsia="Times New Roman" w:hAnsi="Times New Roman" w:cs="Times New Roman"/>
        </w:rPr>
        <w:t xml:space="preserve"> са прекратени от страна на бенефициента.</w:t>
      </w:r>
      <w:r w:rsidRPr="00EF54A9">
        <w:rPr>
          <w:rFonts w:ascii="Times New Roman" w:eastAsia="Times New Roman" w:hAnsi="Times New Roman" w:cs="Times New Roman"/>
        </w:rPr>
        <w:t xml:space="preserve"> </w:t>
      </w:r>
      <w:r>
        <w:rPr>
          <w:rFonts w:ascii="Times New Roman" w:eastAsia="Times New Roman" w:hAnsi="Times New Roman" w:cs="Times New Roman"/>
        </w:rPr>
        <w:t>При проведена втора</w:t>
      </w:r>
      <w:r w:rsidRPr="00EF54A9">
        <w:rPr>
          <w:rFonts w:ascii="Times New Roman" w:eastAsia="Times New Roman" w:hAnsi="Times New Roman" w:cs="Times New Roman"/>
        </w:rPr>
        <w:t xml:space="preserve"> процедура през месец ю</w:t>
      </w:r>
      <w:r w:rsidR="005F18DA">
        <w:rPr>
          <w:rFonts w:ascii="Times New Roman" w:eastAsia="Times New Roman" w:hAnsi="Times New Roman" w:cs="Times New Roman"/>
        </w:rPr>
        <w:t>н</w:t>
      </w:r>
      <w:r w:rsidRPr="00EF54A9">
        <w:rPr>
          <w:rFonts w:ascii="Times New Roman" w:eastAsia="Times New Roman" w:hAnsi="Times New Roman" w:cs="Times New Roman"/>
        </w:rPr>
        <w:t xml:space="preserve">и постъпиха </w:t>
      </w:r>
      <w:r w:rsidR="005F18DA">
        <w:rPr>
          <w:rFonts w:ascii="Times New Roman" w:eastAsia="Times New Roman" w:hAnsi="Times New Roman" w:cs="Times New Roman"/>
          <w:b/>
        </w:rPr>
        <w:t>26</w:t>
      </w:r>
      <w:r w:rsidRPr="00EF54A9">
        <w:rPr>
          <w:rFonts w:ascii="Times New Roman" w:eastAsia="Times New Roman" w:hAnsi="Times New Roman" w:cs="Times New Roman"/>
        </w:rPr>
        <w:t xml:space="preserve"> проектни предложения, от тях са  класирани за финансиране  </w:t>
      </w:r>
      <w:r w:rsidR="005F18DA">
        <w:rPr>
          <w:rFonts w:ascii="Times New Roman" w:eastAsia="Times New Roman" w:hAnsi="Times New Roman" w:cs="Times New Roman"/>
          <w:b/>
        </w:rPr>
        <w:t>4</w:t>
      </w:r>
      <w:r w:rsidRPr="00EF54A9">
        <w:rPr>
          <w:rFonts w:ascii="Times New Roman" w:eastAsia="Times New Roman" w:hAnsi="Times New Roman" w:cs="Times New Roman"/>
        </w:rPr>
        <w:t xml:space="preserve"> лица с трайни увреждания</w:t>
      </w:r>
      <w:r w:rsidR="005F18DA">
        <w:rPr>
          <w:rFonts w:ascii="Times New Roman" w:eastAsia="Times New Roman" w:hAnsi="Times New Roman" w:cs="Times New Roman"/>
        </w:rPr>
        <w:t xml:space="preserve">. </w:t>
      </w:r>
      <w:r w:rsidRPr="00EF54A9">
        <w:rPr>
          <w:rFonts w:ascii="Times New Roman" w:eastAsia="Times New Roman" w:hAnsi="Times New Roman" w:cs="Times New Roman"/>
        </w:rPr>
        <w:t>Към 01.12.202</w:t>
      </w:r>
      <w:r w:rsidR="005F18DA">
        <w:rPr>
          <w:rFonts w:ascii="Times New Roman" w:eastAsia="Times New Roman" w:hAnsi="Times New Roman" w:cs="Times New Roman"/>
        </w:rPr>
        <w:t>2</w:t>
      </w:r>
      <w:r w:rsidRPr="00EF54A9">
        <w:rPr>
          <w:rFonts w:ascii="Times New Roman" w:eastAsia="Times New Roman" w:hAnsi="Times New Roman" w:cs="Times New Roman"/>
        </w:rPr>
        <w:t xml:space="preserve"> г. са сключени  общо </w:t>
      </w:r>
      <w:r w:rsidRPr="00183161">
        <w:rPr>
          <w:rFonts w:ascii="Times New Roman" w:eastAsia="Times New Roman" w:hAnsi="Times New Roman" w:cs="Times New Roman"/>
          <w:b/>
        </w:rPr>
        <w:t>9</w:t>
      </w:r>
      <w:r w:rsidRPr="00EF54A9">
        <w:rPr>
          <w:rFonts w:ascii="Times New Roman" w:eastAsia="Times New Roman" w:hAnsi="Times New Roman" w:cs="Times New Roman"/>
        </w:rPr>
        <w:t xml:space="preserve"> договора </w:t>
      </w:r>
      <w:r>
        <w:rPr>
          <w:rFonts w:ascii="Times New Roman" w:eastAsia="Times New Roman" w:hAnsi="Times New Roman" w:cs="Times New Roman"/>
        </w:rPr>
        <w:t>с</w:t>
      </w:r>
      <w:r w:rsidRPr="00EF54A9">
        <w:rPr>
          <w:rFonts w:ascii="Times New Roman" w:eastAsia="Times New Roman" w:hAnsi="Times New Roman" w:cs="Times New Roman"/>
        </w:rPr>
        <w:t xml:space="preserve"> лица с трайни увреждания, които започнаха изпълнението на проектните дейности. Договорите са на стойност </w:t>
      </w:r>
      <w:r w:rsidR="005F18DA">
        <w:rPr>
          <w:rFonts w:ascii="Times New Roman" w:eastAsia="Times New Roman" w:hAnsi="Times New Roman" w:cs="Times New Roman"/>
          <w:b/>
        </w:rPr>
        <w:t xml:space="preserve">168 </w:t>
      </w:r>
      <w:r w:rsidR="00285294">
        <w:rPr>
          <w:rFonts w:ascii="Times New Roman" w:eastAsia="Times New Roman" w:hAnsi="Times New Roman" w:cs="Times New Roman"/>
          <w:b/>
          <w:lang w:val="en-US"/>
        </w:rPr>
        <w:t>456</w:t>
      </w:r>
      <w:r w:rsidRPr="00EF54A9">
        <w:rPr>
          <w:rFonts w:ascii="Times New Roman" w:eastAsia="Times New Roman" w:hAnsi="Times New Roman" w:cs="Times New Roman"/>
        </w:rPr>
        <w:t xml:space="preserve"> лв.</w:t>
      </w:r>
      <w:r>
        <w:rPr>
          <w:rFonts w:ascii="Times New Roman" w:eastAsia="Times New Roman" w:hAnsi="Times New Roman" w:cs="Times New Roman"/>
        </w:rPr>
        <w:t xml:space="preserve"> </w:t>
      </w:r>
      <w:r w:rsidRPr="00EF54A9">
        <w:rPr>
          <w:rFonts w:ascii="Times New Roman" w:eastAsia="Times New Roman" w:hAnsi="Times New Roman" w:cs="Times New Roman"/>
        </w:rPr>
        <w:t>Проектите на хората с увреждания  са предимно в сферата на услугите /</w:t>
      </w:r>
      <w:r w:rsidR="005F18DA">
        <w:rPr>
          <w:rFonts w:ascii="Times New Roman" w:eastAsia="Times New Roman" w:hAnsi="Times New Roman" w:cs="Times New Roman"/>
        </w:rPr>
        <w:t>хранителни услуги</w:t>
      </w:r>
      <w:r w:rsidRPr="00EF54A9">
        <w:rPr>
          <w:rFonts w:ascii="Times New Roman" w:eastAsia="Times New Roman" w:hAnsi="Times New Roman" w:cs="Times New Roman"/>
        </w:rPr>
        <w:t xml:space="preserve">, </w:t>
      </w:r>
      <w:r w:rsidR="005F18DA">
        <w:rPr>
          <w:rFonts w:ascii="Times New Roman" w:eastAsia="Times New Roman" w:hAnsi="Times New Roman" w:cs="Times New Roman"/>
        </w:rPr>
        <w:t>фризьорски</w:t>
      </w:r>
      <w:r w:rsidRPr="00EF54A9">
        <w:rPr>
          <w:rFonts w:ascii="Times New Roman" w:eastAsia="Times New Roman" w:hAnsi="Times New Roman" w:cs="Times New Roman"/>
        </w:rPr>
        <w:t xml:space="preserve"> услуги,</w:t>
      </w:r>
      <w:r w:rsidR="005F18DA">
        <w:rPr>
          <w:rFonts w:ascii="Times New Roman" w:eastAsia="Times New Roman" w:hAnsi="Times New Roman" w:cs="Times New Roman"/>
        </w:rPr>
        <w:t xml:space="preserve"> психологичен кабинет, графичен дизайн, компютърен сервиз,</w:t>
      </w:r>
      <w:r w:rsidRPr="00EF54A9">
        <w:rPr>
          <w:rFonts w:ascii="Times New Roman" w:eastAsia="Times New Roman" w:hAnsi="Times New Roman" w:cs="Times New Roman"/>
        </w:rPr>
        <w:t xml:space="preserve"> </w:t>
      </w:r>
      <w:r>
        <w:rPr>
          <w:rFonts w:ascii="Times New Roman" w:eastAsia="Times New Roman" w:hAnsi="Times New Roman" w:cs="Times New Roman"/>
        </w:rPr>
        <w:t>транспортни услуги</w:t>
      </w:r>
      <w:r w:rsidR="005F18DA">
        <w:rPr>
          <w:rFonts w:ascii="Times New Roman" w:eastAsia="Times New Roman" w:hAnsi="Times New Roman" w:cs="Times New Roman"/>
        </w:rPr>
        <w:t xml:space="preserve"> и пътна помощ</w:t>
      </w:r>
      <w:r>
        <w:rPr>
          <w:rFonts w:ascii="Times New Roman" w:eastAsia="Times New Roman" w:hAnsi="Times New Roman" w:cs="Times New Roman"/>
        </w:rPr>
        <w:t>/.</w:t>
      </w:r>
    </w:p>
    <w:p w14:paraId="0324D7B2" w14:textId="77777777" w:rsidR="00134074" w:rsidRPr="00183161" w:rsidRDefault="00134074" w:rsidP="00A34810">
      <w:pPr>
        <w:spacing w:after="0"/>
        <w:ind w:firstLine="567"/>
        <w:jc w:val="both"/>
        <w:rPr>
          <w:rFonts w:ascii="Times New Roman" w:hAnsi="Times New Roman" w:cs="Times New Roman"/>
          <w:b/>
          <w:bCs/>
        </w:rPr>
      </w:pPr>
      <w:bookmarkStart w:id="17" w:name="_Hlk31287670"/>
      <w:r w:rsidRPr="00183161">
        <w:rPr>
          <w:rFonts w:ascii="Times New Roman" w:hAnsi="Times New Roman" w:cs="Times New Roman"/>
          <w:b/>
          <w:bCs/>
        </w:rPr>
        <w:t xml:space="preserve">5. </w:t>
      </w:r>
      <w:r>
        <w:rPr>
          <w:rFonts w:ascii="Times New Roman" w:hAnsi="Times New Roman" w:cs="Times New Roman"/>
          <w:b/>
          <w:bCs/>
        </w:rPr>
        <w:t>В</w:t>
      </w:r>
      <w:r w:rsidRPr="00183161">
        <w:rPr>
          <w:rFonts w:ascii="Times New Roman" w:hAnsi="Times New Roman" w:cs="Times New Roman"/>
          <w:b/>
          <w:bCs/>
        </w:rPr>
        <w:t xml:space="preserve">ъзстановяване на процент от внесените осигурителни вноски от работодатели на хора с увреждания от специализирана и обичайна работна среда </w:t>
      </w:r>
    </w:p>
    <w:bookmarkEnd w:id="17"/>
    <w:p w14:paraId="37738807" w14:textId="207E90E2" w:rsidR="00134074" w:rsidRPr="00D904B0" w:rsidRDefault="00134074" w:rsidP="00A34810">
      <w:pPr>
        <w:spacing w:after="0"/>
        <w:ind w:firstLine="567"/>
        <w:jc w:val="both"/>
        <w:rPr>
          <w:rFonts w:ascii="Times New Roman" w:eastAsia="Times New Roman" w:hAnsi="Times New Roman" w:cs="Times New Roman"/>
          <w:bCs/>
        </w:rPr>
      </w:pPr>
      <w:r w:rsidRPr="00EF54A9">
        <w:rPr>
          <w:rFonts w:ascii="Times New Roman" w:eastAsia="Times New Roman" w:hAnsi="Times New Roman" w:cs="Times New Roman"/>
        </w:rPr>
        <w:t xml:space="preserve">Във връзка с разпоредбите на чл. 45 и чл. 50 от ЗХУ се осигуряват средства от държавния бюджет за възстановяване на 30/50 на сто от внесените от работодателя/органа по назначаването осигурителни вноски за държавно обществено осигуряване, задължителното здравно осигуряване и допълнителното задължително пенсионно осигуряване за наетите хора с увреждания, а за специализираните предприятия и кооперации – за целия персонал, нает по трудови правоотношения в тях. С тези средства се цели от една страна подпомагане на рехабилитацията и социалната интеграция на заетите хора с увреждания в специализирана и обичайна работна среда, а от друга – осигуряване на средства за инвестиции </w:t>
      </w:r>
      <w:r w:rsidRPr="00EF54A9">
        <w:rPr>
          <w:rFonts w:ascii="Times New Roman" w:eastAsia="Times New Roman" w:hAnsi="Times New Roman" w:cs="Times New Roman"/>
          <w:bCs/>
        </w:rPr>
        <w:t>и подходяща работна среда за заетите хора с трайни увреждания</w:t>
      </w:r>
      <w:r>
        <w:rPr>
          <w:rFonts w:ascii="Times New Roman" w:eastAsia="Times New Roman" w:hAnsi="Times New Roman" w:cs="Times New Roman"/>
          <w:bCs/>
        </w:rPr>
        <w:t xml:space="preserve">. </w:t>
      </w:r>
      <w:r w:rsidRPr="00EF54A9">
        <w:rPr>
          <w:rFonts w:ascii="Times New Roman" w:eastAsia="Times New Roman" w:hAnsi="Times New Roman" w:cs="Times New Roman"/>
        </w:rPr>
        <w:t>Броят на специализираните предприятия, кооперации и обичайни работодатели възползвали се от преференциите по този</w:t>
      </w:r>
      <w:r>
        <w:rPr>
          <w:rFonts w:ascii="Times New Roman" w:eastAsia="Times New Roman" w:hAnsi="Times New Roman" w:cs="Times New Roman"/>
        </w:rPr>
        <w:t xml:space="preserve"> ред</w:t>
      </w:r>
      <w:r w:rsidRPr="00EF54A9">
        <w:rPr>
          <w:rFonts w:ascii="Times New Roman" w:eastAsia="Times New Roman" w:hAnsi="Times New Roman" w:cs="Times New Roman"/>
        </w:rPr>
        <w:t xml:space="preserve"> </w:t>
      </w:r>
      <w:r>
        <w:rPr>
          <w:rFonts w:ascii="Times New Roman" w:eastAsia="Times New Roman" w:hAnsi="Times New Roman" w:cs="Times New Roman"/>
        </w:rPr>
        <w:t xml:space="preserve">за отчетния период </w:t>
      </w:r>
      <w:r w:rsidRPr="00EF54A9">
        <w:rPr>
          <w:rFonts w:ascii="Times New Roman" w:eastAsia="Times New Roman" w:hAnsi="Times New Roman" w:cs="Times New Roman"/>
        </w:rPr>
        <w:t xml:space="preserve">е </w:t>
      </w:r>
      <w:r>
        <w:rPr>
          <w:rFonts w:ascii="Times New Roman" w:eastAsia="Times New Roman" w:hAnsi="Times New Roman" w:cs="Times New Roman"/>
          <w:b/>
        </w:rPr>
        <w:t>9</w:t>
      </w:r>
      <w:r w:rsidR="000229E5">
        <w:rPr>
          <w:rFonts w:ascii="Times New Roman" w:eastAsia="Times New Roman" w:hAnsi="Times New Roman" w:cs="Times New Roman"/>
          <w:b/>
        </w:rPr>
        <w:t>7</w:t>
      </w:r>
      <w:r w:rsidRPr="00EF54A9">
        <w:rPr>
          <w:rFonts w:ascii="Times New Roman" w:eastAsia="Times New Roman" w:hAnsi="Times New Roman" w:cs="Times New Roman"/>
        </w:rPr>
        <w:t xml:space="preserve">, а изразходваната сума е в размер на </w:t>
      </w:r>
      <w:r w:rsidR="000229E5" w:rsidRPr="000229E5">
        <w:rPr>
          <w:rFonts w:ascii="Times New Roman" w:eastAsia="Times New Roman" w:hAnsi="Times New Roman" w:cs="Times New Roman"/>
          <w:b/>
          <w:bCs/>
        </w:rPr>
        <w:t xml:space="preserve">1 </w:t>
      </w:r>
      <w:r w:rsidR="001E4E59">
        <w:rPr>
          <w:rFonts w:ascii="Times New Roman" w:eastAsia="Times New Roman" w:hAnsi="Times New Roman" w:cs="Times New Roman"/>
          <w:b/>
          <w:bCs/>
          <w:lang w:val="en-US"/>
        </w:rPr>
        <w:t>180</w:t>
      </w:r>
      <w:r w:rsidR="000229E5" w:rsidRPr="000229E5">
        <w:rPr>
          <w:rFonts w:ascii="Times New Roman" w:eastAsia="Times New Roman" w:hAnsi="Times New Roman" w:cs="Times New Roman"/>
          <w:b/>
          <w:bCs/>
        </w:rPr>
        <w:t xml:space="preserve"> </w:t>
      </w:r>
      <w:r w:rsidR="001E4E59">
        <w:rPr>
          <w:rFonts w:ascii="Times New Roman" w:eastAsia="Times New Roman" w:hAnsi="Times New Roman" w:cs="Times New Roman"/>
          <w:b/>
          <w:bCs/>
          <w:lang w:val="en-US"/>
        </w:rPr>
        <w:t>123</w:t>
      </w:r>
      <w:r w:rsidR="000229E5">
        <w:rPr>
          <w:rFonts w:ascii="Times New Roman" w:eastAsia="Times New Roman" w:hAnsi="Times New Roman" w:cs="Times New Roman"/>
          <w:b/>
          <w:bCs/>
        </w:rPr>
        <w:t xml:space="preserve"> </w:t>
      </w:r>
      <w:r w:rsidRPr="00183387">
        <w:rPr>
          <w:rFonts w:ascii="Times New Roman" w:eastAsia="Times New Roman" w:hAnsi="Times New Roman" w:cs="Times New Roman"/>
          <w:bCs/>
        </w:rPr>
        <w:t>л</w:t>
      </w:r>
      <w:r w:rsidRPr="00EF54A9">
        <w:rPr>
          <w:rFonts w:ascii="Times New Roman" w:eastAsia="Times New Roman" w:hAnsi="Times New Roman" w:cs="Times New Roman"/>
          <w:bCs/>
        </w:rPr>
        <w:t>в</w:t>
      </w:r>
      <w:r w:rsidRPr="00183387">
        <w:rPr>
          <w:rFonts w:ascii="Times New Roman" w:eastAsia="Times New Roman" w:hAnsi="Times New Roman" w:cs="Times New Roman"/>
          <w:bCs/>
        </w:rPr>
        <w:t>.</w:t>
      </w:r>
    </w:p>
    <w:p w14:paraId="66364F82" w14:textId="77777777" w:rsidR="00134074" w:rsidRPr="00D904B0" w:rsidRDefault="00134074" w:rsidP="00A34810">
      <w:pPr>
        <w:spacing w:after="0"/>
        <w:ind w:firstLine="567"/>
        <w:jc w:val="both"/>
        <w:rPr>
          <w:rFonts w:ascii="Times New Roman" w:hAnsi="Times New Roman" w:cs="Times New Roman"/>
          <w:b/>
          <w:bCs/>
        </w:rPr>
      </w:pPr>
      <w:r w:rsidRPr="00D904B0">
        <w:rPr>
          <w:rFonts w:ascii="Times New Roman" w:hAnsi="Times New Roman" w:cs="Times New Roman"/>
          <w:b/>
          <w:bCs/>
        </w:rPr>
        <w:t xml:space="preserve">6. </w:t>
      </w:r>
      <w:r>
        <w:rPr>
          <w:rFonts w:ascii="Times New Roman" w:hAnsi="Times New Roman" w:cs="Times New Roman"/>
          <w:b/>
          <w:bCs/>
        </w:rPr>
        <w:t>С</w:t>
      </w:r>
      <w:r w:rsidRPr="00D904B0">
        <w:rPr>
          <w:rFonts w:ascii="Times New Roman" w:hAnsi="Times New Roman" w:cs="Times New Roman"/>
          <w:b/>
          <w:bCs/>
        </w:rPr>
        <w:t xml:space="preserve">ъздаване на центрове за защитена заетост </w:t>
      </w:r>
      <w:r>
        <w:rPr>
          <w:rFonts w:ascii="Times New Roman" w:hAnsi="Times New Roman" w:cs="Times New Roman"/>
          <w:b/>
          <w:bCs/>
        </w:rPr>
        <w:t xml:space="preserve">(ЦЗЗ) </w:t>
      </w:r>
      <w:r w:rsidRPr="00D904B0">
        <w:rPr>
          <w:rFonts w:ascii="Times New Roman" w:hAnsi="Times New Roman" w:cs="Times New Roman"/>
          <w:b/>
          <w:bCs/>
        </w:rPr>
        <w:t>за хора с множество трайни увреждания</w:t>
      </w:r>
    </w:p>
    <w:p w14:paraId="4C950C56" w14:textId="03A194E3" w:rsidR="00134074" w:rsidRDefault="00134074" w:rsidP="00A34810">
      <w:pPr>
        <w:spacing w:after="0"/>
        <w:ind w:firstLine="567"/>
        <w:jc w:val="both"/>
        <w:rPr>
          <w:rFonts w:ascii="Times New Roman" w:eastAsia="Times New Roman" w:hAnsi="Times New Roman" w:cs="Times New Roman"/>
        </w:rPr>
      </w:pPr>
      <w:r w:rsidRPr="00EF54A9">
        <w:rPr>
          <w:rFonts w:ascii="Times New Roman" w:eastAsia="Times New Roman" w:hAnsi="Times New Roman" w:cs="Times New Roman"/>
        </w:rPr>
        <w:t xml:space="preserve">По програма „Създаване на центрове за защитена заетост за хора с множество трайни увреждания” през </w:t>
      </w:r>
      <w:r>
        <w:rPr>
          <w:rFonts w:ascii="Times New Roman" w:eastAsia="Times New Roman" w:hAnsi="Times New Roman" w:cs="Times New Roman"/>
        </w:rPr>
        <w:t>отчетния период</w:t>
      </w:r>
      <w:r w:rsidRPr="00EF54A9">
        <w:rPr>
          <w:rFonts w:ascii="Times New Roman" w:eastAsia="Times New Roman" w:hAnsi="Times New Roman" w:cs="Times New Roman"/>
        </w:rPr>
        <w:t xml:space="preserve"> се изпълняват преките дейности в </w:t>
      </w:r>
      <w:r w:rsidRPr="00D904B0">
        <w:rPr>
          <w:rFonts w:ascii="Times New Roman" w:eastAsia="Times New Roman" w:hAnsi="Times New Roman" w:cs="Times New Roman"/>
          <w:b/>
        </w:rPr>
        <w:t>двата създадени ЦЗЗ</w:t>
      </w:r>
      <w:r w:rsidRPr="00EF54A9">
        <w:rPr>
          <w:rFonts w:ascii="Times New Roman" w:eastAsia="Times New Roman" w:hAnsi="Times New Roman" w:cs="Times New Roman"/>
        </w:rPr>
        <w:t xml:space="preserve"> – по проект "Създаване на достъпна опитна градина за трудова рехабилитация и интеграция на хората с увреждания"</w:t>
      </w:r>
      <w:r>
        <w:rPr>
          <w:rFonts w:ascii="Times New Roman" w:eastAsia="Times New Roman" w:hAnsi="Times New Roman" w:cs="Times New Roman"/>
        </w:rPr>
        <w:t xml:space="preserve"> на </w:t>
      </w:r>
      <w:r w:rsidRPr="00EF54A9">
        <w:rPr>
          <w:rFonts w:ascii="Times New Roman" w:eastAsia="Times New Roman" w:hAnsi="Times New Roman" w:cs="Times New Roman"/>
        </w:rPr>
        <w:t xml:space="preserve">„Сдружение за децата – 2017 г.“, гр. Божурище и проект "Клуб за устойчиво хранене и защитена заетост "Кредо" на </w:t>
      </w:r>
      <w:r>
        <w:rPr>
          <w:rFonts w:ascii="Times New Roman" w:eastAsia="Times New Roman" w:hAnsi="Times New Roman" w:cs="Times New Roman"/>
        </w:rPr>
        <w:t>„</w:t>
      </w:r>
      <w:r w:rsidRPr="00EF54A9">
        <w:rPr>
          <w:rFonts w:ascii="Times New Roman" w:eastAsia="Times New Roman" w:hAnsi="Times New Roman" w:cs="Times New Roman"/>
        </w:rPr>
        <w:t xml:space="preserve">Академика </w:t>
      </w:r>
      <w:r>
        <w:rPr>
          <w:rFonts w:ascii="Times New Roman" w:eastAsia="Times New Roman" w:hAnsi="Times New Roman" w:cs="Times New Roman"/>
        </w:rPr>
        <w:t>–</w:t>
      </w:r>
      <w:r w:rsidRPr="00EF54A9">
        <w:rPr>
          <w:rFonts w:ascii="Times New Roman" w:eastAsia="Times New Roman" w:hAnsi="Times New Roman" w:cs="Times New Roman"/>
        </w:rPr>
        <w:t xml:space="preserve"> ВУМ</w:t>
      </w:r>
      <w:r>
        <w:rPr>
          <w:rFonts w:ascii="Times New Roman" w:eastAsia="Times New Roman" w:hAnsi="Times New Roman" w:cs="Times New Roman"/>
        </w:rPr>
        <w:t>“</w:t>
      </w:r>
      <w:r w:rsidRPr="00EF54A9">
        <w:rPr>
          <w:rFonts w:ascii="Times New Roman" w:eastAsia="Times New Roman" w:hAnsi="Times New Roman" w:cs="Times New Roman"/>
        </w:rPr>
        <w:t xml:space="preserve"> ООД, гр. Варна, в които трудова дейност осъществяват </w:t>
      </w:r>
      <w:r w:rsidRPr="00D904B0">
        <w:rPr>
          <w:rFonts w:ascii="Times New Roman" w:eastAsia="Times New Roman" w:hAnsi="Times New Roman" w:cs="Times New Roman"/>
          <w:b/>
          <w:bCs/>
        </w:rPr>
        <w:t>30</w:t>
      </w:r>
      <w:r w:rsidRPr="00EF54A9">
        <w:rPr>
          <w:rFonts w:ascii="Times New Roman" w:eastAsia="Times New Roman" w:hAnsi="Times New Roman" w:cs="Times New Roman"/>
        </w:rPr>
        <w:t xml:space="preserve"> лица с множество трайни увреждания, с </w:t>
      </w:r>
      <w:r w:rsidRPr="00EF54A9">
        <w:rPr>
          <w:rFonts w:ascii="Times New Roman" w:eastAsia="Times New Roman" w:hAnsi="Times New Roman" w:cs="Times New Roman"/>
        </w:rPr>
        <w:lastRenderedPageBreak/>
        <w:t xml:space="preserve">интелектуални затруднения и/или психични разстройства при предоставяне на пакет персонални подкрепящи услуги, свързани с работни места, които да подпомагат създаването и поддържането на защитената заетост. Общата сума на средствата, отпуснати </w:t>
      </w:r>
      <w:r>
        <w:rPr>
          <w:rFonts w:ascii="Times New Roman" w:eastAsia="Times New Roman" w:hAnsi="Times New Roman" w:cs="Times New Roman"/>
        </w:rPr>
        <w:t xml:space="preserve">за </w:t>
      </w:r>
      <w:r w:rsidR="005E3569">
        <w:rPr>
          <w:rFonts w:ascii="Times New Roman" w:eastAsia="Times New Roman" w:hAnsi="Times New Roman" w:cs="Times New Roman"/>
        </w:rPr>
        <w:t>2022 г.</w:t>
      </w:r>
      <w:r w:rsidRPr="00EF54A9">
        <w:rPr>
          <w:rFonts w:ascii="Times New Roman" w:eastAsia="Times New Roman" w:hAnsi="Times New Roman" w:cs="Times New Roman"/>
        </w:rPr>
        <w:t xml:space="preserve"> са </w:t>
      </w:r>
      <w:r w:rsidR="001E4E59">
        <w:rPr>
          <w:rFonts w:ascii="Times New Roman" w:eastAsia="Times New Roman" w:hAnsi="Times New Roman" w:cs="Times New Roman"/>
          <w:b/>
          <w:lang w:val="en-US"/>
        </w:rPr>
        <w:t>332 596</w:t>
      </w:r>
      <w:r w:rsidR="0022378D">
        <w:rPr>
          <w:rFonts w:ascii="Times New Roman" w:eastAsia="Times New Roman" w:hAnsi="Times New Roman" w:cs="Times New Roman"/>
          <w:b/>
          <w:lang w:val="en-US"/>
        </w:rPr>
        <w:t xml:space="preserve"> </w:t>
      </w:r>
      <w:r w:rsidR="000A183C">
        <w:rPr>
          <w:rFonts w:ascii="Times New Roman" w:eastAsia="Times New Roman" w:hAnsi="Times New Roman" w:cs="Times New Roman"/>
        </w:rPr>
        <w:t>лв.</w:t>
      </w:r>
    </w:p>
    <w:p w14:paraId="22A8C087" w14:textId="16FB5E4F" w:rsidR="00706BF1" w:rsidRPr="00706BF1" w:rsidRDefault="00706BF1" w:rsidP="00706BF1">
      <w:pPr>
        <w:spacing w:after="0"/>
        <w:ind w:firstLine="567"/>
        <w:jc w:val="both"/>
        <w:rPr>
          <w:rFonts w:ascii="Times New Roman" w:eastAsia="Times New Roman" w:hAnsi="Times New Roman" w:cs="Times New Roman"/>
        </w:rPr>
      </w:pPr>
      <w:r w:rsidRPr="00706BF1">
        <w:rPr>
          <w:rFonts w:ascii="Times New Roman" w:eastAsia="Times New Roman" w:hAnsi="Times New Roman" w:cs="Times New Roman"/>
        </w:rPr>
        <w:t xml:space="preserve">С Първият създаден ЦЗЗ, на неправителствената организация  „Сдружение за децата – 2017 г.“ е сключен </w:t>
      </w:r>
      <w:r w:rsidR="008B29C6">
        <w:rPr>
          <w:rFonts w:ascii="Times New Roman" w:eastAsia="Times New Roman" w:hAnsi="Times New Roman" w:cs="Times New Roman"/>
        </w:rPr>
        <w:t>а</w:t>
      </w:r>
      <w:r w:rsidRPr="00706BF1">
        <w:rPr>
          <w:rFonts w:ascii="Times New Roman" w:eastAsia="Times New Roman" w:hAnsi="Times New Roman" w:cs="Times New Roman"/>
        </w:rPr>
        <w:t xml:space="preserve">некс за удължаване срока на действие на договора с 38 месеца, на стойност </w:t>
      </w:r>
      <w:r w:rsidRPr="00706BF1">
        <w:rPr>
          <w:rFonts w:ascii="Times New Roman" w:eastAsia="Times New Roman" w:hAnsi="Times New Roman" w:cs="Times New Roman"/>
          <w:b/>
        </w:rPr>
        <w:t>386 869,00</w:t>
      </w:r>
      <w:r w:rsidRPr="00706BF1">
        <w:rPr>
          <w:rFonts w:ascii="Times New Roman" w:eastAsia="Times New Roman" w:hAnsi="Times New Roman" w:cs="Times New Roman"/>
        </w:rPr>
        <w:t xml:space="preserve"> лв.  В резултат на това </w:t>
      </w:r>
      <w:r w:rsidRPr="00706BF1">
        <w:rPr>
          <w:rFonts w:ascii="Times New Roman" w:eastAsia="Times New Roman" w:hAnsi="Times New Roman" w:cs="Times New Roman"/>
          <w:b/>
        </w:rPr>
        <w:t>15</w:t>
      </w:r>
      <w:r w:rsidRPr="00706BF1">
        <w:rPr>
          <w:rFonts w:ascii="Times New Roman" w:eastAsia="Times New Roman" w:hAnsi="Times New Roman" w:cs="Times New Roman"/>
        </w:rPr>
        <w:t xml:space="preserve"> лица с множество трайни увреждания с психични разстройства и/или интелектуални затруднения, които бяха назначени за първи път в живота си на трудови договори в „Достъпна опитна градина за трудова рехабилитация и интеграция на хора с увреждания“ работят в ЦЗЗ като градинари и </w:t>
      </w:r>
      <w:proofErr w:type="spellStart"/>
      <w:r w:rsidRPr="00706BF1">
        <w:rPr>
          <w:rFonts w:ascii="Times New Roman" w:eastAsia="Times New Roman" w:hAnsi="Times New Roman" w:cs="Times New Roman"/>
        </w:rPr>
        <w:t>озеленители</w:t>
      </w:r>
      <w:proofErr w:type="spellEnd"/>
      <w:r w:rsidRPr="00706BF1">
        <w:rPr>
          <w:rFonts w:ascii="Times New Roman" w:eastAsia="Times New Roman" w:hAnsi="Times New Roman" w:cs="Times New Roman"/>
        </w:rPr>
        <w:t xml:space="preserve">. </w:t>
      </w:r>
    </w:p>
    <w:p w14:paraId="3E433D95" w14:textId="3EEECC1E" w:rsidR="00706BF1" w:rsidRDefault="00706BF1" w:rsidP="00706BF1">
      <w:pPr>
        <w:spacing w:after="0"/>
        <w:ind w:firstLine="567"/>
        <w:jc w:val="both"/>
        <w:rPr>
          <w:rFonts w:ascii="Times New Roman" w:eastAsia="Times New Roman" w:hAnsi="Times New Roman" w:cs="Times New Roman"/>
        </w:rPr>
      </w:pPr>
      <w:r w:rsidRPr="00706BF1">
        <w:rPr>
          <w:rFonts w:ascii="Times New Roman" w:eastAsia="Times New Roman" w:hAnsi="Times New Roman" w:cs="Times New Roman"/>
        </w:rPr>
        <w:t xml:space="preserve">С Вторият център,  създаден  от „Академика-ВУМ“ ООД  е сключен Анекс за удължаване срока на действие на договора с 38 месеца, на стойност </w:t>
      </w:r>
      <w:r w:rsidRPr="00706BF1">
        <w:rPr>
          <w:rFonts w:ascii="Times New Roman" w:eastAsia="Times New Roman" w:hAnsi="Times New Roman" w:cs="Times New Roman"/>
          <w:b/>
        </w:rPr>
        <w:t>416 329,00</w:t>
      </w:r>
      <w:r w:rsidRPr="00706BF1">
        <w:rPr>
          <w:rFonts w:ascii="Times New Roman" w:eastAsia="Times New Roman" w:hAnsi="Times New Roman" w:cs="Times New Roman"/>
        </w:rPr>
        <w:t xml:space="preserve"> лв.  Общата цел на проекта е изграждане на достъпно и защитено работно място за </w:t>
      </w:r>
      <w:r w:rsidRPr="00706BF1">
        <w:rPr>
          <w:rFonts w:ascii="Times New Roman" w:eastAsia="Times New Roman" w:hAnsi="Times New Roman" w:cs="Times New Roman"/>
          <w:b/>
        </w:rPr>
        <w:t>15</w:t>
      </w:r>
      <w:r w:rsidRPr="00706BF1">
        <w:rPr>
          <w:rFonts w:ascii="Times New Roman" w:eastAsia="Times New Roman" w:hAnsi="Times New Roman" w:cs="Times New Roman"/>
        </w:rPr>
        <w:t xml:space="preserve"> лица с множество трайни увреждания в рамките на предприятие за устойчив социален бизнес. Създаден е „Клуб за здравословно хранене и защитена заетост - Кредо“, като същият функционира като заведение за бързо хранене тип „Бистро“.</w:t>
      </w:r>
    </w:p>
    <w:p w14:paraId="0D071E7B" w14:textId="097D6B44" w:rsidR="00134074" w:rsidRDefault="00134074" w:rsidP="00A34810">
      <w:pPr>
        <w:spacing w:after="0"/>
        <w:ind w:firstLine="567"/>
        <w:jc w:val="both"/>
        <w:rPr>
          <w:rFonts w:ascii="Times New Roman" w:eastAsia="Times New Roman" w:hAnsi="Times New Roman" w:cs="Times New Roman"/>
        </w:rPr>
      </w:pPr>
      <w:r>
        <w:rPr>
          <w:rFonts w:ascii="Times New Roman" w:eastAsia="Times New Roman" w:hAnsi="Times New Roman" w:cs="Times New Roman"/>
        </w:rPr>
        <w:t xml:space="preserve">През 07.2022 г. се сключи договор за създаване на </w:t>
      </w:r>
      <w:r w:rsidRPr="001B79C8">
        <w:rPr>
          <w:rFonts w:ascii="Times New Roman" w:eastAsia="Times New Roman" w:hAnsi="Times New Roman" w:cs="Times New Roman"/>
          <w:b/>
        </w:rPr>
        <w:t>трети ЦЗЗ</w:t>
      </w:r>
      <w:r>
        <w:rPr>
          <w:rFonts w:ascii="Times New Roman" w:eastAsia="Times New Roman" w:hAnsi="Times New Roman" w:cs="Times New Roman"/>
        </w:rPr>
        <w:t xml:space="preserve"> – по проект “ЕКО Център за защитена заетост„ на „Семеен център с Мария“ ЕООД, гр. Варна на стойност </w:t>
      </w:r>
      <w:r w:rsidR="001E4E59">
        <w:rPr>
          <w:rFonts w:ascii="Times New Roman" w:eastAsia="Times New Roman" w:hAnsi="Times New Roman" w:cs="Times New Roman"/>
          <w:b/>
        </w:rPr>
        <w:t>605 804</w:t>
      </w:r>
      <w:r>
        <w:rPr>
          <w:rFonts w:ascii="Times New Roman" w:eastAsia="Times New Roman" w:hAnsi="Times New Roman" w:cs="Times New Roman"/>
        </w:rPr>
        <w:t xml:space="preserve"> лв. </w:t>
      </w:r>
      <w:r w:rsidR="00034C0E">
        <w:rPr>
          <w:rFonts w:ascii="Times New Roman" w:eastAsia="Times New Roman" w:hAnsi="Times New Roman" w:cs="Times New Roman"/>
        </w:rPr>
        <w:t>През 2022 г.</w:t>
      </w:r>
      <w:r w:rsidR="0022378D">
        <w:rPr>
          <w:rFonts w:ascii="Times New Roman" w:eastAsia="Times New Roman" w:hAnsi="Times New Roman" w:cs="Times New Roman"/>
        </w:rPr>
        <w:t xml:space="preserve"> отпуснатото финансиране е </w:t>
      </w:r>
      <w:r w:rsidR="0022378D" w:rsidRPr="0022378D">
        <w:rPr>
          <w:rFonts w:ascii="Times New Roman" w:eastAsia="Times New Roman" w:hAnsi="Times New Roman" w:cs="Times New Roman"/>
          <w:b/>
        </w:rPr>
        <w:t>101 846,34</w:t>
      </w:r>
      <w:r w:rsidR="0022378D">
        <w:rPr>
          <w:rFonts w:ascii="Times New Roman" w:eastAsia="Times New Roman" w:hAnsi="Times New Roman" w:cs="Times New Roman"/>
        </w:rPr>
        <w:t xml:space="preserve"> лв. </w:t>
      </w:r>
      <w:r>
        <w:rPr>
          <w:rFonts w:ascii="Times New Roman" w:eastAsia="Times New Roman" w:hAnsi="Times New Roman" w:cs="Times New Roman"/>
        </w:rPr>
        <w:t xml:space="preserve">След приключване на инвестиционната част, в него ще осъществяват трудова дейност </w:t>
      </w:r>
      <w:r w:rsidRPr="00F725E2">
        <w:rPr>
          <w:rFonts w:ascii="Times New Roman" w:eastAsia="Times New Roman" w:hAnsi="Times New Roman" w:cs="Times New Roman"/>
          <w:b/>
        </w:rPr>
        <w:t>15</w:t>
      </w:r>
      <w:r>
        <w:rPr>
          <w:rFonts w:ascii="Times New Roman" w:eastAsia="Times New Roman" w:hAnsi="Times New Roman" w:cs="Times New Roman"/>
        </w:rPr>
        <w:t xml:space="preserve"> лица</w:t>
      </w:r>
      <w:r w:rsidRPr="00F645E6">
        <w:rPr>
          <w:rFonts w:ascii="Times New Roman" w:eastAsia="Times New Roman" w:hAnsi="Times New Roman" w:cs="Times New Roman"/>
        </w:rPr>
        <w:t xml:space="preserve"> </w:t>
      </w:r>
      <w:r w:rsidRPr="00EF54A9">
        <w:rPr>
          <w:rFonts w:ascii="Times New Roman" w:eastAsia="Times New Roman" w:hAnsi="Times New Roman" w:cs="Times New Roman"/>
        </w:rPr>
        <w:t>с множество трайни увреждания, с интелектуални затруднения и/или психични разстройства.</w:t>
      </w:r>
    </w:p>
    <w:p w14:paraId="652902FD" w14:textId="33B9A614" w:rsidR="00134074" w:rsidRDefault="00134074" w:rsidP="00A34810">
      <w:pPr>
        <w:spacing w:after="0"/>
        <w:ind w:firstLine="567"/>
        <w:jc w:val="both"/>
        <w:rPr>
          <w:rFonts w:ascii="Times New Roman" w:eastAsia="Times New Roman" w:hAnsi="Times New Roman" w:cs="Times New Roman"/>
        </w:rPr>
      </w:pPr>
      <w:r w:rsidRPr="00EF54A9">
        <w:rPr>
          <w:rFonts w:ascii="Times New Roman" w:eastAsia="Times New Roman" w:hAnsi="Times New Roman" w:cs="Times New Roman"/>
        </w:rPr>
        <w:t>С представяне на Годишни отчети за 202</w:t>
      </w:r>
      <w:r w:rsidR="005E3569">
        <w:rPr>
          <w:rFonts w:ascii="Times New Roman" w:eastAsia="Times New Roman" w:hAnsi="Times New Roman" w:cs="Times New Roman"/>
        </w:rPr>
        <w:t>2</w:t>
      </w:r>
      <w:r w:rsidRPr="00EF54A9">
        <w:rPr>
          <w:rFonts w:ascii="Times New Roman" w:eastAsia="Times New Roman" w:hAnsi="Times New Roman" w:cs="Times New Roman"/>
        </w:rPr>
        <w:t xml:space="preserve"> г. и оценките за професионална пригодност на работещите в центровете за защитена заетост наетите лица с множество трайни увреждания е видно, че те са показали устойчива положителна нагласа към професионалните си задължения и повишена мотивация за труд. Усвоили са нови знания, умения и трудови навици. Изградили са умения за постигане на самостоятелност в изпълнение на работните задачи и разбиране за трудова дисциплина. Всичко това е оказало благотворен ефект върху психическото и физическото им здраве.</w:t>
      </w:r>
    </w:p>
    <w:p w14:paraId="2AE6B3EE" w14:textId="77777777" w:rsidR="00B0505D" w:rsidRDefault="00B0505D" w:rsidP="00A34810">
      <w:pPr>
        <w:spacing w:after="0"/>
        <w:ind w:firstLine="567"/>
        <w:jc w:val="both"/>
        <w:rPr>
          <w:rFonts w:ascii="Times New Roman" w:eastAsia="Times New Roman" w:hAnsi="Times New Roman" w:cs="Times New Roman"/>
          <w:b/>
        </w:rPr>
      </w:pPr>
    </w:p>
    <w:p w14:paraId="41389AFA" w14:textId="788ED413" w:rsidR="00BA6ECC" w:rsidRPr="00BA6ECC" w:rsidRDefault="000A183C" w:rsidP="00BA6ECC">
      <w:pPr>
        <w:spacing w:after="0"/>
        <w:ind w:firstLine="567"/>
        <w:jc w:val="both"/>
        <w:rPr>
          <w:rFonts w:ascii="Times New Roman" w:eastAsia="Times New Roman" w:hAnsi="Times New Roman" w:cs="Times New Roman"/>
          <w:bCs/>
        </w:rPr>
      </w:pPr>
      <w:r>
        <w:rPr>
          <w:rFonts w:ascii="Times New Roman" w:eastAsia="Times New Roman" w:hAnsi="Times New Roman" w:cs="Times New Roman"/>
          <w:b/>
        </w:rPr>
        <w:t>4</w:t>
      </w:r>
      <w:r w:rsidR="00BA6ECC">
        <w:rPr>
          <w:rFonts w:ascii="Times New Roman" w:eastAsia="Times New Roman" w:hAnsi="Times New Roman" w:cs="Times New Roman"/>
          <w:b/>
        </w:rPr>
        <w:t xml:space="preserve">. </w:t>
      </w:r>
      <w:r w:rsidR="00BA6ECC" w:rsidRPr="00BA6ECC">
        <w:rPr>
          <w:rFonts w:ascii="Times New Roman" w:eastAsia="Times New Roman" w:hAnsi="Times New Roman" w:cs="Times New Roman"/>
          <w:b/>
        </w:rPr>
        <w:t xml:space="preserve">Изпълнителна агенция „Главна инспекция по труда“: </w:t>
      </w:r>
      <w:r w:rsidR="00BA6ECC" w:rsidRPr="00BA6ECC">
        <w:rPr>
          <w:rFonts w:ascii="Times New Roman" w:eastAsia="Times New Roman" w:hAnsi="Times New Roman" w:cs="Times New Roman"/>
          <w:bCs/>
        </w:rPr>
        <w:t xml:space="preserve">Специфичните условия на труд и заетостта на уязвими групи, в т.ч. хора с увреждания, е във фокуса на контролната дейност на ИА „ГИТ” след дадените през 2019 г. правомощия на Инспекцията по труда за контрол по изпълнение на квотите за назначаване на хора с трайни увреждания в предприятия с 50 и над 50 заети лица. Съгласно ЗХУ и Правилника за неговото прилагане, ИА „ГИТ” осъществява специализирана контролна дейност по спазване на чл. 38, ал. 1, 3, 5 и 6 от ЗХУ. Специализираният контрол: </w:t>
      </w:r>
    </w:p>
    <w:p w14:paraId="339E352C" w14:textId="77777777" w:rsidR="00BA6ECC" w:rsidRPr="00BA6ECC" w:rsidRDefault="00BA6ECC" w:rsidP="00BA6ECC">
      <w:pPr>
        <w:spacing w:after="0"/>
        <w:ind w:firstLine="567"/>
        <w:jc w:val="both"/>
        <w:rPr>
          <w:rFonts w:ascii="Times New Roman" w:eastAsia="Times New Roman" w:hAnsi="Times New Roman" w:cs="Times New Roman"/>
          <w:bCs/>
        </w:rPr>
      </w:pPr>
      <w:r w:rsidRPr="00BA6ECC">
        <w:rPr>
          <w:rFonts w:ascii="Times New Roman" w:eastAsia="Times New Roman" w:hAnsi="Times New Roman" w:cs="Times New Roman"/>
          <w:bCs/>
        </w:rPr>
        <w:t xml:space="preserve">- контрол по изпълнение на задълженията на работодателите за спазване на квотите за осигуряване на заетост за хора с трайни увреждания; </w:t>
      </w:r>
    </w:p>
    <w:p w14:paraId="576AB658" w14:textId="77777777" w:rsidR="00BA6ECC" w:rsidRPr="00BA6ECC" w:rsidRDefault="00BA6ECC" w:rsidP="00BA6ECC">
      <w:pPr>
        <w:spacing w:after="0"/>
        <w:ind w:firstLine="567"/>
        <w:jc w:val="both"/>
        <w:rPr>
          <w:rFonts w:ascii="Times New Roman" w:eastAsia="Times New Roman" w:hAnsi="Times New Roman" w:cs="Times New Roman"/>
          <w:bCs/>
        </w:rPr>
      </w:pPr>
      <w:r w:rsidRPr="00BA6ECC">
        <w:rPr>
          <w:rFonts w:ascii="Times New Roman" w:eastAsia="Times New Roman" w:hAnsi="Times New Roman" w:cs="Times New Roman"/>
          <w:bCs/>
        </w:rPr>
        <w:t>- наличието на обстоятелства, във връзка, с които работодателите се освобождават от изпълнението на квотите съгласно чл. 38, ал. 3 от ЗХУ;</w:t>
      </w:r>
    </w:p>
    <w:p w14:paraId="33E2343F" w14:textId="77777777" w:rsidR="00BA6ECC" w:rsidRPr="00BA6ECC" w:rsidRDefault="00BA6ECC" w:rsidP="00BA6ECC">
      <w:pPr>
        <w:spacing w:after="0"/>
        <w:ind w:firstLine="567"/>
        <w:jc w:val="both"/>
        <w:rPr>
          <w:rFonts w:ascii="Times New Roman" w:eastAsia="Times New Roman" w:hAnsi="Times New Roman" w:cs="Times New Roman"/>
          <w:bCs/>
        </w:rPr>
      </w:pPr>
      <w:r w:rsidRPr="00BA6ECC">
        <w:rPr>
          <w:rFonts w:ascii="Times New Roman" w:eastAsia="Times New Roman" w:hAnsi="Times New Roman" w:cs="Times New Roman"/>
          <w:bCs/>
        </w:rPr>
        <w:t>- прилагането от страна на работодателите на алтернативните мерки за заетост;</w:t>
      </w:r>
    </w:p>
    <w:p w14:paraId="07FB2C68" w14:textId="77777777" w:rsidR="00BA6ECC" w:rsidRPr="00BA6ECC" w:rsidRDefault="00BA6ECC" w:rsidP="00BA6ECC">
      <w:pPr>
        <w:spacing w:after="0"/>
        <w:ind w:firstLine="567"/>
        <w:jc w:val="both"/>
        <w:rPr>
          <w:rFonts w:ascii="Times New Roman" w:eastAsia="Times New Roman" w:hAnsi="Times New Roman" w:cs="Times New Roman"/>
          <w:bCs/>
        </w:rPr>
      </w:pPr>
      <w:r w:rsidRPr="00BA6ECC">
        <w:rPr>
          <w:rFonts w:ascii="Times New Roman" w:eastAsia="Times New Roman" w:hAnsi="Times New Roman" w:cs="Times New Roman"/>
          <w:bCs/>
        </w:rPr>
        <w:t>- изпълнението на задължението за ежемесечно внасяне на компенсационни вноски.</w:t>
      </w:r>
    </w:p>
    <w:p w14:paraId="49E34B40" w14:textId="33EFA68A" w:rsidR="00BA6ECC" w:rsidRPr="00BA6ECC" w:rsidRDefault="00BA6ECC" w:rsidP="00BA6ECC">
      <w:pPr>
        <w:spacing w:after="0"/>
        <w:ind w:firstLine="567"/>
        <w:jc w:val="both"/>
        <w:rPr>
          <w:rFonts w:ascii="Times New Roman" w:eastAsia="Times New Roman" w:hAnsi="Times New Roman" w:cs="Times New Roman"/>
          <w:bCs/>
        </w:rPr>
      </w:pPr>
      <w:r w:rsidRPr="00BA6ECC">
        <w:rPr>
          <w:rFonts w:ascii="Times New Roman" w:eastAsia="Times New Roman" w:hAnsi="Times New Roman" w:cs="Times New Roman"/>
          <w:bCs/>
        </w:rPr>
        <w:t xml:space="preserve">През 2022 г. контролните органи на ИА „ГИТ” са извършили общо </w:t>
      </w:r>
      <w:r w:rsidRPr="00BA6ECC">
        <w:rPr>
          <w:rFonts w:ascii="Times New Roman" w:eastAsia="Times New Roman" w:hAnsi="Times New Roman" w:cs="Times New Roman"/>
          <w:b/>
        </w:rPr>
        <w:t>4 037</w:t>
      </w:r>
      <w:r w:rsidRPr="00BA6ECC">
        <w:rPr>
          <w:rFonts w:ascii="Times New Roman" w:eastAsia="Times New Roman" w:hAnsi="Times New Roman" w:cs="Times New Roman"/>
          <w:bCs/>
        </w:rPr>
        <w:t xml:space="preserve"> проверки за спазване на ЗХУ. Общият брой констатирани нарушения на нормите, регламентиращи закрила труда на лицата с намалена работоспособност за 2022 г. са </w:t>
      </w:r>
      <w:r w:rsidRPr="00BA6ECC">
        <w:rPr>
          <w:rFonts w:ascii="Times New Roman" w:eastAsia="Times New Roman" w:hAnsi="Times New Roman" w:cs="Times New Roman"/>
          <w:b/>
        </w:rPr>
        <w:t>780</w:t>
      </w:r>
      <w:r w:rsidRPr="00BA6ECC">
        <w:rPr>
          <w:rFonts w:ascii="Times New Roman" w:eastAsia="Times New Roman" w:hAnsi="Times New Roman" w:cs="Times New Roman"/>
          <w:bCs/>
        </w:rPr>
        <w:t>. Броят на съставените актове за установяване на административни нарушения (АУАН) за констатираните нарушения на нормите, регламентиращи закрила на труда на лицата с намалена работоспособност за 2022 г. са 6, в т.</w:t>
      </w:r>
      <w:r>
        <w:rPr>
          <w:rFonts w:ascii="Times New Roman" w:eastAsia="Times New Roman" w:hAnsi="Times New Roman" w:cs="Times New Roman"/>
          <w:bCs/>
        </w:rPr>
        <w:t xml:space="preserve"> </w:t>
      </w:r>
      <w:r w:rsidRPr="00BA6ECC">
        <w:rPr>
          <w:rFonts w:ascii="Times New Roman" w:eastAsia="Times New Roman" w:hAnsi="Times New Roman" w:cs="Times New Roman"/>
          <w:bCs/>
        </w:rPr>
        <w:t xml:space="preserve">ч. 1. АУАН за неизпълнение на задължението на работодател да заплаща компенсационни вноски. </w:t>
      </w:r>
    </w:p>
    <w:p w14:paraId="2E578DA1" w14:textId="2FCABC4E" w:rsidR="00BA6ECC" w:rsidRPr="00BA6ECC" w:rsidRDefault="00BA6ECC" w:rsidP="00BA6ECC">
      <w:pPr>
        <w:spacing w:after="0"/>
        <w:ind w:firstLine="567"/>
        <w:jc w:val="both"/>
        <w:rPr>
          <w:rFonts w:ascii="Times New Roman" w:eastAsia="Times New Roman" w:hAnsi="Times New Roman" w:cs="Times New Roman"/>
          <w:bCs/>
        </w:rPr>
      </w:pPr>
      <w:r w:rsidRPr="00BA6ECC">
        <w:rPr>
          <w:rFonts w:ascii="Times New Roman" w:eastAsia="Times New Roman" w:hAnsi="Times New Roman" w:cs="Times New Roman"/>
          <w:bCs/>
        </w:rPr>
        <w:t xml:space="preserve">За периода от 01.01.2022 г. до 31.12.2022 г. общо </w:t>
      </w:r>
      <w:r w:rsidRPr="00BA6ECC">
        <w:rPr>
          <w:rFonts w:ascii="Times New Roman" w:eastAsia="Times New Roman" w:hAnsi="Times New Roman" w:cs="Times New Roman"/>
          <w:b/>
        </w:rPr>
        <w:t>163</w:t>
      </w:r>
      <w:r w:rsidRPr="00BA6ECC">
        <w:rPr>
          <w:rFonts w:ascii="Times New Roman" w:eastAsia="Times New Roman" w:hAnsi="Times New Roman" w:cs="Times New Roman"/>
          <w:bCs/>
        </w:rPr>
        <w:t xml:space="preserve"> работодатели са внесли компенсационни вноски в размер на </w:t>
      </w:r>
      <w:r w:rsidRPr="00BA6ECC">
        <w:rPr>
          <w:rFonts w:ascii="Times New Roman" w:eastAsia="Times New Roman" w:hAnsi="Times New Roman" w:cs="Times New Roman"/>
          <w:b/>
        </w:rPr>
        <w:t>557 758, 91</w:t>
      </w:r>
      <w:r w:rsidRPr="00BA6ECC">
        <w:rPr>
          <w:rFonts w:ascii="Times New Roman" w:eastAsia="Times New Roman" w:hAnsi="Times New Roman" w:cs="Times New Roman"/>
          <w:bCs/>
        </w:rPr>
        <w:t xml:space="preserve"> лв. за </w:t>
      </w:r>
      <w:r w:rsidRPr="00BA6ECC">
        <w:rPr>
          <w:rFonts w:ascii="Times New Roman" w:eastAsia="Times New Roman" w:hAnsi="Times New Roman" w:cs="Times New Roman"/>
          <w:b/>
        </w:rPr>
        <w:t>2 698</w:t>
      </w:r>
      <w:r w:rsidRPr="00BA6ECC">
        <w:rPr>
          <w:rFonts w:ascii="Times New Roman" w:eastAsia="Times New Roman" w:hAnsi="Times New Roman" w:cs="Times New Roman"/>
          <w:bCs/>
        </w:rPr>
        <w:t xml:space="preserve"> работни места.</w:t>
      </w:r>
    </w:p>
    <w:p w14:paraId="61118B15" w14:textId="77777777" w:rsidR="00BA6ECC" w:rsidRDefault="00BA6ECC" w:rsidP="00A34810">
      <w:pPr>
        <w:spacing w:after="0"/>
        <w:ind w:firstLine="567"/>
        <w:jc w:val="both"/>
        <w:rPr>
          <w:rFonts w:ascii="Times New Roman" w:eastAsia="Times New Roman" w:hAnsi="Times New Roman" w:cs="Times New Roman"/>
          <w:b/>
        </w:rPr>
      </w:pPr>
    </w:p>
    <w:p w14:paraId="30F9188B" w14:textId="1182FD0B" w:rsidR="00A34810" w:rsidRPr="00A34810" w:rsidRDefault="000A183C" w:rsidP="00A34810">
      <w:pPr>
        <w:spacing w:after="0"/>
        <w:ind w:firstLine="567"/>
        <w:jc w:val="both"/>
        <w:rPr>
          <w:rFonts w:ascii="Times New Roman" w:eastAsia="Times New Roman" w:hAnsi="Times New Roman" w:cs="Times New Roman"/>
        </w:rPr>
      </w:pPr>
      <w:r>
        <w:rPr>
          <w:rFonts w:ascii="Times New Roman" w:eastAsia="Times New Roman" w:hAnsi="Times New Roman" w:cs="Times New Roman"/>
          <w:b/>
        </w:rPr>
        <w:t>5</w:t>
      </w:r>
      <w:r w:rsidR="000F5620">
        <w:rPr>
          <w:rFonts w:ascii="Times New Roman" w:eastAsia="Times New Roman" w:hAnsi="Times New Roman" w:cs="Times New Roman"/>
          <w:b/>
        </w:rPr>
        <w:t xml:space="preserve">. </w:t>
      </w:r>
      <w:r w:rsidR="00886740" w:rsidRPr="00A34810">
        <w:rPr>
          <w:rFonts w:ascii="Times New Roman" w:eastAsia="Times New Roman" w:hAnsi="Times New Roman" w:cs="Times New Roman"/>
          <w:b/>
        </w:rPr>
        <w:t>Министерство на отбраната</w:t>
      </w:r>
      <w:r w:rsidR="00A34810" w:rsidRPr="00A34810">
        <w:rPr>
          <w:rFonts w:ascii="Times New Roman" w:eastAsia="Times New Roman" w:hAnsi="Times New Roman" w:cs="Times New Roman"/>
          <w:b/>
        </w:rPr>
        <w:t>:</w:t>
      </w:r>
      <w:r w:rsidR="00A34810">
        <w:rPr>
          <w:rFonts w:ascii="Times New Roman" w:eastAsia="Times New Roman" w:hAnsi="Times New Roman" w:cs="Times New Roman"/>
        </w:rPr>
        <w:t xml:space="preserve"> </w:t>
      </w:r>
      <w:r w:rsidR="00A34810" w:rsidRPr="00A34810">
        <w:rPr>
          <w:rFonts w:ascii="Times New Roman" w:eastAsia="Times New Roman" w:hAnsi="Times New Roman" w:cs="Times New Roman"/>
        </w:rPr>
        <w:t>Осигурява се възможност за хората с увреждания да упражняват своите трудови права, равноправно с всички останали, включително при равни възможности и равно заплащане на положения труд, професионално израстване и осигуряване на безопасни и здравословни условия на труд. В Длъжностното разписание на Министерството на отбраната са определени:</w:t>
      </w:r>
    </w:p>
    <w:p w14:paraId="5F2F4956" w14:textId="5B01C638" w:rsidR="00A34810" w:rsidRPr="00A34810" w:rsidRDefault="00A34810" w:rsidP="00A34810">
      <w:pPr>
        <w:spacing w:after="0"/>
        <w:ind w:firstLine="567"/>
        <w:jc w:val="both"/>
        <w:rPr>
          <w:rFonts w:ascii="Times New Roman" w:eastAsia="Times New Roman" w:hAnsi="Times New Roman" w:cs="Times New Roman"/>
        </w:rPr>
      </w:pPr>
      <w:r w:rsidRPr="00A34810">
        <w:rPr>
          <w:rFonts w:ascii="Times New Roman" w:eastAsia="Times New Roman" w:hAnsi="Times New Roman" w:cs="Times New Roman"/>
        </w:rPr>
        <w:t xml:space="preserve">- </w:t>
      </w:r>
      <w:r w:rsidRPr="00B0505D">
        <w:rPr>
          <w:rFonts w:ascii="Times New Roman" w:eastAsia="Times New Roman" w:hAnsi="Times New Roman" w:cs="Times New Roman"/>
          <w:b/>
          <w:bCs/>
        </w:rPr>
        <w:t>10</w:t>
      </w:r>
      <w:r w:rsidRPr="00A34810">
        <w:rPr>
          <w:rFonts w:ascii="Times New Roman" w:eastAsia="Times New Roman" w:hAnsi="Times New Roman" w:cs="Times New Roman"/>
        </w:rPr>
        <w:t xml:space="preserve"> длъжности по чл. 9а, ал. 1, т.</w:t>
      </w:r>
      <w:r w:rsidR="00B0505D">
        <w:rPr>
          <w:rFonts w:ascii="Times New Roman" w:eastAsia="Times New Roman" w:hAnsi="Times New Roman" w:cs="Times New Roman"/>
        </w:rPr>
        <w:t xml:space="preserve"> </w:t>
      </w:r>
      <w:r w:rsidRPr="00A34810">
        <w:rPr>
          <w:rFonts w:ascii="Times New Roman" w:eastAsia="Times New Roman" w:hAnsi="Times New Roman" w:cs="Times New Roman"/>
        </w:rPr>
        <w:t xml:space="preserve">1 от </w:t>
      </w:r>
      <w:r w:rsidR="00B0505D">
        <w:rPr>
          <w:rFonts w:ascii="Times New Roman" w:eastAsia="Times New Roman" w:hAnsi="Times New Roman" w:cs="Times New Roman"/>
        </w:rPr>
        <w:t>ЗДСл</w:t>
      </w:r>
      <w:r w:rsidRPr="00A34810">
        <w:rPr>
          <w:rFonts w:ascii="Times New Roman" w:eastAsia="Times New Roman" w:hAnsi="Times New Roman" w:cs="Times New Roman"/>
        </w:rPr>
        <w:t xml:space="preserve"> за хора с трайни увреждания;</w:t>
      </w:r>
    </w:p>
    <w:p w14:paraId="341D54F7" w14:textId="2A86AE45" w:rsidR="00A34810" w:rsidRPr="00A34810" w:rsidRDefault="00A34810" w:rsidP="00A34810">
      <w:pPr>
        <w:spacing w:after="0"/>
        <w:ind w:firstLine="567"/>
        <w:jc w:val="both"/>
        <w:rPr>
          <w:rFonts w:ascii="Times New Roman" w:eastAsia="Times New Roman" w:hAnsi="Times New Roman" w:cs="Times New Roman"/>
        </w:rPr>
      </w:pPr>
      <w:r w:rsidRPr="00A34810">
        <w:rPr>
          <w:rFonts w:ascii="Times New Roman" w:eastAsia="Times New Roman" w:hAnsi="Times New Roman" w:cs="Times New Roman"/>
        </w:rPr>
        <w:t xml:space="preserve">- </w:t>
      </w:r>
      <w:r w:rsidRPr="00B0505D">
        <w:rPr>
          <w:rFonts w:ascii="Times New Roman" w:eastAsia="Times New Roman" w:hAnsi="Times New Roman" w:cs="Times New Roman"/>
          <w:b/>
          <w:bCs/>
        </w:rPr>
        <w:t>1</w:t>
      </w:r>
      <w:r w:rsidRPr="00A34810">
        <w:rPr>
          <w:rFonts w:ascii="Times New Roman" w:eastAsia="Times New Roman" w:hAnsi="Times New Roman" w:cs="Times New Roman"/>
        </w:rPr>
        <w:t xml:space="preserve"> длъжност по чл. 38, ал. 1 от </w:t>
      </w:r>
      <w:r w:rsidR="00B0505D">
        <w:rPr>
          <w:rFonts w:ascii="Times New Roman" w:eastAsia="Times New Roman" w:hAnsi="Times New Roman" w:cs="Times New Roman"/>
        </w:rPr>
        <w:t xml:space="preserve">ЗДСл за </w:t>
      </w:r>
      <w:r w:rsidRPr="00A34810">
        <w:rPr>
          <w:rFonts w:ascii="Times New Roman" w:eastAsia="Times New Roman" w:hAnsi="Times New Roman" w:cs="Times New Roman"/>
        </w:rPr>
        <w:t>хора с трайни увреждания в обичайна работна среда;</w:t>
      </w:r>
    </w:p>
    <w:p w14:paraId="74251FC2" w14:textId="1E7A852B" w:rsidR="00886740" w:rsidRDefault="00A34810" w:rsidP="00A34810">
      <w:pPr>
        <w:spacing w:after="0"/>
        <w:ind w:firstLine="567"/>
        <w:jc w:val="both"/>
        <w:rPr>
          <w:rFonts w:ascii="Times New Roman" w:eastAsia="Times New Roman" w:hAnsi="Times New Roman" w:cs="Times New Roman"/>
        </w:rPr>
      </w:pPr>
      <w:r w:rsidRPr="00A34810">
        <w:rPr>
          <w:rFonts w:ascii="Times New Roman" w:eastAsia="Times New Roman" w:hAnsi="Times New Roman" w:cs="Times New Roman"/>
        </w:rPr>
        <w:t xml:space="preserve">- </w:t>
      </w:r>
      <w:r w:rsidRPr="00B0505D">
        <w:rPr>
          <w:rFonts w:ascii="Times New Roman" w:eastAsia="Times New Roman" w:hAnsi="Times New Roman" w:cs="Times New Roman"/>
          <w:b/>
          <w:bCs/>
        </w:rPr>
        <w:t>2</w:t>
      </w:r>
      <w:r w:rsidRPr="00A34810">
        <w:rPr>
          <w:rFonts w:ascii="Times New Roman" w:eastAsia="Times New Roman" w:hAnsi="Times New Roman" w:cs="Times New Roman"/>
        </w:rPr>
        <w:t xml:space="preserve"> длъжности по чл. 315, ал. 1 от </w:t>
      </w:r>
      <w:r w:rsidR="00E058DC">
        <w:rPr>
          <w:rFonts w:ascii="Times New Roman" w:eastAsia="Times New Roman" w:hAnsi="Times New Roman" w:cs="Times New Roman"/>
        </w:rPr>
        <w:t>КТ</w:t>
      </w:r>
      <w:r w:rsidRPr="00A34810">
        <w:rPr>
          <w:rFonts w:ascii="Times New Roman" w:eastAsia="Times New Roman" w:hAnsi="Times New Roman" w:cs="Times New Roman"/>
        </w:rPr>
        <w:t xml:space="preserve"> </w:t>
      </w:r>
      <w:r w:rsidR="00B0505D">
        <w:rPr>
          <w:rFonts w:ascii="Times New Roman" w:eastAsia="Times New Roman" w:hAnsi="Times New Roman" w:cs="Times New Roman"/>
        </w:rPr>
        <w:t xml:space="preserve">за </w:t>
      </w:r>
      <w:r w:rsidRPr="00A34810">
        <w:rPr>
          <w:rFonts w:ascii="Times New Roman" w:eastAsia="Times New Roman" w:hAnsi="Times New Roman" w:cs="Times New Roman"/>
        </w:rPr>
        <w:t>работни места, подходящи за трудоустрояване.</w:t>
      </w:r>
    </w:p>
    <w:p w14:paraId="37F4C6BF" w14:textId="77777777" w:rsidR="00B0505D" w:rsidRDefault="00B0505D" w:rsidP="000F5620">
      <w:pPr>
        <w:spacing w:after="0"/>
        <w:ind w:firstLine="567"/>
        <w:jc w:val="both"/>
        <w:rPr>
          <w:rFonts w:ascii="Times New Roman" w:eastAsia="Times New Roman" w:hAnsi="Times New Roman" w:cs="Times New Roman"/>
          <w:b/>
        </w:rPr>
      </w:pPr>
    </w:p>
    <w:p w14:paraId="6B2E6168" w14:textId="490483EE" w:rsidR="000F5620" w:rsidRPr="00B0505D" w:rsidRDefault="000A183C" w:rsidP="000F5620">
      <w:pPr>
        <w:spacing w:after="0"/>
        <w:ind w:firstLine="567"/>
        <w:jc w:val="both"/>
        <w:rPr>
          <w:rFonts w:ascii="Times New Roman" w:eastAsia="Times New Roman" w:hAnsi="Times New Roman" w:cs="Times New Roman"/>
          <w:b/>
        </w:rPr>
      </w:pPr>
      <w:r>
        <w:rPr>
          <w:rFonts w:ascii="Times New Roman" w:eastAsia="Times New Roman" w:hAnsi="Times New Roman" w:cs="Times New Roman"/>
          <w:b/>
        </w:rPr>
        <w:t>6</w:t>
      </w:r>
      <w:r w:rsidR="000F5620">
        <w:rPr>
          <w:rFonts w:ascii="Times New Roman" w:eastAsia="Times New Roman" w:hAnsi="Times New Roman" w:cs="Times New Roman"/>
          <w:b/>
        </w:rPr>
        <w:t xml:space="preserve">. </w:t>
      </w:r>
      <w:r w:rsidR="000F5620" w:rsidRPr="000F5620">
        <w:rPr>
          <w:rFonts w:ascii="Times New Roman" w:eastAsia="Times New Roman" w:hAnsi="Times New Roman" w:cs="Times New Roman"/>
          <w:b/>
        </w:rPr>
        <w:t>Министерство на вътрешните работи:</w:t>
      </w:r>
      <w:r w:rsidR="00B0505D">
        <w:rPr>
          <w:rFonts w:ascii="Times New Roman" w:eastAsia="Times New Roman" w:hAnsi="Times New Roman" w:cs="Times New Roman"/>
          <w:b/>
        </w:rPr>
        <w:t xml:space="preserve"> </w:t>
      </w:r>
      <w:r w:rsidR="000F5620" w:rsidRPr="000F5620">
        <w:rPr>
          <w:rFonts w:ascii="Times New Roman" w:eastAsia="Times New Roman" w:hAnsi="Times New Roman" w:cs="Times New Roman"/>
        </w:rPr>
        <w:t xml:space="preserve">В структурите на </w:t>
      </w:r>
      <w:r w:rsidR="00B0505D">
        <w:rPr>
          <w:rFonts w:ascii="Times New Roman" w:eastAsia="Times New Roman" w:hAnsi="Times New Roman" w:cs="Times New Roman"/>
        </w:rPr>
        <w:t>МВР</w:t>
      </w:r>
      <w:r w:rsidR="000F5620" w:rsidRPr="000F5620">
        <w:rPr>
          <w:rFonts w:ascii="Times New Roman" w:eastAsia="Times New Roman" w:hAnsi="Times New Roman" w:cs="Times New Roman"/>
        </w:rPr>
        <w:t xml:space="preserve"> са определени подходящи работни места и длъжности за трудоустрояване. Осигурена е отворена, недискриминационна и достъпна работна среда за хора с увреждания, както и здравословни и безопасни условия на труд.</w:t>
      </w:r>
    </w:p>
    <w:p w14:paraId="6486C0E4" w14:textId="34318269" w:rsidR="000F5620" w:rsidRDefault="000F5620" w:rsidP="000F5620">
      <w:pPr>
        <w:spacing w:after="0"/>
        <w:ind w:firstLine="567"/>
        <w:jc w:val="both"/>
        <w:rPr>
          <w:rFonts w:ascii="Times New Roman" w:eastAsia="Times New Roman" w:hAnsi="Times New Roman" w:cs="Times New Roman"/>
        </w:rPr>
      </w:pPr>
      <w:r w:rsidRPr="000F5620">
        <w:rPr>
          <w:rFonts w:ascii="Times New Roman" w:eastAsia="Times New Roman" w:hAnsi="Times New Roman" w:cs="Times New Roman"/>
        </w:rPr>
        <w:t xml:space="preserve">На служителите по чл. 142, ал. 1, т. 2 и т. 3 от ЗМВР с трайно намалена работоспособност 50 и над 50 на сто, съобразно разпоредбите на чл. 319 от </w:t>
      </w:r>
      <w:r w:rsidR="00E058DC">
        <w:rPr>
          <w:rFonts w:ascii="Times New Roman" w:eastAsia="Times New Roman" w:hAnsi="Times New Roman" w:cs="Times New Roman"/>
        </w:rPr>
        <w:t>КТ</w:t>
      </w:r>
      <w:r w:rsidRPr="000F5620">
        <w:rPr>
          <w:rFonts w:ascii="Times New Roman" w:eastAsia="Times New Roman" w:hAnsi="Times New Roman" w:cs="Times New Roman"/>
        </w:rPr>
        <w:t xml:space="preserve"> и чл. 56, ал. 2 от </w:t>
      </w:r>
      <w:r w:rsidR="00B0505D">
        <w:rPr>
          <w:rFonts w:ascii="Times New Roman" w:eastAsia="Times New Roman" w:hAnsi="Times New Roman" w:cs="Times New Roman"/>
        </w:rPr>
        <w:t>ЗДСл</w:t>
      </w:r>
      <w:r w:rsidRPr="000F5620">
        <w:rPr>
          <w:rFonts w:ascii="Times New Roman" w:eastAsia="Times New Roman" w:hAnsi="Times New Roman" w:cs="Times New Roman"/>
        </w:rPr>
        <w:t xml:space="preserve">, е осигурен допълнителен платен годишен отпуск. В ОДМВР - Ловеч по </w:t>
      </w:r>
      <w:r w:rsidR="00E058DC">
        <w:rPr>
          <w:rFonts w:ascii="Times New Roman" w:eastAsia="Times New Roman" w:hAnsi="Times New Roman" w:cs="Times New Roman"/>
        </w:rPr>
        <w:t>НПЗОХТУ</w:t>
      </w:r>
      <w:r w:rsidRPr="000F5620">
        <w:rPr>
          <w:rFonts w:ascii="Times New Roman" w:eastAsia="Times New Roman" w:hAnsi="Times New Roman" w:cs="Times New Roman"/>
        </w:rPr>
        <w:t xml:space="preserve"> са назначени </w:t>
      </w:r>
      <w:r w:rsidR="00E058DC" w:rsidRPr="00E058DC">
        <w:rPr>
          <w:rFonts w:ascii="Times New Roman" w:eastAsia="Times New Roman" w:hAnsi="Times New Roman" w:cs="Times New Roman"/>
          <w:b/>
          <w:bCs/>
        </w:rPr>
        <w:t xml:space="preserve">4 </w:t>
      </w:r>
      <w:r w:rsidRPr="000F5620">
        <w:rPr>
          <w:rFonts w:ascii="Times New Roman" w:eastAsia="Times New Roman" w:hAnsi="Times New Roman" w:cs="Times New Roman"/>
        </w:rPr>
        <w:t>служители.</w:t>
      </w:r>
    </w:p>
    <w:p w14:paraId="5C1ADED2" w14:textId="77777777" w:rsidR="00B0505D" w:rsidRPr="00EF2FC0" w:rsidRDefault="00B0505D" w:rsidP="000F5620">
      <w:pPr>
        <w:spacing w:after="0"/>
        <w:ind w:firstLine="567"/>
        <w:jc w:val="both"/>
        <w:rPr>
          <w:rFonts w:ascii="Times New Roman" w:eastAsia="Times New Roman" w:hAnsi="Times New Roman" w:cs="Times New Roman"/>
        </w:rPr>
      </w:pPr>
    </w:p>
    <w:p w14:paraId="561F221E" w14:textId="152D8F2D" w:rsidR="00606FAC" w:rsidRPr="00606FAC" w:rsidRDefault="000A183C" w:rsidP="00606FAC">
      <w:pPr>
        <w:spacing w:after="0"/>
        <w:ind w:firstLine="567"/>
        <w:jc w:val="both"/>
        <w:rPr>
          <w:rFonts w:ascii="Times New Roman" w:eastAsia="Times New Roman" w:hAnsi="Times New Roman" w:cs="Times New Roman"/>
        </w:rPr>
      </w:pPr>
      <w:r>
        <w:rPr>
          <w:rStyle w:val="a3"/>
          <w:rFonts w:eastAsia="Courier New"/>
          <w:b/>
          <w:bCs/>
        </w:rPr>
        <w:t>7</w:t>
      </w:r>
      <w:r w:rsidR="000F5620">
        <w:rPr>
          <w:rStyle w:val="a3"/>
          <w:rFonts w:eastAsia="Courier New"/>
          <w:b/>
          <w:bCs/>
        </w:rPr>
        <w:t xml:space="preserve">. </w:t>
      </w:r>
      <w:r w:rsidR="002A7AB6" w:rsidRPr="00606FAC">
        <w:rPr>
          <w:rStyle w:val="a3"/>
          <w:rFonts w:eastAsia="Courier New"/>
          <w:b/>
          <w:bCs/>
        </w:rPr>
        <w:t>Национален център за обществено здраве и анализи</w:t>
      </w:r>
      <w:r w:rsidR="000E1201" w:rsidRPr="00606FAC">
        <w:rPr>
          <w:rFonts w:ascii="Times New Roman" w:eastAsia="Times New Roman" w:hAnsi="Times New Roman" w:cs="Times New Roman"/>
          <w:b/>
        </w:rPr>
        <w:t>:</w:t>
      </w:r>
      <w:r w:rsidR="000E1201" w:rsidRPr="00606FAC">
        <w:rPr>
          <w:rFonts w:ascii="Times New Roman" w:eastAsia="Times New Roman" w:hAnsi="Times New Roman" w:cs="Times New Roman"/>
        </w:rPr>
        <w:t xml:space="preserve"> </w:t>
      </w:r>
      <w:bookmarkStart w:id="18" w:name="bookmark44"/>
    </w:p>
    <w:p w14:paraId="036CC506" w14:textId="7F216329" w:rsidR="00606FAC" w:rsidRPr="00606FAC" w:rsidRDefault="00606FAC" w:rsidP="00606FAC">
      <w:pPr>
        <w:spacing w:after="0"/>
        <w:ind w:firstLine="567"/>
        <w:jc w:val="both"/>
        <w:rPr>
          <w:rFonts w:ascii="Times New Roman" w:eastAsia="Times New Roman" w:hAnsi="Times New Roman" w:cs="Times New Roman"/>
        </w:rPr>
      </w:pPr>
      <w:r w:rsidRPr="00606FAC">
        <w:rPr>
          <w:rFonts w:ascii="Times New Roman" w:eastAsia="Times New Roman" w:hAnsi="Times New Roman" w:cs="Times New Roman"/>
        </w:rPr>
        <w:t xml:space="preserve">В изпълнение на чл. 315 </w:t>
      </w:r>
      <w:r w:rsidR="00E058DC">
        <w:rPr>
          <w:rFonts w:ascii="Times New Roman" w:eastAsia="Times New Roman" w:hAnsi="Times New Roman" w:cs="Times New Roman"/>
        </w:rPr>
        <w:t>от КТ</w:t>
      </w:r>
      <w:r w:rsidRPr="00606FAC">
        <w:rPr>
          <w:rFonts w:ascii="Times New Roman" w:eastAsia="Times New Roman" w:hAnsi="Times New Roman" w:cs="Times New Roman"/>
        </w:rPr>
        <w:t xml:space="preserve"> ежегодно и съгласно изискванията на нормативната уредба се определят работни места и длъжности, подходящи за трудоустрояване на лица с намалена работоспособност, вкл. и за 2022 г., в процент от общия брой на работниците и служители, в зависимост от основната икономическа дейност.  </w:t>
      </w:r>
    </w:p>
    <w:p w14:paraId="7ECF2EC6" w14:textId="77777777" w:rsidR="00606FAC" w:rsidRPr="00606FAC" w:rsidRDefault="00606FAC" w:rsidP="00606FAC">
      <w:pPr>
        <w:spacing w:after="0"/>
        <w:ind w:firstLine="567"/>
        <w:jc w:val="both"/>
        <w:rPr>
          <w:rFonts w:ascii="Times New Roman" w:eastAsia="Times New Roman" w:hAnsi="Times New Roman" w:cs="Times New Roman"/>
        </w:rPr>
      </w:pPr>
      <w:r w:rsidRPr="00606FAC">
        <w:rPr>
          <w:rFonts w:ascii="Times New Roman" w:eastAsia="Times New Roman" w:hAnsi="Times New Roman" w:cs="Times New Roman"/>
        </w:rPr>
        <w:t>Списъкът на работните места, подходящи за трудоустрояване на лица с намалена  работоспособност, се определя съгласно нормативната уредба (със Заповед РД-36 от 24.01.2022г. на директора на НЦОЗА) и съхранява от председателя на КУТ.</w:t>
      </w:r>
    </w:p>
    <w:p w14:paraId="4DB46E70" w14:textId="77777777" w:rsidR="00E058DC" w:rsidRDefault="00606FAC" w:rsidP="0041316D">
      <w:pPr>
        <w:spacing w:after="0"/>
        <w:ind w:firstLine="567"/>
        <w:jc w:val="both"/>
        <w:rPr>
          <w:rFonts w:ascii="Times New Roman" w:eastAsia="Times New Roman" w:hAnsi="Times New Roman" w:cs="Times New Roman"/>
        </w:rPr>
      </w:pPr>
      <w:r w:rsidRPr="00606FAC">
        <w:rPr>
          <w:rFonts w:ascii="Times New Roman" w:eastAsia="Times New Roman" w:hAnsi="Times New Roman" w:cs="Times New Roman"/>
        </w:rPr>
        <w:t>В актуалния Колективен трудов договор на НЦОЗА от 18.03.2021</w:t>
      </w:r>
      <w:r w:rsidR="00E058DC">
        <w:rPr>
          <w:rFonts w:ascii="Times New Roman" w:eastAsia="Times New Roman" w:hAnsi="Times New Roman" w:cs="Times New Roman"/>
        </w:rPr>
        <w:t xml:space="preserve"> </w:t>
      </w:r>
      <w:r w:rsidRPr="00606FAC">
        <w:rPr>
          <w:rFonts w:ascii="Times New Roman" w:eastAsia="Times New Roman" w:hAnsi="Times New Roman" w:cs="Times New Roman"/>
        </w:rPr>
        <w:t>г.</w:t>
      </w:r>
      <w:r w:rsidR="00E058DC">
        <w:rPr>
          <w:rFonts w:ascii="Times New Roman" w:eastAsia="Times New Roman" w:hAnsi="Times New Roman" w:cs="Times New Roman"/>
        </w:rPr>
        <w:t xml:space="preserve"> </w:t>
      </w:r>
      <w:r w:rsidRPr="00606FAC">
        <w:rPr>
          <w:rFonts w:ascii="Times New Roman" w:eastAsia="Times New Roman" w:hAnsi="Times New Roman" w:cs="Times New Roman"/>
        </w:rPr>
        <w:t xml:space="preserve">е договорено право на платен годишен отпуск за работниците и служителите с намалена работоспособност 50 и над 50 на сто във възможно най-благоприятния и максимален размер </w:t>
      </w:r>
      <w:r w:rsidR="00E058DC">
        <w:rPr>
          <w:rFonts w:ascii="Times New Roman" w:eastAsia="Times New Roman" w:hAnsi="Times New Roman" w:cs="Times New Roman"/>
        </w:rPr>
        <w:t xml:space="preserve">от </w:t>
      </w:r>
      <w:r w:rsidRPr="00606FAC">
        <w:rPr>
          <w:rFonts w:ascii="Times New Roman" w:eastAsia="Times New Roman" w:hAnsi="Times New Roman" w:cs="Times New Roman"/>
        </w:rPr>
        <w:t>тридесет и два работни дни. В раздел «Безопасни и здравословни условия на труд» са гарантирани равни права и мерки за предотвратяване на всички форми на дискриминация. Съгласно клаузи на КТД на НЦОЗА е създаден и функционира Комитет по условия на труд, част от разписаните задължения на който е да разглежда и случаи на дискриминация на работното място.</w:t>
      </w:r>
    </w:p>
    <w:p w14:paraId="5F79CB60" w14:textId="77777777" w:rsidR="00BA6ECC" w:rsidRDefault="00BA6ECC" w:rsidP="008B7161">
      <w:pPr>
        <w:spacing w:after="0"/>
        <w:ind w:right="11" w:firstLine="567"/>
        <w:jc w:val="both"/>
        <w:rPr>
          <w:rFonts w:ascii="Times New Roman" w:hAnsi="Times New Roman" w:cs="Times New Roman"/>
          <w:b/>
          <w:bCs/>
        </w:rPr>
      </w:pPr>
    </w:p>
    <w:p w14:paraId="3A166647" w14:textId="46E7F502" w:rsidR="008B7161" w:rsidRPr="008B7161" w:rsidRDefault="000A183C" w:rsidP="008B7161">
      <w:pPr>
        <w:spacing w:after="0"/>
        <w:ind w:right="11" w:firstLine="567"/>
        <w:jc w:val="both"/>
        <w:rPr>
          <w:rFonts w:ascii="Times New Roman" w:hAnsi="Times New Roman" w:cs="Times New Roman"/>
        </w:rPr>
      </w:pPr>
      <w:r>
        <w:rPr>
          <w:rFonts w:ascii="Times New Roman" w:hAnsi="Times New Roman" w:cs="Times New Roman"/>
          <w:b/>
          <w:bCs/>
        </w:rPr>
        <w:t>8</w:t>
      </w:r>
      <w:r w:rsidR="00BA6ECC">
        <w:rPr>
          <w:rFonts w:ascii="Times New Roman" w:hAnsi="Times New Roman" w:cs="Times New Roman"/>
          <w:b/>
          <w:bCs/>
        </w:rPr>
        <w:t xml:space="preserve">. </w:t>
      </w:r>
      <w:r w:rsidR="008B7161" w:rsidRPr="008B7161">
        <w:rPr>
          <w:rFonts w:ascii="Times New Roman" w:hAnsi="Times New Roman" w:cs="Times New Roman"/>
          <w:b/>
          <w:bCs/>
        </w:rPr>
        <w:t xml:space="preserve">Министерство на финансите: </w:t>
      </w:r>
      <w:r w:rsidR="008B7161" w:rsidRPr="008B7161">
        <w:rPr>
          <w:rFonts w:ascii="Times New Roman" w:hAnsi="Times New Roman" w:cs="Times New Roman"/>
        </w:rPr>
        <w:t>За служителите с трайни увреждания, които през 2022 г. са общо 24 лица, са осигурени безопасни и здравословни условия на труд и почивка, съобразени с противопоказните условия на труд в експертните решения на ТЕЛК, както и равноправни условия с всички останали служители на министерството по отношение на заплащане, оценяване, обучение и кариерно развитие и др. Определени са подходящи работни места и длъжности за трудоустрояване. Службата по трудова медицина е потвърдила  пригодността на лицата да изпълняват конкретната длъжност, съобразно  представеното експертно решение на ТЕЛК.  Изготвени са карти за оценка на риска за работните места на служителите с трайни увреждания.</w:t>
      </w:r>
    </w:p>
    <w:p w14:paraId="085E83EB" w14:textId="77777777" w:rsidR="008B7161" w:rsidRPr="008B7161" w:rsidRDefault="008B7161" w:rsidP="008B7161">
      <w:pPr>
        <w:spacing w:after="0"/>
        <w:ind w:right="11" w:firstLine="567"/>
        <w:jc w:val="both"/>
        <w:rPr>
          <w:rFonts w:ascii="Times New Roman" w:hAnsi="Times New Roman" w:cs="Times New Roman"/>
          <w:b/>
        </w:rPr>
      </w:pPr>
    </w:p>
    <w:p w14:paraId="2CF784D8" w14:textId="18AAA191" w:rsidR="008B7161" w:rsidRPr="008B7161" w:rsidRDefault="000A183C" w:rsidP="008B7161">
      <w:pPr>
        <w:spacing w:after="0"/>
        <w:ind w:right="11" w:firstLine="567"/>
        <w:jc w:val="both"/>
        <w:rPr>
          <w:rFonts w:ascii="Times New Roman" w:hAnsi="Times New Roman" w:cs="Times New Roman"/>
          <w:color w:val="000000" w:themeColor="text1"/>
        </w:rPr>
      </w:pPr>
      <w:r>
        <w:rPr>
          <w:rFonts w:ascii="Times New Roman" w:hAnsi="Times New Roman" w:cs="Times New Roman"/>
          <w:b/>
        </w:rPr>
        <w:t>9</w:t>
      </w:r>
      <w:r w:rsidR="008B7161" w:rsidRPr="008B7161">
        <w:rPr>
          <w:rFonts w:ascii="Times New Roman" w:hAnsi="Times New Roman" w:cs="Times New Roman"/>
          <w:b/>
        </w:rPr>
        <w:t>. Национална агенция за приходите:</w:t>
      </w:r>
      <w:r w:rsidR="008B7161" w:rsidRPr="008B7161">
        <w:rPr>
          <w:rFonts w:ascii="Times New Roman" w:hAnsi="Times New Roman" w:cs="Times New Roman"/>
          <w:color w:val="000000" w:themeColor="text1"/>
        </w:rPr>
        <w:t xml:space="preserve"> В </w:t>
      </w:r>
      <w:r w:rsidR="00BC1501">
        <w:rPr>
          <w:rFonts w:ascii="Times New Roman" w:hAnsi="Times New Roman" w:cs="Times New Roman"/>
          <w:color w:val="000000" w:themeColor="text1"/>
        </w:rPr>
        <w:t>отчетния</w:t>
      </w:r>
      <w:r w:rsidR="008B7161" w:rsidRPr="008B7161">
        <w:rPr>
          <w:rFonts w:ascii="Times New Roman" w:hAnsi="Times New Roman" w:cs="Times New Roman"/>
          <w:color w:val="000000" w:themeColor="text1"/>
        </w:rPr>
        <w:t xml:space="preserve"> период в НАП работят </w:t>
      </w:r>
      <w:r w:rsidR="008B7161" w:rsidRPr="008B7161">
        <w:rPr>
          <w:rFonts w:ascii="Times New Roman" w:hAnsi="Times New Roman" w:cs="Times New Roman"/>
          <w:b/>
          <w:bCs/>
          <w:color w:val="000000" w:themeColor="text1"/>
        </w:rPr>
        <w:t>590</w:t>
      </w:r>
      <w:r w:rsidR="008B7161" w:rsidRPr="008B7161">
        <w:rPr>
          <w:rFonts w:ascii="Times New Roman" w:hAnsi="Times New Roman" w:cs="Times New Roman"/>
          <w:color w:val="000000" w:themeColor="text1"/>
        </w:rPr>
        <w:t xml:space="preserve"> служители с трайна намалена работоспособност.</w:t>
      </w:r>
    </w:p>
    <w:p w14:paraId="2EB02E55" w14:textId="77777777" w:rsidR="008B7161" w:rsidRPr="008B7161" w:rsidRDefault="008B7161" w:rsidP="008B7161">
      <w:pPr>
        <w:spacing w:after="0"/>
        <w:ind w:right="11" w:firstLine="567"/>
        <w:jc w:val="both"/>
        <w:rPr>
          <w:rFonts w:ascii="Times New Roman" w:hAnsi="Times New Roman" w:cs="Times New Roman"/>
          <w:color w:val="000000" w:themeColor="text1"/>
        </w:rPr>
      </w:pPr>
    </w:p>
    <w:p w14:paraId="37EE40E1" w14:textId="2A3C7CED" w:rsidR="008B7161" w:rsidRPr="008B7161" w:rsidRDefault="000A183C" w:rsidP="008B7161">
      <w:pPr>
        <w:spacing w:after="0"/>
        <w:ind w:right="11" w:firstLine="567"/>
        <w:jc w:val="both"/>
        <w:rPr>
          <w:rFonts w:ascii="Times New Roman" w:hAnsi="Times New Roman" w:cs="Times New Roman"/>
          <w:color w:val="000000" w:themeColor="text1"/>
        </w:rPr>
      </w:pPr>
      <w:r>
        <w:rPr>
          <w:rFonts w:ascii="Times New Roman" w:hAnsi="Times New Roman" w:cs="Times New Roman"/>
          <w:b/>
          <w:color w:val="000000" w:themeColor="text1"/>
        </w:rPr>
        <w:t>10</w:t>
      </w:r>
      <w:r w:rsidR="008B7161" w:rsidRPr="008B7161">
        <w:rPr>
          <w:rFonts w:ascii="Times New Roman" w:hAnsi="Times New Roman" w:cs="Times New Roman"/>
          <w:b/>
          <w:color w:val="000000" w:themeColor="text1"/>
        </w:rPr>
        <w:t>. Агенция за държавна финансова инспекция:</w:t>
      </w:r>
      <w:r w:rsidR="008B7161" w:rsidRPr="008B7161">
        <w:rPr>
          <w:rFonts w:ascii="Times New Roman" w:hAnsi="Times New Roman" w:cs="Times New Roman"/>
          <w:color w:val="000000" w:themeColor="text1"/>
        </w:rPr>
        <w:t xml:space="preserve"> За периода 01.01.2022 г. – 31.12.2022 г. в агенцията са определени </w:t>
      </w:r>
      <w:r w:rsidR="008B7161" w:rsidRPr="008B7161">
        <w:rPr>
          <w:rFonts w:ascii="Times New Roman" w:hAnsi="Times New Roman" w:cs="Times New Roman"/>
          <w:b/>
          <w:bCs/>
          <w:color w:val="000000" w:themeColor="text1"/>
        </w:rPr>
        <w:t>4</w:t>
      </w:r>
      <w:r w:rsidR="008B7161" w:rsidRPr="008B7161">
        <w:rPr>
          <w:rFonts w:ascii="Times New Roman" w:hAnsi="Times New Roman" w:cs="Times New Roman"/>
          <w:color w:val="000000" w:themeColor="text1"/>
        </w:rPr>
        <w:t xml:space="preserve"> длъжности по служебно правоотношение за заемане от хора с </w:t>
      </w:r>
      <w:r w:rsidR="008B7161" w:rsidRPr="008B7161">
        <w:rPr>
          <w:rFonts w:ascii="Times New Roman" w:hAnsi="Times New Roman" w:cs="Times New Roman"/>
          <w:color w:val="000000" w:themeColor="text1"/>
        </w:rPr>
        <w:lastRenderedPageBreak/>
        <w:t xml:space="preserve">трайни увреждания. На тези служители са осигурени безопасни и здравословни условия на труд и почивка, ползване на увеличен размер на основния платен годишен отпуск, равно заплащане на положения труд като на останалите на подобни длъжности. Предоставена им е възможност да работят дистанционно от вкъщи при необходимост.  </w:t>
      </w:r>
    </w:p>
    <w:p w14:paraId="4A3BD4F3" w14:textId="77777777" w:rsidR="008B7161" w:rsidRPr="008B7161" w:rsidRDefault="008B7161" w:rsidP="008B7161">
      <w:pPr>
        <w:spacing w:after="0"/>
        <w:ind w:right="11" w:firstLine="567"/>
        <w:jc w:val="both"/>
        <w:rPr>
          <w:rFonts w:ascii="Times New Roman" w:hAnsi="Times New Roman" w:cs="Times New Roman"/>
          <w:b/>
          <w:color w:val="000000" w:themeColor="text1"/>
        </w:rPr>
      </w:pPr>
    </w:p>
    <w:p w14:paraId="7465469D" w14:textId="7F016933" w:rsidR="008B7161" w:rsidRPr="008B7161" w:rsidRDefault="00BC1501" w:rsidP="008B7161">
      <w:pPr>
        <w:spacing w:after="0"/>
        <w:ind w:right="11" w:firstLine="567"/>
        <w:jc w:val="both"/>
        <w:rPr>
          <w:rFonts w:ascii="Times New Roman" w:hAnsi="Times New Roman" w:cs="Times New Roman"/>
          <w:color w:val="000000" w:themeColor="text1"/>
        </w:rPr>
      </w:pPr>
      <w:r>
        <w:rPr>
          <w:rFonts w:ascii="Times New Roman" w:hAnsi="Times New Roman" w:cs="Times New Roman"/>
          <w:b/>
          <w:color w:val="000000" w:themeColor="text1"/>
        </w:rPr>
        <w:t>1</w:t>
      </w:r>
      <w:r w:rsidR="000A183C">
        <w:rPr>
          <w:rFonts w:ascii="Times New Roman" w:hAnsi="Times New Roman" w:cs="Times New Roman"/>
          <w:b/>
          <w:color w:val="000000" w:themeColor="text1"/>
        </w:rPr>
        <w:t>1</w:t>
      </w:r>
      <w:r w:rsidR="008B7161" w:rsidRPr="008B7161">
        <w:rPr>
          <w:rFonts w:ascii="Times New Roman" w:hAnsi="Times New Roman" w:cs="Times New Roman"/>
          <w:b/>
          <w:color w:val="000000" w:themeColor="text1"/>
        </w:rPr>
        <w:t>. Агенцията по обществени поръчки:</w:t>
      </w:r>
      <w:r w:rsidR="008B7161" w:rsidRPr="008B7161">
        <w:rPr>
          <w:rFonts w:ascii="Times New Roman" w:hAnsi="Times New Roman" w:cs="Times New Roman"/>
          <w:color w:val="000000" w:themeColor="text1"/>
        </w:rPr>
        <w:t xml:space="preserve"> За 2022 г. АОП имат утвърден от изпълнителния директор Списък на определените работни места, подходящи за хора с трайни увреждания за </w:t>
      </w:r>
      <w:r w:rsidR="008B7161" w:rsidRPr="008B7161">
        <w:rPr>
          <w:rFonts w:ascii="Times New Roman" w:hAnsi="Times New Roman" w:cs="Times New Roman"/>
          <w:b/>
          <w:bCs/>
          <w:color w:val="000000" w:themeColor="text1"/>
        </w:rPr>
        <w:t>2</w:t>
      </w:r>
      <w:r w:rsidR="008B7161" w:rsidRPr="008B7161">
        <w:rPr>
          <w:rFonts w:ascii="Times New Roman" w:hAnsi="Times New Roman" w:cs="Times New Roman"/>
          <w:color w:val="000000" w:themeColor="text1"/>
        </w:rPr>
        <w:t xml:space="preserve"> броя работни места. Работят </w:t>
      </w:r>
      <w:r w:rsidR="008B7161" w:rsidRPr="008B7161">
        <w:rPr>
          <w:rFonts w:ascii="Times New Roman" w:hAnsi="Times New Roman" w:cs="Times New Roman"/>
          <w:b/>
          <w:bCs/>
          <w:color w:val="000000" w:themeColor="text1"/>
        </w:rPr>
        <w:t>2</w:t>
      </w:r>
      <w:r w:rsidR="008B7161" w:rsidRPr="008B7161">
        <w:rPr>
          <w:rFonts w:ascii="Times New Roman" w:hAnsi="Times New Roman" w:cs="Times New Roman"/>
          <w:color w:val="000000" w:themeColor="text1"/>
        </w:rPr>
        <w:t xml:space="preserve"> лица с трайни увреждания. </w:t>
      </w:r>
    </w:p>
    <w:p w14:paraId="6C52FB28" w14:textId="77777777" w:rsidR="008B7161" w:rsidRPr="008B7161" w:rsidRDefault="008B7161" w:rsidP="008B7161">
      <w:pPr>
        <w:spacing w:after="0"/>
        <w:ind w:right="11" w:firstLine="567"/>
        <w:jc w:val="both"/>
        <w:rPr>
          <w:rFonts w:ascii="Times New Roman" w:hAnsi="Times New Roman" w:cs="Times New Roman"/>
          <w:b/>
          <w:color w:val="000000" w:themeColor="text1"/>
        </w:rPr>
      </w:pPr>
    </w:p>
    <w:p w14:paraId="467A0CC4" w14:textId="1C58D468" w:rsidR="008B7161" w:rsidRPr="008B7161" w:rsidRDefault="00BC1501" w:rsidP="008B7161">
      <w:pPr>
        <w:spacing w:after="0"/>
        <w:ind w:right="11" w:firstLine="567"/>
        <w:jc w:val="both"/>
        <w:rPr>
          <w:rFonts w:ascii="Times New Roman" w:hAnsi="Times New Roman" w:cs="Times New Roman"/>
          <w:color w:val="000000" w:themeColor="text1"/>
        </w:rPr>
      </w:pPr>
      <w:r>
        <w:rPr>
          <w:rFonts w:ascii="Times New Roman" w:hAnsi="Times New Roman" w:cs="Times New Roman"/>
          <w:b/>
          <w:color w:val="000000" w:themeColor="text1"/>
        </w:rPr>
        <w:t>1</w:t>
      </w:r>
      <w:r w:rsidR="000A183C">
        <w:rPr>
          <w:rFonts w:ascii="Times New Roman" w:hAnsi="Times New Roman" w:cs="Times New Roman"/>
          <w:b/>
          <w:color w:val="000000" w:themeColor="text1"/>
        </w:rPr>
        <w:t>2</w:t>
      </w:r>
      <w:r w:rsidR="008B7161" w:rsidRPr="008B7161">
        <w:rPr>
          <w:rFonts w:ascii="Times New Roman" w:hAnsi="Times New Roman" w:cs="Times New Roman"/>
          <w:b/>
          <w:color w:val="000000" w:themeColor="text1"/>
        </w:rPr>
        <w:t>. Изпълнителна агенция „Одит на средствата от Европейския съюз“:</w:t>
      </w:r>
      <w:r w:rsidR="008B7161" w:rsidRPr="008B7161">
        <w:rPr>
          <w:rFonts w:ascii="Times New Roman" w:hAnsi="Times New Roman" w:cs="Times New Roman"/>
          <w:color w:val="000000" w:themeColor="text1"/>
        </w:rPr>
        <w:t xml:space="preserve"> Агенцията ежегодно осигурява </w:t>
      </w:r>
      <w:r w:rsidR="008B7161" w:rsidRPr="008B7161">
        <w:rPr>
          <w:rFonts w:ascii="Times New Roman" w:hAnsi="Times New Roman" w:cs="Times New Roman"/>
          <w:b/>
          <w:bCs/>
          <w:color w:val="000000" w:themeColor="text1"/>
        </w:rPr>
        <w:t>една длъжност</w:t>
      </w:r>
      <w:r w:rsidR="008B7161" w:rsidRPr="008B7161">
        <w:rPr>
          <w:rFonts w:ascii="Times New Roman" w:hAnsi="Times New Roman" w:cs="Times New Roman"/>
          <w:color w:val="000000" w:themeColor="text1"/>
        </w:rPr>
        <w:t xml:space="preserve"> за заемане по служебно правоотношение от хора с трайни увреждания.</w:t>
      </w:r>
    </w:p>
    <w:p w14:paraId="53488FF2" w14:textId="77777777" w:rsidR="008B7161" w:rsidRPr="008B7161" w:rsidRDefault="008B7161" w:rsidP="008B7161">
      <w:pPr>
        <w:spacing w:after="0"/>
        <w:ind w:right="11" w:firstLine="567"/>
        <w:jc w:val="both"/>
        <w:rPr>
          <w:rFonts w:ascii="Times New Roman" w:hAnsi="Times New Roman" w:cs="Times New Roman"/>
          <w:b/>
        </w:rPr>
      </w:pPr>
    </w:p>
    <w:p w14:paraId="21C72177" w14:textId="2B2A9AFE" w:rsidR="008B7161" w:rsidRPr="008B7161" w:rsidRDefault="00BC1501" w:rsidP="008B7161">
      <w:pPr>
        <w:spacing w:after="0"/>
        <w:ind w:right="11" w:firstLine="567"/>
        <w:jc w:val="both"/>
        <w:rPr>
          <w:rFonts w:ascii="Times New Roman" w:hAnsi="Times New Roman" w:cs="Times New Roman"/>
        </w:rPr>
      </w:pPr>
      <w:r>
        <w:rPr>
          <w:rFonts w:ascii="Times New Roman" w:hAnsi="Times New Roman" w:cs="Times New Roman"/>
          <w:b/>
        </w:rPr>
        <w:t>1</w:t>
      </w:r>
      <w:r w:rsidR="000A183C">
        <w:rPr>
          <w:rFonts w:ascii="Times New Roman" w:hAnsi="Times New Roman" w:cs="Times New Roman"/>
          <w:b/>
        </w:rPr>
        <w:t>3</w:t>
      </w:r>
      <w:r w:rsidR="008B7161" w:rsidRPr="008B7161">
        <w:rPr>
          <w:rFonts w:ascii="Times New Roman" w:hAnsi="Times New Roman" w:cs="Times New Roman"/>
          <w:b/>
        </w:rPr>
        <w:t>. Министерство на икономиката и индустрията:</w:t>
      </w:r>
      <w:bookmarkStart w:id="19" w:name="bookmark11"/>
      <w:r w:rsidR="008B7161" w:rsidRPr="008B7161">
        <w:rPr>
          <w:rFonts w:ascii="Times New Roman" w:hAnsi="Times New Roman" w:cs="Times New Roman"/>
          <w:b/>
        </w:rPr>
        <w:t xml:space="preserve"> </w:t>
      </w:r>
      <w:r w:rsidR="008B7161" w:rsidRPr="008B7161">
        <w:rPr>
          <w:rFonts w:ascii="Times New Roman" w:hAnsi="Times New Roman" w:cs="Times New Roman"/>
        </w:rPr>
        <w:t xml:space="preserve">Ежегодно се определят </w:t>
      </w:r>
      <w:r w:rsidR="008B7161" w:rsidRPr="008B7161">
        <w:rPr>
          <w:rFonts w:ascii="Times New Roman" w:hAnsi="Times New Roman" w:cs="Times New Roman"/>
          <w:b/>
          <w:bCs/>
        </w:rPr>
        <w:t>9 %</w:t>
      </w:r>
      <w:r w:rsidR="008B7161" w:rsidRPr="008B7161">
        <w:rPr>
          <w:rFonts w:ascii="Times New Roman" w:hAnsi="Times New Roman" w:cs="Times New Roman"/>
        </w:rPr>
        <w:t xml:space="preserve"> от длъжностите по трудово правоотношение за </w:t>
      </w:r>
      <w:r w:rsidR="008B7161" w:rsidRPr="008B7161">
        <w:rPr>
          <w:rFonts w:ascii="Times New Roman" w:hAnsi="Times New Roman" w:cs="Times New Roman"/>
          <w:b/>
          <w:bCs/>
        </w:rPr>
        <w:t>трудоустрояване</w:t>
      </w:r>
      <w:r w:rsidR="008B7161" w:rsidRPr="008B7161">
        <w:rPr>
          <w:rFonts w:ascii="Times New Roman" w:hAnsi="Times New Roman" w:cs="Times New Roman"/>
        </w:rPr>
        <w:t xml:space="preserve"> на лица с трайно намалена работоспособност. Определят се и </w:t>
      </w:r>
      <w:r w:rsidR="008B7161" w:rsidRPr="008B7161">
        <w:rPr>
          <w:rFonts w:ascii="Times New Roman" w:hAnsi="Times New Roman" w:cs="Times New Roman"/>
          <w:b/>
          <w:bCs/>
        </w:rPr>
        <w:t>2 %</w:t>
      </w:r>
      <w:r w:rsidR="008B7161" w:rsidRPr="008B7161">
        <w:rPr>
          <w:rFonts w:ascii="Times New Roman" w:hAnsi="Times New Roman" w:cs="Times New Roman"/>
        </w:rPr>
        <w:t xml:space="preserve"> от общия брой на длъжностите по служебно правоотношение в МИИ, които да се заемат от </w:t>
      </w:r>
      <w:r w:rsidR="008B7161" w:rsidRPr="008B7161">
        <w:rPr>
          <w:rFonts w:ascii="Times New Roman" w:hAnsi="Times New Roman" w:cs="Times New Roman"/>
          <w:b/>
          <w:bCs/>
        </w:rPr>
        <w:t xml:space="preserve">хора с трайни увреждания. </w:t>
      </w:r>
    </w:p>
    <w:p w14:paraId="6F5B90F1" w14:textId="77777777" w:rsidR="008B7161" w:rsidRPr="008B7161" w:rsidRDefault="008B7161" w:rsidP="008B7161">
      <w:pPr>
        <w:spacing w:after="0"/>
        <w:ind w:right="11" w:firstLine="567"/>
        <w:jc w:val="both"/>
        <w:rPr>
          <w:rFonts w:ascii="Times New Roman" w:hAnsi="Times New Roman" w:cs="Times New Roman"/>
        </w:rPr>
      </w:pPr>
    </w:p>
    <w:p w14:paraId="26D46F07" w14:textId="477CECB6" w:rsidR="008B7161" w:rsidRPr="008B7161" w:rsidRDefault="00BC1501" w:rsidP="008B7161">
      <w:pPr>
        <w:spacing w:after="0"/>
        <w:ind w:right="11" w:firstLine="567"/>
        <w:jc w:val="both"/>
        <w:rPr>
          <w:rFonts w:ascii="Times New Roman" w:hAnsi="Times New Roman" w:cs="Times New Roman"/>
        </w:rPr>
      </w:pPr>
      <w:r>
        <w:rPr>
          <w:rFonts w:ascii="Times New Roman" w:hAnsi="Times New Roman" w:cs="Times New Roman"/>
          <w:b/>
        </w:rPr>
        <w:t>1</w:t>
      </w:r>
      <w:r w:rsidR="000A183C">
        <w:rPr>
          <w:rFonts w:ascii="Times New Roman" w:hAnsi="Times New Roman" w:cs="Times New Roman"/>
          <w:b/>
        </w:rPr>
        <w:t>4</w:t>
      </w:r>
      <w:r w:rsidR="008B7161" w:rsidRPr="008B7161">
        <w:rPr>
          <w:rFonts w:ascii="Times New Roman" w:hAnsi="Times New Roman" w:cs="Times New Roman"/>
          <w:b/>
        </w:rPr>
        <w:t xml:space="preserve">. Агенция за публични предприятия и контрол: </w:t>
      </w:r>
      <w:r w:rsidR="008B7161" w:rsidRPr="008B7161">
        <w:rPr>
          <w:rFonts w:ascii="Times New Roman" w:hAnsi="Times New Roman" w:cs="Times New Roman"/>
        </w:rPr>
        <w:t xml:space="preserve">За 2022 г. е определена </w:t>
      </w:r>
      <w:r w:rsidR="008B7161" w:rsidRPr="008B7161">
        <w:rPr>
          <w:rFonts w:ascii="Times New Roman" w:hAnsi="Times New Roman" w:cs="Times New Roman"/>
          <w:b/>
          <w:bCs/>
        </w:rPr>
        <w:t>една длъжност</w:t>
      </w:r>
      <w:r w:rsidR="008B7161" w:rsidRPr="008B7161">
        <w:rPr>
          <w:rFonts w:ascii="Times New Roman" w:hAnsi="Times New Roman" w:cs="Times New Roman"/>
        </w:rPr>
        <w:t xml:space="preserve"> по служебно правоотношение за заемане от хора с трайни увреждания. </w:t>
      </w:r>
    </w:p>
    <w:p w14:paraId="3EB43496" w14:textId="77777777" w:rsidR="008B7161" w:rsidRPr="008B7161" w:rsidRDefault="008B7161" w:rsidP="008B7161">
      <w:pPr>
        <w:spacing w:after="0"/>
        <w:ind w:right="11" w:firstLine="567"/>
        <w:jc w:val="both"/>
        <w:rPr>
          <w:rFonts w:ascii="Times New Roman" w:hAnsi="Times New Roman" w:cs="Times New Roman"/>
        </w:rPr>
      </w:pPr>
    </w:p>
    <w:p w14:paraId="22523E8D" w14:textId="5AD8ACE2" w:rsidR="008B7161" w:rsidRPr="008B7161" w:rsidRDefault="00BC1501" w:rsidP="008B7161">
      <w:pPr>
        <w:spacing w:after="0"/>
        <w:ind w:right="11" w:firstLine="567"/>
        <w:jc w:val="both"/>
        <w:rPr>
          <w:rFonts w:ascii="Times New Roman" w:hAnsi="Times New Roman" w:cs="Times New Roman"/>
        </w:rPr>
      </w:pPr>
      <w:r>
        <w:rPr>
          <w:rFonts w:ascii="Times New Roman" w:hAnsi="Times New Roman" w:cs="Times New Roman"/>
          <w:b/>
        </w:rPr>
        <w:t>1</w:t>
      </w:r>
      <w:r w:rsidR="000A183C">
        <w:rPr>
          <w:rFonts w:ascii="Times New Roman" w:hAnsi="Times New Roman" w:cs="Times New Roman"/>
          <w:b/>
        </w:rPr>
        <w:t>5</w:t>
      </w:r>
      <w:r w:rsidR="008B7161" w:rsidRPr="008B7161">
        <w:rPr>
          <w:rFonts w:ascii="Times New Roman" w:hAnsi="Times New Roman" w:cs="Times New Roman"/>
          <w:b/>
        </w:rPr>
        <w:t xml:space="preserve">. Патентно ведомство: </w:t>
      </w:r>
      <w:r w:rsidR="008B7161" w:rsidRPr="008B7161">
        <w:rPr>
          <w:rFonts w:ascii="Times New Roman" w:hAnsi="Times New Roman" w:cs="Times New Roman"/>
        </w:rPr>
        <w:t>Към края на 2022 г. всички бройки, определени за заемане от хора с трайни увреждания са заети от хора с трайни увреждания.</w:t>
      </w:r>
    </w:p>
    <w:p w14:paraId="48367BD1" w14:textId="35043FD8" w:rsidR="008B7161" w:rsidRPr="008B7161" w:rsidRDefault="008B7161" w:rsidP="008B7161">
      <w:pPr>
        <w:spacing w:after="0"/>
        <w:ind w:right="11"/>
        <w:jc w:val="both"/>
        <w:rPr>
          <w:rFonts w:ascii="Times New Roman" w:hAnsi="Times New Roman" w:cs="Times New Roman"/>
        </w:rPr>
      </w:pPr>
      <w:r w:rsidRPr="008B7161">
        <w:rPr>
          <w:rFonts w:ascii="Times New Roman" w:hAnsi="Times New Roman" w:cs="Times New Roman"/>
        </w:rPr>
        <w:tab/>
        <w:t xml:space="preserve">През 2022 г. с предимство при </w:t>
      </w:r>
      <w:r w:rsidR="00BC1501">
        <w:rPr>
          <w:rFonts w:ascii="Times New Roman" w:hAnsi="Times New Roman" w:cs="Times New Roman"/>
        </w:rPr>
        <w:t>предоставяне</w:t>
      </w:r>
      <w:r w:rsidRPr="008B7161">
        <w:rPr>
          <w:rFonts w:ascii="Times New Roman" w:hAnsi="Times New Roman" w:cs="Times New Roman"/>
        </w:rPr>
        <w:t xml:space="preserve"> на отдалечен достъп на</w:t>
      </w:r>
      <w:r w:rsidR="00BC1501">
        <w:rPr>
          <w:rFonts w:ascii="Times New Roman" w:hAnsi="Times New Roman" w:cs="Times New Roman"/>
        </w:rPr>
        <w:t xml:space="preserve"> </w:t>
      </w:r>
      <w:r w:rsidRPr="008B7161">
        <w:rPr>
          <w:rFonts w:ascii="Times New Roman" w:hAnsi="Times New Roman" w:cs="Times New Roman"/>
        </w:rPr>
        <w:t xml:space="preserve">работа са взети предвид всички рискови категории служители и най-вече служители с трайно намалена работоспособност 50 и над 50 на сто. </w:t>
      </w:r>
    </w:p>
    <w:p w14:paraId="6D38DD89" w14:textId="77777777" w:rsidR="008B7161" w:rsidRPr="008B7161" w:rsidRDefault="008B7161" w:rsidP="008B7161">
      <w:pPr>
        <w:spacing w:after="0"/>
        <w:ind w:right="11" w:firstLine="709"/>
        <w:jc w:val="both"/>
        <w:rPr>
          <w:rFonts w:ascii="Times New Roman" w:hAnsi="Times New Roman" w:cs="Times New Roman"/>
          <w:b/>
        </w:rPr>
      </w:pPr>
    </w:p>
    <w:p w14:paraId="3997BE17" w14:textId="0CE98E23" w:rsidR="008B7161" w:rsidRPr="008B7161" w:rsidRDefault="00BC1501" w:rsidP="008B7161">
      <w:pPr>
        <w:spacing w:after="0"/>
        <w:ind w:right="11" w:firstLine="709"/>
        <w:jc w:val="both"/>
        <w:rPr>
          <w:rFonts w:ascii="Times New Roman" w:hAnsi="Times New Roman" w:cs="Times New Roman"/>
        </w:rPr>
      </w:pPr>
      <w:r>
        <w:rPr>
          <w:rFonts w:ascii="Times New Roman" w:hAnsi="Times New Roman" w:cs="Times New Roman"/>
          <w:b/>
        </w:rPr>
        <w:t>1</w:t>
      </w:r>
      <w:r w:rsidR="000A183C">
        <w:rPr>
          <w:rFonts w:ascii="Times New Roman" w:hAnsi="Times New Roman" w:cs="Times New Roman"/>
          <w:b/>
        </w:rPr>
        <w:t>6</w:t>
      </w:r>
      <w:r w:rsidR="008B7161" w:rsidRPr="008B7161">
        <w:rPr>
          <w:rFonts w:ascii="Times New Roman" w:hAnsi="Times New Roman" w:cs="Times New Roman"/>
          <w:b/>
        </w:rPr>
        <w:t xml:space="preserve">. Български институт по метрология: </w:t>
      </w:r>
      <w:r w:rsidR="008B7161" w:rsidRPr="008B7161">
        <w:rPr>
          <w:rFonts w:ascii="Times New Roman" w:hAnsi="Times New Roman" w:cs="Times New Roman"/>
        </w:rPr>
        <w:t xml:space="preserve">По чл. 9а от ЗДСл са определени </w:t>
      </w:r>
      <w:r w:rsidR="008B7161" w:rsidRPr="008B7161">
        <w:rPr>
          <w:rFonts w:ascii="Times New Roman" w:hAnsi="Times New Roman" w:cs="Times New Roman"/>
          <w:b/>
          <w:bCs/>
        </w:rPr>
        <w:t>5</w:t>
      </w:r>
      <w:r w:rsidR="008B7161" w:rsidRPr="008B7161">
        <w:rPr>
          <w:rFonts w:ascii="Times New Roman" w:hAnsi="Times New Roman" w:cs="Times New Roman"/>
        </w:rPr>
        <w:t xml:space="preserve"> бр. места, които са заети; по чл. 315 от КТ са определени </w:t>
      </w:r>
      <w:r w:rsidR="008B7161" w:rsidRPr="008B7161">
        <w:rPr>
          <w:rFonts w:ascii="Times New Roman" w:hAnsi="Times New Roman" w:cs="Times New Roman"/>
          <w:b/>
          <w:bCs/>
        </w:rPr>
        <w:t>2</w:t>
      </w:r>
      <w:r w:rsidR="008B7161" w:rsidRPr="008B7161">
        <w:rPr>
          <w:rFonts w:ascii="Times New Roman" w:hAnsi="Times New Roman" w:cs="Times New Roman"/>
        </w:rPr>
        <w:t xml:space="preserve"> бр. места, които също са заети. Служителите с намалена трудоспособност в БИМ са </w:t>
      </w:r>
      <w:r w:rsidR="008B7161" w:rsidRPr="008B7161">
        <w:rPr>
          <w:rFonts w:ascii="Times New Roman" w:hAnsi="Times New Roman" w:cs="Times New Roman"/>
          <w:b/>
          <w:bCs/>
        </w:rPr>
        <w:t>25</w:t>
      </w:r>
      <w:r w:rsidR="008B7161" w:rsidRPr="008B7161">
        <w:rPr>
          <w:rFonts w:ascii="Times New Roman" w:hAnsi="Times New Roman" w:cs="Times New Roman"/>
        </w:rPr>
        <w:t xml:space="preserve"> на брой. </w:t>
      </w:r>
    </w:p>
    <w:p w14:paraId="0D6452CC" w14:textId="77777777" w:rsidR="008B7161" w:rsidRPr="008B7161" w:rsidRDefault="008B7161" w:rsidP="008B7161">
      <w:pPr>
        <w:spacing w:after="0"/>
        <w:ind w:right="11" w:firstLine="709"/>
        <w:jc w:val="both"/>
        <w:rPr>
          <w:rFonts w:ascii="Times New Roman" w:hAnsi="Times New Roman" w:cs="Times New Roman"/>
          <w:b/>
        </w:rPr>
      </w:pPr>
    </w:p>
    <w:p w14:paraId="5CC918CD" w14:textId="1BEFA62B" w:rsidR="008B7161" w:rsidRPr="008B7161" w:rsidRDefault="00BC1501" w:rsidP="008B7161">
      <w:pPr>
        <w:spacing w:after="0"/>
        <w:ind w:right="11" w:firstLine="709"/>
        <w:jc w:val="both"/>
        <w:rPr>
          <w:rFonts w:ascii="Times New Roman" w:hAnsi="Times New Roman" w:cs="Times New Roman"/>
        </w:rPr>
      </w:pPr>
      <w:r>
        <w:rPr>
          <w:rFonts w:ascii="Times New Roman" w:hAnsi="Times New Roman" w:cs="Times New Roman"/>
          <w:b/>
        </w:rPr>
        <w:t>1</w:t>
      </w:r>
      <w:r w:rsidR="000A183C">
        <w:rPr>
          <w:rFonts w:ascii="Times New Roman" w:hAnsi="Times New Roman" w:cs="Times New Roman"/>
          <w:b/>
        </w:rPr>
        <w:t>7</w:t>
      </w:r>
      <w:r w:rsidR="008B7161" w:rsidRPr="008B7161">
        <w:rPr>
          <w:rFonts w:ascii="Times New Roman" w:hAnsi="Times New Roman" w:cs="Times New Roman"/>
          <w:b/>
        </w:rPr>
        <w:t xml:space="preserve">. Комисия за защита на потребителите: </w:t>
      </w:r>
      <w:r w:rsidR="008B7161" w:rsidRPr="008B7161">
        <w:rPr>
          <w:rFonts w:ascii="Times New Roman" w:hAnsi="Times New Roman" w:cs="Times New Roman"/>
        </w:rPr>
        <w:t xml:space="preserve">Определени за 2022 г. са </w:t>
      </w:r>
      <w:r w:rsidR="008B7161" w:rsidRPr="008B7161">
        <w:rPr>
          <w:rFonts w:ascii="Times New Roman" w:hAnsi="Times New Roman" w:cs="Times New Roman"/>
          <w:b/>
          <w:bCs/>
        </w:rPr>
        <w:t xml:space="preserve">3 </w:t>
      </w:r>
      <w:r w:rsidR="008B7161" w:rsidRPr="008B7161">
        <w:rPr>
          <w:rFonts w:ascii="Times New Roman" w:hAnsi="Times New Roman" w:cs="Times New Roman"/>
        </w:rPr>
        <w:t xml:space="preserve">длъжности за заемане по служебно правоотношение за хора с трайни увреждания. </w:t>
      </w:r>
    </w:p>
    <w:p w14:paraId="29C94F42" w14:textId="77777777" w:rsidR="008B7161" w:rsidRPr="008B7161" w:rsidRDefault="008B7161" w:rsidP="008B7161">
      <w:pPr>
        <w:spacing w:after="0"/>
        <w:ind w:right="11" w:firstLine="709"/>
        <w:jc w:val="both"/>
        <w:rPr>
          <w:rFonts w:ascii="Times New Roman" w:hAnsi="Times New Roman" w:cs="Times New Roman"/>
        </w:rPr>
      </w:pPr>
    </w:p>
    <w:p w14:paraId="2AF26833" w14:textId="0042CBDC" w:rsidR="008B7161" w:rsidRPr="008B7161" w:rsidRDefault="008B7161" w:rsidP="008B7161">
      <w:pPr>
        <w:spacing w:after="0"/>
        <w:ind w:right="11" w:firstLine="709"/>
        <w:jc w:val="both"/>
        <w:rPr>
          <w:rFonts w:ascii="Times New Roman" w:hAnsi="Times New Roman" w:cs="Times New Roman"/>
        </w:rPr>
      </w:pPr>
      <w:r w:rsidRPr="008B7161">
        <w:rPr>
          <w:rFonts w:ascii="Times New Roman" w:hAnsi="Times New Roman" w:cs="Times New Roman"/>
          <w:b/>
        </w:rPr>
        <w:t>1</w:t>
      </w:r>
      <w:r w:rsidR="000A183C">
        <w:rPr>
          <w:rFonts w:ascii="Times New Roman" w:hAnsi="Times New Roman" w:cs="Times New Roman"/>
          <w:b/>
        </w:rPr>
        <w:t>8</w:t>
      </w:r>
      <w:r w:rsidRPr="008B7161">
        <w:rPr>
          <w:rFonts w:ascii="Times New Roman" w:hAnsi="Times New Roman" w:cs="Times New Roman"/>
          <w:b/>
        </w:rPr>
        <w:t xml:space="preserve">. Изпълнителна агенция Българска служба за акредитация: </w:t>
      </w:r>
      <w:r w:rsidRPr="008B7161">
        <w:rPr>
          <w:rFonts w:ascii="Times New Roman" w:hAnsi="Times New Roman" w:cs="Times New Roman"/>
        </w:rPr>
        <w:t xml:space="preserve">През 2022 г. в Агенцията са работили </w:t>
      </w:r>
      <w:r w:rsidRPr="008B7161">
        <w:rPr>
          <w:rFonts w:ascii="Times New Roman" w:hAnsi="Times New Roman" w:cs="Times New Roman"/>
          <w:b/>
          <w:bCs/>
        </w:rPr>
        <w:t xml:space="preserve">5 </w:t>
      </w:r>
      <w:r w:rsidRPr="008B7161">
        <w:rPr>
          <w:rFonts w:ascii="Times New Roman" w:hAnsi="Times New Roman" w:cs="Times New Roman"/>
        </w:rPr>
        <w:t xml:space="preserve">служители с намалена работоспособност. </w:t>
      </w:r>
    </w:p>
    <w:p w14:paraId="30944279" w14:textId="77777777" w:rsidR="008B7161" w:rsidRPr="008B7161" w:rsidRDefault="008B7161" w:rsidP="008B7161">
      <w:pPr>
        <w:spacing w:after="0"/>
        <w:ind w:right="11" w:firstLine="709"/>
        <w:jc w:val="both"/>
        <w:rPr>
          <w:rFonts w:ascii="Times New Roman" w:hAnsi="Times New Roman" w:cs="Times New Roman"/>
          <w:b/>
        </w:rPr>
      </w:pPr>
    </w:p>
    <w:p w14:paraId="42C6DC8C" w14:textId="3C00D5BF" w:rsidR="008B7161" w:rsidRPr="008B7161" w:rsidRDefault="008B7161" w:rsidP="008B7161">
      <w:pPr>
        <w:spacing w:after="0"/>
        <w:ind w:right="11" w:firstLine="567"/>
        <w:jc w:val="both"/>
        <w:rPr>
          <w:rFonts w:ascii="Times New Roman" w:hAnsi="Times New Roman" w:cs="Times New Roman"/>
        </w:rPr>
      </w:pPr>
      <w:r w:rsidRPr="008B7161">
        <w:rPr>
          <w:rFonts w:ascii="Times New Roman" w:hAnsi="Times New Roman" w:cs="Times New Roman"/>
          <w:b/>
        </w:rPr>
        <w:t>1</w:t>
      </w:r>
      <w:r w:rsidR="000A183C">
        <w:rPr>
          <w:rFonts w:ascii="Times New Roman" w:hAnsi="Times New Roman" w:cs="Times New Roman"/>
          <w:b/>
        </w:rPr>
        <w:t>9</w:t>
      </w:r>
      <w:r w:rsidRPr="008B7161">
        <w:rPr>
          <w:rFonts w:ascii="Times New Roman" w:hAnsi="Times New Roman" w:cs="Times New Roman"/>
          <w:b/>
        </w:rPr>
        <w:t xml:space="preserve">. Държавна агенция за метрологичен и технически надзор: </w:t>
      </w:r>
      <w:r w:rsidRPr="008B7161">
        <w:rPr>
          <w:rFonts w:ascii="Times New Roman" w:hAnsi="Times New Roman" w:cs="Times New Roman"/>
        </w:rPr>
        <w:t xml:space="preserve">Определени са </w:t>
      </w:r>
      <w:r w:rsidRPr="008B7161">
        <w:rPr>
          <w:rFonts w:ascii="Times New Roman" w:hAnsi="Times New Roman" w:cs="Times New Roman"/>
          <w:b/>
          <w:bCs/>
        </w:rPr>
        <w:t>9</w:t>
      </w:r>
      <w:r w:rsidRPr="008B7161">
        <w:rPr>
          <w:rFonts w:ascii="Times New Roman" w:hAnsi="Times New Roman" w:cs="Times New Roman"/>
        </w:rPr>
        <w:t xml:space="preserve"> работни места, на които да се назначат работници и служители с трайни увреждания. През периода от 01.01.2022 г. до 31.12.2022 г. всички те реално и трайно са били заети от служители с увреждания. </w:t>
      </w:r>
    </w:p>
    <w:p w14:paraId="6207B05D" w14:textId="77777777" w:rsidR="008B7161" w:rsidRPr="008B7161" w:rsidRDefault="008B7161" w:rsidP="008B7161">
      <w:pPr>
        <w:spacing w:after="0"/>
        <w:ind w:right="11" w:firstLine="567"/>
        <w:jc w:val="both"/>
        <w:rPr>
          <w:rFonts w:ascii="Times New Roman" w:hAnsi="Times New Roman" w:cs="Times New Roman"/>
        </w:rPr>
      </w:pPr>
    </w:p>
    <w:bookmarkEnd w:id="19"/>
    <w:p w14:paraId="5C05C0E4" w14:textId="3FFA0EE8" w:rsidR="008B7161" w:rsidRPr="008B7161" w:rsidRDefault="000A183C" w:rsidP="008B7161">
      <w:pPr>
        <w:spacing w:after="0"/>
        <w:ind w:right="11" w:firstLine="567"/>
        <w:jc w:val="both"/>
        <w:rPr>
          <w:rFonts w:ascii="Times New Roman" w:hAnsi="Times New Roman" w:cs="Times New Roman"/>
        </w:rPr>
      </w:pPr>
      <w:r>
        <w:rPr>
          <w:rFonts w:ascii="Times New Roman" w:hAnsi="Times New Roman" w:cs="Times New Roman"/>
          <w:b/>
        </w:rPr>
        <w:t>20</w:t>
      </w:r>
      <w:r w:rsidR="008B7161" w:rsidRPr="008B7161">
        <w:rPr>
          <w:rFonts w:ascii="Times New Roman" w:hAnsi="Times New Roman" w:cs="Times New Roman"/>
          <w:b/>
        </w:rPr>
        <w:t xml:space="preserve">. Агенция по геодезия, картография и кадастър: </w:t>
      </w:r>
      <w:r w:rsidR="008B7161" w:rsidRPr="008B7161">
        <w:rPr>
          <w:rFonts w:ascii="Times New Roman" w:hAnsi="Times New Roman" w:cs="Times New Roman"/>
        </w:rPr>
        <w:t xml:space="preserve">През 2022 г. в АГКК е </w:t>
      </w:r>
      <w:r w:rsidR="008B7161" w:rsidRPr="008B7161">
        <w:rPr>
          <w:rFonts w:ascii="Times New Roman" w:hAnsi="Times New Roman" w:cs="Times New Roman"/>
          <w:b/>
          <w:bCs/>
        </w:rPr>
        <w:t>назначен 1</w:t>
      </w:r>
      <w:r w:rsidR="008B7161" w:rsidRPr="008B7161">
        <w:rPr>
          <w:rFonts w:ascii="Times New Roman" w:hAnsi="Times New Roman" w:cs="Times New Roman"/>
        </w:rPr>
        <w:t xml:space="preserve"> служител с трайни увреждания, а общо работещите служители с увреждания са </w:t>
      </w:r>
      <w:r w:rsidR="008B7161" w:rsidRPr="008B7161">
        <w:rPr>
          <w:rFonts w:ascii="Times New Roman" w:hAnsi="Times New Roman" w:cs="Times New Roman"/>
          <w:b/>
          <w:bCs/>
        </w:rPr>
        <w:t>11</w:t>
      </w:r>
      <w:r w:rsidR="008B7161" w:rsidRPr="008B7161">
        <w:rPr>
          <w:rFonts w:ascii="Times New Roman" w:hAnsi="Times New Roman" w:cs="Times New Roman"/>
        </w:rPr>
        <w:t xml:space="preserve"> на брой. В изпълнение на разпоредбите на чл. 315 от КТ, чл. 9а  от ЗДСл и чл. 38 от ЗХУ са определени работни места за трудоустрояване и за заемане от хора с трайни увреждания.</w:t>
      </w:r>
    </w:p>
    <w:p w14:paraId="63C5D440" w14:textId="77777777" w:rsidR="008B7161" w:rsidRPr="008B7161" w:rsidRDefault="008B7161" w:rsidP="008B7161">
      <w:pPr>
        <w:ind w:right="10" w:firstLine="567"/>
        <w:jc w:val="both"/>
        <w:rPr>
          <w:rFonts w:ascii="Times New Roman" w:hAnsi="Times New Roman" w:cs="Times New Roman"/>
          <w:b/>
        </w:rPr>
      </w:pPr>
    </w:p>
    <w:p w14:paraId="376C8AE5" w14:textId="53AB5B65" w:rsidR="008B7161" w:rsidRPr="008B7161" w:rsidRDefault="00BC1501" w:rsidP="008B7161">
      <w:pPr>
        <w:ind w:right="10" w:firstLine="567"/>
        <w:jc w:val="both"/>
        <w:rPr>
          <w:rFonts w:ascii="Times New Roman" w:hAnsi="Times New Roman" w:cs="Times New Roman"/>
          <w:b/>
          <w:iCs/>
        </w:rPr>
      </w:pPr>
      <w:r>
        <w:rPr>
          <w:rFonts w:ascii="Times New Roman" w:hAnsi="Times New Roman" w:cs="Times New Roman"/>
          <w:b/>
        </w:rPr>
        <w:t>2</w:t>
      </w:r>
      <w:r w:rsidR="000A183C">
        <w:rPr>
          <w:rFonts w:ascii="Times New Roman" w:hAnsi="Times New Roman" w:cs="Times New Roman"/>
          <w:b/>
        </w:rPr>
        <w:t>1</w:t>
      </w:r>
      <w:r w:rsidR="008B7161" w:rsidRPr="008B7161">
        <w:rPr>
          <w:rFonts w:ascii="Times New Roman" w:hAnsi="Times New Roman" w:cs="Times New Roman"/>
          <w:b/>
        </w:rPr>
        <w:t xml:space="preserve">. </w:t>
      </w:r>
      <w:r w:rsidR="008B7161" w:rsidRPr="008B7161">
        <w:rPr>
          <w:rFonts w:ascii="Times New Roman" w:hAnsi="Times New Roman" w:cs="Times New Roman"/>
          <w:b/>
          <w:iCs/>
        </w:rPr>
        <w:t xml:space="preserve">Държавно предприятие "Национална компания Железопътна инфраструктура“: </w:t>
      </w:r>
      <w:r w:rsidR="008B7161" w:rsidRPr="008B7161">
        <w:rPr>
          <w:rFonts w:ascii="Times New Roman" w:hAnsi="Times New Roman" w:cs="Times New Roman"/>
          <w:iCs/>
        </w:rPr>
        <w:t xml:space="preserve">Съгласно изискванията на чл. 38, ал. 1 от ЗХУ, в ДП "НКЖИ" е определена квота </w:t>
      </w:r>
      <w:r w:rsidR="008B7161" w:rsidRPr="008B7161">
        <w:rPr>
          <w:rFonts w:ascii="Times New Roman" w:hAnsi="Times New Roman" w:cs="Times New Roman"/>
          <w:b/>
          <w:bCs/>
          <w:iCs/>
        </w:rPr>
        <w:t>2</w:t>
      </w:r>
      <w:r>
        <w:rPr>
          <w:rFonts w:ascii="Times New Roman" w:hAnsi="Times New Roman" w:cs="Times New Roman"/>
          <w:b/>
          <w:bCs/>
          <w:iCs/>
        </w:rPr>
        <w:t xml:space="preserve"> </w:t>
      </w:r>
      <w:r w:rsidR="008B7161" w:rsidRPr="008B7161">
        <w:rPr>
          <w:rFonts w:ascii="Times New Roman" w:hAnsi="Times New Roman" w:cs="Times New Roman"/>
          <w:b/>
          <w:bCs/>
          <w:iCs/>
        </w:rPr>
        <w:t>%</w:t>
      </w:r>
      <w:r w:rsidR="008B7161" w:rsidRPr="008B7161">
        <w:rPr>
          <w:rFonts w:ascii="Times New Roman" w:hAnsi="Times New Roman" w:cs="Times New Roman"/>
          <w:iCs/>
        </w:rPr>
        <w:t xml:space="preserve"> от средносписъчния състав за назначаване на работници и служители с трайни увреждания.</w:t>
      </w:r>
    </w:p>
    <w:p w14:paraId="15A1D51E" w14:textId="3428352F" w:rsidR="008B7161" w:rsidRPr="008B7161" w:rsidRDefault="00BC1501" w:rsidP="008B7161">
      <w:pPr>
        <w:ind w:right="10" w:firstLine="567"/>
        <w:jc w:val="both"/>
        <w:rPr>
          <w:rFonts w:ascii="Times New Roman" w:hAnsi="Times New Roman" w:cs="Times New Roman"/>
          <w:b/>
          <w:iCs/>
        </w:rPr>
      </w:pPr>
      <w:r w:rsidRPr="00BC1501">
        <w:rPr>
          <w:rFonts w:ascii="Times New Roman" w:hAnsi="Times New Roman" w:cs="Times New Roman"/>
          <w:b/>
          <w:bCs/>
          <w:iCs/>
        </w:rPr>
        <w:lastRenderedPageBreak/>
        <w:t>2</w:t>
      </w:r>
      <w:r w:rsidR="000A183C">
        <w:rPr>
          <w:rFonts w:ascii="Times New Roman" w:hAnsi="Times New Roman" w:cs="Times New Roman"/>
          <w:b/>
          <w:bCs/>
          <w:iCs/>
        </w:rPr>
        <w:t>2</w:t>
      </w:r>
      <w:r w:rsidR="008B7161" w:rsidRPr="008B7161">
        <w:rPr>
          <w:rFonts w:ascii="Times New Roman" w:hAnsi="Times New Roman" w:cs="Times New Roman"/>
          <w:b/>
          <w:bCs/>
          <w:iCs/>
        </w:rPr>
        <w:t>.</w:t>
      </w:r>
      <w:r w:rsidR="008B7161" w:rsidRPr="008B7161">
        <w:rPr>
          <w:rFonts w:ascii="Times New Roman" w:hAnsi="Times New Roman" w:cs="Times New Roman"/>
          <w:iCs/>
        </w:rPr>
        <w:t xml:space="preserve"> </w:t>
      </w:r>
      <w:r w:rsidR="008B7161" w:rsidRPr="008B7161">
        <w:rPr>
          <w:rFonts w:ascii="Times New Roman" w:hAnsi="Times New Roman" w:cs="Times New Roman"/>
          <w:b/>
          <w:iCs/>
        </w:rPr>
        <w:t xml:space="preserve">Изпълнителна агенция „Железопътна администрация“: </w:t>
      </w:r>
      <w:r w:rsidR="008B7161" w:rsidRPr="008B7161">
        <w:rPr>
          <w:rFonts w:ascii="Times New Roman" w:hAnsi="Times New Roman" w:cs="Times New Roman"/>
          <w:iCs/>
        </w:rPr>
        <w:t xml:space="preserve">В ИАЖА има назначено на работа </w:t>
      </w:r>
      <w:r w:rsidR="008B7161" w:rsidRPr="008B7161">
        <w:rPr>
          <w:rFonts w:ascii="Times New Roman" w:hAnsi="Times New Roman" w:cs="Times New Roman"/>
          <w:b/>
          <w:bCs/>
          <w:iCs/>
        </w:rPr>
        <w:t>едно лице</w:t>
      </w:r>
      <w:r w:rsidR="008B7161" w:rsidRPr="008B7161">
        <w:rPr>
          <w:rFonts w:ascii="Times New Roman" w:hAnsi="Times New Roman" w:cs="Times New Roman"/>
          <w:iCs/>
        </w:rPr>
        <w:t xml:space="preserve"> с трайни увреждания.</w:t>
      </w:r>
    </w:p>
    <w:p w14:paraId="6230F7DA" w14:textId="7DB813A7" w:rsidR="008B7161" w:rsidRPr="008B7161" w:rsidRDefault="000A183C" w:rsidP="008B7161">
      <w:pPr>
        <w:ind w:right="10" w:firstLine="567"/>
        <w:jc w:val="both"/>
        <w:rPr>
          <w:rFonts w:ascii="Times New Roman" w:hAnsi="Times New Roman" w:cs="Times New Roman"/>
          <w:b/>
          <w:iCs/>
        </w:rPr>
      </w:pPr>
      <w:r>
        <w:rPr>
          <w:rFonts w:ascii="Times New Roman" w:hAnsi="Times New Roman" w:cs="Times New Roman"/>
          <w:b/>
          <w:iCs/>
        </w:rPr>
        <w:t>23</w:t>
      </w:r>
      <w:r w:rsidR="008B7161" w:rsidRPr="008B7161">
        <w:rPr>
          <w:rFonts w:ascii="Times New Roman" w:hAnsi="Times New Roman" w:cs="Times New Roman"/>
          <w:b/>
          <w:iCs/>
        </w:rPr>
        <w:t xml:space="preserve">. Държавно предприятие „Пристанищна инфраструктура“: </w:t>
      </w:r>
      <w:r w:rsidR="008B7161" w:rsidRPr="008B7161">
        <w:rPr>
          <w:rFonts w:ascii="Times New Roman" w:hAnsi="Times New Roman" w:cs="Times New Roman"/>
          <w:iCs/>
        </w:rPr>
        <w:t xml:space="preserve">През периода са определени </w:t>
      </w:r>
      <w:r w:rsidR="008B7161" w:rsidRPr="008B7161">
        <w:rPr>
          <w:rFonts w:ascii="Times New Roman" w:hAnsi="Times New Roman" w:cs="Times New Roman"/>
          <w:b/>
          <w:bCs/>
          <w:iCs/>
        </w:rPr>
        <w:t>7</w:t>
      </w:r>
      <w:r w:rsidR="008B7161" w:rsidRPr="008B7161">
        <w:rPr>
          <w:rFonts w:ascii="Times New Roman" w:hAnsi="Times New Roman" w:cs="Times New Roman"/>
          <w:iCs/>
        </w:rPr>
        <w:t xml:space="preserve"> бр. работни места за хора с трайни увреждания и са назначени </w:t>
      </w:r>
      <w:r w:rsidR="008B7161" w:rsidRPr="008B7161">
        <w:rPr>
          <w:rFonts w:ascii="Times New Roman" w:hAnsi="Times New Roman" w:cs="Times New Roman"/>
          <w:b/>
          <w:bCs/>
          <w:iCs/>
        </w:rPr>
        <w:t>7</w:t>
      </w:r>
      <w:r w:rsidR="008B7161" w:rsidRPr="008B7161">
        <w:rPr>
          <w:rFonts w:ascii="Times New Roman" w:hAnsi="Times New Roman" w:cs="Times New Roman"/>
          <w:iCs/>
        </w:rPr>
        <w:t xml:space="preserve"> бр. хора с трайни увреждания.</w:t>
      </w:r>
    </w:p>
    <w:p w14:paraId="461C542E" w14:textId="4ABEE485" w:rsidR="008B7161" w:rsidRPr="008B7161" w:rsidRDefault="000A183C" w:rsidP="00BC1501">
      <w:pPr>
        <w:ind w:right="11" w:firstLine="567"/>
        <w:jc w:val="both"/>
        <w:rPr>
          <w:rFonts w:ascii="Times New Roman" w:hAnsi="Times New Roman" w:cs="Times New Roman"/>
          <w:b/>
        </w:rPr>
      </w:pPr>
      <w:r>
        <w:rPr>
          <w:rFonts w:ascii="Times New Roman" w:hAnsi="Times New Roman" w:cs="Times New Roman"/>
          <w:b/>
        </w:rPr>
        <w:t>24</w:t>
      </w:r>
      <w:r w:rsidR="008B7161" w:rsidRPr="008B7161">
        <w:rPr>
          <w:rFonts w:ascii="Times New Roman" w:hAnsi="Times New Roman" w:cs="Times New Roman"/>
          <w:b/>
        </w:rPr>
        <w:t xml:space="preserve">. Министерство на културата: </w:t>
      </w:r>
      <w:r w:rsidR="008B7161" w:rsidRPr="008B7161">
        <w:rPr>
          <w:rFonts w:ascii="Times New Roman" w:hAnsi="Times New Roman" w:cs="Times New Roman"/>
          <w:color w:val="auto"/>
        </w:rPr>
        <w:t xml:space="preserve">През 2022 г. Националната библиотека "Св. Св. Кирил и Методий" разполага със </w:t>
      </w:r>
      <w:r w:rsidR="008B7161" w:rsidRPr="008B7161">
        <w:rPr>
          <w:rFonts w:ascii="Times New Roman" w:hAnsi="Times New Roman" w:cs="Times New Roman"/>
          <w:b/>
          <w:bCs/>
          <w:color w:val="auto"/>
        </w:rPr>
        <w:t>17</w:t>
      </w:r>
      <w:r w:rsidR="008B7161" w:rsidRPr="008B7161">
        <w:rPr>
          <w:rFonts w:ascii="Times New Roman" w:hAnsi="Times New Roman" w:cs="Times New Roman"/>
          <w:color w:val="auto"/>
        </w:rPr>
        <w:t xml:space="preserve"> напълно оборудвани работни места за лица с увреждания, от които 15 компютъризирани работни места и 2 работни места със специализирано оборудване за лица с помощни функции. В библиотеката към 31.12.2022 г. работят </w:t>
      </w:r>
      <w:r w:rsidR="008B7161" w:rsidRPr="008B7161">
        <w:rPr>
          <w:rFonts w:ascii="Times New Roman" w:hAnsi="Times New Roman" w:cs="Times New Roman"/>
          <w:b/>
          <w:bCs/>
          <w:color w:val="auto"/>
        </w:rPr>
        <w:t>22</w:t>
      </w:r>
      <w:r w:rsidR="008B7161" w:rsidRPr="008B7161">
        <w:rPr>
          <w:rFonts w:ascii="Times New Roman" w:hAnsi="Times New Roman" w:cs="Times New Roman"/>
          <w:color w:val="auto"/>
        </w:rPr>
        <w:t xml:space="preserve"> служители с ЕР на ТЕЛК.</w:t>
      </w:r>
    </w:p>
    <w:p w14:paraId="47D645B2" w14:textId="77777777" w:rsidR="008B7161" w:rsidRPr="008B7161" w:rsidRDefault="008B7161" w:rsidP="008B7161">
      <w:pPr>
        <w:spacing w:after="0"/>
        <w:ind w:right="11" w:firstLine="567"/>
        <w:jc w:val="both"/>
        <w:rPr>
          <w:rFonts w:ascii="Times New Roman" w:hAnsi="Times New Roman" w:cs="Times New Roman"/>
          <w:b/>
          <w:bCs/>
        </w:rPr>
      </w:pPr>
    </w:p>
    <w:p w14:paraId="05F787FC" w14:textId="18519112" w:rsidR="00BC1501" w:rsidRDefault="00BC1501" w:rsidP="008F6ADA">
      <w:pPr>
        <w:spacing w:after="0"/>
        <w:ind w:firstLine="567"/>
        <w:jc w:val="both"/>
        <w:rPr>
          <w:rFonts w:ascii="Times New Roman" w:eastAsia="Times New Roman" w:hAnsi="Times New Roman" w:cs="Times New Roman"/>
          <w:b/>
        </w:rPr>
      </w:pPr>
      <w:r>
        <w:rPr>
          <w:rFonts w:ascii="Times New Roman" w:eastAsia="Times New Roman" w:hAnsi="Times New Roman" w:cs="Times New Roman"/>
          <w:b/>
        </w:rPr>
        <w:t>Общини</w:t>
      </w:r>
      <w:r w:rsidR="000A183C">
        <w:rPr>
          <w:rFonts w:ascii="Times New Roman" w:eastAsia="Times New Roman" w:hAnsi="Times New Roman" w:cs="Times New Roman"/>
          <w:b/>
        </w:rPr>
        <w:t>:</w:t>
      </w:r>
    </w:p>
    <w:p w14:paraId="3DE443AE" w14:textId="1AB752FE" w:rsidR="008F6ADA" w:rsidRPr="008F6ADA" w:rsidRDefault="008F6ADA" w:rsidP="008F6ADA">
      <w:pPr>
        <w:spacing w:after="0"/>
        <w:ind w:firstLine="567"/>
        <w:jc w:val="both"/>
        <w:rPr>
          <w:rFonts w:ascii="Times New Roman" w:eastAsia="Times New Roman" w:hAnsi="Times New Roman" w:cs="Times New Roman"/>
        </w:rPr>
      </w:pPr>
      <w:r w:rsidRPr="008F6ADA">
        <w:rPr>
          <w:rFonts w:ascii="Times New Roman" w:eastAsia="Times New Roman" w:hAnsi="Times New Roman" w:cs="Times New Roman"/>
          <w:b/>
        </w:rPr>
        <w:t>Община Ардино:</w:t>
      </w:r>
      <w:r>
        <w:rPr>
          <w:rFonts w:ascii="Times New Roman" w:eastAsia="Times New Roman" w:hAnsi="Times New Roman" w:cs="Times New Roman"/>
          <w:b/>
        </w:rPr>
        <w:t xml:space="preserve"> </w:t>
      </w:r>
      <w:r w:rsidRPr="008F6ADA">
        <w:rPr>
          <w:rFonts w:ascii="Times New Roman" w:eastAsia="Times New Roman" w:hAnsi="Times New Roman" w:cs="Times New Roman"/>
        </w:rPr>
        <w:t>От 01.01.2022 г. до 31.12.2022 г. броят на безработните лица с увреждания, регистрирани в Д „</w:t>
      </w:r>
      <w:r w:rsidR="00E058DC">
        <w:rPr>
          <w:rFonts w:ascii="Times New Roman" w:eastAsia="Times New Roman" w:hAnsi="Times New Roman" w:cs="Times New Roman"/>
        </w:rPr>
        <w:t>БТ</w:t>
      </w:r>
      <w:r w:rsidRPr="008F6ADA">
        <w:rPr>
          <w:rFonts w:ascii="Times New Roman" w:eastAsia="Times New Roman" w:hAnsi="Times New Roman" w:cs="Times New Roman"/>
        </w:rPr>
        <w:t>“</w:t>
      </w:r>
      <w:r w:rsidR="00E058DC">
        <w:rPr>
          <w:rFonts w:ascii="Times New Roman" w:eastAsia="Times New Roman" w:hAnsi="Times New Roman" w:cs="Times New Roman"/>
        </w:rPr>
        <w:t xml:space="preserve"> </w:t>
      </w:r>
      <w:r w:rsidRPr="008F6ADA">
        <w:rPr>
          <w:rFonts w:ascii="Times New Roman" w:eastAsia="Times New Roman" w:hAnsi="Times New Roman" w:cs="Times New Roman"/>
        </w:rPr>
        <w:t>-</w:t>
      </w:r>
      <w:r w:rsidR="00E058DC">
        <w:rPr>
          <w:rFonts w:ascii="Times New Roman" w:eastAsia="Times New Roman" w:hAnsi="Times New Roman" w:cs="Times New Roman"/>
        </w:rPr>
        <w:t xml:space="preserve"> </w:t>
      </w:r>
      <w:r w:rsidRPr="008F6ADA">
        <w:rPr>
          <w:rFonts w:ascii="Times New Roman" w:eastAsia="Times New Roman" w:hAnsi="Times New Roman" w:cs="Times New Roman"/>
        </w:rPr>
        <w:t xml:space="preserve">гр. Ардино е </w:t>
      </w:r>
      <w:r w:rsidRPr="00E058DC">
        <w:rPr>
          <w:rFonts w:ascii="Times New Roman" w:eastAsia="Times New Roman" w:hAnsi="Times New Roman" w:cs="Times New Roman"/>
          <w:b/>
          <w:bCs/>
        </w:rPr>
        <w:t>92</w:t>
      </w:r>
      <w:r w:rsidRPr="008F6ADA">
        <w:rPr>
          <w:rFonts w:ascii="Times New Roman" w:eastAsia="Times New Roman" w:hAnsi="Times New Roman" w:cs="Times New Roman"/>
        </w:rPr>
        <w:t xml:space="preserve">. Общия брой започнали работа лица с увреждания на пазара на труда е </w:t>
      </w:r>
      <w:r w:rsidRPr="00E058DC">
        <w:rPr>
          <w:rFonts w:ascii="Times New Roman" w:eastAsia="Times New Roman" w:hAnsi="Times New Roman" w:cs="Times New Roman"/>
          <w:b/>
          <w:bCs/>
        </w:rPr>
        <w:t>40</w:t>
      </w:r>
      <w:r w:rsidRPr="008F6ADA">
        <w:rPr>
          <w:rFonts w:ascii="Times New Roman" w:eastAsia="Times New Roman" w:hAnsi="Times New Roman" w:cs="Times New Roman"/>
        </w:rPr>
        <w:t>. Броя на започналите работа лица с увреждания с посредничество на</w:t>
      </w:r>
      <w:r w:rsidR="00E058DC" w:rsidRPr="00E058DC">
        <w:t xml:space="preserve"> </w:t>
      </w:r>
      <w:r w:rsidR="00E058DC" w:rsidRPr="00E058DC">
        <w:rPr>
          <w:rFonts w:ascii="Times New Roman" w:eastAsia="Times New Roman" w:hAnsi="Times New Roman" w:cs="Times New Roman"/>
        </w:rPr>
        <w:t xml:space="preserve">Д „БТ“ </w:t>
      </w:r>
      <w:r w:rsidRPr="008F6ADA">
        <w:rPr>
          <w:rFonts w:ascii="Times New Roman" w:eastAsia="Times New Roman" w:hAnsi="Times New Roman" w:cs="Times New Roman"/>
        </w:rPr>
        <w:t xml:space="preserve">– гр. Ардино е </w:t>
      </w:r>
      <w:r w:rsidRPr="00E058DC">
        <w:rPr>
          <w:rFonts w:ascii="Times New Roman" w:eastAsia="Times New Roman" w:hAnsi="Times New Roman" w:cs="Times New Roman"/>
          <w:b/>
          <w:bCs/>
        </w:rPr>
        <w:t>26</w:t>
      </w:r>
      <w:r w:rsidRPr="008F6ADA">
        <w:rPr>
          <w:rFonts w:ascii="Times New Roman" w:eastAsia="Times New Roman" w:hAnsi="Times New Roman" w:cs="Times New Roman"/>
        </w:rPr>
        <w:t xml:space="preserve">. Броят на започналите работа лица с увреждания по програми и проекти за заетост е </w:t>
      </w:r>
      <w:r w:rsidRPr="00E058DC">
        <w:rPr>
          <w:rFonts w:ascii="Times New Roman" w:eastAsia="Times New Roman" w:hAnsi="Times New Roman" w:cs="Times New Roman"/>
          <w:b/>
          <w:bCs/>
        </w:rPr>
        <w:t>15</w:t>
      </w:r>
      <w:r w:rsidRPr="008F6ADA">
        <w:rPr>
          <w:rFonts w:ascii="Times New Roman" w:eastAsia="Times New Roman" w:hAnsi="Times New Roman" w:cs="Times New Roman"/>
        </w:rPr>
        <w:t>.</w:t>
      </w:r>
    </w:p>
    <w:p w14:paraId="716336A7" w14:textId="29C60E76" w:rsidR="008F6ADA" w:rsidRDefault="008F6ADA" w:rsidP="008F6ADA">
      <w:pPr>
        <w:spacing w:after="0"/>
        <w:ind w:firstLine="567"/>
        <w:jc w:val="both"/>
        <w:rPr>
          <w:rFonts w:ascii="Times New Roman" w:eastAsia="Times New Roman" w:hAnsi="Times New Roman" w:cs="Times New Roman"/>
        </w:rPr>
      </w:pPr>
      <w:r w:rsidRPr="008F6ADA">
        <w:rPr>
          <w:rFonts w:ascii="Times New Roman" w:eastAsia="Times New Roman" w:hAnsi="Times New Roman" w:cs="Times New Roman"/>
        </w:rPr>
        <w:t xml:space="preserve">В администрацията на община Ардино работят общо </w:t>
      </w:r>
      <w:r w:rsidRPr="00E058DC">
        <w:rPr>
          <w:rFonts w:ascii="Times New Roman" w:eastAsia="Times New Roman" w:hAnsi="Times New Roman" w:cs="Times New Roman"/>
          <w:b/>
          <w:bCs/>
        </w:rPr>
        <w:t>57</w:t>
      </w:r>
      <w:r w:rsidRPr="008F6ADA">
        <w:rPr>
          <w:rFonts w:ascii="Times New Roman" w:eastAsia="Times New Roman" w:hAnsi="Times New Roman" w:cs="Times New Roman"/>
        </w:rPr>
        <w:t xml:space="preserve"> лица с увреждания, от които </w:t>
      </w:r>
      <w:r w:rsidRPr="00E058DC">
        <w:rPr>
          <w:rFonts w:ascii="Times New Roman" w:eastAsia="Times New Roman" w:hAnsi="Times New Roman" w:cs="Times New Roman"/>
          <w:b/>
          <w:bCs/>
        </w:rPr>
        <w:t xml:space="preserve">25 </w:t>
      </w:r>
      <w:r w:rsidRPr="008F6ADA">
        <w:rPr>
          <w:rFonts w:ascii="Times New Roman" w:eastAsia="Times New Roman" w:hAnsi="Times New Roman" w:cs="Times New Roman"/>
        </w:rPr>
        <w:t>лица с увреждания  по програми за временна заетост.</w:t>
      </w:r>
    </w:p>
    <w:p w14:paraId="5A373F04" w14:textId="77777777" w:rsidR="00E058DC" w:rsidRDefault="00E058DC" w:rsidP="00BE3132">
      <w:pPr>
        <w:spacing w:after="0"/>
        <w:ind w:firstLine="567"/>
        <w:jc w:val="both"/>
        <w:rPr>
          <w:rFonts w:ascii="Times New Roman" w:eastAsia="Times New Roman" w:hAnsi="Times New Roman" w:cs="Times New Roman"/>
          <w:b/>
        </w:rPr>
      </w:pPr>
    </w:p>
    <w:p w14:paraId="4F856527" w14:textId="48460B14" w:rsidR="00BE3132" w:rsidRPr="00BE3132" w:rsidRDefault="00BE3132" w:rsidP="00BE3132">
      <w:pPr>
        <w:spacing w:after="0"/>
        <w:ind w:firstLine="567"/>
        <w:jc w:val="both"/>
        <w:rPr>
          <w:rFonts w:ascii="Times New Roman" w:eastAsia="Times New Roman" w:hAnsi="Times New Roman" w:cs="Times New Roman"/>
        </w:rPr>
      </w:pPr>
      <w:r w:rsidRPr="00BE3132">
        <w:rPr>
          <w:rFonts w:ascii="Times New Roman" w:eastAsia="Times New Roman" w:hAnsi="Times New Roman" w:cs="Times New Roman"/>
          <w:b/>
        </w:rPr>
        <w:t>Община Банско:</w:t>
      </w:r>
      <w:r w:rsidRPr="00BE3132">
        <w:rPr>
          <w:rFonts w:ascii="Times New Roman" w:eastAsia="Times New Roman" w:hAnsi="Times New Roman" w:cs="Times New Roman"/>
        </w:rPr>
        <w:t xml:space="preserve"> По отношение на трудовата реализация на хората с увреждания през 2022 г. са започнали работа </w:t>
      </w:r>
      <w:r w:rsidRPr="00E058DC">
        <w:rPr>
          <w:rFonts w:ascii="Times New Roman" w:eastAsia="Times New Roman" w:hAnsi="Times New Roman" w:cs="Times New Roman"/>
          <w:b/>
          <w:bCs/>
        </w:rPr>
        <w:t xml:space="preserve">4 </w:t>
      </w:r>
      <w:r w:rsidRPr="00BE3132">
        <w:rPr>
          <w:rFonts w:ascii="Times New Roman" w:eastAsia="Times New Roman" w:hAnsi="Times New Roman" w:cs="Times New Roman"/>
        </w:rPr>
        <w:t xml:space="preserve">възрастни и младежи с увреждания. Общо заетите лица с увреждания през 2022 г. са </w:t>
      </w:r>
      <w:r w:rsidRPr="00E058DC">
        <w:rPr>
          <w:rFonts w:ascii="Times New Roman" w:eastAsia="Times New Roman" w:hAnsi="Times New Roman" w:cs="Times New Roman"/>
          <w:b/>
          <w:bCs/>
        </w:rPr>
        <w:t>50</w:t>
      </w:r>
      <w:r w:rsidRPr="00BE3132">
        <w:rPr>
          <w:rFonts w:ascii="Times New Roman" w:eastAsia="Times New Roman" w:hAnsi="Times New Roman" w:cs="Times New Roman"/>
        </w:rPr>
        <w:t xml:space="preserve">, от тях </w:t>
      </w:r>
      <w:r w:rsidRPr="00E058DC">
        <w:rPr>
          <w:rFonts w:ascii="Times New Roman" w:eastAsia="Times New Roman" w:hAnsi="Times New Roman" w:cs="Times New Roman"/>
          <w:b/>
          <w:bCs/>
        </w:rPr>
        <w:t>11</w:t>
      </w:r>
      <w:r w:rsidRPr="00BE3132">
        <w:rPr>
          <w:rFonts w:ascii="Times New Roman" w:eastAsia="Times New Roman" w:hAnsi="Times New Roman" w:cs="Times New Roman"/>
        </w:rPr>
        <w:t xml:space="preserve"> работят на трудови и граждански договори към  Служба „Заведения за социални услуги“.</w:t>
      </w:r>
    </w:p>
    <w:p w14:paraId="4B867AAF" w14:textId="30062D41" w:rsidR="00BE3132" w:rsidRPr="00BE3132" w:rsidRDefault="00BE3132" w:rsidP="00BE3132">
      <w:pPr>
        <w:spacing w:after="0"/>
        <w:ind w:firstLine="567"/>
        <w:jc w:val="both"/>
        <w:rPr>
          <w:rFonts w:ascii="Times New Roman" w:eastAsia="Times New Roman" w:hAnsi="Times New Roman" w:cs="Times New Roman"/>
        </w:rPr>
      </w:pPr>
      <w:r w:rsidRPr="00BE3132">
        <w:rPr>
          <w:rFonts w:ascii="Times New Roman" w:eastAsia="Times New Roman" w:hAnsi="Times New Roman" w:cs="Times New Roman"/>
        </w:rPr>
        <w:t>Лица с увреждания работ</w:t>
      </w:r>
      <w:r w:rsidR="00E058DC">
        <w:rPr>
          <w:rFonts w:ascii="Times New Roman" w:eastAsia="Times New Roman" w:hAnsi="Times New Roman" w:cs="Times New Roman"/>
        </w:rPr>
        <w:t>ят</w:t>
      </w:r>
      <w:r w:rsidRPr="00BE3132">
        <w:rPr>
          <w:rFonts w:ascii="Times New Roman" w:eastAsia="Times New Roman" w:hAnsi="Times New Roman" w:cs="Times New Roman"/>
        </w:rPr>
        <w:t xml:space="preserve"> по различни програми</w:t>
      </w:r>
      <w:r w:rsidR="00E058DC">
        <w:rPr>
          <w:rFonts w:ascii="Times New Roman" w:eastAsia="Times New Roman" w:hAnsi="Times New Roman" w:cs="Times New Roman"/>
        </w:rPr>
        <w:t xml:space="preserve"> към Д "БТ"</w:t>
      </w:r>
      <w:r w:rsidRPr="00BE3132">
        <w:rPr>
          <w:rFonts w:ascii="Times New Roman" w:eastAsia="Times New Roman" w:hAnsi="Times New Roman" w:cs="Times New Roman"/>
        </w:rPr>
        <w:t xml:space="preserve">, в т. ч. по: </w:t>
      </w:r>
    </w:p>
    <w:p w14:paraId="011D6C89" w14:textId="77777777" w:rsidR="00BE3132" w:rsidRPr="00BE3132" w:rsidRDefault="00BE3132" w:rsidP="00BE3132">
      <w:pPr>
        <w:spacing w:after="0"/>
        <w:ind w:firstLine="567"/>
        <w:jc w:val="both"/>
        <w:rPr>
          <w:rFonts w:ascii="Times New Roman" w:eastAsia="Times New Roman" w:hAnsi="Times New Roman" w:cs="Times New Roman"/>
        </w:rPr>
      </w:pPr>
      <w:r w:rsidRPr="00BE3132">
        <w:rPr>
          <w:rFonts w:ascii="Times New Roman" w:eastAsia="Times New Roman" w:hAnsi="Times New Roman" w:cs="Times New Roman"/>
        </w:rPr>
        <w:t xml:space="preserve">- Национална програма „Заетост и обучение на хора с трайни увреждания“ – </w:t>
      </w:r>
      <w:r w:rsidRPr="00E058DC">
        <w:rPr>
          <w:rFonts w:ascii="Times New Roman" w:eastAsia="Times New Roman" w:hAnsi="Times New Roman" w:cs="Times New Roman"/>
          <w:b/>
          <w:bCs/>
        </w:rPr>
        <w:t>2</w:t>
      </w:r>
      <w:r w:rsidRPr="00BE3132">
        <w:rPr>
          <w:rFonts w:ascii="Times New Roman" w:eastAsia="Times New Roman" w:hAnsi="Times New Roman" w:cs="Times New Roman"/>
        </w:rPr>
        <w:t>;</w:t>
      </w:r>
    </w:p>
    <w:p w14:paraId="60D978E4" w14:textId="77777777" w:rsidR="00BE3132" w:rsidRPr="00BE3132" w:rsidRDefault="00BE3132" w:rsidP="00BE3132">
      <w:pPr>
        <w:spacing w:after="0"/>
        <w:ind w:firstLine="567"/>
        <w:jc w:val="both"/>
        <w:rPr>
          <w:rFonts w:ascii="Times New Roman" w:eastAsia="Times New Roman" w:hAnsi="Times New Roman" w:cs="Times New Roman"/>
        </w:rPr>
      </w:pPr>
      <w:r w:rsidRPr="00BE3132">
        <w:rPr>
          <w:rFonts w:ascii="Times New Roman" w:eastAsia="Times New Roman" w:hAnsi="Times New Roman" w:cs="Times New Roman"/>
        </w:rPr>
        <w:t xml:space="preserve">- Програма „Старт на кариерата“ – </w:t>
      </w:r>
      <w:r w:rsidRPr="00E058DC">
        <w:rPr>
          <w:rFonts w:ascii="Times New Roman" w:eastAsia="Times New Roman" w:hAnsi="Times New Roman" w:cs="Times New Roman"/>
          <w:b/>
          <w:bCs/>
        </w:rPr>
        <w:t>2</w:t>
      </w:r>
      <w:r w:rsidRPr="00BE3132">
        <w:rPr>
          <w:rFonts w:ascii="Times New Roman" w:eastAsia="Times New Roman" w:hAnsi="Times New Roman" w:cs="Times New Roman"/>
        </w:rPr>
        <w:t>;</w:t>
      </w:r>
    </w:p>
    <w:p w14:paraId="11FFBAB8" w14:textId="77777777" w:rsidR="00BE3132" w:rsidRPr="00BE3132" w:rsidRDefault="00BE3132" w:rsidP="00BE3132">
      <w:pPr>
        <w:spacing w:after="0"/>
        <w:ind w:firstLine="567"/>
        <w:jc w:val="both"/>
        <w:rPr>
          <w:rFonts w:ascii="Times New Roman" w:eastAsia="Times New Roman" w:hAnsi="Times New Roman" w:cs="Times New Roman"/>
        </w:rPr>
      </w:pPr>
      <w:r w:rsidRPr="00BE3132">
        <w:rPr>
          <w:rFonts w:ascii="Times New Roman" w:eastAsia="Times New Roman" w:hAnsi="Times New Roman" w:cs="Times New Roman"/>
        </w:rPr>
        <w:t xml:space="preserve">- Регионална програма за заетост – </w:t>
      </w:r>
      <w:r w:rsidRPr="00E058DC">
        <w:rPr>
          <w:rFonts w:ascii="Times New Roman" w:eastAsia="Times New Roman" w:hAnsi="Times New Roman" w:cs="Times New Roman"/>
          <w:b/>
          <w:bCs/>
        </w:rPr>
        <w:t>34</w:t>
      </w:r>
      <w:r w:rsidRPr="00BE3132">
        <w:rPr>
          <w:rFonts w:ascii="Times New Roman" w:eastAsia="Times New Roman" w:hAnsi="Times New Roman" w:cs="Times New Roman"/>
        </w:rPr>
        <w:t>.</w:t>
      </w:r>
    </w:p>
    <w:p w14:paraId="2173BEF9" w14:textId="77777777" w:rsidR="00E058DC" w:rsidRDefault="00E058DC" w:rsidP="006A212C">
      <w:pPr>
        <w:spacing w:after="0"/>
        <w:ind w:firstLine="567"/>
        <w:jc w:val="both"/>
        <w:rPr>
          <w:rFonts w:ascii="Times New Roman" w:eastAsia="Times New Roman" w:hAnsi="Times New Roman" w:cs="Times New Roman"/>
        </w:rPr>
      </w:pPr>
    </w:p>
    <w:p w14:paraId="107C1880" w14:textId="4223D73D" w:rsidR="006A212C" w:rsidRPr="006A212C" w:rsidRDefault="006A212C" w:rsidP="000A183C">
      <w:pPr>
        <w:spacing w:after="0"/>
        <w:ind w:firstLine="567"/>
        <w:rPr>
          <w:rFonts w:ascii="Times New Roman" w:eastAsia="Times New Roman" w:hAnsi="Times New Roman" w:cs="Times New Roman"/>
        </w:rPr>
      </w:pPr>
      <w:r w:rsidRPr="006A212C">
        <w:rPr>
          <w:rFonts w:ascii="Times New Roman" w:eastAsia="Times New Roman" w:hAnsi="Times New Roman" w:cs="Times New Roman"/>
          <w:b/>
        </w:rPr>
        <w:t>Община Батак:</w:t>
      </w:r>
      <w:r>
        <w:rPr>
          <w:rFonts w:ascii="Times New Roman" w:eastAsia="Times New Roman" w:hAnsi="Times New Roman" w:cs="Times New Roman"/>
          <w:b/>
        </w:rPr>
        <w:t xml:space="preserve"> </w:t>
      </w:r>
      <w:r w:rsidRPr="006A212C">
        <w:rPr>
          <w:rFonts w:ascii="Times New Roman" w:eastAsia="Times New Roman" w:hAnsi="Times New Roman" w:cs="Times New Roman"/>
        </w:rPr>
        <w:t xml:space="preserve">В общината е  осигурена  подходяща форма на заетост на </w:t>
      </w:r>
      <w:r w:rsidRPr="00FC4DE5">
        <w:rPr>
          <w:rFonts w:ascii="Times New Roman" w:eastAsia="Times New Roman" w:hAnsi="Times New Roman" w:cs="Times New Roman"/>
          <w:b/>
          <w:bCs/>
        </w:rPr>
        <w:t>12</w:t>
      </w:r>
      <w:r w:rsidRPr="006A212C">
        <w:rPr>
          <w:rFonts w:ascii="Times New Roman" w:eastAsia="Times New Roman" w:hAnsi="Times New Roman" w:cs="Times New Roman"/>
        </w:rPr>
        <w:t xml:space="preserve"> лица </w:t>
      </w:r>
    </w:p>
    <w:p w14:paraId="2AC3A16E" w14:textId="6B3E63B9" w:rsidR="006A212C" w:rsidRPr="006A212C" w:rsidRDefault="006A212C" w:rsidP="000A183C">
      <w:pPr>
        <w:spacing w:after="0"/>
        <w:rPr>
          <w:rFonts w:ascii="Times New Roman" w:eastAsia="Times New Roman" w:hAnsi="Times New Roman" w:cs="Times New Roman"/>
        </w:rPr>
      </w:pPr>
      <w:r w:rsidRPr="006A212C">
        <w:rPr>
          <w:rFonts w:ascii="Times New Roman" w:eastAsia="Times New Roman" w:hAnsi="Times New Roman" w:cs="Times New Roman"/>
        </w:rPr>
        <w:t>с увреждания</w:t>
      </w:r>
      <w:r w:rsidR="00E058DC">
        <w:rPr>
          <w:rFonts w:ascii="Times New Roman" w:eastAsia="Times New Roman" w:hAnsi="Times New Roman" w:cs="Times New Roman"/>
        </w:rPr>
        <w:t>.</w:t>
      </w:r>
    </w:p>
    <w:p w14:paraId="11A70DF5" w14:textId="77777777" w:rsidR="00FC4DE5" w:rsidRDefault="006A212C" w:rsidP="005752ED">
      <w:pPr>
        <w:spacing w:after="0"/>
        <w:ind w:firstLine="567"/>
        <w:jc w:val="both"/>
        <w:rPr>
          <w:rFonts w:ascii="Times New Roman" w:eastAsia="Times New Roman" w:hAnsi="Times New Roman" w:cs="Times New Roman"/>
        </w:rPr>
      </w:pPr>
      <w:r w:rsidRPr="006A212C">
        <w:rPr>
          <w:rFonts w:ascii="Times New Roman" w:eastAsia="Times New Roman" w:hAnsi="Times New Roman" w:cs="Times New Roman"/>
        </w:rPr>
        <w:t xml:space="preserve">Към ОССУ Община Батак са назначени </w:t>
      </w:r>
      <w:r w:rsidRPr="00FC4DE5">
        <w:rPr>
          <w:rFonts w:ascii="Times New Roman" w:eastAsia="Times New Roman" w:hAnsi="Times New Roman" w:cs="Times New Roman"/>
          <w:b/>
          <w:bCs/>
        </w:rPr>
        <w:t xml:space="preserve">18 </w:t>
      </w:r>
      <w:r w:rsidRPr="006A212C">
        <w:rPr>
          <w:rFonts w:ascii="Times New Roman" w:eastAsia="Times New Roman" w:hAnsi="Times New Roman" w:cs="Times New Roman"/>
        </w:rPr>
        <w:t>лица с увреждания</w:t>
      </w:r>
      <w:r w:rsidR="00FC4DE5">
        <w:rPr>
          <w:rFonts w:ascii="Times New Roman" w:eastAsia="Times New Roman" w:hAnsi="Times New Roman" w:cs="Times New Roman"/>
        </w:rPr>
        <w:t>.</w:t>
      </w:r>
    </w:p>
    <w:p w14:paraId="537DA908" w14:textId="56298D62" w:rsidR="005752ED" w:rsidRPr="005752ED" w:rsidRDefault="005752ED" w:rsidP="005752ED">
      <w:pPr>
        <w:spacing w:after="0"/>
        <w:ind w:firstLine="567"/>
        <w:jc w:val="both"/>
        <w:rPr>
          <w:rFonts w:ascii="Times New Roman" w:eastAsia="Times New Roman" w:hAnsi="Times New Roman" w:cs="Times New Roman"/>
        </w:rPr>
      </w:pPr>
      <w:r w:rsidRPr="005752ED">
        <w:rPr>
          <w:rFonts w:ascii="Times New Roman" w:eastAsia="Times New Roman" w:hAnsi="Times New Roman" w:cs="Times New Roman"/>
        </w:rPr>
        <w:t xml:space="preserve">Средно годишен брой за 2022 г. хора с трайни увреждания, регистрирани в </w:t>
      </w:r>
      <w:r w:rsidR="00FC4DE5">
        <w:rPr>
          <w:rFonts w:ascii="Times New Roman" w:eastAsia="Times New Roman" w:hAnsi="Times New Roman" w:cs="Times New Roman"/>
        </w:rPr>
        <w:t xml:space="preserve">Д </w:t>
      </w:r>
      <w:r>
        <w:rPr>
          <w:rFonts w:ascii="Times New Roman" w:eastAsia="Times New Roman" w:hAnsi="Times New Roman" w:cs="Times New Roman"/>
        </w:rPr>
        <w:t>„</w:t>
      </w:r>
      <w:r w:rsidR="00FC4DE5">
        <w:rPr>
          <w:rFonts w:ascii="Times New Roman" w:eastAsia="Times New Roman" w:hAnsi="Times New Roman" w:cs="Times New Roman"/>
        </w:rPr>
        <w:t>БТ</w:t>
      </w:r>
      <w:r>
        <w:rPr>
          <w:rFonts w:ascii="Times New Roman" w:eastAsia="Times New Roman" w:hAnsi="Times New Roman" w:cs="Times New Roman"/>
        </w:rPr>
        <w:t xml:space="preserve">” са </w:t>
      </w:r>
      <w:r w:rsidRPr="00FC4DE5">
        <w:rPr>
          <w:rFonts w:ascii="Times New Roman" w:eastAsia="Times New Roman" w:hAnsi="Times New Roman" w:cs="Times New Roman"/>
          <w:b/>
          <w:bCs/>
        </w:rPr>
        <w:t>42</w:t>
      </w:r>
      <w:r>
        <w:rPr>
          <w:rFonts w:ascii="Times New Roman" w:eastAsia="Times New Roman" w:hAnsi="Times New Roman" w:cs="Times New Roman"/>
        </w:rPr>
        <w:t xml:space="preserve">.  </w:t>
      </w:r>
      <w:r w:rsidRPr="005752ED">
        <w:rPr>
          <w:rFonts w:ascii="Times New Roman" w:eastAsia="Times New Roman" w:hAnsi="Times New Roman" w:cs="Times New Roman"/>
        </w:rPr>
        <w:t xml:space="preserve">Община Батак спазва разпоредбите на </w:t>
      </w:r>
      <w:r w:rsidR="00FC4DE5">
        <w:rPr>
          <w:rFonts w:ascii="Times New Roman" w:eastAsia="Times New Roman" w:hAnsi="Times New Roman" w:cs="Times New Roman"/>
        </w:rPr>
        <w:t>КТ</w:t>
      </w:r>
      <w:r w:rsidRPr="005752ED">
        <w:rPr>
          <w:rFonts w:ascii="Times New Roman" w:eastAsia="Times New Roman" w:hAnsi="Times New Roman" w:cs="Times New Roman"/>
        </w:rPr>
        <w:t xml:space="preserve">, свързани със специалната закрила на работниците и служителите с намалена работоспособност, като са наети на трудови договори в ОССУ  </w:t>
      </w:r>
      <w:r w:rsidRPr="00FC4DE5">
        <w:rPr>
          <w:rFonts w:ascii="Times New Roman" w:eastAsia="Times New Roman" w:hAnsi="Times New Roman" w:cs="Times New Roman"/>
          <w:b/>
          <w:bCs/>
        </w:rPr>
        <w:t xml:space="preserve">7 </w:t>
      </w:r>
      <w:r w:rsidRPr="005752ED">
        <w:rPr>
          <w:rFonts w:ascii="Times New Roman" w:eastAsia="Times New Roman" w:hAnsi="Times New Roman" w:cs="Times New Roman"/>
        </w:rPr>
        <w:t>лица, или 12 % от общия брой служители</w:t>
      </w:r>
      <w:r w:rsidR="00FC4DE5">
        <w:rPr>
          <w:rFonts w:ascii="Times New Roman" w:eastAsia="Times New Roman" w:hAnsi="Times New Roman" w:cs="Times New Roman"/>
        </w:rPr>
        <w:t xml:space="preserve"> </w:t>
      </w:r>
      <w:r w:rsidRPr="005752ED">
        <w:rPr>
          <w:rFonts w:ascii="Times New Roman" w:eastAsia="Times New Roman" w:hAnsi="Times New Roman" w:cs="Times New Roman"/>
        </w:rPr>
        <w:t xml:space="preserve">в общинска администрация  и  </w:t>
      </w:r>
      <w:r w:rsidRPr="00FC4DE5">
        <w:rPr>
          <w:rFonts w:ascii="Times New Roman" w:eastAsia="Times New Roman" w:hAnsi="Times New Roman" w:cs="Times New Roman"/>
          <w:b/>
          <w:bCs/>
        </w:rPr>
        <w:t>6</w:t>
      </w:r>
      <w:r w:rsidRPr="005752ED">
        <w:rPr>
          <w:rFonts w:ascii="Times New Roman" w:eastAsia="Times New Roman" w:hAnsi="Times New Roman" w:cs="Times New Roman"/>
        </w:rPr>
        <w:t xml:space="preserve"> лица на длъжност  „Лични асистенти“ </w:t>
      </w:r>
    </w:p>
    <w:p w14:paraId="45AE1776" w14:textId="1321BD93" w:rsidR="006A212C" w:rsidRDefault="00FC4DE5" w:rsidP="005752ED">
      <w:pPr>
        <w:spacing w:after="0"/>
        <w:ind w:firstLine="567"/>
        <w:jc w:val="both"/>
        <w:rPr>
          <w:rFonts w:ascii="Times New Roman" w:eastAsia="Times New Roman" w:hAnsi="Times New Roman" w:cs="Times New Roman"/>
        </w:rPr>
      </w:pPr>
      <w:r>
        <w:rPr>
          <w:rFonts w:ascii="Times New Roman" w:eastAsia="Times New Roman" w:hAnsi="Times New Roman" w:cs="Times New Roman"/>
        </w:rPr>
        <w:t xml:space="preserve">По НП </w:t>
      </w:r>
      <w:r w:rsidR="005752ED" w:rsidRPr="005752ED">
        <w:rPr>
          <w:rFonts w:ascii="Times New Roman" w:eastAsia="Times New Roman" w:hAnsi="Times New Roman" w:cs="Times New Roman"/>
        </w:rPr>
        <w:t>”</w:t>
      </w:r>
      <w:r>
        <w:rPr>
          <w:rFonts w:ascii="Times New Roman" w:eastAsia="Times New Roman" w:hAnsi="Times New Roman" w:cs="Times New Roman"/>
        </w:rPr>
        <w:t>ЗОХТУ"</w:t>
      </w:r>
      <w:r w:rsidR="005752ED" w:rsidRPr="005752ED">
        <w:rPr>
          <w:rFonts w:ascii="Times New Roman" w:eastAsia="Times New Roman" w:hAnsi="Times New Roman" w:cs="Times New Roman"/>
        </w:rPr>
        <w:t xml:space="preserve"> </w:t>
      </w:r>
      <w:r>
        <w:rPr>
          <w:rFonts w:ascii="Times New Roman" w:eastAsia="Times New Roman" w:hAnsi="Times New Roman" w:cs="Times New Roman"/>
        </w:rPr>
        <w:t>от</w:t>
      </w:r>
      <w:r w:rsidR="005752ED" w:rsidRPr="005752ED">
        <w:rPr>
          <w:rFonts w:ascii="Times New Roman" w:eastAsia="Times New Roman" w:hAnsi="Times New Roman" w:cs="Times New Roman"/>
        </w:rPr>
        <w:t xml:space="preserve"> 01.09.2022 г. до 01.09.2024 г. на пълен работен ден</w:t>
      </w:r>
      <w:r>
        <w:rPr>
          <w:rFonts w:ascii="Times New Roman" w:eastAsia="Times New Roman" w:hAnsi="Times New Roman" w:cs="Times New Roman"/>
        </w:rPr>
        <w:t xml:space="preserve"> са</w:t>
      </w:r>
      <w:r w:rsidR="005752ED" w:rsidRPr="005752ED">
        <w:rPr>
          <w:rFonts w:ascii="Times New Roman" w:eastAsia="Times New Roman" w:hAnsi="Times New Roman" w:cs="Times New Roman"/>
        </w:rPr>
        <w:t xml:space="preserve"> наети </w:t>
      </w:r>
      <w:r w:rsidR="005752ED" w:rsidRPr="00FC4DE5">
        <w:rPr>
          <w:rFonts w:ascii="Times New Roman" w:eastAsia="Times New Roman" w:hAnsi="Times New Roman" w:cs="Times New Roman"/>
          <w:b/>
          <w:bCs/>
        </w:rPr>
        <w:t>10</w:t>
      </w:r>
      <w:r w:rsidR="005752ED" w:rsidRPr="005752ED">
        <w:rPr>
          <w:rFonts w:ascii="Times New Roman" w:eastAsia="Times New Roman" w:hAnsi="Times New Roman" w:cs="Times New Roman"/>
        </w:rPr>
        <w:t xml:space="preserve"> човека</w:t>
      </w:r>
      <w:r>
        <w:rPr>
          <w:rFonts w:ascii="Times New Roman" w:eastAsia="Times New Roman" w:hAnsi="Times New Roman" w:cs="Times New Roman"/>
        </w:rPr>
        <w:t>.</w:t>
      </w:r>
      <w:r w:rsidR="005752ED" w:rsidRPr="005752ED">
        <w:rPr>
          <w:rFonts w:ascii="Times New Roman" w:eastAsia="Times New Roman" w:hAnsi="Times New Roman" w:cs="Times New Roman"/>
        </w:rPr>
        <w:t xml:space="preserve"> </w:t>
      </w:r>
    </w:p>
    <w:p w14:paraId="5FE9EBFF" w14:textId="43E8D4F8" w:rsidR="005752ED" w:rsidRDefault="005752ED" w:rsidP="005752ED">
      <w:pPr>
        <w:spacing w:after="0"/>
        <w:ind w:firstLine="567"/>
        <w:jc w:val="both"/>
        <w:rPr>
          <w:rFonts w:ascii="Times New Roman" w:eastAsia="Times New Roman" w:hAnsi="Times New Roman" w:cs="Times New Roman"/>
        </w:rPr>
      </w:pPr>
      <w:r w:rsidRPr="005752ED">
        <w:rPr>
          <w:rFonts w:ascii="Times New Roman" w:eastAsia="Times New Roman" w:hAnsi="Times New Roman" w:cs="Times New Roman"/>
        </w:rPr>
        <w:t xml:space="preserve">Към настоящия момент броят на лицата, включени в социалната услуга „Личен асистент” по ЗХУ е </w:t>
      </w:r>
      <w:r w:rsidRPr="00FC4DE5">
        <w:rPr>
          <w:rFonts w:ascii="Times New Roman" w:eastAsia="Times New Roman" w:hAnsi="Times New Roman" w:cs="Times New Roman"/>
          <w:b/>
          <w:bCs/>
        </w:rPr>
        <w:t>60</w:t>
      </w:r>
      <w:r w:rsidRPr="005752ED">
        <w:rPr>
          <w:rFonts w:ascii="Times New Roman" w:eastAsia="Times New Roman" w:hAnsi="Times New Roman" w:cs="Times New Roman"/>
        </w:rPr>
        <w:t xml:space="preserve"> потребители с</w:t>
      </w:r>
      <w:r w:rsidR="00FC4DE5">
        <w:rPr>
          <w:rFonts w:ascii="Times New Roman" w:eastAsia="Times New Roman" w:hAnsi="Times New Roman" w:cs="Times New Roman"/>
        </w:rPr>
        <w:t>ъс</w:t>
      </w:r>
      <w:r w:rsidRPr="005752ED">
        <w:rPr>
          <w:rFonts w:ascii="Times New Roman" w:eastAsia="Times New Roman" w:hAnsi="Times New Roman" w:cs="Times New Roman"/>
        </w:rPr>
        <w:t xml:space="preserve">  </w:t>
      </w:r>
      <w:r w:rsidRPr="00FC4DE5">
        <w:rPr>
          <w:rFonts w:ascii="Times New Roman" w:eastAsia="Times New Roman" w:hAnsi="Times New Roman" w:cs="Times New Roman"/>
          <w:b/>
          <w:bCs/>
        </w:rPr>
        <w:t>74</w:t>
      </w:r>
      <w:r w:rsidRPr="005752ED">
        <w:rPr>
          <w:rFonts w:ascii="Times New Roman" w:eastAsia="Times New Roman" w:hAnsi="Times New Roman" w:cs="Times New Roman"/>
        </w:rPr>
        <w:t xml:space="preserve"> лица на длъжност „Личен асистент”.</w:t>
      </w:r>
    </w:p>
    <w:p w14:paraId="488B0B3E" w14:textId="77777777" w:rsidR="00FC4DE5" w:rsidRDefault="00FC4DE5" w:rsidP="0081630D">
      <w:pPr>
        <w:spacing w:after="0"/>
        <w:ind w:firstLine="567"/>
        <w:jc w:val="both"/>
        <w:rPr>
          <w:rFonts w:ascii="Times New Roman" w:eastAsia="Times New Roman" w:hAnsi="Times New Roman" w:cs="Times New Roman"/>
          <w:b/>
        </w:rPr>
      </w:pPr>
    </w:p>
    <w:p w14:paraId="2EED10BA" w14:textId="740518FF" w:rsidR="0081630D" w:rsidRPr="0081630D" w:rsidRDefault="0081630D" w:rsidP="0081630D">
      <w:pPr>
        <w:spacing w:after="0"/>
        <w:ind w:firstLine="567"/>
        <w:jc w:val="both"/>
        <w:rPr>
          <w:rFonts w:ascii="Times New Roman" w:eastAsia="Times New Roman" w:hAnsi="Times New Roman" w:cs="Times New Roman"/>
        </w:rPr>
      </w:pPr>
      <w:r w:rsidRPr="0081630D">
        <w:rPr>
          <w:rFonts w:ascii="Times New Roman" w:eastAsia="Times New Roman" w:hAnsi="Times New Roman" w:cs="Times New Roman"/>
          <w:b/>
        </w:rPr>
        <w:t>Община Белослав:</w:t>
      </w:r>
      <w:r>
        <w:rPr>
          <w:rFonts w:ascii="Times New Roman" w:eastAsia="Times New Roman" w:hAnsi="Times New Roman" w:cs="Times New Roman"/>
        </w:rPr>
        <w:t xml:space="preserve"> </w:t>
      </w:r>
      <w:r w:rsidRPr="0081630D">
        <w:rPr>
          <w:rFonts w:ascii="Times New Roman" w:eastAsia="Times New Roman" w:hAnsi="Times New Roman" w:cs="Times New Roman"/>
        </w:rPr>
        <w:t>През 2022 г. община Белослав е предоставила възможност за включване на хора с увреждания на пазара на труда, как</w:t>
      </w:r>
      <w:r>
        <w:rPr>
          <w:rFonts w:ascii="Times New Roman" w:eastAsia="Times New Roman" w:hAnsi="Times New Roman" w:cs="Times New Roman"/>
        </w:rPr>
        <w:t>т</w:t>
      </w:r>
      <w:r w:rsidRPr="0081630D">
        <w:rPr>
          <w:rFonts w:ascii="Times New Roman" w:eastAsia="Times New Roman" w:hAnsi="Times New Roman" w:cs="Times New Roman"/>
        </w:rPr>
        <w:t>о следва:</w:t>
      </w:r>
    </w:p>
    <w:p w14:paraId="57A77DA5" w14:textId="02CC36ED" w:rsidR="0081630D" w:rsidRPr="0081630D" w:rsidRDefault="00FC4DE5" w:rsidP="0081630D">
      <w:pPr>
        <w:spacing w:after="0"/>
        <w:ind w:firstLine="567"/>
        <w:jc w:val="both"/>
        <w:rPr>
          <w:rFonts w:ascii="Times New Roman" w:eastAsia="Times New Roman" w:hAnsi="Times New Roman" w:cs="Times New Roman"/>
        </w:rPr>
      </w:pPr>
      <w:r>
        <w:rPr>
          <w:rFonts w:ascii="Times New Roman" w:eastAsia="Times New Roman" w:hAnsi="Times New Roman" w:cs="Times New Roman"/>
        </w:rPr>
        <w:t>-</w:t>
      </w:r>
      <w:r w:rsidR="0081630D" w:rsidRPr="0081630D">
        <w:rPr>
          <w:rFonts w:ascii="Times New Roman" w:eastAsia="Times New Roman" w:hAnsi="Times New Roman" w:cs="Times New Roman"/>
        </w:rPr>
        <w:t xml:space="preserve"> В механизъм </w:t>
      </w:r>
      <w:r>
        <w:rPr>
          <w:rFonts w:ascii="Times New Roman" w:eastAsia="Times New Roman" w:hAnsi="Times New Roman" w:cs="Times New Roman"/>
        </w:rPr>
        <w:t>"</w:t>
      </w:r>
      <w:r w:rsidR="0081630D" w:rsidRPr="0081630D">
        <w:rPr>
          <w:rFonts w:ascii="Times New Roman" w:eastAsia="Times New Roman" w:hAnsi="Times New Roman" w:cs="Times New Roman"/>
        </w:rPr>
        <w:t>Лична помощ</w:t>
      </w:r>
      <w:r>
        <w:rPr>
          <w:rFonts w:ascii="Times New Roman" w:eastAsia="Times New Roman" w:hAnsi="Times New Roman" w:cs="Times New Roman"/>
        </w:rPr>
        <w:t>"</w:t>
      </w:r>
      <w:r w:rsidR="0081630D" w:rsidRPr="0081630D">
        <w:rPr>
          <w:rFonts w:ascii="Times New Roman" w:eastAsia="Times New Roman" w:hAnsi="Times New Roman" w:cs="Times New Roman"/>
        </w:rPr>
        <w:t xml:space="preserve"> са назначени </w:t>
      </w:r>
      <w:r w:rsidR="0081630D" w:rsidRPr="00FC4DE5">
        <w:rPr>
          <w:rFonts w:ascii="Times New Roman" w:eastAsia="Times New Roman" w:hAnsi="Times New Roman" w:cs="Times New Roman"/>
          <w:b/>
          <w:bCs/>
        </w:rPr>
        <w:t>4</w:t>
      </w:r>
      <w:r w:rsidR="0081630D" w:rsidRPr="0081630D">
        <w:rPr>
          <w:rFonts w:ascii="Times New Roman" w:eastAsia="Times New Roman" w:hAnsi="Times New Roman" w:cs="Times New Roman"/>
        </w:rPr>
        <w:t xml:space="preserve"> лични асистенти с увреждания</w:t>
      </w:r>
      <w:r>
        <w:rPr>
          <w:rFonts w:ascii="Times New Roman" w:eastAsia="Times New Roman" w:hAnsi="Times New Roman" w:cs="Times New Roman"/>
        </w:rPr>
        <w:t>;</w:t>
      </w:r>
    </w:p>
    <w:p w14:paraId="4F8C071F" w14:textId="65CE4583" w:rsidR="0081630D" w:rsidRPr="0081630D" w:rsidRDefault="00FC4DE5" w:rsidP="0081630D">
      <w:pPr>
        <w:spacing w:after="0"/>
        <w:ind w:firstLine="567"/>
        <w:jc w:val="both"/>
        <w:rPr>
          <w:rFonts w:ascii="Times New Roman" w:eastAsia="Times New Roman" w:hAnsi="Times New Roman" w:cs="Times New Roman"/>
        </w:rPr>
      </w:pPr>
      <w:r>
        <w:rPr>
          <w:rFonts w:ascii="Times New Roman" w:eastAsia="Times New Roman" w:hAnsi="Times New Roman" w:cs="Times New Roman"/>
        </w:rPr>
        <w:t>-</w:t>
      </w:r>
      <w:r w:rsidR="0081630D" w:rsidRPr="0081630D">
        <w:rPr>
          <w:rFonts w:ascii="Times New Roman" w:eastAsia="Times New Roman" w:hAnsi="Times New Roman" w:cs="Times New Roman"/>
        </w:rPr>
        <w:t xml:space="preserve"> В социална услуга „Асистентска подкрепа” </w:t>
      </w:r>
      <w:r w:rsidR="0081630D">
        <w:rPr>
          <w:rFonts w:ascii="Times New Roman" w:eastAsia="Times New Roman" w:hAnsi="Times New Roman" w:cs="Times New Roman"/>
        </w:rPr>
        <w:t xml:space="preserve">са назначени </w:t>
      </w:r>
      <w:r w:rsidR="0081630D" w:rsidRPr="00FC4DE5">
        <w:rPr>
          <w:rFonts w:ascii="Times New Roman" w:eastAsia="Times New Roman" w:hAnsi="Times New Roman" w:cs="Times New Roman"/>
          <w:b/>
          <w:bCs/>
        </w:rPr>
        <w:t>4</w:t>
      </w:r>
      <w:r w:rsidR="0081630D">
        <w:rPr>
          <w:rFonts w:ascii="Times New Roman" w:eastAsia="Times New Roman" w:hAnsi="Times New Roman" w:cs="Times New Roman"/>
        </w:rPr>
        <w:t xml:space="preserve"> лични асистенти/</w:t>
      </w:r>
      <w:r w:rsidR="0081630D" w:rsidRPr="0081630D">
        <w:rPr>
          <w:rFonts w:ascii="Times New Roman" w:eastAsia="Times New Roman" w:hAnsi="Times New Roman" w:cs="Times New Roman"/>
        </w:rPr>
        <w:t>домашни помощници с увреждания .</w:t>
      </w:r>
    </w:p>
    <w:p w14:paraId="49FA047B" w14:textId="7DFC8801" w:rsidR="0081630D" w:rsidRPr="0081630D" w:rsidRDefault="00FC4DE5" w:rsidP="0081630D">
      <w:pPr>
        <w:spacing w:after="0"/>
        <w:ind w:firstLine="567"/>
        <w:jc w:val="both"/>
        <w:rPr>
          <w:rFonts w:ascii="Times New Roman" w:eastAsia="Times New Roman" w:hAnsi="Times New Roman" w:cs="Times New Roman"/>
        </w:rPr>
      </w:pPr>
      <w:r>
        <w:rPr>
          <w:rFonts w:ascii="Times New Roman" w:eastAsia="Times New Roman" w:hAnsi="Times New Roman" w:cs="Times New Roman"/>
        </w:rPr>
        <w:t>-</w:t>
      </w:r>
      <w:r w:rsidR="0081630D">
        <w:rPr>
          <w:rFonts w:ascii="Times New Roman" w:eastAsia="Times New Roman" w:hAnsi="Times New Roman" w:cs="Times New Roman"/>
        </w:rPr>
        <w:t xml:space="preserve"> По проект „</w:t>
      </w:r>
      <w:r w:rsidR="0081630D" w:rsidRPr="0081630D">
        <w:rPr>
          <w:rFonts w:ascii="Times New Roman" w:eastAsia="Times New Roman" w:hAnsi="Times New Roman" w:cs="Times New Roman"/>
        </w:rPr>
        <w:t>Подобряване достъпа до заетост и качеството на работната сила</w:t>
      </w:r>
      <w:r w:rsidR="0081630D">
        <w:rPr>
          <w:rFonts w:ascii="Times New Roman" w:eastAsia="Times New Roman" w:hAnsi="Times New Roman" w:cs="Times New Roman"/>
        </w:rPr>
        <w:t>“</w:t>
      </w:r>
      <w:r w:rsidR="0081630D" w:rsidRPr="0081630D">
        <w:rPr>
          <w:rFonts w:ascii="Times New Roman" w:eastAsia="Times New Roman" w:hAnsi="Times New Roman" w:cs="Times New Roman"/>
        </w:rPr>
        <w:t xml:space="preserve"> е осигурена заетост на </w:t>
      </w:r>
      <w:r w:rsidR="0081630D" w:rsidRPr="00FC4DE5">
        <w:rPr>
          <w:rFonts w:ascii="Times New Roman" w:eastAsia="Times New Roman" w:hAnsi="Times New Roman" w:cs="Times New Roman"/>
          <w:b/>
          <w:bCs/>
        </w:rPr>
        <w:t>50</w:t>
      </w:r>
      <w:r w:rsidR="0081630D" w:rsidRPr="0081630D">
        <w:rPr>
          <w:rFonts w:ascii="Times New Roman" w:eastAsia="Times New Roman" w:hAnsi="Times New Roman" w:cs="Times New Roman"/>
        </w:rPr>
        <w:t xml:space="preserve"> икономически неактивни лица, в това число и </w:t>
      </w:r>
      <w:r w:rsidR="0081630D" w:rsidRPr="00FC4DE5">
        <w:rPr>
          <w:rFonts w:ascii="Times New Roman" w:eastAsia="Times New Roman" w:hAnsi="Times New Roman" w:cs="Times New Roman"/>
          <w:b/>
          <w:bCs/>
        </w:rPr>
        <w:t>10</w:t>
      </w:r>
      <w:r w:rsidR="0081630D" w:rsidRPr="0081630D">
        <w:rPr>
          <w:rFonts w:ascii="Times New Roman" w:eastAsia="Times New Roman" w:hAnsi="Times New Roman" w:cs="Times New Roman"/>
        </w:rPr>
        <w:t xml:space="preserve"> лица с увреждания.</w:t>
      </w:r>
    </w:p>
    <w:p w14:paraId="178AC2D2" w14:textId="2841D250" w:rsidR="0081630D" w:rsidRPr="0081630D" w:rsidRDefault="00FC4DE5" w:rsidP="0081630D">
      <w:pPr>
        <w:spacing w:after="0"/>
        <w:ind w:firstLine="567"/>
        <w:jc w:val="both"/>
        <w:rPr>
          <w:rFonts w:ascii="Times New Roman" w:eastAsia="Times New Roman" w:hAnsi="Times New Roman" w:cs="Times New Roman"/>
        </w:rPr>
      </w:pPr>
      <w:r>
        <w:rPr>
          <w:rFonts w:ascii="Times New Roman" w:eastAsia="Times New Roman" w:hAnsi="Times New Roman" w:cs="Times New Roman"/>
        </w:rPr>
        <w:t xml:space="preserve">- </w:t>
      </w:r>
      <w:r w:rsidR="0081630D" w:rsidRPr="0081630D">
        <w:rPr>
          <w:rFonts w:ascii="Times New Roman" w:eastAsia="Times New Roman" w:hAnsi="Times New Roman" w:cs="Times New Roman"/>
        </w:rPr>
        <w:t xml:space="preserve">В общинска администрация Белослав работят </w:t>
      </w:r>
      <w:r w:rsidR="0081630D" w:rsidRPr="00FC4DE5">
        <w:rPr>
          <w:rFonts w:ascii="Times New Roman" w:eastAsia="Times New Roman" w:hAnsi="Times New Roman" w:cs="Times New Roman"/>
          <w:b/>
          <w:bCs/>
        </w:rPr>
        <w:t>18</w:t>
      </w:r>
      <w:r w:rsidR="0081630D" w:rsidRPr="0081630D">
        <w:rPr>
          <w:rFonts w:ascii="Times New Roman" w:eastAsia="Times New Roman" w:hAnsi="Times New Roman" w:cs="Times New Roman"/>
        </w:rPr>
        <w:t xml:space="preserve"> служителя с увреждания на различни длъжности.</w:t>
      </w:r>
    </w:p>
    <w:p w14:paraId="35C8D206" w14:textId="07F19121" w:rsidR="0081630D" w:rsidRDefault="0081630D" w:rsidP="0081630D">
      <w:pPr>
        <w:spacing w:after="0"/>
        <w:ind w:firstLine="567"/>
        <w:jc w:val="both"/>
        <w:rPr>
          <w:rFonts w:ascii="Times New Roman" w:eastAsia="Times New Roman" w:hAnsi="Times New Roman" w:cs="Times New Roman"/>
        </w:rPr>
      </w:pPr>
      <w:r w:rsidRPr="0081630D">
        <w:rPr>
          <w:rFonts w:ascii="Times New Roman" w:eastAsia="Times New Roman" w:hAnsi="Times New Roman" w:cs="Times New Roman"/>
        </w:rPr>
        <w:lastRenderedPageBreak/>
        <w:t>Проведени обучения - мотивационно обучение, психологическо подпомагане и кариерно ориентиране, професионално обучение и обучение по ключови компетентности</w:t>
      </w:r>
      <w:r>
        <w:rPr>
          <w:rFonts w:ascii="Times New Roman" w:eastAsia="Times New Roman" w:hAnsi="Times New Roman" w:cs="Times New Roman"/>
        </w:rPr>
        <w:t xml:space="preserve"> на лицата. включени в проект „</w:t>
      </w:r>
      <w:r w:rsidRPr="0081630D">
        <w:rPr>
          <w:rFonts w:ascii="Times New Roman" w:eastAsia="Times New Roman" w:hAnsi="Times New Roman" w:cs="Times New Roman"/>
        </w:rPr>
        <w:t>Подобряване на достъпа до заетост</w:t>
      </w:r>
      <w:r>
        <w:rPr>
          <w:rFonts w:ascii="Times New Roman" w:eastAsia="Times New Roman" w:hAnsi="Times New Roman" w:cs="Times New Roman"/>
        </w:rPr>
        <w:t xml:space="preserve"> и качеството на работната сила“, финансиран по ОПРЧР,</w:t>
      </w:r>
      <w:r w:rsidRPr="0081630D">
        <w:rPr>
          <w:rFonts w:ascii="Times New Roman" w:eastAsia="Times New Roman" w:hAnsi="Times New Roman" w:cs="Times New Roman"/>
        </w:rPr>
        <w:t xml:space="preserve"> като </w:t>
      </w:r>
      <w:r w:rsidRPr="00FC4DE5">
        <w:rPr>
          <w:rFonts w:ascii="Times New Roman" w:eastAsia="Times New Roman" w:hAnsi="Times New Roman" w:cs="Times New Roman"/>
          <w:b/>
          <w:bCs/>
        </w:rPr>
        <w:t>10</w:t>
      </w:r>
      <w:r w:rsidRPr="0081630D">
        <w:rPr>
          <w:rFonts w:ascii="Times New Roman" w:eastAsia="Times New Roman" w:hAnsi="Times New Roman" w:cs="Times New Roman"/>
        </w:rPr>
        <w:t xml:space="preserve"> от включ</w:t>
      </w:r>
      <w:r>
        <w:rPr>
          <w:rFonts w:ascii="Times New Roman" w:eastAsia="Times New Roman" w:hAnsi="Times New Roman" w:cs="Times New Roman"/>
        </w:rPr>
        <w:t>ените лица са хора с увеждания.</w:t>
      </w:r>
    </w:p>
    <w:p w14:paraId="0404975A" w14:textId="77777777" w:rsidR="00FC4DE5" w:rsidRDefault="00FC4DE5" w:rsidP="005752ED">
      <w:pPr>
        <w:spacing w:after="0"/>
        <w:ind w:firstLine="567"/>
        <w:jc w:val="both"/>
        <w:rPr>
          <w:rFonts w:ascii="Times New Roman" w:eastAsia="Times New Roman" w:hAnsi="Times New Roman" w:cs="Times New Roman"/>
          <w:b/>
        </w:rPr>
      </w:pPr>
    </w:p>
    <w:p w14:paraId="333E5340" w14:textId="029CE6AD" w:rsidR="00645643" w:rsidRPr="005752ED" w:rsidRDefault="00645643" w:rsidP="005752ED">
      <w:pPr>
        <w:spacing w:after="0"/>
        <w:ind w:firstLine="567"/>
        <w:jc w:val="both"/>
        <w:rPr>
          <w:rFonts w:ascii="Times New Roman" w:eastAsia="Times New Roman" w:hAnsi="Times New Roman" w:cs="Times New Roman"/>
        </w:rPr>
      </w:pPr>
      <w:r w:rsidRPr="00645643">
        <w:rPr>
          <w:rFonts w:ascii="Times New Roman" w:eastAsia="Times New Roman" w:hAnsi="Times New Roman" w:cs="Times New Roman"/>
          <w:b/>
        </w:rPr>
        <w:t>Община Берковица:</w:t>
      </w:r>
      <w:r>
        <w:rPr>
          <w:rFonts w:ascii="Times New Roman" w:eastAsia="Times New Roman" w:hAnsi="Times New Roman" w:cs="Times New Roman"/>
        </w:rPr>
        <w:t xml:space="preserve"> </w:t>
      </w:r>
      <w:r w:rsidRPr="00645643">
        <w:rPr>
          <w:rFonts w:ascii="Times New Roman" w:eastAsia="Times New Roman" w:hAnsi="Times New Roman" w:cs="Times New Roman"/>
        </w:rPr>
        <w:t>В общинска администрация Берковица е обособено работно място за лице с увреждания, което работи за подобряване на административното обслужване на хората с увреждания.</w:t>
      </w:r>
    </w:p>
    <w:p w14:paraId="35887A87" w14:textId="77777777" w:rsidR="00FC4DE5" w:rsidRDefault="00FC4DE5" w:rsidP="0041316D">
      <w:pPr>
        <w:spacing w:after="0"/>
        <w:ind w:firstLine="567"/>
        <w:jc w:val="both"/>
        <w:rPr>
          <w:rFonts w:ascii="Times New Roman" w:eastAsia="Times New Roman" w:hAnsi="Times New Roman" w:cs="Times New Roman"/>
          <w:b/>
        </w:rPr>
      </w:pPr>
    </w:p>
    <w:p w14:paraId="090CEFBB" w14:textId="584A2E06" w:rsidR="0041316D" w:rsidRDefault="0041316D" w:rsidP="0041316D">
      <w:pPr>
        <w:spacing w:after="0"/>
        <w:ind w:firstLine="567"/>
        <w:jc w:val="both"/>
        <w:rPr>
          <w:rFonts w:ascii="Times New Roman" w:eastAsia="Times New Roman" w:hAnsi="Times New Roman" w:cs="Times New Roman"/>
        </w:rPr>
      </w:pPr>
      <w:r w:rsidRPr="0041316D">
        <w:rPr>
          <w:rFonts w:ascii="Times New Roman" w:eastAsia="Times New Roman" w:hAnsi="Times New Roman" w:cs="Times New Roman"/>
          <w:b/>
        </w:rPr>
        <w:t>Община Брацигово</w:t>
      </w:r>
      <w:r w:rsidRPr="0041316D">
        <w:rPr>
          <w:rFonts w:ascii="Times New Roman" w:eastAsia="Times New Roman" w:hAnsi="Times New Roman" w:cs="Times New Roman"/>
        </w:rPr>
        <w:t xml:space="preserve">: По </w:t>
      </w:r>
      <w:r w:rsidR="00FC4DE5">
        <w:rPr>
          <w:rFonts w:ascii="Times New Roman" w:eastAsia="Times New Roman" w:hAnsi="Times New Roman" w:cs="Times New Roman"/>
        </w:rPr>
        <w:t>НП</w:t>
      </w:r>
      <w:r w:rsidRPr="0041316D">
        <w:rPr>
          <w:rFonts w:ascii="Times New Roman" w:eastAsia="Times New Roman" w:hAnsi="Times New Roman" w:cs="Times New Roman"/>
        </w:rPr>
        <w:t xml:space="preserve"> “</w:t>
      </w:r>
      <w:r w:rsidR="00FC4DE5">
        <w:rPr>
          <w:rFonts w:ascii="Times New Roman" w:eastAsia="Times New Roman" w:hAnsi="Times New Roman" w:cs="Times New Roman"/>
        </w:rPr>
        <w:t xml:space="preserve">ЗОХТУ" </w:t>
      </w:r>
      <w:r w:rsidRPr="0041316D">
        <w:rPr>
          <w:rFonts w:ascii="Times New Roman" w:eastAsia="Times New Roman" w:hAnsi="Times New Roman" w:cs="Times New Roman"/>
        </w:rPr>
        <w:t xml:space="preserve">в Община Брацигово се изпълняват </w:t>
      </w:r>
      <w:r w:rsidRPr="00FC4DE5">
        <w:rPr>
          <w:rFonts w:ascii="Times New Roman" w:eastAsia="Times New Roman" w:hAnsi="Times New Roman" w:cs="Times New Roman"/>
          <w:b/>
          <w:bCs/>
        </w:rPr>
        <w:t>4</w:t>
      </w:r>
      <w:r w:rsidRPr="0041316D">
        <w:rPr>
          <w:rFonts w:ascii="Times New Roman" w:eastAsia="Times New Roman" w:hAnsi="Times New Roman" w:cs="Times New Roman"/>
        </w:rPr>
        <w:t xml:space="preserve"> договора - сключени са трудови договора с хора с увреждания па следните длъжности: „Работник, кухня“, „Домакин-клуб“, „ Работник поддръжка" и „Пазач невъоръжена охрана“.</w:t>
      </w:r>
    </w:p>
    <w:p w14:paraId="19B7FFC5" w14:textId="77777777" w:rsidR="00FC4DE5" w:rsidRDefault="00FC4DE5" w:rsidP="0041316D">
      <w:pPr>
        <w:spacing w:after="0"/>
        <w:ind w:firstLine="567"/>
        <w:jc w:val="both"/>
        <w:rPr>
          <w:rFonts w:ascii="Times New Roman" w:eastAsia="Times New Roman" w:hAnsi="Times New Roman" w:cs="Times New Roman"/>
          <w:b/>
        </w:rPr>
      </w:pPr>
    </w:p>
    <w:p w14:paraId="407D3938" w14:textId="30D47858" w:rsidR="00C3369E" w:rsidRDefault="00C3369E" w:rsidP="0041316D">
      <w:pPr>
        <w:spacing w:after="0"/>
        <w:ind w:firstLine="567"/>
        <w:jc w:val="both"/>
        <w:rPr>
          <w:rFonts w:ascii="Times New Roman" w:eastAsia="Times New Roman" w:hAnsi="Times New Roman" w:cs="Times New Roman"/>
        </w:rPr>
      </w:pPr>
      <w:r w:rsidRPr="00C3369E">
        <w:rPr>
          <w:rFonts w:ascii="Times New Roman" w:eastAsia="Times New Roman" w:hAnsi="Times New Roman" w:cs="Times New Roman"/>
          <w:b/>
        </w:rPr>
        <w:t>Община Брезник:</w:t>
      </w:r>
      <w:r w:rsidRPr="00C3369E">
        <w:rPr>
          <w:rFonts w:ascii="Times New Roman" w:eastAsia="Times New Roman" w:hAnsi="Times New Roman" w:cs="Times New Roman"/>
        </w:rPr>
        <w:t xml:space="preserve"> По </w:t>
      </w:r>
      <w:r w:rsidR="00FC4DE5" w:rsidRPr="00FC4DE5">
        <w:rPr>
          <w:rFonts w:ascii="Times New Roman" w:eastAsia="Times New Roman" w:hAnsi="Times New Roman" w:cs="Times New Roman"/>
        </w:rPr>
        <w:t xml:space="preserve">НП “ЗОХТУ" </w:t>
      </w:r>
      <w:r w:rsidRPr="00C3369E">
        <w:rPr>
          <w:rFonts w:ascii="Times New Roman" w:eastAsia="Times New Roman" w:hAnsi="Times New Roman" w:cs="Times New Roman"/>
        </w:rPr>
        <w:t xml:space="preserve">през 2022 г. са назначени общо </w:t>
      </w:r>
      <w:r w:rsidRPr="00FC4DE5">
        <w:rPr>
          <w:rFonts w:ascii="Times New Roman" w:eastAsia="Times New Roman" w:hAnsi="Times New Roman" w:cs="Times New Roman"/>
          <w:b/>
          <w:bCs/>
        </w:rPr>
        <w:t>2</w:t>
      </w:r>
      <w:r w:rsidRPr="00C3369E">
        <w:rPr>
          <w:rFonts w:ascii="Times New Roman" w:eastAsia="Times New Roman" w:hAnsi="Times New Roman" w:cs="Times New Roman"/>
        </w:rPr>
        <w:t xml:space="preserve"> човека.</w:t>
      </w:r>
    </w:p>
    <w:p w14:paraId="4C0472D4" w14:textId="77777777" w:rsidR="00FC4DE5" w:rsidRDefault="00FC4DE5" w:rsidP="0041316D">
      <w:pPr>
        <w:spacing w:after="0"/>
        <w:ind w:firstLine="567"/>
        <w:jc w:val="both"/>
        <w:rPr>
          <w:rFonts w:ascii="Times New Roman" w:eastAsia="Times New Roman" w:hAnsi="Times New Roman" w:cs="Times New Roman"/>
          <w:b/>
        </w:rPr>
      </w:pPr>
    </w:p>
    <w:p w14:paraId="6FDF364F" w14:textId="6219A27B" w:rsidR="004F2203" w:rsidRDefault="004F2203" w:rsidP="0041316D">
      <w:pPr>
        <w:spacing w:after="0"/>
        <w:ind w:firstLine="567"/>
        <w:jc w:val="both"/>
        <w:rPr>
          <w:rFonts w:ascii="Times New Roman" w:eastAsia="Times New Roman" w:hAnsi="Times New Roman" w:cs="Times New Roman"/>
        </w:rPr>
      </w:pPr>
      <w:r w:rsidRPr="004F2203">
        <w:rPr>
          <w:rFonts w:ascii="Times New Roman" w:eastAsia="Times New Roman" w:hAnsi="Times New Roman" w:cs="Times New Roman"/>
          <w:b/>
        </w:rPr>
        <w:t>Община Бяла:</w:t>
      </w:r>
      <w:r w:rsidRPr="004F2203">
        <w:rPr>
          <w:rFonts w:ascii="Times New Roman" w:eastAsia="Times New Roman" w:hAnsi="Times New Roman" w:cs="Times New Roman"/>
        </w:rPr>
        <w:t xml:space="preserve"> Във връзка с насърчаване на работодателите да наемат лица с трайно намалена работоспособност са включени </w:t>
      </w:r>
      <w:r w:rsidRPr="00CD2CFA">
        <w:rPr>
          <w:rFonts w:ascii="Times New Roman" w:eastAsia="Times New Roman" w:hAnsi="Times New Roman" w:cs="Times New Roman"/>
          <w:b/>
          <w:bCs/>
        </w:rPr>
        <w:t>5</w:t>
      </w:r>
      <w:r w:rsidRPr="004F2203">
        <w:rPr>
          <w:rFonts w:ascii="Times New Roman" w:eastAsia="Times New Roman" w:hAnsi="Times New Roman" w:cs="Times New Roman"/>
        </w:rPr>
        <w:t xml:space="preserve"> лица с трайно намалена работоспособност по условията на чл. 52, ал. 1 от </w:t>
      </w:r>
      <w:r w:rsidR="00CD2CFA">
        <w:rPr>
          <w:rFonts w:ascii="Times New Roman" w:eastAsia="Times New Roman" w:hAnsi="Times New Roman" w:cs="Times New Roman"/>
        </w:rPr>
        <w:t>ЗНЗ</w:t>
      </w:r>
      <w:r w:rsidRPr="004F2203">
        <w:rPr>
          <w:rFonts w:ascii="Times New Roman" w:eastAsia="Times New Roman" w:hAnsi="Times New Roman" w:cs="Times New Roman"/>
        </w:rPr>
        <w:t xml:space="preserve"> за период от 2 години.</w:t>
      </w:r>
    </w:p>
    <w:p w14:paraId="28A30E52" w14:textId="77777777" w:rsidR="00CD2CFA" w:rsidRDefault="00CD2CFA" w:rsidP="0041316D">
      <w:pPr>
        <w:spacing w:after="0"/>
        <w:ind w:firstLine="567"/>
        <w:jc w:val="both"/>
        <w:rPr>
          <w:rFonts w:ascii="Times New Roman" w:eastAsia="Times New Roman" w:hAnsi="Times New Roman" w:cs="Times New Roman"/>
        </w:rPr>
      </w:pPr>
    </w:p>
    <w:p w14:paraId="1D9EDA0A" w14:textId="0C7B32B6" w:rsidR="009B2588" w:rsidRPr="0041316D" w:rsidRDefault="009B2588" w:rsidP="0041316D">
      <w:pPr>
        <w:spacing w:after="0"/>
        <w:ind w:firstLine="567"/>
        <w:jc w:val="both"/>
        <w:rPr>
          <w:rFonts w:ascii="Times New Roman" w:eastAsia="Times New Roman" w:hAnsi="Times New Roman" w:cs="Times New Roman"/>
        </w:rPr>
      </w:pPr>
      <w:r w:rsidRPr="009B2588">
        <w:rPr>
          <w:rFonts w:ascii="Times New Roman" w:eastAsia="Times New Roman" w:hAnsi="Times New Roman" w:cs="Times New Roman"/>
          <w:b/>
        </w:rPr>
        <w:t>Община Вълчи дол:</w:t>
      </w:r>
      <w:r w:rsidRPr="009B2588">
        <w:rPr>
          <w:rFonts w:ascii="Times New Roman" w:eastAsia="Times New Roman" w:hAnsi="Times New Roman" w:cs="Times New Roman"/>
        </w:rPr>
        <w:t xml:space="preserve"> </w:t>
      </w:r>
      <w:r w:rsidR="00CD2CFA">
        <w:rPr>
          <w:rFonts w:ascii="Times New Roman" w:eastAsia="Times New Roman" w:hAnsi="Times New Roman" w:cs="Times New Roman"/>
        </w:rPr>
        <w:t>О</w:t>
      </w:r>
      <w:r w:rsidRPr="009B2588">
        <w:rPr>
          <w:rFonts w:ascii="Times New Roman" w:eastAsia="Times New Roman" w:hAnsi="Times New Roman" w:cs="Times New Roman"/>
        </w:rPr>
        <w:t>сигурена</w:t>
      </w:r>
      <w:r w:rsidR="00CD2CFA">
        <w:rPr>
          <w:rFonts w:ascii="Times New Roman" w:eastAsia="Times New Roman" w:hAnsi="Times New Roman" w:cs="Times New Roman"/>
        </w:rPr>
        <w:t xml:space="preserve"> е </w:t>
      </w:r>
      <w:r w:rsidRPr="009B2588">
        <w:rPr>
          <w:rFonts w:ascii="Times New Roman" w:eastAsia="Times New Roman" w:hAnsi="Times New Roman" w:cs="Times New Roman"/>
        </w:rPr>
        <w:t xml:space="preserve">работа на </w:t>
      </w:r>
      <w:r w:rsidRPr="00CD2CFA">
        <w:rPr>
          <w:rFonts w:ascii="Times New Roman" w:eastAsia="Times New Roman" w:hAnsi="Times New Roman" w:cs="Times New Roman"/>
          <w:b/>
          <w:bCs/>
        </w:rPr>
        <w:t xml:space="preserve">12 </w:t>
      </w:r>
      <w:r w:rsidRPr="009B2588">
        <w:rPr>
          <w:rFonts w:ascii="Times New Roman" w:eastAsia="Times New Roman" w:hAnsi="Times New Roman" w:cs="Times New Roman"/>
        </w:rPr>
        <w:t>лица с трайни увреждания с работно място, съобразно тяхното заболяване.</w:t>
      </w:r>
    </w:p>
    <w:p w14:paraId="1D424BDF" w14:textId="77777777" w:rsidR="00CD2CFA" w:rsidRDefault="00CD2CFA" w:rsidP="0041316D">
      <w:pPr>
        <w:spacing w:after="0"/>
        <w:ind w:right="11" w:firstLine="567"/>
        <w:jc w:val="both"/>
        <w:rPr>
          <w:rFonts w:ascii="Times New Roman" w:eastAsia="Times New Roman" w:hAnsi="Times New Roman" w:cs="Times New Roman"/>
          <w:b/>
          <w:bCs/>
        </w:rPr>
      </w:pPr>
    </w:p>
    <w:p w14:paraId="10173A53" w14:textId="6D55246A" w:rsidR="00CD2CFA" w:rsidRDefault="009578F7" w:rsidP="00CD2CFA">
      <w:pPr>
        <w:spacing w:after="0"/>
        <w:ind w:right="11" w:firstLine="567"/>
        <w:jc w:val="both"/>
        <w:rPr>
          <w:rStyle w:val="a3"/>
          <w:rFonts w:eastAsia="Courier New"/>
          <w:color w:val="auto"/>
        </w:rPr>
      </w:pPr>
      <w:r>
        <w:rPr>
          <w:rFonts w:ascii="Times New Roman" w:eastAsia="Times New Roman" w:hAnsi="Times New Roman" w:cs="Times New Roman"/>
          <w:b/>
          <w:bCs/>
        </w:rPr>
        <w:t xml:space="preserve">Община Девин: </w:t>
      </w:r>
      <w:r w:rsidRPr="009578F7">
        <w:rPr>
          <w:rStyle w:val="a3"/>
          <w:rFonts w:eastAsia="Courier New"/>
          <w:color w:val="auto"/>
        </w:rPr>
        <w:t>Броят на лицата с увреждания, на които е осигурена трудова заетост по следните програми и социални услуги:</w:t>
      </w:r>
    </w:p>
    <w:p w14:paraId="2259230A" w14:textId="75DF92AE" w:rsidR="00CD2CFA" w:rsidRDefault="00CD2CFA" w:rsidP="00CD2CFA">
      <w:pPr>
        <w:spacing w:after="0"/>
        <w:ind w:right="11" w:firstLine="567"/>
        <w:jc w:val="both"/>
        <w:rPr>
          <w:rStyle w:val="a3"/>
          <w:rFonts w:eastAsia="Courier New"/>
          <w:color w:val="auto"/>
        </w:rPr>
      </w:pPr>
      <w:r>
        <w:rPr>
          <w:rStyle w:val="a3"/>
          <w:rFonts w:eastAsia="Courier New"/>
          <w:color w:val="auto"/>
        </w:rPr>
        <w:t xml:space="preserve">- </w:t>
      </w:r>
      <w:bookmarkStart w:id="20" w:name="_Hlk130291319"/>
      <w:r>
        <w:rPr>
          <w:rStyle w:val="a3"/>
          <w:rFonts w:eastAsia="Courier New"/>
          <w:color w:val="auto"/>
        </w:rPr>
        <w:t>НП "ЗОХТУ"</w:t>
      </w:r>
      <w:r w:rsidR="009578F7" w:rsidRPr="009578F7">
        <w:rPr>
          <w:rStyle w:val="a3"/>
          <w:rFonts w:eastAsia="Courier New"/>
          <w:color w:val="auto"/>
        </w:rPr>
        <w:t xml:space="preserve"> </w:t>
      </w:r>
      <w:bookmarkEnd w:id="20"/>
      <w:r w:rsidR="009578F7" w:rsidRPr="009578F7">
        <w:rPr>
          <w:rStyle w:val="a3"/>
          <w:rFonts w:eastAsia="Courier New"/>
          <w:color w:val="auto"/>
        </w:rPr>
        <w:t xml:space="preserve">- назначени </w:t>
      </w:r>
      <w:r w:rsidR="009578F7" w:rsidRPr="00CD2CFA">
        <w:rPr>
          <w:rStyle w:val="a3"/>
          <w:rFonts w:eastAsia="Courier New"/>
          <w:b/>
          <w:bCs/>
          <w:color w:val="auto"/>
        </w:rPr>
        <w:t>2</w:t>
      </w:r>
      <w:r w:rsidR="009578F7" w:rsidRPr="009578F7">
        <w:rPr>
          <w:rStyle w:val="a3"/>
          <w:rFonts w:eastAsia="Courier New"/>
          <w:color w:val="auto"/>
        </w:rPr>
        <w:t xml:space="preserve"> лица</w:t>
      </w:r>
      <w:r>
        <w:rPr>
          <w:rStyle w:val="a3"/>
          <w:rFonts w:eastAsia="Courier New"/>
          <w:color w:val="auto"/>
        </w:rPr>
        <w:t>;</w:t>
      </w:r>
    </w:p>
    <w:p w14:paraId="59840ED1" w14:textId="77777777" w:rsidR="00CD2CFA" w:rsidRDefault="00CD2CFA" w:rsidP="00CD2CFA">
      <w:pPr>
        <w:spacing w:after="0"/>
        <w:ind w:right="11" w:firstLine="567"/>
        <w:jc w:val="both"/>
        <w:rPr>
          <w:rStyle w:val="a3"/>
          <w:rFonts w:eastAsia="Courier New"/>
          <w:color w:val="auto"/>
        </w:rPr>
      </w:pPr>
      <w:r>
        <w:rPr>
          <w:rStyle w:val="a3"/>
          <w:rFonts w:eastAsia="Courier New"/>
          <w:color w:val="auto"/>
        </w:rPr>
        <w:t xml:space="preserve">- </w:t>
      </w:r>
      <w:r w:rsidR="009578F7" w:rsidRPr="009578F7">
        <w:rPr>
          <w:rStyle w:val="a3"/>
          <w:rFonts w:eastAsia="Courier New"/>
          <w:color w:val="auto"/>
        </w:rPr>
        <w:t>Регионална програма за заетост през 2022 г. – назначени 6 лица</w:t>
      </w:r>
      <w:r>
        <w:rPr>
          <w:rStyle w:val="a3"/>
          <w:rFonts w:eastAsia="Courier New"/>
          <w:color w:val="auto"/>
        </w:rPr>
        <w:t>;</w:t>
      </w:r>
    </w:p>
    <w:p w14:paraId="0BBBD163" w14:textId="77777777" w:rsidR="005B5A00" w:rsidRDefault="00CD2CFA" w:rsidP="005B5A00">
      <w:pPr>
        <w:spacing w:after="0"/>
        <w:ind w:right="11" w:firstLine="567"/>
        <w:jc w:val="both"/>
        <w:rPr>
          <w:rStyle w:val="a3"/>
          <w:rFonts w:eastAsia="Courier New"/>
          <w:color w:val="auto"/>
        </w:rPr>
      </w:pPr>
      <w:r>
        <w:rPr>
          <w:rStyle w:val="a3"/>
          <w:rFonts w:eastAsia="Courier New"/>
          <w:color w:val="auto"/>
        </w:rPr>
        <w:t xml:space="preserve">- </w:t>
      </w:r>
      <w:r w:rsidR="009578F7" w:rsidRPr="009578F7">
        <w:rPr>
          <w:rStyle w:val="a3"/>
          <w:rFonts w:eastAsia="Courier New"/>
          <w:color w:val="auto"/>
        </w:rPr>
        <w:t xml:space="preserve">Национална програма „Помощ за пенсиониране“ - </w:t>
      </w:r>
      <w:r w:rsidR="009578F7" w:rsidRPr="005B5A00">
        <w:rPr>
          <w:rStyle w:val="a3"/>
          <w:rFonts w:eastAsia="Courier New"/>
          <w:b/>
          <w:bCs/>
          <w:color w:val="auto"/>
        </w:rPr>
        <w:t>1</w:t>
      </w:r>
      <w:r w:rsidR="009578F7" w:rsidRPr="009578F7">
        <w:rPr>
          <w:rStyle w:val="a3"/>
          <w:rFonts w:eastAsia="Courier New"/>
          <w:color w:val="auto"/>
        </w:rPr>
        <w:t xml:space="preserve"> лице</w:t>
      </w:r>
      <w:r w:rsidR="005B5A00">
        <w:rPr>
          <w:rStyle w:val="a3"/>
          <w:rFonts w:eastAsia="Courier New"/>
          <w:color w:val="auto"/>
        </w:rPr>
        <w:t>;</w:t>
      </w:r>
    </w:p>
    <w:p w14:paraId="2F0178B9" w14:textId="2CD55B17" w:rsidR="009578F7" w:rsidRPr="005B5A00" w:rsidRDefault="005B5A00" w:rsidP="005B5A00">
      <w:pPr>
        <w:spacing w:after="0"/>
        <w:ind w:right="11" w:firstLine="567"/>
        <w:jc w:val="both"/>
        <w:rPr>
          <w:rStyle w:val="a3"/>
          <w:rFonts w:eastAsia="Courier New"/>
          <w:color w:val="auto"/>
        </w:rPr>
      </w:pPr>
      <w:r>
        <w:rPr>
          <w:rStyle w:val="a3"/>
          <w:rFonts w:eastAsia="Courier New"/>
          <w:color w:val="auto"/>
        </w:rPr>
        <w:t>- С</w:t>
      </w:r>
      <w:r w:rsidR="009578F7" w:rsidRPr="009578F7">
        <w:rPr>
          <w:rStyle w:val="a3"/>
          <w:rFonts w:eastAsia="Courier New"/>
          <w:color w:val="auto"/>
        </w:rPr>
        <w:t xml:space="preserve">оциална услуга „Асистентската подкрепа“ - назначените лица с увреждане, полагащи грижи за потребителите на социалната услуга са  </w:t>
      </w:r>
      <w:r w:rsidR="009578F7" w:rsidRPr="005B5A00">
        <w:rPr>
          <w:rStyle w:val="a3"/>
          <w:rFonts w:eastAsia="Courier New"/>
          <w:b/>
          <w:bCs/>
          <w:color w:val="auto"/>
        </w:rPr>
        <w:t>3</w:t>
      </w:r>
      <w:r w:rsidR="009578F7" w:rsidRPr="009578F7">
        <w:rPr>
          <w:rStyle w:val="a3"/>
          <w:rFonts w:eastAsia="Courier New"/>
          <w:color w:val="auto"/>
        </w:rPr>
        <w:t>.</w:t>
      </w:r>
    </w:p>
    <w:p w14:paraId="75915AA3" w14:textId="77777777" w:rsidR="005B5A00" w:rsidRDefault="005B5A00" w:rsidP="00045527">
      <w:pPr>
        <w:spacing w:after="0"/>
        <w:ind w:right="11" w:firstLine="567"/>
        <w:jc w:val="both"/>
        <w:rPr>
          <w:rFonts w:ascii="Times New Roman" w:eastAsia="Times New Roman" w:hAnsi="Times New Roman" w:cs="Times New Roman"/>
          <w:b/>
        </w:rPr>
      </w:pPr>
    </w:p>
    <w:p w14:paraId="135929D8" w14:textId="7662EE77" w:rsidR="00045527" w:rsidRPr="00045527" w:rsidRDefault="00045527" w:rsidP="00045527">
      <w:pPr>
        <w:spacing w:after="0"/>
        <w:ind w:right="11" w:firstLine="567"/>
        <w:jc w:val="both"/>
        <w:rPr>
          <w:rFonts w:ascii="Times New Roman" w:eastAsia="Times New Roman" w:hAnsi="Times New Roman" w:cs="Times New Roman"/>
        </w:rPr>
      </w:pPr>
      <w:r w:rsidRPr="00045527">
        <w:rPr>
          <w:rFonts w:ascii="Times New Roman" w:eastAsia="Times New Roman" w:hAnsi="Times New Roman" w:cs="Times New Roman"/>
          <w:b/>
        </w:rPr>
        <w:t>Община Добрич</w:t>
      </w:r>
      <w:r w:rsidRPr="00045527">
        <w:rPr>
          <w:rFonts w:ascii="Times New Roman" w:eastAsia="Times New Roman" w:hAnsi="Times New Roman" w:cs="Times New Roman"/>
        </w:rPr>
        <w:t xml:space="preserve">: В общинска администрация на трудов договор работят </w:t>
      </w:r>
      <w:r w:rsidRPr="005B5A00">
        <w:rPr>
          <w:rFonts w:ascii="Times New Roman" w:eastAsia="Times New Roman" w:hAnsi="Times New Roman" w:cs="Times New Roman"/>
          <w:b/>
          <w:bCs/>
        </w:rPr>
        <w:t>11</w:t>
      </w:r>
      <w:r w:rsidRPr="00045527">
        <w:rPr>
          <w:rFonts w:ascii="Times New Roman" w:eastAsia="Times New Roman" w:hAnsi="Times New Roman" w:cs="Times New Roman"/>
        </w:rPr>
        <w:t xml:space="preserve"> лица с увреждания, и 1 лице е назначено</w:t>
      </w:r>
      <w:r w:rsidR="005B5A00">
        <w:rPr>
          <w:rFonts w:ascii="Times New Roman" w:eastAsia="Times New Roman" w:hAnsi="Times New Roman" w:cs="Times New Roman"/>
        </w:rPr>
        <w:t xml:space="preserve"> по</w:t>
      </w:r>
      <w:r w:rsidR="005B5A00" w:rsidRPr="005B5A00">
        <w:t xml:space="preserve"> </w:t>
      </w:r>
      <w:r w:rsidR="005B5A00" w:rsidRPr="005B5A00">
        <w:rPr>
          <w:rFonts w:ascii="Times New Roman" w:eastAsia="Times New Roman" w:hAnsi="Times New Roman" w:cs="Times New Roman"/>
        </w:rPr>
        <w:t>НП "ЗОХТУ"</w:t>
      </w:r>
      <w:r w:rsidRPr="00045527">
        <w:rPr>
          <w:rFonts w:ascii="Times New Roman" w:eastAsia="Times New Roman" w:hAnsi="Times New Roman" w:cs="Times New Roman"/>
        </w:rPr>
        <w:t>.</w:t>
      </w:r>
    </w:p>
    <w:p w14:paraId="25C9E72F" w14:textId="77777777" w:rsidR="005B5A00" w:rsidRDefault="005B5A00" w:rsidP="005B7E5E">
      <w:pPr>
        <w:spacing w:after="0"/>
        <w:ind w:right="10" w:firstLine="567"/>
        <w:jc w:val="both"/>
        <w:rPr>
          <w:rFonts w:ascii="Times New Roman" w:eastAsia="Times New Roman" w:hAnsi="Times New Roman" w:cs="Times New Roman"/>
          <w:b/>
          <w:bCs/>
        </w:rPr>
      </w:pPr>
    </w:p>
    <w:p w14:paraId="7B641A4D" w14:textId="4C634417" w:rsidR="005B5A00" w:rsidRDefault="003D2D05" w:rsidP="005B7E5E">
      <w:pPr>
        <w:spacing w:after="0"/>
        <w:ind w:right="10" w:firstLine="567"/>
        <w:jc w:val="both"/>
        <w:rPr>
          <w:rStyle w:val="a3"/>
          <w:rFonts w:eastAsia="Courier New"/>
          <w:color w:val="auto"/>
        </w:rPr>
      </w:pPr>
      <w:r>
        <w:rPr>
          <w:rFonts w:ascii="Times New Roman" w:eastAsia="Times New Roman" w:hAnsi="Times New Roman" w:cs="Times New Roman"/>
          <w:b/>
          <w:bCs/>
        </w:rPr>
        <w:t xml:space="preserve">Община Долна баня: </w:t>
      </w:r>
      <w:r w:rsidR="005B5A00" w:rsidRPr="005B5A00">
        <w:rPr>
          <w:rFonts w:ascii="Times New Roman" w:eastAsia="Times New Roman" w:hAnsi="Times New Roman" w:cs="Times New Roman"/>
        </w:rPr>
        <w:t>И</w:t>
      </w:r>
      <w:r w:rsidR="005B5A00">
        <w:rPr>
          <w:rFonts w:ascii="Times New Roman" w:eastAsia="Times New Roman" w:hAnsi="Times New Roman" w:cs="Times New Roman"/>
          <w:b/>
          <w:bCs/>
        </w:rPr>
        <w:t xml:space="preserve"> </w:t>
      </w:r>
      <w:r w:rsidR="005B5A00">
        <w:rPr>
          <w:rStyle w:val="a3"/>
          <w:rFonts w:eastAsia="Courier New"/>
          <w:color w:val="auto"/>
        </w:rPr>
        <w:t xml:space="preserve">през 2022 г. </w:t>
      </w:r>
      <w:r w:rsidRPr="003D2D05">
        <w:rPr>
          <w:rStyle w:val="a3"/>
          <w:rFonts w:eastAsia="Courier New"/>
          <w:color w:val="auto"/>
        </w:rPr>
        <w:t xml:space="preserve">работи по </w:t>
      </w:r>
      <w:r w:rsidR="005B5A00" w:rsidRPr="005B5A00">
        <w:rPr>
          <w:rStyle w:val="a3"/>
          <w:rFonts w:eastAsia="Courier New"/>
          <w:color w:val="auto"/>
        </w:rPr>
        <w:t>НП "ЗОХТУ"</w:t>
      </w:r>
      <w:r w:rsidR="005B5A00">
        <w:rPr>
          <w:rStyle w:val="a3"/>
          <w:rFonts w:eastAsia="Courier New"/>
          <w:color w:val="auto"/>
        </w:rPr>
        <w:t>.</w:t>
      </w:r>
    </w:p>
    <w:p w14:paraId="5FECF8CE" w14:textId="4C0F20A4" w:rsidR="003D2D05" w:rsidRDefault="005B5A00" w:rsidP="005B7E5E">
      <w:pPr>
        <w:spacing w:after="0"/>
        <w:ind w:right="10" w:firstLine="567"/>
        <w:jc w:val="both"/>
        <w:rPr>
          <w:rStyle w:val="a3"/>
          <w:rFonts w:eastAsia="Courier New"/>
          <w:color w:val="auto"/>
        </w:rPr>
      </w:pPr>
      <w:r w:rsidRPr="005B5A00">
        <w:rPr>
          <w:rStyle w:val="a3"/>
          <w:rFonts w:eastAsia="Courier New"/>
          <w:color w:val="auto"/>
        </w:rPr>
        <w:t xml:space="preserve"> </w:t>
      </w:r>
    </w:p>
    <w:p w14:paraId="4ACA91EE" w14:textId="1737FFBF" w:rsidR="005B5A00" w:rsidRDefault="00FE3F31" w:rsidP="00FE3F31">
      <w:pPr>
        <w:spacing w:after="0"/>
        <w:ind w:right="10" w:firstLine="567"/>
        <w:jc w:val="both"/>
        <w:rPr>
          <w:rStyle w:val="a3"/>
          <w:rFonts w:eastAsia="Courier New"/>
          <w:color w:val="auto"/>
        </w:rPr>
      </w:pPr>
      <w:r w:rsidRPr="00FE3F31">
        <w:rPr>
          <w:rStyle w:val="a3"/>
          <w:rFonts w:eastAsia="Courier New"/>
          <w:b/>
          <w:color w:val="auto"/>
        </w:rPr>
        <w:t>Община Доспат:</w:t>
      </w:r>
      <w:r w:rsidRPr="00FE3F31">
        <w:rPr>
          <w:rStyle w:val="a3"/>
          <w:rFonts w:eastAsia="Courier New"/>
          <w:color w:val="auto"/>
        </w:rPr>
        <w:t xml:space="preserve"> В администрацията на община</w:t>
      </w:r>
      <w:r>
        <w:rPr>
          <w:rStyle w:val="a3"/>
          <w:rFonts w:eastAsia="Courier New"/>
          <w:color w:val="auto"/>
        </w:rPr>
        <w:t>та</w:t>
      </w:r>
      <w:r w:rsidRPr="00FE3F31">
        <w:rPr>
          <w:rStyle w:val="a3"/>
          <w:rFonts w:eastAsia="Courier New"/>
          <w:color w:val="auto"/>
        </w:rPr>
        <w:t xml:space="preserve"> работят </w:t>
      </w:r>
      <w:r w:rsidRPr="005B5A00">
        <w:rPr>
          <w:rStyle w:val="a3"/>
          <w:rFonts w:eastAsia="Courier New"/>
          <w:b/>
          <w:bCs/>
          <w:color w:val="auto"/>
        </w:rPr>
        <w:t>10</w:t>
      </w:r>
      <w:r w:rsidRPr="00FE3F31">
        <w:rPr>
          <w:rStyle w:val="a3"/>
          <w:rFonts w:eastAsia="Courier New"/>
          <w:color w:val="auto"/>
        </w:rPr>
        <w:t xml:space="preserve"> лица с увреждания. В почти всички социални услуги има назначе</w:t>
      </w:r>
      <w:r>
        <w:rPr>
          <w:rStyle w:val="a3"/>
          <w:rFonts w:eastAsia="Courier New"/>
          <w:color w:val="auto"/>
        </w:rPr>
        <w:t>ни лица с увреждания</w:t>
      </w:r>
      <w:r w:rsidR="005B5A00">
        <w:rPr>
          <w:rStyle w:val="a3"/>
          <w:rFonts w:eastAsia="Courier New"/>
          <w:color w:val="auto"/>
        </w:rPr>
        <w:t>.</w:t>
      </w:r>
      <w:r>
        <w:rPr>
          <w:rStyle w:val="a3"/>
          <w:rFonts w:eastAsia="Courier New"/>
          <w:color w:val="auto"/>
        </w:rPr>
        <w:t xml:space="preserve"> В община Д</w:t>
      </w:r>
      <w:r w:rsidRPr="00FE3F31">
        <w:rPr>
          <w:rStyle w:val="a3"/>
          <w:rFonts w:eastAsia="Courier New"/>
          <w:color w:val="auto"/>
        </w:rPr>
        <w:t>оспат има назначен човек с увреждан</w:t>
      </w:r>
      <w:r w:rsidR="005B5A00">
        <w:rPr>
          <w:rStyle w:val="a3"/>
          <w:rFonts w:eastAsia="Courier New"/>
          <w:color w:val="auto"/>
        </w:rPr>
        <w:t>е</w:t>
      </w:r>
      <w:r w:rsidRPr="00FE3F31">
        <w:rPr>
          <w:rStyle w:val="a3"/>
          <w:rFonts w:eastAsia="Courier New"/>
          <w:color w:val="auto"/>
        </w:rPr>
        <w:t>, който консултира и подпомага изготвянето на различни документи според потребностите на хората с увреждания.</w:t>
      </w:r>
      <w:r w:rsidRPr="00FE3F31">
        <w:rPr>
          <w:rStyle w:val="a3"/>
          <w:rFonts w:eastAsia="Courier New"/>
          <w:color w:val="auto"/>
        </w:rPr>
        <w:tab/>
      </w:r>
      <w:r w:rsidRPr="00FE3F31">
        <w:rPr>
          <w:rStyle w:val="a3"/>
          <w:rFonts w:eastAsia="Courier New"/>
          <w:color w:val="auto"/>
        </w:rPr>
        <w:tab/>
      </w:r>
      <w:r w:rsidRPr="00FE3F31">
        <w:rPr>
          <w:rStyle w:val="a3"/>
          <w:rFonts w:eastAsia="Courier New"/>
          <w:color w:val="auto"/>
        </w:rPr>
        <w:tab/>
      </w:r>
      <w:r w:rsidRPr="00FE3F31">
        <w:rPr>
          <w:rStyle w:val="a3"/>
          <w:rFonts w:eastAsia="Courier New"/>
          <w:color w:val="auto"/>
        </w:rPr>
        <w:tab/>
      </w:r>
    </w:p>
    <w:p w14:paraId="6FBC3C93" w14:textId="4517E123" w:rsidR="00FE3F31" w:rsidRPr="00FE3F31" w:rsidRDefault="00FE3F31" w:rsidP="00FE3F31">
      <w:pPr>
        <w:spacing w:after="0"/>
        <w:ind w:right="10" w:firstLine="567"/>
        <w:jc w:val="both"/>
        <w:rPr>
          <w:rStyle w:val="a3"/>
          <w:rFonts w:eastAsia="Courier New"/>
          <w:color w:val="auto"/>
        </w:rPr>
      </w:pPr>
      <w:r w:rsidRPr="00FE3F31">
        <w:rPr>
          <w:rStyle w:val="a3"/>
          <w:rFonts w:eastAsia="Courier New"/>
          <w:color w:val="auto"/>
        </w:rPr>
        <w:t xml:space="preserve">През 2021/2022 г. по </w:t>
      </w:r>
      <w:r w:rsidR="005B5A00" w:rsidRPr="005B5A00">
        <w:rPr>
          <w:rStyle w:val="a3"/>
          <w:rFonts w:eastAsia="Courier New"/>
          <w:color w:val="auto"/>
        </w:rPr>
        <w:t xml:space="preserve">НП "ЗОХТУ" </w:t>
      </w:r>
      <w:r w:rsidRPr="00FE3F31">
        <w:rPr>
          <w:rStyle w:val="a3"/>
          <w:rFonts w:eastAsia="Courier New"/>
          <w:color w:val="auto"/>
        </w:rPr>
        <w:t xml:space="preserve">в община Доспат са назначени </w:t>
      </w:r>
      <w:r w:rsidRPr="005B5A00">
        <w:rPr>
          <w:rStyle w:val="a3"/>
          <w:rFonts w:eastAsia="Courier New"/>
          <w:b/>
          <w:bCs/>
          <w:color w:val="auto"/>
        </w:rPr>
        <w:t>2</w:t>
      </w:r>
      <w:r w:rsidRPr="00FE3F31">
        <w:rPr>
          <w:rStyle w:val="a3"/>
          <w:rFonts w:eastAsia="Courier New"/>
          <w:color w:val="auto"/>
        </w:rPr>
        <w:t xml:space="preserve"> лица с увреждания за период от 2 години.</w:t>
      </w:r>
    </w:p>
    <w:p w14:paraId="236CCD17" w14:textId="62D3379E" w:rsidR="00FE3F31" w:rsidRPr="00FE3F31" w:rsidRDefault="00FE3F31" w:rsidP="00FE3F31">
      <w:pPr>
        <w:spacing w:after="0"/>
        <w:ind w:right="10" w:firstLine="567"/>
        <w:jc w:val="both"/>
        <w:rPr>
          <w:rStyle w:val="a3"/>
          <w:rFonts w:eastAsia="Courier New"/>
          <w:color w:val="auto"/>
        </w:rPr>
      </w:pPr>
      <w:r w:rsidRPr="00FE3F31">
        <w:rPr>
          <w:rStyle w:val="a3"/>
          <w:rFonts w:eastAsia="Courier New"/>
          <w:color w:val="auto"/>
        </w:rPr>
        <w:t xml:space="preserve">За всички </w:t>
      </w:r>
      <w:r w:rsidR="005B5A00">
        <w:rPr>
          <w:rStyle w:val="a3"/>
          <w:rFonts w:eastAsia="Courier New"/>
          <w:color w:val="auto"/>
        </w:rPr>
        <w:t xml:space="preserve"> общински служители </w:t>
      </w:r>
      <w:r w:rsidR="00730CA1">
        <w:rPr>
          <w:rStyle w:val="a3"/>
          <w:rFonts w:eastAsia="Courier New"/>
          <w:color w:val="auto"/>
        </w:rPr>
        <w:t xml:space="preserve">с увреждания </w:t>
      </w:r>
      <w:r w:rsidRPr="00FE3F31">
        <w:rPr>
          <w:rStyle w:val="a3"/>
          <w:rFonts w:eastAsia="Courier New"/>
          <w:color w:val="auto"/>
        </w:rPr>
        <w:t>са определени допълнително 6 дни платен годишен отпуск за 2022 г.</w:t>
      </w:r>
    </w:p>
    <w:p w14:paraId="7463097E" w14:textId="77777777" w:rsidR="00730CA1" w:rsidRDefault="00730CA1" w:rsidP="005B7E5E">
      <w:pPr>
        <w:spacing w:after="0"/>
        <w:ind w:right="10" w:firstLine="567"/>
        <w:jc w:val="both"/>
        <w:rPr>
          <w:rStyle w:val="a3"/>
          <w:rFonts w:eastAsia="Courier New"/>
          <w:color w:val="auto"/>
        </w:rPr>
      </w:pPr>
    </w:p>
    <w:p w14:paraId="64807251" w14:textId="2C198BCA" w:rsidR="0070217F" w:rsidRDefault="0070217F" w:rsidP="005B7E5E">
      <w:pPr>
        <w:spacing w:after="0"/>
        <w:ind w:right="10" w:firstLine="567"/>
        <w:jc w:val="both"/>
        <w:rPr>
          <w:rStyle w:val="a3"/>
          <w:rFonts w:eastAsia="Courier New"/>
          <w:color w:val="auto"/>
        </w:rPr>
      </w:pPr>
      <w:r w:rsidRPr="0070217F">
        <w:rPr>
          <w:rStyle w:val="a3"/>
          <w:rFonts w:eastAsia="Courier New"/>
          <w:b/>
          <w:color w:val="auto"/>
        </w:rPr>
        <w:t>Община Дряново:</w:t>
      </w:r>
      <w:r w:rsidRPr="0070217F">
        <w:rPr>
          <w:rStyle w:val="a3"/>
          <w:rFonts w:eastAsia="Courier New"/>
          <w:color w:val="auto"/>
        </w:rPr>
        <w:t xml:space="preserve"> </w:t>
      </w:r>
      <w:r w:rsidRPr="00730CA1">
        <w:rPr>
          <w:rStyle w:val="a3"/>
          <w:rFonts w:eastAsia="Courier New"/>
          <w:b/>
          <w:bCs/>
          <w:color w:val="auto"/>
        </w:rPr>
        <w:t>15</w:t>
      </w:r>
      <w:r w:rsidRPr="0070217F">
        <w:rPr>
          <w:rStyle w:val="a3"/>
          <w:rFonts w:eastAsia="Courier New"/>
          <w:color w:val="auto"/>
        </w:rPr>
        <w:t xml:space="preserve"> лица с увреждания са трудово ангажирани</w:t>
      </w:r>
      <w:r w:rsidR="00BC1501">
        <w:rPr>
          <w:rStyle w:val="a3"/>
          <w:rFonts w:eastAsia="Courier New"/>
          <w:color w:val="auto"/>
        </w:rPr>
        <w:t xml:space="preserve"> в общинската администрация и звена към нея</w:t>
      </w:r>
      <w:r w:rsidRPr="0070217F">
        <w:rPr>
          <w:rStyle w:val="a3"/>
          <w:rFonts w:eastAsia="Courier New"/>
          <w:color w:val="auto"/>
        </w:rPr>
        <w:t>.</w:t>
      </w:r>
    </w:p>
    <w:p w14:paraId="65FEC8E0" w14:textId="77777777" w:rsidR="00730CA1" w:rsidRDefault="00730CA1" w:rsidP="005B7E5E">
      <w:pPr>
        <w:spacing w:after="0"/>
        <w:ind w:right="10" w:firstLine="567"/>
        <w:jc w:val="both"/>
        <w:rPr>
          <w:rStyle w:val="a3"/>
          <w:rFonts w:eastAsia="Courier New"/>
          <w:b/>
          <w:color w:val="auto"/>
        </w:rPr>
      </w:pPr>
    </w:p>
    <w:p w14:paraId="51523926" w14:textId="6B148C63" w:rsidR="001466A0" w:rsidRDefault="001466A0" w:rsidP="005B7E5E">
      <w:pPr>
        <w:spacing w:after="0"/>
        <w:ind w:right="10" w:firstLine="567"/>
        <w:jc w:val="both"/>
        <w:rPr>
          <w:rStyle w:val="a3"/>
          <w:rFonts w:eastAsia="Courier New"/>
          <w:color w:val="auto"/>
        </w:rPr>
      </w:pPr>
      <w:r w:rsidRPr="001466A0">
        <w:rPr>
          <w:rStyle w:val="a3"/>
          <w:rFonts w:eastAsia="Courier New"/>
          <w:b/>
          <w:color w:val="auto"/>
        </w:rPr>
        <w:t>Община Дупница:</w:t>
      </w:r>
      <w:r>
        <w:rPr>
          <w:rStyle w:val="a3"/>
          <w:rFonts w:eastAsia="Courier New"/>
          <w:b/>
          <w:color w:val="auto"/>
        </w:rPr>
        <w:t xml:space="preserve"> </w:t>
      </w:r>
      <w:r w:rsidRPr="001466A0">
        <w:rPr>
          <w:rStyle w:val="a3"/>
          <w:rFonts w:eastAsia="Courier New"/>
          <w:color w:val="auto"/>
        </w:rPr>
        <w:t xml:space="preserve">По </w:t>
      </w:r>
      <w:r w:rsidR="00730CA1" w:rsidRPr="00730CA1">
        <w:rPr>
          <w:rStyle w:val="a3"/>
          <w:rFonts w:eastAsia="Courier New"/>
          <w:color w:val="auto"/>
        </w:rPr>
        <w:t xml:space="preserve">НП "ЗОХТУ" </w:t>
      </w:r>
      <w:r w:rsidRPr="001466A0">
        <w:rPr>
          <w:rStyle w:val="a3"/>
          <w:rFonts w:eastAsia="Courier New"/>
          <w:color w:val="auto"/>
        </w:rPr>
        <w:t xml:space="preserve">към Община Дупница през 2022 г. е наето на работа </w:t>
      </w:r>
      <w:r w:rsidRPr="00730CA1">
        <w:rPr>
          <w:rStyle w:val="a3"/>
          <w:rFonts w:eastAsia="Courier New"/>
          <w:b/>
          <w:bCs/>
          <w:color w:val="auto"/>
        </w:rPr>
        <w:t xml:space="preserve">1 </w:t>
      </w:r>
      <w:r w:rsidRPr="001466A0">
        <w:rPr>
          <w:rStyle w:val="a3"/>
          <w:rFonts w:eastAsia="Courier New"/>
          <w:color w:val="auto"/>
        </w:rPr>
        <w:t>лице с трайни увреждания. Определеното работно място на наетото по програмата лице е в Клуб на слепите, който е ситуиран в помещение, предоставено за ползване от Община Дупница.</w:t>
      </w:r>
    </w:p>
    <w:p w14:paraId="5009E5BD" w14:textId="77777777" w:rsidR="00730CA1" w:rsidRDefault="00730CA1" w:rsidP="00E64C64">
      <w:pPr>
        <w:spacing w:after="0"/>
        <w:ind w:right="10" w:firstLine="567"/>
        <w:jc w:val="both"/>
        <w:rPr>
          <w:rStyle w:val="a3"/>
          <w:rFonts w:eastAsia="Courier New"/>
          <w:b/>
          <w:color w:val="auto"/>
        </w:rPr>
      </w:pPr>
    </w:p>
    <w:p w14:paraId="13C3DE36" w14:textId="0C370F59" w:rsidR="00E64C64" w:rsidRDefault="00E64C64" w:rsidP="00E64C64">
      <w:pPr>
        <w:spacing w:after="0"/>
        <w:ind w:right="10" w:firstLine="567"/>
        <w:jc w:val="both"/>
        <w:rPr>
          <w:rStyle w:val="a3"/>
          <w:rFonts w:eastAsia="Courier New"/>
          <w:color w:val="auto"/>
        </w:rPr>
      </w:pPr>
      <w:r w:rsidRPr="00E64C64">
        <w:rPr>
          <w:rStyle w:val="a3"/>
          <w:rFonts w:eastAsia="Courier New"/>
          <w:b/>
          <w:color w:val="auto"/>
        </w:rPr>
        <w:t>Община Елена:</w:t>
      </w:r>
      <w:r w:rsidRPr="00E64C64">
        <w:rPr>
          <w:rStyle w:val="a3"/>
          <w:rFonts w:eastAsia="Courier New"/>
          <w:color w:val="auto"/>
        </w:rPr>
        <w:t xml:space="preserve"> </w:t>
      </w:r>
      <w:r>
        <w:rPr>
          <w:rStyle w:val="a3"/>
          <w:rFonts w:eastAsia="Courier New"/>
          <w:color w:val="auto"/>
        </w:rPr>
        <w:t>През</w:t>
      </w:r>
      <w:r w:rsidRPr="00E64C64">
        <w:rPr>
          <w:rStyle w:val="a3"/>
          <w:rFonts w:eastAsia="Courier New"/>
          <w:color w:val="auto"/>
        </w:rPr>
        <w:t xml:space="preserve"> 2022 г</w:t>
      </w:r>
      <w:r w:rsidR="00730CA1">
        <w:rPr>
          <w:rStyle w:val="a3"/>
          <w:rFonts w:eastAsia="Courier New"/>
          <w:color w:val="auto"/>
        </w:rPr>
        <w:t xml:space="preserve">. </w:t>
      </w:r>
      <w:r w:rsidRPr="00E64C64">
        <w:rPr>
          <w:rStyle w:val="a3"/>
          <w:rFonts w:eastAsia="Courier New"/>
          <w:color w:val="auto"/>
        </w:rPr>
        <w:t xml:space="preserve">по НП  „ЗОХТУ“ </w:t>
      </w:r>
      <w:r w:rsidR="00730CA1">
        <w:rPr>
          <w:rStyle w:val="a3"/>
          <w:rFonts w:eastAsia="Courier New"/>
          <w:color w:val="auto"/>
        </w:rPr>
        <w:t>са</w:t>
      </w:r>
      <w:r w:rsidRPr="00E64C64">
        <w:rPr>
          <w:rStyle w:val="a3"/>
          <w:rFonts w:eastAsia="Courier New"/>
          <w:color w:val="auto"/>
        </w:rPr>
        <w:t xml:space="preserve">  включен</w:t>
      </w:r>
      <w:r w:rsidR="00730CA1">
        <w:rPr>
          <w:rStyle w:val="a3"/>
          <w:rFonts w:eastAsia="Courier New"/>
          <w:color w:val="auto"/>
        </w:rPr>
        <w:t>и</w:t>
      </w:r>
      <w:r w:rsidRPr="00E64C64">
        <w:rPr>
          <w:rStyle w:val="a3"/>
          <w:rFonts w:eastAsia="Courier New"/>
          <w:color w:val="auto"/>
        </w:rPr>
        <w:t xml:space="preserve"> </w:t>
      </w:r>
      <w:r w:rsidR="00730CA1" w:rsidRPr="00730CA1">
        <w:rPr>
          <w:rStyle w:val="a3"/>
          <w:rFonts w:eastAsia="Courier New"/>
          <w:b/>
          <w:bCs/>
          <w:color w:val="auto"/>
        </w:rPr>
        <w:t>2</w:t>
      </w:r>
      <w:r w:rsidRPr="00E64C64">
        <w:rPr>
          <w:rStyle w:val="a3"/>
          <w:rFonts w:eastAsia="Courier New"/>
          <w:color w:val="auto"/>
        </w:rPr>
        <w:t xml:space="preserve"> лиц</w:t>
      </w:r>
      <w:r w:rsidR="00730CA1">
        <w:rPr>
          <w:rStyle w:val="a3"/>
          <w:rFonts w:eastAsia="Courier New"/>
          <w:color w:val="auto"/>
        </w:rPr>
        <w:t>а</w:t>
      </w:r>
      <w:r w:rsidRPr="00E64C64">
        <w:rPr>
          <w:rStyle w:val="a3"/>
          <w:rFonts w:eastAsia="Courier New"/>
          <w:color w:val="auto"/>
        </w:rPr>
        <w:t xml:space="preserve"> на длъжност „Технически изпълнител“</w:t>
      </w:r>
      <w:r w:rsidR="00730CA1">
        <w:rPr>
          <w:rStyle w:val="a3"/>
          <w:rFonts w:eastAsia="Courier New"/>
          <w:color w:val="auto"/>
        </w:rPr>
        <w:t xml:space="preserve"> и </w:t>
      </w:r>
      <w:r w:rsidRPr="00E64C64">
        <w:rPr>
          <w:rStyle w:val="a3"/>
          <w:rFonts w:eastAsia="Courier New"/>
          <w:color w:val="auto"/>
        </w:rPr>
        <w:t xml:space="preserve">„Портиер“. </w:t>
      </w:r>
    </w:p>
    <w:p w14:paraId="19892986" w14:textId="45E56AA6" w:rsidR="00BD0B55" w:rsidRPr="00BD0B55" w:rsidRDefault="00BD0B55" w:rsidP="00BD0B55">
      <w:pPr>
        <w:spacing w:after="0"/>
        <w:ind w:right="10" w:firstLine="567"/>
        <w:jc w:val="both"/>
        <w:rPr>
          <w:rStyle w:val="a3"/>
          <w:rFonts w:eastAsia="Courier New"/>
          <w:color w:val="auto"/>
        </w:rPr>
      </w:pPr>
      <w:r w:rsidRPr="00BD0B55">
        <w:rPr>
          <w:rStyle w:val="a3"/>
          <w:rFonts w:eastAsia="Courier New"/>
          <w:b/>
          <w:color w:val="auto"/>
        </w:rPr>
        <w:t>Община Етрополе:</w:t>
      </w:r>
      <w:r w:rsidRPr="00BD0B55">
        <w:rPr>
          <w:rStyle w:val="a3"/>
          <w:rFonts w:eastAsia="Courier New"/>
          <w:color w:val="auto"/>
        </w:rPr>
        <w:t xml:space="preserve"> През 2022 г. бе осигурена заетост на хора по различни програми, както следва:</w:t>
      </w:r>
    </w:p>
    <w:p w14:paraId="3E0AA9DC" w14:textId="2D67F0B6" w:rsidR="00BD0B55" w:rsidRPr="00BD0B55" w:rsidRDefault="00730CA1" w:rsidP="00BD0B55">
      <w:pPr>
        <w:spacing w:after="0"/>
        <w:ind w:right="10" w:firstLine="567"/>
        <w:jc w:val="both"/>
        <w:rPr>
          <w:rStyle w:val="a3"/>
          <w:rFonts w:eastAsia="Courier New"/>
          <w:color w:val="auto"/>
        </w:rPr>
      </w:pPr>
      <w:r>
        <w:rPr>
          <w:rStyle w:val="a3"/>
          <w:rFonts w:eastAsia="Courier New"/>
          <w:color w:val="auto"/>
        </w:rPr>
        <w:t xml:space="preserve">- </w:t>
      </w:r>
      <w:r w:rsidR="00BD0B55" w:rsidRPr="00BD0B55">
        <w:rPr>
          <w:rStyle w:val="a3"/>
          <w:rFonts w:eastAsia="Courier New"/>
          <w:color w:val="auto"/>
        </w:rPr>
        <w:t>НП „</w:t>
      </w:r>
      <w:r>
        <w:rPr>
          <w:rStyle w:val="a3"/>
          <w:rFonts w:eastAsia="Courier New"/>
          <w:color w:val="auto"/>
        </w:rPr>
        <w:t>ЗОХТУ</w:t>
      </w:r>
      <w:r w:rsidR="00BD0B55" w:rsidRPr="00BD0B55">
        <w:rPr>
          <w:rStyle w:val="a3"/>
          <w:rFonts w:eastAsia="Courier New"/>
          <w:color w:val="auto"/>
        </w:rPr>
        <w:t>" - мъже 2</w:t>
      </w:r>
      <w:r>
        <w:rPr>
          <w:rStyle w:val="a3"/>
          <w:rFonts w:eastAsia="Courier New"/>
          <w:color w:val="auto"/>
        </w:rPr>
        <w:t xml:space="preserve">, </w:t>
      </w:r>
      <w:r w:rsidR="00BD0B55" w:rsidRPr="00BD0B55">
        <w:rPr>
          <w:rStyle w:val="a3"/>
          <w:rFonts w:eastAsia="Courier New"/>
          <w:color w:val="auto"/>
        </w:rPr>
        <w:t>жени 3</w:t>
      </w:r>
      <w:r>
        <w:rPr>
          <w:rStyle w:val="a3"/>
          <w:rFonts w:eastAsia="Courier New"/>
          <w:color w:val="auto"/>
        </w:rPr>
        <w:t xml:space="preserve">, </w:t>
      </w:r>
      <w:r w:rsidR="00BD0B55" w:rsidRPr="00BD0B55">
        <w:rPr>
          <w:rStyle w:val="a3"/>
          <w:rFonts w:eastAsia="Courier New"/>
          <w:color w:val="auto"/>
        </w:rPr>
        <w:t xml:space="preserve">общо </w:t>
      </w:r>
      <w:r w:rsidR="00BD0B55" w:rsidRPr="00730CA1">
        <w:rPr>
          <w:rStyle w:val="a3"/>
          <w:rFonts w:eastAsia="Courier New"/>
          <w:b/>
          <w:bCs/>
          <w:color w:val="auto"/>
        </w:rPr>
        <w:t>5</w:t>
      </w:r>
      <w:r w:rsidR="00BD0B55" w:rsidRPr="00BD0B55">
        <w:rPr>
          <w:rStyle w:val="a3"/>
          <w:rFonts w:eastAsia="Courier New"/>
          <w:color w:val="auto"/>
        </w:rPr>
        <w:t>.</w:t>
      </w:r>
    </w:p>
    <w:p w14:paraId="3A232EE5" w14:textId="2BB25810" w:rsidR="00BD0B55" w:rsidRPr="00BD0B55" w:rsidRDefault="00730CA1" w:rsidP="00BD0B55">
      <w:pPr>
        <w:spacing w:after="0"/>
        <w:ind w:right="10" w:firstLine="567"/>
        <w:jc w:val="both"/>
        <w:rPr>
          <w:rStyle w:val="a3"/>
          <w:rFonts w:eastAsia="Courier New"/>
          <w:color w:val="auto"/>
        </w:rPr>
      </w:pPr>
      <w:r>
        <w:rPr>
          <w:rStyle w:val="a3"/>
          <w:rFonts w:eastAsia="Courier New"/>
          <w:color w:val="auto"/>
        </w:rPr>
        <w:t xml:space="preserve">- </w:t>
      </w:r>
      <w:r w:rsidR="00BD0B55" w:rsidRPr="00BD0B55">
        <w:rPr>
          <w:rStyle w:val="a3"/>
          <w:rFonts w:eastAsia="Courier New"/>
          <w:color w:val="auto"/>
        </w:rPr>
        <w:t>„Регионална програма за заетост" - мъже 7</w:t>
      </w:r>
      <w:r>
        <w:rPr>
          <w:rStyle w:val="a3"/>
          <w:rFonts w:eastAsia="Courier New"/>
          <w:color w:val="auto"/>
        </w:rPr>
        <w:t xml:space="preserve">, </w:t>
      </w:r>
      <w:r w:rsidR="00BD0B55" w:rsidRPr="00BD0B55">
        <w:rPr>
          <w:rStyle w:val="a3"/>
          <w:rFonts w:eastAsia="Courier New"/>
          <w:color w:val="auto"/>
        </w:rPr>
        <w:t>жени 10</w:t>
      </w:r>
      <w:r>
        <w:rPr>
          <w:rStyle w:val="a3"/>
          <w:rFonts w:eastAsia="Courier New"/>
          <w:color w:val="auto"/>
        </w:rPr>
        <w:t xml:space="preserve">, </w:t>
      </w:r>
      <w:r w:rsidR="00BD0B55" w:rsidRPr="00BD0B55">
        <w:rPr>
          <w:rStyle w:val="a3"/>
          <w:rFonts w:eastAsia="Courier New"/>
          <w:color w:val="auto"/>
        </w:rPr>
        <w:t xml:space="preserve">общо </w:t>
      </w:r>
      <w:r w:rsidR="00BD0B55" w:rsidRPr="00730CA1">
        <w:rPr>
          <w:rStyle w:val="a3"/>
          <w:rFonts w:eastAsia="Courier New"/>
          <w:b/>
          <w:bCs/>
          <w:color w:val="auto"/>
        </w:rPr>
        <w:t>17</w:t>
      </w:r>
      <w:r w:rsidR="00BD0B55" w:rsidRPr="00BD0B55">
        <w:rPr>
          <w:rStyle w:val="a3"/>
          <w:rFonts w:eastAsia="Courier New"/>
          <w:color w:val="auto"/>
        </w:rPr>
        <w:t>.</w:t>
      </w:r>
    </w:p>
    <w:p w14:paraId="72CAD617" w14:textId="6BA60A17" w:rsidR="00BD0B55" w:rsidRPr="00BD0B55" w:rsidRDefault="00730CA1" w:rsidP="00BD0B55">
      <w:pPr>
        <w:spacing w:after="0"/>
        <w:ind w:right="10" w:firstLine="567"/>
        <w:jc w:val="both"/>
        <w:rPr>
          <w:rStyle w:val="a3"/>
          <w:rFonts w:eastAsia="Courier New"/>
          <w:color w:val="auto"/>
        </w:rPr>
      </w:pPr>
      <w:r>
        <w:rPr>
          <w:rStyle w:val="a3"/>
          <w:rFonts w:eastAsia="Courier New"/>
          <w:color w:val="auto"/>
        </w:rPr>
        <w:t xml:space="preserve">- </w:t>
      </w:r>
      <w:r w:rsidR="00BD0B55" w:rsidRPr="00BD0B55">
        <w:rPr>
          <w:rStyle w:val="a3"/>
          <w:rFonts w:eastAsia="Courier New"/>
          <w:color w:val="auto"/>
        </w:rPr>
        <w:t>„Помощ за пенсиониране" - мъже 3</w:t>
      </w:r>
      <w:r>
        <w:rPr>
          <w:rStyle w:val="a3"/>
          <w:rFonts w:eastAsia="Courier New"/>
          <w:color w:val="auto"/>
        </w:rPr>
        <w:t xml:space="preserve">, </w:t>
      </w:r>
      <w:r w:rsidR="00BD0B55" w:rsidRPr="00BD0B55">
        <w:rPr>
          <w:rStyle w:val="a3"/>
          <w:rFonts w:eastAsia="Courier New"/>
          <w:color w:val="auto"/>
        </w:rPr>
        <w:t>жени 2</w:t>
      </w:r>
      <w:r>
        <w:rPr>
          <w:rStyle w:val="a3"/>
          <w:rFonts w:eastAsia="Courier New"/>
          <w:color w:val="auto"/>
        </w:rPr>
        <w:t>,</w:t>
      </w:r>
      <w:r w:rsidR="00BD0B55" w:rsidRPr="00BD0B55">
        <w:rPr>
          <w:rStyle w:val="a3"/>
          <w:rFonts w:eastAsia="Courier New"/>
          <w:color w:val="auto"/>
        </w:rPr>
        <w:t xml:space="preserve"> общо </w:t>
      </w:r>
      <w:r w:rsidR="00BD0B55" w:rsidRPr="00730CA1">
        <w:rPr>
          <w:rStyle w:val="a3"/>
          <w:rFonts w:eastAsia="Courier New"/>
          <w:b/>
          <w:bCs/>
          <w:color w:val="auto"/>
        </w:rPr>
        <w:t>5</w:t>
      </w:r>
      <w:r w:rsidR="00BD0B55" w:rsidRPr="00BD0B55">
        <w:rPr>
          <w:rStyle w:val="a3"/>
          <w:rFonts w:eastAsia="Courier New"/>
          <w:color w:val="auto"/>
        </w:rPr>
        <w:t xml:space="preserve"> </w:t>
      </w:r>
    </w:p>
    <w:p w14:paraId="7DEEDF0B" w14:textId="603C9872" w:rsidR="00BD0B55" w:rsidRDefault="00BD0B55" w:rsidP="00BD0B55">
      <w:pPr>
        <w:spacing w:after="0"/>
        <w:ind w:right="10" w:firstLine="567"/>
        <w:jc w:val="both"/>
        <w:rPr>
          <w:rStyle w:val="a3"/>
          <w:rFonts w:eastAsia="Courier New"/>
          <w:color w:val="auto"/>
        </w:rPr>
      </w:pPr>
      <w:r w:rsidRPr="00BD0B55">
        <w:rPr>
          <w:rStyle w:val="a3"/>
          <w:rFonts w:eastAsia="Courier New"/>
          <w:color w:val="auto"/>
        </w:rPr>
        <w:t xml:space="preserve"> </w:t>
      </w:r>
      <w:r w:rsidR="00730CA1">
        <w:rPr>
          <w:rStyle w:val="a3"/>
          <w:rFonts w:eastAsia="Courier New"/>
          <w:color w:val="auto"/>
        </w:rPr>
        <w:t xml:space="preserve">В общинското предприятие </w:t>
      </w:r>
      <w:r w:rsidRPr="00BD0B55">
        <w:rPr>
          <w:rStyle w:val="a3"/>
          <w:rFonts w:eastAsia="Courier New"/>
          <w:color w:val="auto"/>
        </w:rPr>
        <w:t xml:space="preserve">„МИР-И" ЕООД работят </w:t>
      </w:r>
      <w:r w:rsidRPr="00873062">
        <w:rPr>
          <w:rStyle w:val="a3"/>
          <w:rFonts w:eastAsia="Courier New"/>
          <w:b/>
          <w:bCs/>
          <w:color w:val="auto"/>
        </w:rPr>
        <w:t>20</w:t>
      </w:r>
      <w:r w:rsidRPr="00BD0B55">
        <w:rPr>
          <w:rStyle w:val="a3"/>
          <w:rFonts w:eastAsia="Courier New"/>
          <w:color w:val="auto"/>
        </w:rPr>
        <w:t xml:space="preserve"> лица, от които </w:t>
      </w:r>
      <w:r w:rsidRPr="00873062">
        <w:rPr>
          <w:rStyle w:val="a3"/>
          <w:rFonts w:eastAsia="Courier New"/>
          <w:b/>
          <w:bCs/>
          <w:color w:val="auto"/>
        </w:rPr>
        <w:t>9</w:t>
      </w:r>
      <w:r w:rsidRPr="00BD0B55">
        <w:rPr>
          <w:rStyle w:val="a3"/>
          <w:rFonts w:eastAsia="Courier New"/>
          <w:color w:val="auto"/>
        </w:rPr>
        <w:t xml:space="preserve"> са с увреждания.</w:t>
      </w:r>
    </w:p>
    <w:p w14:paraId="0C3F310C" w14:textId="77777777" w:rsidR="00873062" w:rsidRDefault="00873062" w:rsidP="00BD0B55">
      <w:pPr>
        <w:spacing w:after="0"/>
        <w:ind w:right="10" w:firstLine="567"/>
        <w:jc w:val="both"/>
        <w:rPr>
          <w:rStyle w:val="a3"/>
          <w:rFonts w:eastAsia="Courier New"/>
          <w:b/>
          <w:color w:val="auto"/>
        </w:rPr>
      </w:pPr>
    </w:p>
    <w:p w14:paraId="7A150D28" w14:textId="0D394A75" w:rsidR="00ED55E3" w:rsidRDefault="00ED55E3" w:rsidP="00BD0B55">
      <w:pPr>
        <w:spacing w:after="0"/>
        <w:ind w:right="10" w:firstLine="567"/>
        <w:jc w:val="both"/>
        <w:rPr>
          <w:rStyle w:val="a3"/>
          <w:rFonts w:eastAsia="Courier New"/>
          <w:color w:val="auto"/>
        </w:rPr>
      </w:pPr>
      <w:r w:rsidRPr="00ED55E3">
        <w:rPr>
          <w:rStyle w:val="a3"/>
          <w:rFonts w:eastAsia="Courier New"/>
          <w:b/>
          <w:color w:val="auto"/>
        </w:rPr>
        <w:t>Община Златарица:</w:t>
      </w:r>
      <w:r w:rsidRPr="00ED55E3">
        <w:rPr>
          <w:rStyle w:val="a3"/>
          <w:rFonts w:eastAsia="Courier New"/>
          <w:color w:val="auto"/>
        </w:rPr>
        <w:t xml:space="preserve"> Назначени са на работа </w:t>
      </w:r>
      <w:r w:rsidRPr="00873062">
        <w:rPr>
          <w:rStyle w:val="a3"/>
          <w:rFonts w:eastAsia="Courier New"/>
          <w:b/>
          <w:bCs/>
          <w:color w:val="auto"/>
        </w:rPr>
        <w:t>3</w:t>
      </w:r>
      <w:r w:rsidRPr="00ED55E3">
        <w:rPr>
          <w:rStyle w:val="a3"/>
          <w:rFonts w:eastAsia="Courier New"/>
          <w:color w:val="auto"/>
        </w:rPr>
        <w:t xml:space="preserve"> лица с установени увреждания по различни програми на Д „БТ"</w:t>
      </w:r>
      <w:r w:rsidR="00873062">
        <w:rPr>
          <w:rStyle w:val="a3"/>
          <w:rFonts w:eastAsia="Courier New"/>
          <w:color w:val="auto"/>
        </w:rPr>
        <w:t xml:space="preserve">- </w:t>
      </w:r>
      <w:r w:rsidRPr="00ED55E3">
        <w:rPr>
          <w:rStyle w:val="a3"/>
          <w:rFonts w:eastAsia="Courier New"/>
          <w:color w:val="auto"/>
        </w:rPr>
        <w:t>В. Търново и Община Златарица.</w:t>
      </w:r>
    </w:p>
    <w:p w14:paraId="15A862F7" w14:textId="77777777" w:rsidR="00873062" w:rsidRDefault="00873062" w:rsidP="005B7E5E">
      <w:pPr>
        <w:spacing w:after="0"/>
        <w:ind w:right="10" w:firstLine="567"/>
        <w:jc w:val="both"/>
        <w:rPr>
          <w:rFonts w:ascii="Times New Roman" w:eastAsia="Times New Roman" w:hAnsi="Times New Roman" w:cs="Times New Roman"/>
          <w:b/>
          <w:bCs/>
        </w:rPr>
      </w:pPr>
    </w:p>
    <w:p w14:paraId="35BD98AF" w14:textId="69EA3069" w:rsidR="00164FB3" w:rsidRDefault="00164FB3" w:rsidP="005B7E5E">
      <w:pPr>
        <w:spacing w:after="0"/>
        <w:ind w:right="10" w:firstLine="567"/>
        <w:jc w:val="both"/>
        <w:rPr>
          <w:rStyle w:val="a3"/>
          <w:rFonts w:eastAsia="Courier New"/>
          <w:color w:val="auto"/>
        </w:rPr>
      </w:pPr>
      <w:r>
        <w:rPr>
          <w:rFonts w:ascii="Times New Roman" w:eastAsia="Times New Roman" w:hAnsi="Times New Roman" w:cs="Times New Roman"/>
          <w:b/>
          <w:bCs/>
        </w:rPr>
        <w:t xml:space="preserve">Община Иваново: </w:t>
      </w:r>
      <w:r w:rsidRPr="00164FB3">
        <w:rPr>
          <w:rStyle w:val="a3"/>
          <w:rFonts w:eastAsia="Courier New"/>
          <w:color w:val="auto"/>
        </w:rPr>
        <w:t xml:space="preserve">По </w:t>
      </w:r>
      <w:r w:rsidR="00873062" w:rsidRPr="00873062">
        <w:rPr>
          <w:rStyle w:val="a3"/>
          <w:rFonts w:eastAsia="Courier New"/>
          <w:color w:val="auto"/>
        </w:rPr>
        <w:t xml:space="preserve">НП "ЗОХТУ" </w:t>
      </w:r>
      <w:r w:rsidRPr="00164FB3">
        <w:rPr>
          <w:rStyle w:val="a3"/>
          <w:rFonts w:eastAsia="Courier New"/>
          <w:color w:val="auto"/>
        </w:rPr>
        <w:t xml:space="preserve">са назначени </w:t>
      </w:r>
      <w:r w:rsidRPr="00873062">
        <w:rPr>
          <w:rStyle w:val="a3"/>
          <w:rFonts w:eastAsia="Courier New"/>
          <w:b/>
          <w:bCs/>
          <w:color w:val="auto"/>
        </w:rPr>
        <w:t>2</w:t>
      </w:r>
      <w:r w:rsidRPr="00164FB3">
        <w:rPr>
          <w:rStyle w:val="a3"/>
          <w:rFonts w:eastAsia="Courier New"/>
          <w:color w:val="auto"/>
        </w:rPr>
        <w:t xml:space="preserve"> лица на длъжност „деловодител“ в кметство с. Щръклево и кметство с. Пиргово. Срокът на заетостта е две календарни години. </w:t>
      </w:r>
    </w:p>
    <w:p w14:paraId="7461FB61" w14:textId="77777777" w:rsidR="00BC1501" w:rsidRDefault="00BC1501" w:rsidP="005B7E5E">
      <w:pPr>
        <w:spacing w:after="0"/>
        <w:ind w:right="10" w:firstLine="567"/>
        <w:jc w:val="both"/>
        <w:rPr>
          <w:rStyle w:val="a3"/>
          <w:rFonts w:eastAsia="Courier New"/>
          <w:b/>
          <w:color w:val="auto"/>
        </w:rPr>
      </w:pPr>
    </w:p>
    <w:p w14:paraId="50B3DB58" w14:textId="13B7270E" w:rsidR="002C76DA" w:rsidRDefault="002C76DA" w:rsidP="005B7E5E">
      <w:pPr>
        <w:spacing w:after="0"/>
        <w:ind w:right="10" w:firstLine="567"/>
        <w:jc w:val="both"/>
        <w:rPr>
          <w:rStyle w:val="a3"/>
          <w:rFonts w:eastAsia="Courier New"/>
          <w:color w:val="auto"/>
        </w:rPr>
      </w:pPr>
      <w:r w:rsidRPr="002C76DA">
        <w:rPr>
          <w:rStyle w:val="a3"/>
          <w:rFonts w:eastAsia="Courier New"/>
          <w:b/>
          <w:color w:val="auto"/>
        </w:rPr>
        <w:t>Община Козлодуй:</w:t>
      </w:r>
      <w:r w:rsidRPr="002C76DA">
        <w:rPr>
          <w:rStyle w:val="a3"/>
          <w:rFonts w:eastAsia="Courier New"/>
          <w:color w:val="auto"/>
        </w:rPr>
        <w:t xml:space="preserve"> По </w:t>
      </w:r>
      <w:r w:rsidR="00873062" w:rsidRPr="00873062">
        <w:rPr>
          <w:rStyle w:val="a3"/>
          <w:rFonts w:eastAsia="Courier New"/>
          <w:color w:val="auto"/>
        </w:rPr>
        <w:t xml:space="preserve">НП "ЗОХТУ" </w:t>
      </w:r>
      <w:r w:rsidRPr="002C76DA">
        <w:rPr>
          <w:rStyle w:val="a3"/>
          <w:rFonts w:eastAsia="Courier New"/>
          <w:color w:val="auto"/>
        </w:rPr>
        <w:t xml:space="preserve">в различни институции са назначени общо </w:t>
      </w:r>
      <w:r w:rsidRPr="00873062">
        <w:rPr>
          <w:rStyle w:val="a3"/>
          <w:rFonts w:eastAsia="Courier New"/>
          <w:b/>
          <w:bCs/>
          <w:color w:val="auto"/>
        </w:rPr>
        <w:t>7</w:t>
      </w:r>
      <w:r w:rsidRPr="002C76DA">
        <w:rPr>
          <w:rStyle w:val="a3"/>
          <w:rFonts w:eastAsia="Courier New"/>
          <w:color w:val="auto"/>
        </w:rPr>
        <w:t xml:space="preserve"> лица с увреждания.</w:t>
      </w:r>
    </w:p>
    <w:p w14:paraId="77A6E694" w14:textId="77777777" w:rsidR="00873062" w:rsidRDefault="00873062" w:rsidP="00E33028">
      <w:pPr>
        <w:spacing w:after="0"/>
        <w:ind w:right="10" w:firstLine="567"/>
        <w:jc w:val="both"/>
        <w:rPr>
          <w:rStyle w:val="a3"/>
          <w:rFonts w:eastAsia="Courier New"/>
          <w:b/>
          <w:color w:val="auto"/>
        </w:rPr>
      </w:pPr>
    </w:p>
    <w:p w14:paraId="49EAD7FD" w14:textId="6DF5BA63" w:rsidR="00E33028" w:rsidRPr="00E33028" w:rsidRDefault="00E33028" w:rsidP="00E33028">
      <w:pPr>
        <w:spacing w:after="0"/>
        <w:ind w:right="10" w:firstLine="567"/>
        <w:jc w:val="both"/>
        <w:rPr>
          <w:rStyle w:val="a3"/>
          <w:rFonts w:eastAsia="Courier New"/>
          <w:color w:val="auto"/>
        </w:rPr>
      </w:pPr>
      <w:r w:rsidRPr="00E33028">
        <w:rPr>
          <w:rStyle w:val="a3"/>
          <w:rFonts w:eastAsia="Courier New"/>
          <w:b/>
          <w:color w:val="auto"/>
        </w:rPr>
        <w:t>Община Криводол:</w:t>
      </w:r>
      <w:r w:rsidRPr="00E33028">
        <w:rPr>
          <w:rStyle w:val="a3"/>
          <w:rFonts w:eastAsia="Courier New"/>
          <w:color w:val="auto"/>
        </w:rPr>
        <w:t xml:space="preserve"> В Общинска администрация Криводол, от 58 работещи служители, </w:t>
      </w:r>
      <w:r w:rsidRPr="00873062">
        <w:rPr>
          <w:rStyle w:val="a3"/>
          <w:rFonts w:eastAsia="Courier New"/>
          <w:b/>
          <w:bCs/>
          <w:color w:val="auto"/>
        </w:rPr>
        <w:t xml:space="preserve">6 </w:t>
      </w:r>
      <w:r w:rsidRPr="00E33028">
        <w:rPr>
          <w:rStyle w:val="a3"/>
          <w:rFonts w:eastAsia="Courier New"/>
          <w:color w:val="auto"/>
        </w:rPr>
        <w:t xml:space="preserve">лица са с увреждания. </w:t>
      </w:r>
    </w:p>
    <w:p w14:paraId="3A594DC9" w14:textId="46257DFC" w:rsidR="00E33028" w:rsidRDefault="00E33028" w:rsidP="00E33028">
      <w:pPr>
        <w:spacing w:after="0"/>
        <w:ind w:right="10" w:firstLine="567"/>
        <w:jc w:val="both"/>
        <w:rPr>
          <w:rStyle w:val="a3"/>
          <w:rFonts w:eastAsia="Courier New"/>
          <w:color w:val="auto"/>
        </w:rPr>
      </w:pPr>
      <w:r w:rsidRPr="00E33028">
        <w:rPr>
          <w:rStyle w:val="a3"/>
          <w:rFonts w:eastAsia="Courier New"/>
          <w:color w:val="auto"/>
        </w:rPr>
        <w:t>По Национална програма</w:t>
      </w:r>
      <w:r w:rsidR="00873062" w:rsidRPr="00873062">
        <w:t xml:space="preserve"> </w:t>
      </w:r>
      <w:r w:rsidR="00873062" w:rsidRPr="00873062">
        <w:rPr>
          <w:rStyle w:val="a3"/>
          <w:rFonts w:eastAsia="Courier New"/>
          <w:color w:val="auto"/>
        </w:rPr>
        <w:t xml:space="preserve">НП "ЗОХТУ" </w:t>
      </w:r>
      <w:r w:rsidRPr="00E33028">
        <w:rPr>
          <w:rStyle w:val="a3"/>
          <w:rFonts w:eastAsia="Courier New"/>
          <w:color w:val="auto"/>
        </w:rPr>
        <w:t xml:space="preserve">в община Криводол са назначени </w:t>
      </w:r>
      <w:r w:rsidRPr="00873062">
        <w:rPr>
          <w:rStyle w:val="a3"/>
          <w:rFonts w:eastAsia="Courier New"/>
          <w:b/>
          <w:bCs/>
          <w:color w:val="auto"/>
        </w:rPr>
        <w:t>2</w:t>
      </w:r>
      <w:r w:rsidRPr="00E33028">
        <w:rPr>
          <w:rStyle w:val="a3"/>
          <w:rFonts w:eastAsia="Courier New"/>
          <w:color w:val="auto"/>
        </w:rPr>
        <w:t xml:space="preserve"> лица с увреждания за период от 2 години.</w:t>
      </w:r>
    </w:p>
    <w:p w14:paraId="00DE7429" w14:textId="77777777" w:rsidR="00873062" w:rsidRDefault="00873062" w:rsidP="005B7E5E">
      <w:pPr>
        <w:spacing w:after="0"/>
        <w:ind w:right="10" w:firstLine="567"/>
        <w:jc w:val="both"/>
        <w:rPr>
          <w:rFonts w:ascii="Times New Roman" w:eastAsia="Times New Roman" w:hAnsi="Times New Roman" w:cs="Times New Roman"/>
          <w:b/>
          <w:bCs/>
        </w:rPr>
      </w:pPr>
    </w:p>
    <w:p w14:paraId="661B2F80" w14:textId="06FC5570" w:rsidR="001F638C" w:rsidRDefault="00F142FD" w:rsidP="005B7E5E">
      <w:pPr>
        <w:spacing w:after="0"/>
        <w:ind w:right="10" w:firstLine="567"/>
        <w:jc w:val="both"/>
        <w:rPr>
          <w:rStyle w:val="a3"/>
          <w:rFonts w:eastAsia="Courier New"/>
          <w:color w:val="auto"/>
        </w:rPr>
      </w:pPr>
      <w:r>
        <w:rPr>
          <w:rFonts w:ascii="Times New Roman" w:eastAsia="Times New Roman" w:hAnsi="Times New Roman" w:cs="Times New Roman"/>
          <w:b/>
          <w:bCs/>
        </w:rPr>
        <w:t xml:space="preserve">Община Кричим: </w:t>
      </w:r>
      <w:r w:rsidRPr="00F142FD">
        <w:rPr>
          <w:rStyle w:val="a3"/>
          <w:rFonts w:eastAsia="Courier New"/>
          <w:color w:val="auto"/>
        </w:rPr>
        <w:t xml:space="preserve">По отношение на трудовата заетост през 2022 г. в Д ,,БТ” </w:t>
      </w:r>
      <w:r w:rsidR="00873062">
        <w:rPr>
          <w:rStyle w:val="a3"/>
          <w:rFonts w:eastAsia="Courier New"/>
          <w:color w:val="auto"/>
        </w:rPr>
        <w:t xml:space="preserve">- </w:t>
      </w:r>
      <w:r w:rsidRPr="00F142FD">
        <w:rPr>
          <w:rStyle w:val="a3"/>
          <w:rFonts w:eastAsia="Courier New"/>
          <w:color w:val="auto"/>
        </w:rPr>
        <w:t>Родопи</w:t>
      </w:r>
      <w:r w:rsidR="00873062">
        <w:rPr>
          <w:rStyle w:val="a3"/>
          <w:rFonts w:eastAsia="Courier New"/>
          <w:color w:val="auto"/>
        </w:rPr>
        <w:t>,</w:t>
      </w:r>
      <w:r w:rsidRPr="00F142FD">
        <w:rPr>
          <w:rStyle w:val="a3"/>
          <w:rFonts w:eastAsia="Courier New"/>
          <w:color w:val="auto"/>
        </w:rPr>
        <w:t xml:space="preserve"> </w:t>
      </w:r>
      <w:r w:rsidR="00873062">
        <w:rPr>
          <w:rStyle w:val="a3"/>
          <w:rFonts w:eastAsia="Courier New"/>
          <w:color w:val="auto"/>
        </w:rPr>
        <w:t>филиал</w:t>
      </w:r>
      <w:r w:rsidRPr="00F142FD">
        <w:rPr>
          <w:rStyle w:val="a3"/>
          <w:rFonts w:eastAsia="Courier New"/>
          <w:color w:val="auto"/>
        </w:rPr>
        <w:t xml:space="preserve"> Кричим са регистрирани </w:t>
      </w:r>
      <w:r w:rsidRPr="00873062">
        <w:rPr>
          <w:rStyle w:val="a3"/>
          <w:rFonts w:eastAsia="Courier New"/>
          <w:b/>
          <w:bCs/>
          <w:color w:val="auto"/>
        </w:rPr>
        <w:t>13</w:t>
      </w:r>
      <w:r w:rsidRPr="00F142FD">
        <w:rPr>
          <w:rStyle w:val="a3"/>
          <w:rFonts w:eastAsia="Courier New"/>
          <w:color w:val="auto"/>
        </w:rPr>
        <w:t xml:space="preserve"> човека с увреждания. В общинска администрация Кричим работят </w:t>
      </w:r>
      <w:r w:rsidRPr="00873062">
        <w:rPr>
          <w:rStyle w:val="a3"/>
          <w:rFonts w:eastAsia="Courier New"/>
          <w:b/>
          <w:bCs/>
          <w:color w:val="auto"/>
        </w:rPr>
        <w:t xml:space="preserve">8 </w:t>
      </w:r>
      <w:r w:rsidRPr="00F142FD">
        <w:rPr>
          <w:rStyle w:val="a3"/>
          <w:rFonts w:eastAsia="Courier New"/>
          <w:color w:val="auto"/>
        </w:rPr>
        <w:t>човека с увреждания.</w:t>
      </w:r>
    </w:p>
    <w:p w14:paraId="44FDC483" w14:textId="77777777" w:rsidR="00873062" w:rsidRDefault="00873062" w:rsidP="001A01B3">
      <w:pPr>
        <w:spacing w:after="0"/>
        <w:ind w:right="10" w:firstLine="567"/>
        <w:jc w:val="both"/>
        <w:rPr>
          <w:rStyle w:val="a3"/>
          <w:rFonts w:eastAsia="Courier New"/>
          <w:b/>
          <w:color w:val="auto"/>
        </w:rPr>
      </w:pPr>
    </w:p>
    <w:p w14:paraId="533B1462" w14:textId="19666BB4" w:rsidR="001A01B3" w:rsidRPr="001A01B3" w:rsidRDefault="001A01B3" w:rsidP="001A01B3">
      <w:pPr>
        <w:spacing w:after="0"/>
        <w:ind w:right="10" w:firstLine="567"/>
        <w:jc w:val="both"/>
        <w:rPr>
          <w:rStyle w:val="a3"/>
          <w:rFonts w:eastAsia="Courier New"/>
          <w:color w:val="auto"/>
        </w:rPr>
      </w:pPr>
      <w:r w:rsidRPr="001A01B3">
        <w:rPr>
          <w:rStyle w:val="a3"/>
          <w:rFonts w:eastAsia="Courier New"/>
          <w:b/>
          <w:color w:val="auto"/>
        </w:rPr>
        <w:t>Община Кубрат:</w:t>
      </w:r>
      <w:r w:rsidRPr="001A01B3">
        <w:rPr>
          <w:rStyle w:val="a3"/>
          <w:rFonts w:eastAsia="Courier New"/>
          <w:color w:val="auto"/>
        </w:rPr>
        <w:t xml:space="preserve"> Община Кубрат е стимулира заетостта</w:t>
      </w:r>
      <w:r w:rsidR="00873062">
        <w:rPr>
          <w:rStyle w:val="a3"/>
          <w:rFonts w:eastAsia="Courier New"/>
          <w:color w:val="auto"/>
        </w:rPr>
        <w:t xml:space="preserve"> на хората с увреждания</w:t>
      </w:r>
      <w:r w:rsidRPr="001A01B3">
        <w:rPr>
          <w:rStyle w:val="a3"/>
          <w:rFonts w:eastAsia="Courier New"/>
          <w:color w:val="auto"/>
        </w:rPr>
        <w:t>, както следва:</w:t>
      </w:r>
    </w:p>
    <w:p w14:paraId="1C89E87E" w14:textId="56F9E6B2" w:rsidR="001A01B3" w:rsidRPr="001A01B3" w:rsidRDefault="00873062" w:rsidP="001A01B3">
      <w:pPr>
        <w:spacing w:after="0"/>
        <w:ind w:right="10" w:firstLine="567"/>
        <w:jc w:val="both"/>
        <w:rPr>
          <w:rStyle w:val="a3"/>
          <w:rFonts w:eastAsia="Courier New"/>
          <w:color w:val="auto"/>
        </w:rPr>
      </w:pPr>
      <w:r>
        <w:rPr>
          <w:rStyle w:val="a3"/>
          <w:rFonts w:eastAsia="Courier New"/>
          <w:color w:val="auto"/>
        </w:rPr>
        <w:t xml:space="preserve">- Лица, назначени по </w:t>
      </w:r>
      <w:r w:rsidRPr="00873062">
        <w:rPr>
          <w:rStyle w:val="a3"/>
          <w:rFonts w:eastAsia="Courier New"/>
          <w:color w:val="auto"/>
        </w:rPr>
        <w:t>НП "ЗОХТУ"</w:t>
      </w:r>
      <w:r>
        <w:rPr>
          <w:rStyle w:val="a3"/>
          <w:rFonts w:eastAsia="Courier New"/>
          <w:color w:val="auto"/>
        </w:rPr>
        <w:t xml:space="preserve"> - </w:t>
      </w:r>
      <w:r w:rsidRPr="00873062">
        <w:rPr>
          <w:rStyle w:val="a3"/>
          <w:rFonts w:eastAsia="Courier New"/>
          <w:b/>
          <w:bCs/>
          <w:color w:val="auto"/>
        </w:rPr>
        <w:t>1</w:t>
      </w:r>
      <w:r>
        <w:rPr>
          <w:rStyle w:val="a3"/>
          <w:rFonts w:eastAsia="Courier New"/>
          <w:color w:val="auto"/>
        </w:rPr>
        <w:t>;</w:t>
      </w:r>
    </w:p>
    <w:p w14:paraId="71A8EB09" w14:textId="26C2875F" w:rsidR="001A01B3" w:rsidRPr="001A01B3" w:rsidRDefault="00873062" w:rsidP="001A01B3">
      <w:pPr>
        <w:spacing w:after="0"/>
        <w:ind w:right="10" w:firstLine="567"/>
        <w:jc w:val="both"/>
        <w:rPr>
          <w:rStyle w:val="a3"/>
          <w:rFonts w:eastAsia="Courier New"/>
          <w:color w:val="auto"/>
        </w:rPr>
      </w:pPr>
      <w:r>
        <w:rPr>
          <w:rStyle w:val="a3"/>
          <w:rFonts w:eastAsia="Courier New"/>
          <w:color w:val="auto"/>
        </w:rPr>
        <w:t>-</w:t>
      </w:r>
      <w:r w:rsidR="001A01B3" w:rsidRPr="001A01B3">
        <w:rPr>
          <w:rStyle w:val="a3"/>
          <w:rFonts w:eastAsia="Courier New"/>
          <w:color w:val="auto"/>
        </w:rPr>
        <w:t xml:space="preserve"> Лица</w:t>
      </w:r>
      <w:r>
        <w:rPr>
          <w:rStyle w:val="a3"/>
          <w:rFonts w:eastAsia="Courier New"/>
          <w:color w:val="auto"/>
        </w:rPr>
        <w:t xml:space="preserve">, </w:t>
      </w:r>
      <w:r w:rsidR="001A01B3" w:rsidRPr="001A01B3">
        <w:rPr>
          <w:rStyle w:val="a3"/>
          <w:rFonts w:eastAsia="Courier New"/>
          <w:color w:val="auto"/>
        </w:rPr>
        <w:t xml:space="preserve">назначени на длъжността „Личен асистент“ - </w:t>
      </w:r>
      <w:r w:rsidR="001A01B3" w:rsidRPr="00873062">
        <w:rPr>
          <w:rStyle w:val="a3"/>
          <w:rFonts w:eastAsia="Courier New"/>
          <w:b/>
          <w:bCs/>
          <w:color w:val="auto"/>
        </w:rPr>
        <w:t>12</w:t>
      </w:r>
      <w:r w:rsidR="001A01B3" w:rsidRPr="001A01B3">
        <w:rPr>
          <w:rStyle w:val="a3"/>
          <w:rFonts w:eastAsia="Courier New"/>
          <w:color w:val="auto"/>
        </w:rPr>
        <w:t>;</w:t>
      </w:r>
    </w:p>
    <w:p w14:paraId="784D9A1F" w14:textId="0F68A4C3" w:rsidR="001A01B3" w:rsidRPr="001A01B3" w:rsidRDefault="00BC1501" w:rsidP="001A01B3">
      <w:pPr>
        <w:spacing w:after="0"/>
        <w:ind w:right="10" w:firstLine="567"/>
        <w:jc w:val="both"/>
        <w:rPr>
          <w:rStyle w:val="a3"/>
          <w:rFonts w:eastAsia="Courier New"/>
          <w:color w:val="auto"/>
        </w:rPr>
      </w:pPr>
      <w:r>
        <w:rPr>
          <w:rStyle w:val="a3"/>
          <w:rFonts w:eastAsia="Courier New"/>
          <w:color w:val="auto"/>
        </w:rPr>
        <w:t>-</w:t>
      </w:r>
      <w:r w:rsidR="001A01B3" w:rsidRPr="001A01B3">
        <w:rPr>
          <w:rStyle w:val="a3"/>
          <w:rFonts w:eastAsia="Courier New"/>
          <w:color w:val="auto"/>
        </w:rPr>
        <w:t xml:space="preserve"> Лица</w:t>
      </w:r>
      <w:r w:rsidR="00873062">
        <w:rPr>
          <w:rStyle w:val="a3"/>
          <w:rFonts w:eastAsia="Courier New"/>
          <w:color w:val="auto"/>
        </w:rPr>
        <w:t>,</w:t>
      </w:r>
      <w:r w:rsidR="001A01B3" w:rsidRPr="001A01B3">
        <w:rPr>
          <w:rStyle w:val="a3"/>
          <w:rFonts w:eastAsia="Courier New"/>
          <w:color w:val="auto"/>
        </w:rPr>
        <w:t xml:space="preserve"> назначени на длъжността „Социален асистент“ - </w:t>
      </w:r>
      <w:r w:rsidR="001A01B3" w:rsidRPr="00873062">
        <w:rPr>
          <w:rStyle w:val="a3"/>
          <w:rFonts w:eastAsia="Courier New"/>
          <w:b/>
          <w:bCs/>
          <w:color w:val="auto"/>
        </w:rPr>
        <w:t>5</w:t>
      </w:r>
      <w:r w:rsidR="001A01B3" w:rsidRPr="001A01B3">
        <w:rPr>
          <w:rStyle w:val="a3"/>
          <w:rFonts w:eastAsia="Courier New"/>
          <w:color w:val="auto"/>
        </w:rPr>
        <w:t>;</w:t>
      </w:r>
    </w:p>
    <w:p w14:paraId="6AC4E7A0" w14:textId="770FDF4F" w:rsidR="001A01B3" w:rsidRDefault="00BC1501" w:rsidP="001A01B3">
      <w:pPr>
        <w:spacing w:after="0"/>
        <w:ind w:right="10" w:firstLine="567"/>
        <w:jc w:val="both"/>
        <w:rPr>
          <w:rStyle w:val="a3"/>
          <w:rFonts w:eastAsia="Courier New"/>
          <w:color w:val="auto"/>
        </w:rPr>
      </w:pPr>
      <w:r>
        <w:rPr>
          <w:rStyle w:val="a3"/>
          <w:rFonts w:eastAsia="Courier New"/>
          <w:color w:val="auto"/>
        </w:rPr>
        <w:t>-</w:t>
      </w:r>
      <w:r w:rsidR="001A01B3" w:rsidRPr="001A01B3">
        <w:rPr>
          <w:rStyle w:val="a3"/>
          <w:rFonts w:eastAsia="Courier New"/>
          <w:color w:val="auto"/>
        </w:rPr>
        <w:t xml:space="preserve"> Лица</w:t>
      </w:r>
      <w:r>
        <w:rPr>
          <w:rStyle w:val="a3"/>
          <w:rFonts w:eastAsia="Courier New"/>
          <w:color w:val="auto"/>
        </w:rPr>
        <w:t>,</w:t>
      </w:r>
      <w:r w:rsidR="001A01B3" w:rsidRPr="001A01B3">
        <w:rPr>
          <w:rStyle w:val="a3"/>
          <w:rFonts w:eastAsia="Courier New"/>
          <w:color w:val="auto"/>
        </w:rPr>
        <w:t xml:space="preserve"> назначени към общинска администрация - </w:t>
      </w:r>
      <w:r w:rsidR="001A01B3" w:rsidRPr="00873062">
        <w:rPr>
          <w:rStyle w:val="a3"/>
          <w:rFonts w:eastAsia="Courier New"/>
          <w:b/>
          <w:bCs/>
          <w:color w:val="auto"/>
        </w:rPr>
        <w:t>1</w:t>
      </w:r>
      <w:r w:rsidR="001A01B3" w:rsidRPr="001A01B3">
        <w:rPr>
          <w:rStyle w:val="a3"/>
          <w:rFonts w:eastAsia="Courier New"/>
          <w:color w:val="auto"/>
        </w:rPr>
        <w:t>;</w:t>
      </w:r>
    </w:p>
    <w:p w14:paraId="746761B2" w14:textId="77777777" w:rsidR="00873062" w:rsidRDefault="00873062" w:rsidP="005B7E5E">
      <w:pPr>
        <w:spacing w:after="0"/>
        <w:ind w:right="10" w:firstLine="567"/>
        <w:jc w:val="both"/>
        <w:rPr>
          <w:rStyle w:val="a3"/>
          <w:rFonts w:eastAsia="Courier New"/>
          <w:b/>
          <w:color w:val="auto"/>
        </w:rPr>
      </w:pPr>
    </w:p>
    <w:p w14:paraId="0D2C4B93" w14:textId="093E8CD8" w:rsidR="00D13A1A" w:rsidRDefault="00D13A1A" w:rsidP="005B7E5E">
      <w:pPr>
        <w:spacing w:after="0"/>
        <w:ind w:right="10" w:firstLine="567"/>
        <w:jc w:val="both"/>
        <w:rPr>
          <w:rStyle w:val="a3"/>
          <w:rFonts w:eastAsia="Courier New"/>
          <w:color w:val="auto"/>
        </w:rPr>
      </w:pPr>
      <w:r w:rsidRPr="00D13A1A">
        <w:rPr>
          <w:rStyle w:val="a3"/>
          <w:rFonts w:eastAsia="Courier New"/>
          <w:b/>
          <w:color w:val="auto"/>
        </w:rPr>
        <w:t>Община Ловеч:</w:t>
      </w:r>
      <w:r w:rsidRPr="00D13A1A">
        <w:rPr>
          <w:rStyle w:val="a3"/>
          <w:rFonts w:eastAsia="Courier New"/>
          <w:color w:val="auto"/>
        </w:rPr>
        <w:t xml:space="preserve"> През 2022 г. по</w:t>
      </w:r>
      <w:r w:rsidR="00873062" w:rsidRPr="00873062">
        <w:t xml:space="preserve"> </w:t>
      </w:r>
      <w:r w:rsidR="00873062" w:rsidRPr="00873062">
        <w:rPr>
          <w:rStyle w:val="a3"/>
          <w:rFonts w:eastAsia="Courier New"/>
          <w:color w:val="auto"/>
        </w:rPr>
        <w:t xml:space="preserve">НП "ЗОХТУ" </w:t>
      </w:r>
      <w:r w:rsidRPr="00D13A1A">
        <w:rPr>
          <w:rStyle w:val="a3"/>
          <w:rFonts w:eastAsia="Courier New"/>
          <w:color w:val="auto"/>
        </w:rPr>
        <w:t xml:space="preserve"> в община Ловеч са назначени </w:t>
      </w:r>
      <w:r w:rsidRPr="00873062">
        <w:rPr>
          <w:rStyle w:val="a3"/>
          <w:rFonts w:eastAsia="Courier New"/>
          <w:b/>
          <w:bCs/>
          <w:color w:val="auto"/>
        </w:rPr>
        <w:t>3</w:t>
      </w:r>
      <w:r w:rsidRPr="00D13A1A">
        <w:rPr>
          <w:rStyle w:val="a3"/>
          <w:rFonts w:eastAsia="Courier New"/>
          <w:color w:val="auto"/>
        </w:rPr>
        <w:t xml:space="preserve"> лица с увреждания за период от 1 година.</w:t>
      </w:r>
    </w:p>
    <w:p w14:paraId="776FC4F0" w14:textId="77777777" w:rsidR="00873062" w:rsidRDefault="00873062" w:rsidP="00DB40FB">
      <w:pPr>
        <w:spacing w:after="0"/>
        <w:ind w:right="10" w:firstLine="567"/>
        <w:jc w:val="both"/>
        <w:rPr>
          <w:rStyle w:val="a3"/>
          <w:rFonts w:eastAsia="Courier New"/>
          <w:b/>
          <w:color w:val="auto"/>
        </w:rPr>
      </w:pPr>
    </w:p>
    <w:p w14:paraId="5898BAEC" w14:textId="36F6D2EF" w:rsidR="00DB40FB" w:rsidRPr="00DB40FB" w:rsidRDefault="00DB40FB" w:rsidP="00DB40FB">
      <w:pPr>
        <w:spacing w:after="0"/>
        <w:ind w:right="10" w:firstLine="567"/>
        <w:jc w:val="both"/>
        <w:rPr>
          <w:rStyle w:val="a3"/>
          <w:rFonts w:eastAsia="Courier New"/>
          <w:color w:val="auto"/>
        </w:rPr>
      </w:pPr>
      <w:r w:rsidRPr="00DB40FB">
        <w:rPr>
          <w:rStyle w:val="a3"/>
          <w:rFonts w:eastAsia="Courier New"/>
          <w:b/>
          <w:color w:val="auto"/>
        </w:rPr>
        <w:t>Община Луковит:</w:t>
      </w:r>
      <w:r w:rsidRPr="00DB40FB">
        <w:rPr>
          <w:rStyle w:val="a3"/>
          <w:rFonts w:eastAsia="Courier New"/>
          <w:color w:val="auto"/>
        </w:rPr>
        <w:t xml:space="preserve"> През 2022 г. по програми, насърчителни мерки за заетост и обучение по закона за насърчаване на заетостта и </w:t>
      </w:r>
      <w:r w:rsidR="00873062">
        <w:rPr>
          <w:rStyle w:val="a3"/>
          <w:rFonts w:eastAsia="Courier New"/>
          <w:color w:val="auto"/>
        </w:rPr>
        <w:t>ОПРЧР</w:t>
      </w:r>
      <w:r w:rsidRPr="00DB40FB">
        <w:rPr>
          <w:rStyle w:val="a3"/>
          <w:rFonts w:eastAsia="Courier New"/>
          <w:color w:val="auto"/>
        </w:rPr>
        <w:t xml:space="preserve"> 2014-2021г. са работили </w:t>
      </w:r>
      <w:r w:rsidRPr="00873062">
        <w:rPr>
          <w:rStyle w:val="a3"/>
          <w:rFonts w:eastAsia="Courier New"/>
          <w:b/>
          <w:bCs/>
          <w:color w:val="auto"/>
        </w:rPr>
        <w:t>19</w:t>
      </w:r>
      <w:r w:rsidRPr="00DB40FB">
        <w:rPr>
          <w:rStyle w:val="a3"/>
          <w:rFonts w:eastAsia="Courier New"/>
          <w:color w:val="auto"/>
        </w:rPr>
        <w:t xml:space="preserve"> лица, а именно:</w:t>
      </w:r>
    </w:p>
    <w:p w14:paraId="7647CC45" w14:textId="6EC3C561" w:rsidR="00DB40FB" w:rsidRPr="00DB40FB" w:rsidRDefault="00873062" w:rsidP="00DB40FB">
      <w:pPr>
        <w:spacing w:after="0"/>
        <w:ind w:right="10" w:firstLine="567"/>
        <w:jc w:val="both"/>
        <w:rPr>
          <w:rStyle w:val="a3"/>
          <w:rFonts w:eastAsia="Courier New"/>
          <w:color w:val="auto"/>
        </w:rPr>
      </w:pPr>
      <w:r>
        <w:rPr>
          <w:rStyle w:val="a3"/>
          <w:rFonts w:eastAsia="Courier New"/>
          <w:color w:val="auto"/>
        </w:rPr>
        <w:t xml:space="preserve">- По </w:t>
      </w:r>
      <w:r w:rsidRPr="00873062">
        <w:rPr>
          <w:rStyle w:val="a3"/>
          <w:rFonts w:eastAsia="Courier New"/>
          <w:color w:val="auto"/>
        </w:rPr>
        <w:t xml:space="preserve">НП "ЗОХТУ" </w:t>
      </w:r>
      <w:r w:rsidR="00DB40FB" w:rsidRPr="00DB40FB">
        <w:rPr>
          <w:rStyle w:val="a3"/>
          <w:rFonts w:eastAsia="Courier New"/>
          <w:color w:val="auto"/>
        </w:rPr>
        <w:t xml:space="preserve">- </w:t>
      </w:r>
      <w:r w:rsidR="00DB40FB" w:rsidRPr="00873062">
        <w:rPr>
          <w:rStyle w:val="a3"/>
          <w:rFonts w:eastAsia="Courier New"/>
          <w:b/>
          <w:bCs/>
          <w:color w:val="auto"/>
        </w:rPr>
        <w:t xml:space="preserve">8 </w:t>
      </w:r>
      <w:r w:rsidR="00DB40FB" w:rsidRPr="00DB40FB">
        <w:rPr>
          <w:rStyle w:val="a3"/>
          <w:rFonts w:eastAsia="Courier New"/>
          <w:color w:val="auto"/>
        </w:rPr>
        <w:t xml:space="preserve">лица, от които </w:t>
      </w:r>
      <w:r w:rsidR="00DB40FB" w:rsidRPr="00873062">
        <w:rPr>
          <w:rStyle w:val="a3"/>
          <w:rFonts w:eastAsia="Courier New"/>
          <w:b/>
          <w:bCs/>
          <w:color w:val="auto"/>
        </w:rPr>
        <w:t xml:space="preserve">1 </w:t>
      </w:r>
      <w:r w:rsidR="00DB40FB" w:rsidRPr="00DB40FB">
        <w:rPr>
          <w:rStyle w:val="a3"/>
          <w:rFonts w:eastAsia="Courier New"/>
          <w:color w:val="auto"/>
        </w:rPr>
        <w:t>включено през 2022</w:t>
      </w:r>
      <w:r>
        <w:rPr>
          <w:rStyle w:val="a3"/>
          <w:rFonts w:eastAsia="Courier New"/>
          <w:color w:val="auto"/>
        </w:rPr>
        <w:t xml:space="preserve"> </w:t>
      </w:r>
      <w:r w:rsidR="00DB40FB" w:rsidRPr="00DB40FB">
        <w:rPr>
          <w:rStyle w:val="a3"/>
          <w:rFonts w:eastAsia="Courier New"/>
          <w:color w:val="auto"/>
        </w:rPr>
        <w:t>г.;</w:t>
      </w:r>
    </w:p>
    <w:p w14:paraId="3B74596B" w14:textId="48260C47" w:rsidR="00DB40FB" w:rsidRPr="00DB40FB" w:rsidRDefault="00873062" w:rsidP="00DB40FB">
      <w:pPr>
        <w:spacing w:after="0"/>
        <w:ind w:right="10" w:firstLine="567"/>
        <w:jc w:val="both"/>
        <w:rPr>
          <w:rStyle w:val="a3"/>
          <w:rFonts w:eastAsia="Courier New"/>
          <w:color w:val="auto"/>
        </w:rPr>
      </w:pPr>
      <w:r>
        <w:rPr>
          <w:rStyle w:val="a3"/>
          <w:rFonts w:eastAsia="Courier New"/>
          <w:color w:val="auto"/>
        </w:rPr>
        <w:t>-</w:t>
      </w:r>
      <w:r w:rsidR="00D72143">
        <w:rPr>
          <w:rStyle w:val="a3"/>
          <w:rFonts w:eastAsia="Courier New"/>
          <w:color w:val="auto"/>
        </w:rPr>
        <w:t>По</w:t>
      </w:r>
      <w:r w:rsidR="00DB40FB" w:rsidRPr="00DB40FB">
        <w:rPr>
          <w:rStyle w:val="a3"/>
          <w:rFonts w:eastAsia="Courier New"/>
          <w:color w:val="auto"/>
        </w:rPr>
        <w:t xml:space="preserve"> Регионална програма за заетост са включени </w:t>
      </w:r>
      <w:r w:rsidR="00DB40FB" w:rsidRPr="00D72143">
        <w:rPr>
          <w:rStyle w:val="a3"/>
          <w:rFonts w:eastAsia="Courier New"/>
          <w:b/>
          <w:bCs/>
          <w:color w:val="auto"/>
        </w:rPr>
        <w:t xml:space="preserve">5 </w:t>
      </w:r>
      <w:r w:rsidR="00DB40FB" w:rsidRPr="00DB40FB">
        <w:rPr>
          <w:rStyle w:val="a3"/>
          <w:rFonts w:eastAsia="Courier New"/>
          <w:color w:val="auto"/>
        </w:rPr>
        <w:t>лица с трайни увреждания;</w:t>
      </w:r>
    </w:p>
    <w:p w14:paraId="79973C81" w14:textId="1CD1B0B9" w:rsidR="00DB40FB" w:rsidRPr="00DB40FB" w:rsidRDefault="00D72143" w:rsidP="00DB40FB">
      <w:pPr>
        <w:spacing w:after="0"/>
        <w:ind w:right="10" w:firstLine="567"/>
        <w:jc w:val="both"/>
        <w:rPr>
          <w:rStyle w:val="a3"/>
          <w:rFonts w:eastAsia="Courier New"/>
          <w:color w:val="auto"/>
        </w:rPr>
      </w:pPr>
      <w:r>
        <w:rPr>
          <w:rStyle w:val="a3"/>
          <w:rFonts w:eastAsia="Courier New"/>
          <w:color w:val="auto"/>
        </w:rPr>
        <w:t>- По ч</w:t>
      </w:r>
      <w:r w:rsidR="00DB40FB" w:rsidRPr="00DB40FB">
        <w:rPr>
          <w:rStyle w:val="a3"/>
          <w:rFonts w:eastAsia="Courier New"/>
          <w:color w:val="auto"/>
        </w:rPr>
        <w:t xml:space="preserve">л. 51, ал. 2 от ЗНЗ - </w:t>
      </w:r>
      <w:r w:rsidR="00DB40FB" w:rsidRPr="00D72143">
        <w:rPr>
          <w:rStyle w:val="a3"/>
          <w:rFonts w:eastAsia="Courier New"/>
          <w:b/>
          <w:bCs/>
          <w:color w:val="auto"/>
        </w:rPr>
        <w:t>2</w:t>
      </w:r>
      <w:r w:rsidR="00DB40FB" w:rsidRPr="00DB40FB">
        <w:rPr>
          <w:rStyle w:val="a3"/>
          <w:rFonts w:eastAsia="Courier New"/>
          <w:color w:val="auto"/>
        </w:rPr>
        <w:t xml:space="preserve"> лица;</w:t>
      </w:r>
    </w:p>
    <w:p w14:paraId="39F90A83" w14:textId="037D3D43" w:rsidR="00DB40FB" w:rsidRPr="00DB40FB" w:rsidRDefault="00D72143" w:rsidP="00DB40FB">
      <w:pPr>
        <w:spacing w:after="0"/>
        <w:ind w:right="10" w:firstLine="567"/>
        <w:jc w:val="both"/>
        <w:rPr>
          <w:rStyle w:val="a3"/>
          <w:rFonts w:eastAsia="Courier New"/>
          <w:color w:val="auto"/>
        </w:rPr>
      </w:pPr>
      <w:r>
        <w:rPr>
          <w:rStyle w:val="a3"/>
          <w:rFonts w:eastAsia="Courier New"/>
          <w:color w:val="auto"/>
        </w:rPr>
        <w:t>- По ч</w:t>
      </w:r>
      <w:r w:rsidR="00DB40FB" w:rsidRPr="00DB40FB">
        <w:rPr>
          <w:rStyle w:val="a3"/>
          <w:rFonts w:eastAsia="Courier New"/>
          <w:color w:val="auto"/>
        </w:rPr>
        <w:t xml:space="preserve">л. 55 от ЗНЗ </w:t>
      </w:r>
      <w:r>
        <w:rPr>
          <w:rStyle w:val="a3"/>
          <w:rFonts w:eastAsia="Courier New"/>
          <w:color w:val="auto"/>
        </w:rPr>
        <w:t>-</w:t>
      </w:r>
      <w:r w:rsidR="00DB40FB" w:rsidRPr="00DB40FB">
        <w:rPr>
          <w:rStyle w:val="a3"/>
          <w:rFonts w:eastAsia="Courier New"/>
          <w:color w:val="auto"/>
        </w:rPr>
        <w:t xml:space="preserve"> </w:t>
      </w:r>
      <w:r w:rsidRPr="00D72143">
        <w:rPr>
          <w:rStyle w:val="a3"/>
          <w:rFonts w:eastAsia="Courier New"/>
          <w:b/>
          <w:bCs/>
          <w:color w:val="auto"/>
        </w:rPr>
        <w:t>1</w:t>
      </w:r>
      <w:r w:rsidR="00DB40FB" w:rsidRPr="00DB40FB">
        <w:rPr>
          <w:rStyle w:val="a3"/>
          <w:rFonts w:eastAsia="Courier New"/>
          <w:color w:val="auto"/>
        </w:rPr>
        <w:t xml:space="preserve"> лице.</w:t>
      </w:r>
    </w:p>
    <w:p w14:paraId="0DB23826" w14:textId="234EA676" w:rsidR="00DB40FB" w:rsidRDefault="00D72143" w:rsidP="00DB40FB">
      <w:pPr>
        <w:spacing w:after="0"/>
        <w:ind w:right="10" w:firstLine="567"/>
        <w:jc w:val="both"/>
        <w:rPr>
          <w:rStyle w:val="a3"/>
          <w:rFonts w:eastAsia="Courier New"/>
          <w:color w:val="auto"/>
        </w:rPr>
      </w:pPr>
      <w:r>
        <w:rPr>
          <w:rStyle w:val="a3"/>
          <w:rFonts w:eastAsia="Courier New"/>
          <w:color w:val="auto"/>
        </w:rPr>
        <w:t xml:space="preserve">- </w:t>
      </w:r>
      <w:r w:rsidR="00DB40FB" w:rsidRPr="00DB40FB">
        <w:rPr>
          <w:rStyle w:val="a3"/>
          <w:rFonts w:eastAsia="Courier New"/>
          <w:color w:val="auto"/>
        </w:rPr>
        <w:t xml:space="preserve">В проект </w:t>
      </w:r>
      <w:r>
        <w:rPr>
          <w:rStyle w:val="a3"/>
          <w:rFonts w:eastAsia="Courier New"/>
          <w:color w:val="auto"/>
        </w:rPr>
        <w:t xml:space="preserve">по </w:t>
      </w:r>
      <w:r w:rsidR="00DB40FB" w:rsidRPr="00DB40FB">
        <w:rPr>
          <w:rStyle w:val="a3"/>
          <w:rFonts w:eastAsia="Courier New"/>
          <w:color w:val="auto"/>
        </w:rPr>
        <w:t xml:space="preserve">ОП РЧР „Заетост за теб“ </w:t>
      </w:r>
      <w:r w:rsidR="00DB40FB">
        <w:rPr>
          <w:rStyle w:val="a3"/>
          <w:rFonts w:eastAsia="Courier New"/>
          <w:color w:val="auto"/>
        </w:rPr>
        <w:t xml:space="preserve">са включени </w:t>
      </w:r>
      <w:r w:rsidR="00DB40FB" w:rsidRPr="00D72143">
        <w:rPr>
          <w:rStyle w:val="a3"/>
          <w:rFonts w:eastAsia="Courier New"/>
          <w:b/>
          <w:bCs/>
          <w:color w:val="auto"/>
        </w:rPr>
        <w:t xml:space="preserve">3 </w:t>
      </w:r>
      <w:r w:rsidR="00DB40FB">
        <w:rPr>
          <w:rStyle w:val="a3"/>
          <w:rFonts w:eastAsia="Courier New"/>
          <w:color w:val="auto"/>
        </w:rPr>
        <w:t>лица.</w:t>
      </w:r>
    </w:p>
    <w:p w14:paraId="1B262FD5" w14:textId="77777777" w:rsidR="00D72143" w:rsidRDefault="00D72143" w:rsidP="00B2508B">
      <w:pPr>
        <w:spacing w:after="0"/>
        <w:ind w:right="10" w:firstLine="567"/>
        <w:jc w:val="both"/>
        <w:rPr>
          <w:rStyle w:val="a3"/>
          <w:rFonts w:eastAsia="Courier New"/>
          <w:b/>
          <w:color w:val="auto"/>
        </w:rPr>
      </w:pPr>
    </w:p>
    <w:p w14:paraId="6BA95A30" w14:textId="3606F0C5" w:rsidR="00B2508B" w:rsidRPr="00B2508B" w:rsidRDefault="00B2508B" w:rsidP="00B2508B">
      <w:pPr>
        <w:spacing w:after="0"/>
        <w:ind w:right="10" w:firstLine="567"/>
        <w:jc w:val="both"/>
        <w:rPr>
          <w:rStyle w:val="a3"/>
          <w:rFonts w:eastAsia="Courier New"/>
          <w:color w:val="auto"/>
        </w:rPr>
      </w:pPr>
      <w:r w:rsidRPr="00B2508B">
        <w:rPr>
          <w:rStyle w:val="a3"/>
          <w:rFonts w:eastAsia="Courier New"/>
          <w:b/>
          <w:color w:val="auto"/>
        </w:rPr>
        <w:t>Община Мездра:</w:t>
      </w:r>
      <w:r>
        <w:rPr>
          <w:rStyle w:val="a3"/>
          <w:rFonts w:eastAsia="Courier New"/>
          <w:color w:val="auto"/>
        </w:rPr>
        <w:t xml:space="preserve"> </w:t>
      </w:r>
      <w:r w:rsidRPr="00B2508B">
        <w:rPr>
          <w:rStyle w:val="a3"/>
          <w:rFonts w:eastAsia="Courier New"/>
          <w:color w:val="auto"/>
        </w:rPr>
        <w:t xml:space="preserve">В Общинска администрация Мездра, от 188 работещи служители, </w:t>
      </w:r>
      <w:r w:rsidRPr="00D72143">
        <w:rPr>
          <w:rStyle w:val="a3"/>
          <w:rFonts w:eastAsia="Courier New"/>
          <w:b/>
          <w:bCs/>
          <w:color w:val="auto"/>
        </w:rPr>
        <w:t>31</w:t>
      </w:r>
      <w:r w:rsidRPr="00B2508B">
        <w:rPr>
          <w:rStyle w:val="a3"/>
          <w:rFonts w:eastAsia="Courier New"/>
          <w:color w:val="auto"/>
        </w:rPr>
        <w:t xml:space="preserve"> </w:t>
      </w:r>
      <w:r w:rsidR="00D72143" w:rsidRPr="00B2508B">
        <w:rPr>
          <w:rStyle w:val="a3"/>
          <w:rFonts w:eastAsia="Courier New"/>
          <w:color w:val="auto"/>
        </w:rPr>
        <w:t xml:space="preserve">са </w:t>
      </w:r>
      <w:r w:rsidRPr="00B2508B">
        <w:rPr>
          <w:rStyle w:val="a3"/>
          <w:rFonts w:eastAsia="Courier New"/>
          <w:color w:val="auto"/>
        </w:rPr>
        <w:t>лица с увреждания.</w:t>
      </w:r>
    </w:p>
    <w:p w14:paraId="5AF5D2DB" w14:textId="76F2BC45" w:rsidR="00B2508B" w:rsidRPr="00B2508B" w:rsidRDefault="00D72143" w:rsidP="00B2508B">
      <w:pPr>
        <w:spacing w:after="0"/>
        <w:ind w:right="10" w:firstLine="567"/>
        <w:jc w:val="both"/>
        <w:rPr>
          <w:rStyle w:val="a3"/>
          <w:rFonts w:eastAsia="Courier New"/>
          <w:color w:val="auto"/>
        </w:rPr>
      </w:pPr>
      <w:r>
        <w:rPr>
          <w:rStyle w:val="a3"/>
          <w:rFonts w:eastAsia="Courier New"/>
          <w:color w:val="auto"/>
        </w:rPr>
        <w:t xml:space="preserve">По </w:t>
      </w:r>
      <w:r w:rsidRPr="00D72143">
        <w:rPr>
          <w:rStyle w:val="a3"/>
          <w:rFonts w:eastAsia="Courier New"/>
          <w:color w:val="auto"/>
        </w:rPr>
        <w:t xml:space="preserve">НП "ЗОХТУ" </w:t>
      </w:r>
      <w:r w:rsidR="00B2508B" w:rsidRPr="00B2508B">
        <w:rPr>
          <w:rStyle w:val="a3"/>
          <w:rFonts w:eastAsia="Courier New"/>
          <w:color w:val="auto"/>
        </w:rPr>
        <w:t xml:space="preserve">е назначено </w:t>
      </w:r>
      <w:r w:rsidR="00B2508B" w:rsidRPr="00D72143">
        <w:rPr>
          <w:rStyle w:val="a3"/>
          <w:rFonts w:eastAsia="Courier New"/>
          <w:b/>
          <w:bCs/>
          <w:color w:val="auto"/>
        </w:rPr>
        <w:t>1</w:t>
      </w:r>
      <w:r w:rsidR="00B2508B" w:rsidRPr="00B2508B">
        <w:rPr>
          <w:rStyle w:val="a3"/>
          <w:rFonts w:eastAsia="Courier New"/>
          <w:color w:val="auto"/>
        </w:rPr>
        <w:t xml:space="preserve"> лице с увреждания за период от 2 години.</w:t>
      </w:r>
    </w:p>
    <w:p w14:paraId="23A6F94C" w14:textId="2821A504" w:rsidR="00B2508B" w:rsidRPr="00B2508B" w:rsidRDefault="00B2508B" w:rsidP="00B2508B">
      <w:pPr>
        <w:spacing w:after="0"/>
        <w:ind w:right="10" w:firstLine="567"/>
        <w:jc w:val="both"/>
        <w:rPr>
          <w:rStyle w:val="a3"/>
          <w:rFonts w:eastAsia="Courier New"/>
          <w:color w:val="auto"/>
        </w:rPr>
      </w:pPr>
      <w:r w:rsidRPr="00B2508B">
        <w:rPr>
          <w:rStyle w:val="a3"/>
          <w:rFonts w:eastAsia="Courier New"/>
          <w:color w:val="auto"/>
        </w:rPr>
        <w:t>По Проект „</w:t>
      </w:r>
      <w:proofErr w:type="spellStart"/>
      <w:r w:rsidRPr="00B2508B">
        <w:rPr>
          <w:rStyle w:val="a3"/>
          <w:rFonts w:eastAsia="Courier New"/>
          <w:color w:val="auto"/>
        </w:rPr>
        <w:t>Патронажна</w:t>
      </w:r>
      <w:proofErr w:type="spellEnd"/>
      <w:r w:rsidRPr="00B2508B">
        <w:rPr>
          <w:rStyle w:val="a3"/>
          <w:rFonts w:eastAsia="Courier New"/>
          <w:color w:val="auto"/>
        </w:rPr>
        <w:t xml:space="preserve"> грижа за възрастни хора и лица с увреждания в община Мездра" </w:t>
      </w:r>
      <w:r w:rsidRPr="00B2508B">
        <w:rPr>
          <w:rStyle w:val="a3"/>
          <w:rFonts w:eastAsia="Courier New"/>
          <w:color w:val="auto"/>
        </w:rPr>
        <w:lastRenderedPageBreak/>
        <w:t xml:space="preserve">е осигурена заетост по Направление 1 на </w:t>
      </w:r>
      <w:r w:rsidRPr="00D72143">
        <w:rPr>
          <w:rStyle w:val="a3"/>
          <w:rFonts w:eastAsia="Courier New"/>
          <w:b/>
          <w:bCs/>
          <w:color w:val="auto"/>
        </w:rPr>
        <w:t>18</w:t>
      </w:r>
      <w:r w:rsidRPr="00B2508B">
        <w:rPr>
          <w:rStyle w:val="a3"/>
          <w:rFonts w:eastAsia="Courier New"/>
          <w:color w:val="auto"/>
        </w:rPr>
        <w:t xml:space="preserve"> лица, </w:t>
      </w:r>
      <w:r w:rsidRPr="00D72143">
        <w:rPr>
          <w:rStyle w:val="a3"/>
          <w:rFonts w:eastAsia="Courier New"/>
          <w:b/>
          <w:bCs/>
          <w:color w:val="auto"/>
        </w:rPr>
        <w:t>7</w:t>
      </w:r>
      <w:r w:rsidRPr="00B2508B">
        <w:rPr>
          <w:rStyle w:val="a3"/>
          <w:rFonts w:eastAsia="Courier New"/>
          <w:color w:val="auto"/>
        </w:rPr>
        <w:t xml:space="preserve"> са с увреждания, </w:t>
      </w:r>
      <w:r w:rsidR="00D72143">
        <w:rPr>
          <w:rStyle w:val="a3"/>
          <w:rFonts w:eastAsia="Courier New"/>
          <w:color w:val="auto"/>
        </w:rPr>
        <w:t xml:space="preserve">по </w:t>
      </w:r>
      <w:r w:rsidRPr="00B2508B">
        <w:rPr>
          <w:rStyle w:val="a3"/>
          <w:rFonts w:eastAsia="Courier New"/>
          <w:color w:val="auto"/>
        </w:rPr>
        <w:t xml:space="preserve">Направление 2 </w:t>
      </w:r>
      <w:r w:rsidR="00D72143">
        <w:rPr>
          <w:rStyle w:val="a3"/>
          <w:rFonts w:eastAsia="Courier New"/>
          <w:color w:val="auto"/>
        </w:rPr>
        <w:t xml:space="preserve">- </w:t>
      </w:r>
      <w:r w:rsidRPr="00B2508B">
        <w:rPr>
          <w:rStyle w:val="a3"/>
          <w:rFonts w:eastAsia="Courier New"/>
          <w:color w:val="auto"/>
        </w:rPr>
        <w:t xml:space="preserve">на </w:t>
      </w:r>
      <w:r w:rsidRPr="00D72143">
        <w:rPr>
          <w:rStyle w:val="a3"/>
          <w:rFonts w:eastAsia="Courier New"/>
          <w:b/>
          <w:bCs/>
          <w:color w:val="auto"/>
        </w:rPr>
        <w:t>13</w:t>
      </w:r>
      <w:r w:rsidRPr="00B2508B">
        <w:rPr>
          <w:rStyle w:val="a3"/>
          <w:rFonts w:eastAsia="Courier New"/>
          <w:color w:val="auto"/>
        </w:rPr>
        <w:t xml:space="preserve"> лица</w:t>
      </w:r>
      <w:r w:rsidR="00D72143">
        <w:rPr>
          <w:rStyle w:val="a3"/>
          <w:rFonts w:eastAsia="Courier New"/>
          <w:color w:val="auto"/>
        </w:rPr>
        <w:t>,</w:t>
      </w:r>
      <w:r w:rsidRPr="00B2508B">
        <w:rPr>
          <w:rStyle w:val="a3"/>
          <w:rFonts w:eastAsia="Courier New"/>
          <w:color w:val="auto"/>
        </w:rPr>
        <w:t xml:space="preserve"> от тях </w:t>
      </w:r>
      <w:r w:rsidRPr="00D72143">
        <w:rPr>
          <w:rStyle w:val="a3"/>
          <w:rFonts w:eastAsia="Courier New"/>
          <w:b/>
          <w:bCs/>
          <w:color w:val="auto"/>
        </w:rPr>
        <w:t>6</w:t>
      </w:r>
      <w:r w:rsidRPr="00B2508B">
        <w:rPr>
          <w:rStyle w:val="a3"/>
          <w:rFonts w:eastAsia="Courier New"/>
          <w:color w:val="auto"/>
        </w:rPr>
        <w:t xml:space="preserve"> са с увреждания.</w:t>
      </w:r>
    </w:p>
    <w:p w14:paraId="57B69500" w14:textId="77777777" w:rsidR="00B2508B" w:rsidRPr="00B2508B" w:rsidRDefault="00B2508B" w:rsidP="00B2508B">
      <w:pPr>
        <w:spacing w:after="0"/>
        <w:ind w:right="10" w:firstLine="567"/>
        <w:jc w:val="both"/>
        <w:rPr>
          <w:rStyle w:val="a3"/>
          <w:rFonts w:eastAsia="Courier New"/>
          <w:color w:val="auto"/>
        </w:rPr>
      </w:pPr>
      <w:r w:rsidRPr="00B2508B">
        <w:rPr>
          <w:rStyle w:val="a3"/>
          <w:rFonts w:eastAsia="Courier New"/>
          <w:color w:val="auto"/>
        </w:rPr>
        <w:t xml:space="preserve">По Национална програма „Помощ за пенсиониране" е осигурена заетост на </w:t>
      </w:r>
      <w:r w:rsidRPr="00D72143">
        <w:rPr>
          <w:rStyle w:val="a3"/>
          <w:rFonts w:eastAsia="Courier New"/>
          <w:b/>
          <w:bCs/>
          <w:color w:val="auto"/>
        </w:rPr>
        <w:t>2</w:t>
      </w:r>
      <w:r w:rsidRPr="00B2508B">
        <w:rPr>
          <w:rStyle w:val="a3"/>
          <w:rFonts w:eastAsia="Courier New"/>
          <w:color w:val="auto"/>
        </w:rPr>
        <w:t xml:space="preserve"> лица, като едното е с увреждане.</w:t>
      </w:r>
    </w:p>
    <w:p w14:paraId="127F0A47" w14:textId="77777777" w:rsidR="00B2508B" w:rsidRPr="00B2508B" w:rsidRDefault="00B2508B" w:rsidP="00B2508B">
      <w:pPr>
        <w:spacing w:after="0"/>
        <w:ind w:right="10" w:firstLine="567"/>
        <w:jc w:val="both"/>
        <w:rPr>
          <w:rStyle w:val="a3"/>
          <w:rFonts w:eastAsia="Courier New"/>
          <w:color w:val="auto"/>
        </w:rPr>
      </w:pPr>
      <w:r w:rsidRPr="00B2508B">
        <w:rPr>
          <w:rStyle w:val="a3"/>
          <w:rFonts w:eastAsia="Courier New"/>
          <w:color w:val="auto"/>
        </w:rPr>
        <w:t xml:space="preserve">По Регионална програма за заетост от </w:t>
      </w:r>
      <w:r w:rsidRPr="00D72143">
        <w:rPr>
          <w:rStyle w:val="a3"/>
          <w:rFonts w:eastAsia="Courier New"/>
          <w:b/>
          <w:bCs/>
          <w:color w:val="auto"/>
        </w:rPr>
        <w:t>25</w:t>
      </w:r>
      <w:r w:rsidRPr="00B2508B">
        <w:rPr>
          <w:rStyle w:val="a3"/>
          <w:rFonts w:eastAsia="Courier New"/>
          <w:color w:val="auto"/>
        </w:rPr>
        <w:t xml:space="preserve"> лица с осигурена заетост, </w:t>
      </w:r>
      <w:r w:rsidRPr="00D72143">
        <w:rPr>
          <w:rStyle w:val="a3"/>
          <w:rFonts w:eastAsia="Courier New"/>
          <w:b/>
          <w:bCs/>
          <w:color w:val="auto"/>
        </w:rPr>
        <w:t>7</w:t>
      </w:r>
      <w:r w:rsidRPr="00B2508B">
        <w:rPr>
          <w:rStyle w:val="a3"/>
          <w:rFonts w:eastAsia="Courier New"/>
          <w:color w:val="auto"/>
        </w:rPr>
        <w:t xml:space="preserve"> са с увреждания.</w:t>
      </w:r>
    </w:p>
    <w:p w14:paraId="2EBA0123" w14:textId="77777777" w:rsidR="00B2508B" w:rsidRPr="00B2508B" w:rsidRDefault="00B2508B" w:rsidP="00B2508B">
      <w:pPr>
        <w:spacing w:after="0"/>
        <w:ind w:right="10" w:firstLine="567"/>
        <w:jc w:val="both"/>
        <w:rPr>
          <w:rStyle w:val="a3"/>
          <w:rFonts w:eastAsia="Courier New"/>
          <w:color w:val="auto"/>
        </w:rPr>
      </w:pPr>
      <w:r w:rsidRPr="00B2508B">
        <w:rPr>
          <w:rStyle w:val="a3"/>
          <w:rFonts w:eastAsia="Courier New"/>
          <w:color w:val="auto"/>
        </w:rPr>
        <w:t xml:space="preserve">По Асистентска подкрепа е осигурена заетост на </w:t>
      </w:r>
      <w:r w:rsidRPr="00D72143">
        <w:rPr>
          <w:rStyle w:val="a3"/>
          <w:rFonts w:eastAsia="Courier New"/>
          <w:b/>
          <w:bCs/>
          <w:color w:val="auto"/>
        </w:rPr>
        <w:t>35</w:t>
      </w:r>
      <w:r w:rsidRPr="00B2508B">
        <w:rPr>
          <w:rStyle w:val="a3"/>
          <w:rFonts w:eastAsia="Courier New"/>
          <w:color w:val="auto"/>
        </w:rPr>
        <w:t xml:space="preserve"> лица, като </w:t>
      </w:r>
      <w:r w:rsidRPr="00D72143">
        <w:rPr>
          <w:rStyle w:val="a3"/>
          <w:rFonts w:eastAsia="Courier New"/>
          <w:b/>
          <w:bCs/>
          <w:color w:val="auto"/>
        </w:rPr>
        <w:t xml:space="preserve">4 </w:t>
      </w:r>
      <w:r w:rsidRPr="00B2508B">
        <w:rPr>
          <w:rStyle w:val="a3"/>
          <w:rFonts w:eastAsia="Courier New"/>
          <w:color w:val="auto"/>
        </w:rPr>
        <w:t>са с увреждане.</w:t>
      </w:r>
    </w:p>
    <w:p w14:paraId="0FE008D4" w14:textId="63760B63" w:rsidR="00B2508B" w:rsidRDefault="00B2508B" w:rsidP="00B2508B">
      <w:pPr>
        <w:spacing w:after="0"/>
        <w:ind w:right="10" w:firstLine="567"/>
        <w:jc w:val="both"/>
        <w:rPr>
          <w:rStyle w:val="a3"/>
          <w:rFonts w:eastAsia="Courier New"/>
          <w:color w:val="auto"/>
        </w:rPr>
      </w:pPr>
      <w:r w:rsidRPr="00B2508B">
        <w:rPr>
          <w:rStyle w:val="a3"/>
          <w:rFonts w:eastAsia="Courier New"/>
          <w:color w:val="auto"/>
        </w:rPr>
        <w:t xml:space="preserve">По Механизма </w:t>
      </w:r>
      <w:r w:rsidR="00D72143">
        <w:rPr>
          <w:rStyle w:val="a3"/>
          <w:rFonts w:eastAsia="Courier New"/>
          <w:color w:val="auto"/>
        </w:rPr>
        <w:t>"Л</w:t>
      </w:r>
      <w:r w:rsidRPr="00B2508B">
        <w:rPr>
          <w:rStyle w:val="a3"/>
          <w:rFonts w:eastAsia="Courier New"/>
          <w:color w:val="auto"/>
        </w:rPr>
        <w:t>ична помощ</w:t>
      </w:r>
      <w:r w:rsidR="00D72143">
        <w:rPr>
          <w:rStyle w:val="a3"/>
          <w:rFonts w:eastAsia="Courier New"/>
          <w:color w:val="auto"/>
        </w:rPr>
        <w:t>"</w:t>
      </w:r>
      <w:r w:rsidRPr="00B2508B">
        <w:rPr>
          <w:rStyle w:val="a3"/>
          <w:rFonts w:eastAsia="Courier New"/>
          <w:color w:val="auto"/>
        </w:rPr>
        <w:t xml:space="preserve"> е осигурена заетост на </w:t>
      </w:r>
      <w:r w:rsidRPr="00D72143">
        <w:rPr>
          <w:rStyle w:val="a3"/>
          <w:rFonts w:eastAsia="Courier New"/>
          <w:b/>
          <w:bCs/>
          <w:color w:val="auto"/>
        </w:rPr>
        <w:t>371</w:t>
      </w:r>
      <w:r w:rsidRPr="00B2508B">
        <w:rPr>
          <w:rStyle w:val="a3"/>
          <w:rFonts w:eastAsia="Courier New"/>
          <w:color w:val="auto"/>
        </w:rPr>
        <w:t xml:space="preserve"> лични асистенти, от тях </w:t>
      </w:r>
      <w:r w:rsidRPr="00D72143">
        <w:rPr>
          <w:rStyle w:val="a3"/>
          <w:rFonts w:eastAsia="Courier New"/>
          <w:b/>
          <w:bCs/>
          <w:color w:val="auto"/>
        </w:rPr>
        <w:t>79</w:t>
      </w:r>
      <w:r w:rsidRPr="00B2508B">
        <w:rPr>
          <w:rStyle w:val="a3"/>
          <w:rFonts w:eastAsia="Courier New"/>
          <w:color w:val="auto"/>
        </w:rPr>
        <w:t xml:space="preserve"> са с увреждане.</w:t>
      </w:r>
    </w:p>
    <w:p w14:paraId="034123AB" w14:textId="77777777" w:rsidR="00D72143" w:rsidRDefault="00D72143" w:rsidP="00AD1CA6">
      <w:pPr>
        <w:spacing w:after="0"/>
        <w:ind w:right="10" w:firstLine="567"/>
        <w:jc w:val="both"/>
        <w:rPr>
          <w:rStyle w:val="a3"/>
          <w:rFonts w:eastAsia="Courier New"/>
          <w:b/>
          <w:color w:val="auto"/>
        </w:rPr>
      </w:pPr>
    </w:p>
    <w:p w14:paraId="0C2CE454" w14:textId="434F7628" w:rsidR="00AD1CA6" w:rsidRPr="00AD1CA6" w:rsidRDefault="00AD1CA6" w:rsidP="00AD1CA6">
      <w:pPr>
        <w:spacing w:after="0"/>
        <w:ind w:right="10" w:firstLine="567"/>
        <w:jc w:val="both"/>
        <w:rPr>
          <w:rStyle w:val="a3"/>
          <w:rFonts w:eastAsia="Courier New"/>
          <w:color w:val="auto"/>
        </w:rPr>
      </w:pPr>
      <w:r w:rsidRPr="00AD1CA6">
        <w:rPr>
          <w:rStyle w:val="a3"/>
          <w:rFonts w:eastAsia="Courier New"/>
          <w:b/>
          <w:color w:val="auto"/>
        </w:rPr>
        <w:t xml:space="preserve">Община Николаево: </w:t>
      </w:r>
      <w:r w:rsidRPr="00AD1CA6">
        <w:rPr>
          <w:rStyle w:val="a3"/>
          <w:rFonts w:eastAsia="Courier New"/>
          <w:color w:val="auto"/>
        </w:rPr>
        <w:t xml:space="preserve">В администрацията и в спомагателните звена, са наети и работят общо </w:t>
      </w:r>
      <w:r w:rsidR="00D72143" w:rsidRPr="00D72143">
        <w:rPr>
          <w:rStyle w:val="a3"/>
          <w:rFonts w:eastAsia="Courier New"/>
          <w:b/>
          <w:bCs/>
          <w:color w:val="auto"/>
        </w:rPr>
        <w:t>6</w:t>
      </w:r>
      <w:r w:rsidRPr="00D72143">
        <w:rPr>
          <w:rStyle w:val="a3"/>
          <w:rFonts w:eastAsia="Courier New"/>
          <w:b/>
          <w:bCs/>
          <w:color w:val="auto"/>
        </w:rPr>
        <w:t xml:space="preserve"> </w:t>
      </w:r>
      <w:r w:rsidRPr="00AD1CA6">
        <w:rPr>
          <w:rStyle w:val="a3"/>
          <w:rFonts w:eastAsia="Courier New"/>
          <w:color w:val="auto"/>
        </w:rPr>
        <w:t>хора с увреждания, както следва:</w:t>
      </w:r>
    </w:p>
    <w:p w14:paraId="31401959" w14:textId="77777777" w:rsidR="00AD1CA6" w:rsidRPr="00AD1CA6" w:rsidRDefault="00AD1CA6" w:rsidP="00AD1CA6">
      <w:pPr>
        <w:spacing w:after="0"/>
        <w:ind w:right="10" w:firstLine="567"/>
        <w:jc w:val="both"/>
        <w:rPr>
          <w:rStyle w:val="a3"/>
          <w:rFonts w:eastAsia="Courier New"/>
          <w:color w:val="auto"/>
        </w:rPr>
      </w:pPr>
      <w:r w:rsidRPr="00AD1CA6">
        <w:rPr>
          <w:rStyle w:val="a3"/>
          <w:rFonts w:eastAsia="Courier New"/>
          <w:color w:val="auto"/>
        </w:rPr>
        <w:t xml:space="preserve">- в Общинска администрация – </w:t>
      </w:r>
      <w:r w:rsidRPr="00D72143">
        <w:rPr>
          <w:rStyle w:val="a3"/>
          <w:rFonts w:eastAsia="Courier New"/>
          <w:b/>
          <w:bCs/>
          <w:color w:val="auto"/>
        </w:rPr>
        <w:t>4</w:t>
      </w:r>
      <w:r w:rsidRPr="00AD1CA6">
        <w:rPr>
          <w:rStyle w:val="a3"/>
          <w:rFonts w:eastAsia="Courier New"/>
          <w:color w:val="auto"/>
        </w:rPr>
        <w:t xml:space="preserve"> служители, от които 3 жени и 1 мъж, от общо </w:t>
      </w:r>
      <w:r w:rsidRPr="00D72143">
        <w:rPr>
          <w:rStyle w:val="a3"/>
          <w:rFonts w:eastAsia="Courier New"/>
          <w:b/>
          <w:bCs/>
          <w:color w:val="auto"/>
        </w:rPr>
        <w:t>30</w:t>
      </w:r>
      <w:r w:rsidRPr="00AD1CA6">
        <w:rPr>
          <w:rStyle w:val="a3"/>
          <w:rFonts w:eastAsia="Courier New"/>
          <w:color w:val="auto"/>
        </w:rPr>
        <w:t xml:space="preserve"> щатни бройки;</w:t>
      </w:r>
    </w:p>
    <w:p w14:paraId="031932F8" w14:textId="77777777" w:rsidR="00AD1CA6" w:rsidRPr="00AD1CA6" w:rsidRDefault="00AD1CA6" w:rsidP="00AD1CA6">
      <w:pPr>
        <w:spacing w:after="0"/>
        <w:ind w:right="10" w:firstLine="567"/>
        <w:jc w:val="both"/>
        <w:rPr>
          <w:rStyle w:val="a3"/>
          <w:rFonts w:eastAsia="Courier New"/>
          <w:color w:val="auto"/>
        </w:rPr>
      </w:pPr>
      <w:r w:rsidRPr="00AD1CA6">
        <w:rPr>
          <w:rStyle w:val="a3"/>
          <w:rFonts w:eastAsia="Courier New"/>
          <w:color w:val="auto"/>
        </w:rPr>
        <w:t xml:space="preserve">- в Домашен социален патронаж – </w:t>
      </w:r>
      <w:r w:rsidRPr="00D72143">
        <w:rPr>
          <w:rStyle w:val="a3"/>
          <w:rFonts w:eastAsia="Courier New"/>
          <w:b/>
          <w:bCs/>
          <w:color w:val="auto"/>
        </w:rPr>
        <w:t>1</w:t>
      </w:r>
      <w:r w:rsidRPr="00AD1CA6">
        <w:rPr>
          <w:rStyle w:val="a3"/>
          <w:rFonts w:eastAsia="Courier New"/>
          <w:color w:val="auto"/>
        </w:rPr>
        <w:t xml:space="preserve"> работник, от общо </w:t>
      </w:r>
      <w:r w:rsidRPr="00D72143">
        <w:rPr>
          <w:rStyle w:val="a3"/>
          <w:rFonts w:eastAsia="Courier New"/>
          <w:b/>
          <w:bCs/>
          <w:color w:val="auto"/>
        </w:rPr>
        <w:t>6</w:t>
      </w:r>
      <w:r w:rsidRPr="00AD1CA6">
        <w:rPr>
          <w:rStyle w:val="a3"/>
          <w:rFonts w:eastAsia="Courier New"/>
          <w:color w:val="auto"/>
        </w:rPr>
        <w:t>;</w:t>
      </w:r>
    </w:p>
    <w:p w14:paraId="78C4FA14" w14:textId="07A2FB8A" w:rsidR="00DC375E" w:rsidRPr="00AD1CA6" w:rsidRDefault="00AD1CA6" w:rsidP="00DC375E">
      <w:pPr>
        <w:spacing w:after="0"/>
        <w:ind w:right="10" w:firstLine="567"/>
        <w:jc w:val="both"/>
        <w:rPr>
          <w:rStyle w:val="a3"/>
          <w:rFonts w:eastAsia="Courier New"/>
          <w:color w:val="auto"/>
        </w:rPr>
      </w:pPr>
      <w:r w:rsidRPr="00AD1CA6">
        <w:rPr>
          <w:rStyle w:val="a3"/>
          <w:rFonts w:eastAsia="Courier New"/>
          <w:color w:val="auto"/>
        </w:rPr>
        <w:t xml:space="preserve">- в </w:t>
      </w:r>
      <w:r w:rsidR="00DC375E">
        <w:rPr>
          <w:rStyle w:val="a3"/>
          <w:rFonts w:eastAsia="Courier New"/>
          <w:color w:val="auto"/>
        </w:rPr>
        <w:t xml:space="preserve">други </w:t>
      </w:r>
      <w:r w:rsidRPr="00AD1CA6">
        <w:rPr>
          <w:rStyle w:val="a3"/>
          <w:rFonts w:eastAsia="Courier New"/>
          <w:color w:val="auto"/>
        </w:rPr>
        <w:t>дейности</w:t>
      </w:r>
      <w:r w:rsidR="00DC375E">
        <w:rPr>
          <w:rStyle w:val="a3"/>
          <w:rFonts w:eastAsia="Courier New"/>
          <w:color w:val="auto"/>
        </w:rPr>
        <w:t xml:space="preserve"> </w:t>
      </w:r>
      <w:r w:rsidRPr="00AD1CA6">
        <w:rPr>
          <w:rStyle w:val="a3"/>
          <w:rFonts w:eastAsia="Courier New"/>
          <w:color w:val="auto"/>
        </w:rPr>
        <w:t xml:space="preserve">– </w:t>
      </w:r>
      <w:r w:rsidRPr="00DC375E">
        <w:rPr>
          <w:rStyle w:val="a3"/>
          <w:rFonts w:eastAsia="Courier New"/>
          <w:b/>
          <w:bCs/>
          <w:color w:val="auto"/>
        </w:rPr>
        <w:t>1</w:t>
      </w:r>
      <w:r w:rsidRPr="00AD1CA6">
        <w:rPr>
          <w:rStyle w:val="a3"/>
          <w:rFonts w:eastAsia="Courier New"/>
          <w:color w:val="auto"/>
        </w:rPr>
        <w:t xml:space="preserve"> служител от общо </w:t>
      </w:r>
      <w:r w:rsidRPr="00DC375E">
        <w:rPr>
          <w:rStyle w:val="a3"/>
          <w:rFonts w:eastAsia="Courier New"/>
          <w:b/>
          <w:bCs/>
          <w:color w:val="auto"/>
        </w:rPr>
        <w:t>8</w:t>
      </w:r>
      <w:r w:rsidR="00DC375E">
        <w:rPr>
          <w:rStyle w:val="a3"/>
          <w:rFonts w:eastAsia="Courier New"/>
          <w:color w:val="auto"/>
        </w:rPr>
        <w:t>.</w:t>
      </w:r>
    </w:p>
    <w:p w14:paraId="1589EB45" w14:textId="77777777" w:rsidR="00AD1CA6" w:rsidRPr="00AD1CA6" w:rsidRDefault="00AD1CA6" w:rsidP="00AD1CA6">
      <w:pPr>
        <w:spacing w:after="0"/>
        <w:ind w:right="10" w:firstLine="567"/>
        <w:jc w:val="both"/>
        <w:rPr>
          <w:rStyle w:val="a3"/>
          <w:rFonts w:eastAsia="Courier New"/>
          <w:color w:val="auto"/>
        </w:rPr>
      </w:pPr>
      <w:r w:rsidRPr="00AD1CA6">
        <w:rPr>
          <w:rStyle w:val="a3"/>
          <w:rFonts w:eastAsia="Courier New"/>
          <w:color w:val="auto"/>
        </w:rPr>
        <w:t>Администрацията има определена бройка и по чл. 9а от ЗДСл – за хора с трайни увреждания, която през 2022 г. бе незаета.</w:t>
      </w:r>
    </w:p>
    <w:p w14:paraId="6713651F" w14:textId="77777777" w:rsidR="00AD1CA6" w:rsidRPr="00AD1CA6" w:rsidRDefault="00AD1CA6" w:rsidP="00AD1CA6">
      <w:pPr>
        <w:spacing w:after="0"/>
        <w:ind w:right="10" w:firstLine="567"/>
        <w:jc w:val="both"/>
        <w:rPr>
          <w:rStyle w:val="a3"/>
          <w:rFonts w:eastAsia="Courier New"/>
          <w:color w:val="auto"/>
        </w:rPr>
      </w:pPr>
      <w:r w:rsidRPr="00AD1CA6">
        <w:rPr>
          <w:rStyle w:val="a3"/>
          <w:rFonts w:eastAsia="Courier New"/>
          <w:color w:val="auto"/>
        </w:rPr>
        <w:t xml:space="preserve">С цел намаляване на безработицата в общината, Община Николаево кандидатства като работодател по националните и регионалните програми за заетост към Агенцията по заетостта, включително за лица с увреждания, и през 2022 г. по тях в общината работят общо </w:t>
      </w:r>
      <w:r w:rsidRPr="00DC375E">
        <w:rPr>
          <w:rStyle w:val="a3"/>
          <w:rFonts w:eastAsia="Courier New"/>
          <w:b/>
          <w:bCs/>
          <w:color w:val="auto"/>
        </w:rPr>
        <w:t>4</w:t>
      </w:r>
      <w:r w:rsidRPr="00AD1CA6">
        <w:rPr>
          <w:rStyle w:val="a3"/>
          <w:rFonts w:eastAsia="Courier New"/>
          <w:color w:val="auto"/>
        </w:rPr>
        <w:t xml:space="preserve"> лица с увреждания, по ред както следва:</w:t>
      </w:r>
    </w:p>
    <w:p w14:paraId="6E1B32CC" w14:textId="5899E4FD" w:rsidR="00AD1CA6" w:rsidRPr="00AD1CA6" w:rsidRDefault="00AD1CA6" w:rsidP="00AD1CA6">
      <w:pPr>
        <w:spacing w:after="0"/>
        <w:ind w:right="10" w:firstLine="567"/>
        <w:jc w:val="both"/>
        <w:rPr>
          <w:rStyle w:val="a3"/>
          <w:rFonts w:eastAsia="Courier New"/>
          <w:color w:val="auto"/>
        </w:rPr>
      </w:pPr>
      <w:r w:rsidRPr="00AD1CA6">
        <w:rPr>
          <w:rStyle w:val="a3"/>
          <w:rFonts w:eastAsia="Courier New"/>
          <w:color w:val="auto"/>
        </w:rPr>
        <w:t xml:space="preserve">- по НП </w:t>
      </w:r>
      <w:r w:rsidR="00DC375E">
        <w:rPr>
          <w:rStyle w:val="a3"/>
          <w:rFonts w:eastAsia="Courier New"/>
          <w:color w:val="auto"/>
        </w:rPr>
        <w:t>"</w:t>
      </w:r>
      <w:r w:rsidRPr="00AD1CA6">
        <w:rPr>
          <w:rStyle w:val="a3"/>
          <w:rFonts w:eastAsia="Courier New"/>
          <w:color w:val="auto"/>
        </w:rPr>
        <w:t>ЗОХТУ</w:t>
      </w:r>
      <w:r w:rsidR="00DC375E">
        <w:rPr>
          <w:rStyle w:val="a3"/>
          <w:rFonts w:eastAsia="Courier New"/>
          <w:color w:val="auto"/>
        </w:rPr>
        <w:t>"</w:t>
      </w:r>
      <w:r w:rsidRPr="00AD1CA6">
        <w:rPr>
          <w:rStyle w:val="a3"/>
          <w:rFonts w:eastAsia="Courier New"/>
          <w:color w:val="auto"/>
        </w:rPr>
        <w:t xml:space="preserve"> – архивар – жена, чистач-хигиенист – жена, и общ работник – мъж </w:t>
      </w:r>
    </w:p>
    <w:p w14:paraId="4CF5A102" w14:textId="2478A277" w:rsidR="00AD1CA6" w:rsidRDefault="00AD1CA6" w:rsidP="00AD1CA6">
      <w:pPr>
        <w:spacing w:after="0"/>
        <w:ind w:right="10" w:firstLine="567"/>
        <w:jc w:val="both"/>
        <w:rPr>
          <w:rStyle w:val="a3"/>
          <w:rFonts w:eastAsia="Courier New"/>
          <w:color w:val="auto"/>
        </w:rPr>
      </w:pPr>
      <w:r w:rsidRPr="00AD1CA6">
        <w:rPr>
          <w:rStyle w:val="a3"/>
          <w:rFonts w:eastAsia="Courier New"/>
          <w:color w:val="auto"/>
        </w:rPr>
        <w:t>- по Национална програма «Помощ за пенсиониране» - асистент «Човешки ресурси» - жена.</w:t>
      </w:r>
    </w:p>
    <w:p w14:paraId="4FE2705A" w14:textId="77777777" w:rsidR="00DC375E" w:rsidRDefault="00DC375E" w:rsidP="005B7E5E">
      <w:pPr>
        <w:spacing w:after="0"/>
        <w:ind w:right="10" w:firstLine="567"/>
        <w:jc w:val="both"/>
        <w:rPr>
          <w:rStyle w:val="a3"/>
          <w:rFonts w:eastAsia="Courier New"/>
          <w:b/>
          <w:color w:val="auto"/>
        </w:rPr>
      </w:pPr>
    </w:p>
    <w:p w14:paraId="1FF2B5BE" w14:textId="48128860" w:rsidR="00CD2260" w:rsidRDefault="00CD2260" w:rsidP="005B7E5E">
      <w:pPr>
        <w:spacing w:after="0"/>
        <w:ind w:right="10" w:firstLine="567"/>
        <w:jc w:val="both"/>
        <w:rPr>
          <w:rStyle w:val="a3"/>
          <w:rFonts w:eastAsia="Courier New"/>
          <w:color w:val="auto"/>
        </w:rPr>
      </w:pPr>
      <w:r w:rsidRPr="00CD2260">
        <w:rPr>
          <w:rStyle w:val="a3"/>
          <w:rFonts w:eastAsia="Courier New"/>
          <w:b/>
          <w:color w:val="auto"/>
        </w:rPr>
        <w:t>Община Омуртаг:</w:t>
      </w:r>
      <w:r w:rsidRPr="00CD2260">
        <w:rPr>
          <w:rStyle w:val="a3"/>
          <w:rFonts w:eastAsia="Courier New"/>
          <w:color w:val="auto"/>
        </w:rPr>
        <w:t xml:space="preserve"> В общинската администрация работят </w:t>
      </w:r>
      <w:r w:rsidRPr="00DC375E">
        <w:rPr>
          <w:rStyle w:val="a3"/>
          <w:rFonts w:eastAsia="Courier New"/>
          <w:b/>
          <w:bCs/>
          <w:color w:val="auto"/>
        </w:rPr>
        <w:t>17</w:t>
      </w:r>
      <w:r w:rsidRPr="00CD2260">
        <w:rPr>
          <w:rStyle w:val="a3"/>
          <w:rFonts w:eastAsia="Courier New"/>
          <w:color w:val="auto"/>
        </w:rPr>
        <w:t xml:space="preserve"> лица с увреждания.</w:t>
      </w:r>
    </w:p>
    <w:p w14:paraId="65A5AEEC" w14:textId="77777777" w:rsidR="00DC375E" w:rsidRDefault="00DC375E" w:rsidP="001F638C">
      <w:pPr>
        <w:spacing w:after="0"/>
        <w:ind w:right="10" w:firstLine="567"/>
        <w:jc w:val="both"/>
        <w:rPr>
          <w:rStyle w:val="a3"/>
          <w:rFonts w:eastAsia="Courier New"/>
          <w:b/>
          <w:color w:val="auto"/>
        </w:rPr>
      </w:pPr>
    </w:p>
    <w:p w14:paraId="5F817C26" w14:textId="0A06B44D" w:rsidR="001F638C" w:rsidRPr="001F638C" w:rsidRDefault="001F638C" w:rsidP="001F638C">
      <w:pPr>
        <w:spacing w:after="0"/>
        <w:ind w:right="10" w:firstLine="567"/>
        <w:jc w:val="both"/>
        <w:rPr>
          <w:rStyle w:val="a3"/>
          <w:rFonts w:eastAsia="Courier New"/>
          <w:color w:val="auto"/>
        </w:rPr>
      </w:pPr>
      <w:r w:rsidRPr="001F638C">
        <w:rPr>
          <w:rStyle w:val="a3"/>
          <w:rFonts w:eastAsia="Courier New"/>
          <w:b/>
          <w:color w:val="auto"/>
        </w:rPr>
        <w:t>Община Павликени:</w:t>
      </w:r>
      <w:r w:rsidRPr="001F638C">
        <w:rPr>
          <w:rStyle w:val="a3"/>
          <w:rFonts w:eastAsia="Courier New"/>
          <w:color w:val="auto"/>
        </w:rPr>
        <w:t xml:space="preserve"> По проект „</w:t>
      </w:r>
      <w:proofErr w:type="spellStart"/>
      <w:r w:rsidRPr="001F638C">
        <w:rPr>
          <w:rStyle w:val="a3"/>
          <w:rFonts w:eastAsia="Courier New"/>
          <w:color w:val="auto"/>
        </w:rPr>
        <w:t>Патронажна</w:t>
      </w:r>
      <w:proofErr w:type="spellEnd"/>
      <w:r w:rsidRPr="001F638C">
        <w:rPr>
          <w:rStyle w:val="a3"/>
          <w:rFonts w:eastAsia="Courier New"/>
          <w:color w:val="auto"/>
        </w:rPr>
        <w:t xml:space="preserve"> грижа</w:t>
      </w:r>
      <w:r w:rsidR="00DC375E">
        <w:rPr>
          <w:rStyle w:val="a3"/>
          <w:rFonts w:eastAsia="Courier New"/>
          <w:color w:val="auto"/>
        </w:rPr>
        <w:t>+</w:t>
      </w:r>
      <w:r w:rsidRPr="001F638C">
        <w:rPr>
          <w:rStyle w:val="a3"/>
          <w:rFonts w:eastAsia="Courier New"/>
          <w:color w:val="auto"/>
        </w:rPr>
        <w:t xml:space="preserve"> в община Павликени“, са назначени </w:t>
      </w:r>
      <w:r w:rsidRPr="00DC375E">
        <w:rPr>
          <w:rStyle w:val="a3"/>
          <w:rFonts w:eastAsia="Courier New"/>
          <w:b/>
          <w:bCs/>
          <w:color w:val="auto"/>
        </w:rPr>
        <w:t>4</w:t>
      </w:r>
      <w:r w:rsidRPr="001F638C">
        <w:rPr>
          <w:rStyle w:val="a3"/>
          <w:rFonts w:eastAsia="Courier New"/>
          <w:color w:val="auto"/>
        </w:rPr>
        <w:t xml:space="preserve"> лица с увреждания на пълен работен ден</w:t>
      </w:r>
      <w:r w:rsidR="00DC375E">
        <w:rPr>
          <w:rStyle w:val="a3"/>
          <w:rFonts w:eastAsia="Courier New"/>
          <w:color w:val="auto"/>
        </w:rPr>
        <w:t>.</w:t>
      </w:r>
    </w:p>
    <w:p w14:paraId="0584A8BB" w14:textId="39782825" w:rsidR="001F638C" w:rsidRPr="001F638C" w:rsidRDefault="001F638C" w:rsidP="001F638C">
      <w:pPr>
        <w:spacing w:after="0"/>
        <w:ind w:right="10" w:firstLine="567"/>
        <w:jc w:val="both"/>
        <w:rPr>
          <w:rStyle w:val="a3"/>
          <w:rFonts w:eastAsia="Courier New"/>
          <w:color w:val="auto"/>
        </w:rPr>
      </w:pPr>
      <w:r w:rsidRPr="001F638C">
        <w:rPr>
          <w:rStyle w:val="a3"/>
          <w:rFonts w:eastAsia="Courier New"/>
          <w:color w:val="auto"/>
        </w:rPr>
        <w:t xml:space="preserve">По проект ”Грижа в дома в община Павликени” са назначени </w:t>
      </w:r>
      <w:r w:rsidRPr="00BC1501">
        <w:rPr>
          <w:rStyle w:val="a3"/>
          <w:rFonts w:eastAsia="Courier New"/>
          <w:b/>
          <w:bCs/>
          <w:color w:val="auto"/>
        </w:rPr>
        <w:t>4</w:t>
      </w:r>
      <w:r w:rsidRPr="001F638C">
        <w:rPr>
          <w:rStyle w:val="a3"/>
          <w:rFonts w:eastAsia="Courier New"/>
          <w:color w:val="auto"/>
        </w:rPr>
        <w:t xml:space="preserve"> лица с увреждания на пълен работен ден;</w:t>
      </w:r>
    </w:p>
    <w:p w14:paraId="4D49C920" w14:textId="398BA673" w:rsidR="001F638C" w:rsidRPr="001F638C" w:rsidRDefault="00DC375E" w:rsidP="001F638C">
      <w:pPr>
        <w:spacing w:after="0"/>
        <w:ind w:right="10" w:firstLine="567"/>
        <w:jc w:val="both"/>
        <w:rPr>
          <w:rStyle w:val="a3"/>
          <w:rFonts w:eastAsia="Courier New"/>
          <w:color w:val="auto"/>
        </w:rPr>
      </w:pPr>
      <w:r>
        <w:rPr>
          <w:rStyle w:val="a3"/>
          <w:rFonts w:eastAsia="Courier New"/>
          <w:color w:val="auto"/>
        </w:rPr>
        <w:t>Като</w:t>
      </w:r>
      <w:r w:rsidR="001F638C" w:rsidRPr="001F638C">
        <w:rPr>
          <w:rStyle w:val="a3"/>
          <w:rFonts w:eastAsia="Courier New"/>
          <w:color w:val="auto"/>
        </w:rPr>
        <w:t xml:space="preserve"> </w:t>
      </w:r>
      <w:r>
        <w:rPr>
          <w:rStyle w:val="a3"/>
          <w:rFonts w:eastAsia="Courier New"/>
          <w:color w:val="auto"/>
        </w:rPr>
        <w:t xml:space="preserve">асистенти на хора с увреждания и възрастни </w:t>
      </w:r>
      <w:r w:rsidR="001F638C" w:rsidRPr="001F638C">
        <w:rPr>
          <w:rStyle w:val="a3"/>
          <w:rFonts w:eastAsia="Courier New"/>
          <w:color w:val="auto"/>
        </w:rPr>
        <w:t>са назначени</w:t>
      </w:r>
      <w:r>
        <w:rPr>
          <w:rStyle w:val="a3"/>
          <w:rFonts w:eastAsia="Courier New"/>
          <w:color w:val="auto"/>
        </w:rPr>
        <w:t xml:space="preserve"> </w:t>
      </w:r>
      <w:r w:rsidR="001F638C" w:rsidRPr="00DC375E">
        <w:rPr>
          <w:rStyle w:val="a3"/>
          <w:rFonts w:eastAsia="Courier New"/>
          <w:b/>
          <w:bCs/>
          <w:color w:val="auto"/>
        </w:rPr>
        <w:t>34</w:t>
      </w:r>
      <w:r w:rsidR="001F638C" w:rsidRPr="001F638C">
        <w:rPr>
          <w:rStyle w:val="a3"/>
          <w:rFonts w:eastAsia="Courier New"/>
          <w:color w:val="auto"/>
        </w:rPr>
        <w:t xml:space="preserve"> лица с увреждания на пълен работен ден;</w:t>
      </w:r>
    </w:p>
    <w:p w14:paraId="0FB20C65" w14:textId="0C8EEB27" w:rsidR="00F142FD" w:rsidRDefault="001F638C" w:rsidP="001F638C">
      <w:pPr>
        <w:spacing w:after="0"/>
        <w:ind w:right="10" w:firstLine="567"/>
        <w:jc w:val="both"/>
        <w:rPr>
          <w:rStyle w:val="a3"/>
          <w:rFonts w:eastAsia="Courier New"/>
          <w:color w:val="auto"/>
        </w:rPr>
      </w:pPr>
      <w:r w:rsidRPr="001F638C">
        <w:rPr>
          <w:rStyle w:val="a3"/>
          <w:rFonts w:eastAsia="Courier New"/>
          <w:color w:val="auto"/>
        </w:rPr>
        <w:t xml:space="preserve">В Община Павликени и структурните звена към нея през 2022 г. на трудов договор работят </w:t>
      </w:r>
      <w:r w:rsidRPr="00DC375E">
        <w:rPr>
          <w:rStyle w:val="a3"/>
          <w:rFonts w:eastAsia="Courier New"/>
          <w:b/>
          <w:bCs/>
          <w:color w:val="auto"/>
        </w:rPr>
        <w:t>25</w:t>
      </w:r>
      <w:r w:rsidRPr="001F638C">
        <w:rPr>
          <w:rStyle w:val="a3"/>
          <w:rFonts w:eastAsia="Courier New"/>
          <w:color w:val="auto"/>
        </w:rPr>
        <w:t xml:space="preserve"> лица с</w:t>
      </w:r>
      <w:r>
        <w:rPr>
          <w:rStyle w:val="a3"/>
          <w:rFonts w:eastAsia="Courier New"/>
          <w:color w:val="auto"/>
        </w:rPr>
        <w:t xml:space="preserve"> различни по степен увреждания.</w:t>
      </w:r>
      <w:r w:rsidR="00F142FD" w:rsidRPr="00F142FD">
        <w:rPr>
          <w:rStyle w:val="a3"/>
          <w:rFonts w:eastAsia="Courier New"/>
          <w:color w:val="auto"/>
        </w:rPr>
        <w:t xml:space="preserve"> </w:t>
      </w:r>
    </w:p>
    <w:p w14:paraId="69168CA2" w14:textId="77777777" w:rsidR="00DC375E" w:rsidRDefault="00DC375E" w:rsidP="005B7E5E">
      <w:pPr>
        <w:spacing w:after="0"/>
        <w:ind w:right="10" w:firstLine="567"/>
        <w:jc w:val="both"/>
        <w:rPr>
          <w:rFonts w:ascii="Times New Roman" w:eastAsia="Times New Roman" w:hAnsi="Times New Roman" w:cs="Times New Roman"/>
          <w:b/>
          <w:bCs/>
        </w:rPr>
      </w:pPr>
    </w:p>
    <w:p w14:paraId="494EE974" w14:textId="3E3FB741" w:rsidR="00F03570" w:rsidRDefault="00F03570" w:rsidP="005B7E5E">
      <w:pPr>
        <w:spacing w:after="0"/>
        <w:ind w:right="10" w:firstLine="567"/>
        <w:jc w:val="both"/>
        <w:rPr>
          <w:rStyle w:val="a3"/>
          <w:rFonts w:eastAsia="Courier New"/>
          <w:color w:val="auto"/>
        </w:rPr>
      </w:pPr>
      <w:r>
        <w:rPr>
          <w:rFonts w:ascii="Times New Roman" w:eastAsia="Times New Roman" w:hAnsi="Times New Roman" w:cs="Times New Roman"/>
          <w:b/>
          <w:bCs/>
        </w:rPr>
        <w:t xml:space="preserve">Община Пещера: </w:t>
      </w:r>
      <w:r w:rsidR="002C188F" w:rsidRPr="002C188F">
        <w:rPr>
          <w:rStyle w:val="a3"/>
          <w:rFonts w:eastAsia="Courier New"/>
          <w:color w:val="auto"/>
        </w:rPr>
        <w:t xml:space="preserve">По </w:t>
      </w:r>
      <w:r w:rsidR="00DC375E" w:rsidRPr="00DC375E">
        <w:rPr>
          <w:rStyle w:val="a3"/>
          <w:rFonts w:eastAsia="Courier New"/>
          <w:color w:val="auto"/>
        </w:rPr>
        <w:t xml:space="preserve">НП "ЗОХТУ" </w:t>
      </w:r>
      <w:r w:rsidR="002C188F" w:rsidRPr="002C188F">
        <w:rPr>
          <w:rStyle w:val="a3"/>
          <w:rFonts w:eastAsia="Courier New"/>
          <w:color w:val="auto"/>
        </w:rPr>
        <w:t xml:space="preserve">се изпълняват </w:t>
      </w:r>
      <w:r w:rsidR="002C188F" w:rsidRPr="00DC375E">
        <w:rPr>
          <w:rStyle w:val="a3"/>
          <w:rFonts w:eastAsia="Courier New"/>
          <w:b/>
          <w:bCs/>
          <w:color w:val="auto"/>
        </w:rPr>
        <w:t>4</w:t>
      </w:r>
      <w:r w:rsidR="002C188F" w:rsidRPr="002C188F">
        <w:rPr>
          <w:rStyle w:val="a3"/>
          <w:rFonts w:eastAsia="Courier New"/>
          <w:color w:val="auto"/>
        </w:rPr>
        <w:t xml:space="preserve"> договор</w:t>
      </w:r>
      <w:r w:rsidR="002C188F">
        <w:rPr>
          <w:rStyle w:val="a3"/>
          <w:rFonts w:eastAsia="Courier New"/>
          <w:color w:val="auto"/>
        </w:rPr>
        <w:t>а – сключени са трудови договори</w:t>
      </w:r>
      <w:r w:rsidR="002C188F" w:rsidRPr="002C188F">
        <w:rPr>
          <w:rStyle w:val="a3"/>
          <w:rFonts w:eastAsia="Courier New"/>
          <w:color w:val="auto"/>
        </w:rPr>
        <w:t xml:space="preserve"> с хора с увреждания на следните длъжности: „Работник, кухня“, „Архивар“, „Портиер“ и „Технически сътрудник“.</w:t>
      </w:r>
    </w:p>
    <w:p w14:paraId="33AF5D75" w14:textId="77777777" w:rsidR="00DC375E" w:rsidRDefault="00DC375E" w:rsidP="005B7E5E">
      <w:pPr>
        <w:spacing w:after="0"/>
        <w:ind w:right="10" w:firstLine="567"/>
        <w:jc w:val="both"/>
        <w:rPr>
          <w:rFonts w:ascii="Times New Roman" w:eastAsia="Times New Roman" w:hAnsi="Times New Roman" w:cs="Times New Roman"/>
          <w:b/>
          <w:bCs/>
        </w:rPr>
      </w:pPr>
    </w:p>
    <w:p w14:paraId="61A0B55C" w14:textId="2D6604D1" w:rsidR="005B7E5E" w:rsidRPr="00DC375E" w:rsidRDefault="005B7E5E" w:rsidP="005B7E5E">
      <w:pPr>
        <w:spacing w:after="0"/>
        <w:ind w:right="10" w:firstLine="567"/>
        <w:jc w:val="both"/>
        <w:rPr>
          <w:rStyle w:val="a3"/>
          <w:rFonts w:eastAsia="Courier New"/>
          <w:b/>
          <w:bCs/>
        </w:rPr>
      </w:pPr>
      <w:r>
        <w:rPr>
          <w:rFonts w:ascii="Times New Roman" w:eastAsia="Times New Roman" w:hAnsi="Times New Roman" w:cs="Times New Roman"/>
          <w:b/>
          <w:bCs/>
        </w:rPr>
        <w:t>Община П</w:t>
      </w:r>
      <w:r w:rsidRPr="005B7E5E">
        <w:rPr>
          <w:rFonts w:ascii="Times New Roman" w:eastAsia="Times New Roman" w:hAnsi="Times New Roman" w:cs="Times New Roman"/>
          <w:b/>
          <w:bCs/>
        </w:rPr>
        <w:t xml:space="preserve">олски </w:t>
      </w:r>
      <w:r>
        <w:rPr>
          <w:rFonts w:ascii="Times New Roman" w:eastAsia="Times New Roman" w:hAnsi="Times New Roman" w:cs="Times New Roman"/>
          <w:b/>
          <w:bCs/>
        </w:rPr>
        <w:t>Т</w:t>
      </w:r>
      <w:r w:rsidRPr="005B7E5E">
        <w:rPr>
          <w:rFonts w:ascii="Times New Roman" w:eastAsia="Times New Roman" w:hAnsi="Times New Roman" w:cs="Times New Roman"/>
          <w:b/>
          <w:bCs/>
        </w:rPr>
        <w:t>ръмбеш:</w:t>
      </w:r>
      <w:r>
        <w:rPr>
          <w:rFonts w:ascii="Times New Roman" w:eastAsia="Times New Roman" w:hAnsi="Times New Roman" w:cs="Times New Roman"/>
          <w:b/>
          <w:bCs/>
        </w:rPr>
        <w:t xml:space="preserve"> </w:t>
      </w:r>
      <w:r w:rsidRPr="005B7E5E">
        <w:rPr>
          <w:rStyle w:val="a3"/>
          <w:rFonts w:eastAsia="Courier New"/>
          <w:color w:val="auto"/>
        </w:rPr>
        <w:t xml:space="preserve">В Община Полски Тръмбеш има определени </w:t>
      </w:r>
      <w:r w:rsidR="00DC375E" w:rsidRPr="00DC375E">
        <w:rPr>
          <w:rStyle w:val="a3"/>
          <w:rFonts w:eastAsia="Courier New"/>
          <w:b/>
          <w:bCs/>
          <w:color w:val="auto"/>
        </w:rPr>
        <w:t>9</w:t>
      </w:r>
      <w:r w:rsidRPr="005B7E5E">
        <w:rPr>
          <w:rStyle w:val="a3"/>
          <w:rFonts w:eastAsia="Courier New"/>
          <w:color w:val="auto"/>
        </w:rPr>
        <w:t xml:space="preserve"> места по чл.</w:t>
      </w:r>
      <w:r w:rsidR="00DC375E">
        <w:rPr>
          <w:rStyle w:val="a3"/>
          <w:rFonts w:eastAsia="Courier New"/>
          <w:color w:val="auto"/>
        </w:rPr>
        <w:t xml:space="preserve"> </w:t>
      </w:r>
      <w:r w:rsidRPr="005B7E5E">
        <w:rPr>
          <w:rStyle w:val="a3"/>
          <w:rFonts w:eastAsia="Courier New"/>
          <w:color w:val="auto"/>
        </w:rPr>
        <w:t>З15 о</w:t>
      </w:r>
      <w:r>
        <w:rPr>
          <w:rStyle w:val="a3"/>
          <w:rFonts w:eastAsia="Courier New"/>
          <w:color w:val="auto"/>
        </w:rPr>
        <w:t>т</w:t>
      </w:r>
      <w:r w:rsidRPr="005B7E5E">
        <w:rPr>
          <w:rStyle w:val="a3"/>
          <w:rFonts w:eastAsia="Courier New"/>
          <w:color w:val="auto"/>
        </w:rPr>
        <w:t xml:space="preserve"> КТ и ЗХУ</w:t>
      </w:r>
      <w:r w:rsidR="00DC375E">
        <w:rPr>
          <w:rStyle w:val="a3"/>
          <w:rFonts w:eastAsia="Courier New"/>
          <w:color w:val="auto"/>
        </w:rPr>
        <w:t>,</w:t>
      </w:r>
      <w:r w:rsidRPr="005B7E5E">
        <w:rPr>
          <w:rStyle w:val="a3"/>
          <w:rFonts w:eastAsia="Courier New"/>
          <w:color w:val="auto"/>
        </w:rPr>
        <w:t xml:space="preserve"> като те са заети от хора с увреждания. В Община Полски Тръмбеш са назначени общо </w:t>
      </w:r>
      <w:r w:rsidRPr="00DC375E">
        <w:rPr>
          <w:rStyle w:val="a3"/>
          <w:rFonts w:eastAsia="Courier New"/>
          <w:b/>
          <w:bCs/>
          <w:color w:val="auto"/>
        </w:rPr>
        <w:t>27</w:t>
      </w:r>
      <w:r w:rsidRPr="005B7E5E">
        <w:rPr>
          <w:rStyle w:val="a3"/>
          <w:rFonts w:eastAsia="Courier New"/>
          <w:color w:val="auto"/>
        </w:rPr>
        <w:t xml:space="preserve"> лица с увреждания.</w:t>
      </w:r>
      <w:r w:rsidR="00DC375E">
        <w:rPr>
          <w:rStyle w:val="a3"/>
          <w:rFonts w:eastAsia="Courier New"/>
          <w:b/>
          <w:bCs/>
        </w:rPr>
        <w:t xml:space="preserve"> </w:t>
      </w:r>
      <w:r w:rsidR="00DC375E">
        <w:rPr>
          <w:rStyle w:val="a3"/>
          <w:rFonts w:eastAsia="Courier New"/>
          <w:color w:val="auto"/>
        </w:rPr>
        <w:t>Н</w:t>
      </w:r>
      <w:r w:rsidRPr="005B7E5E">
        <w:rPr>
          <w:rStyle w:val="a3"/>
          <w:rFonts w:eastAsia="Courier New"/>
          <w:color w:val="auto"/>
        </w:rPr>
        <w:t xml:space="preserve">азначени </w:t>
      </w:r>
      <w:r w:rsidR="00DC375E">
        <w:rPr>
          <w:rStyle w:val="a3"/>
          <w:rFonts w:eastAsia="Courier New"/>
          <w:color w:val="auto"/>
        </w:rPr>
        <w:t xml:space="preserve">са и </w:t>
      </w:r>
      <w:r w:rsidR="00DC375E" w:rsidRPr="00DC375E">
        <w:rPr>
          <w:rStyle w:val="a3"/>
          <w:rFonts w:eastAsia="Courier New"/>
          <w:b/>
          <w:bCs/>
          <w:color w:val="auto"/>
        </w:rPr>
        <w:t>2</w:t>
      </w:r>
      <w:r w:rsidRPr="005B7E5E">
        <w:rPr>
          <w:rStyle w:val="a3"/>
          <w:rFonts w:eastAsia="Courier New"/>
          <w:color w:val="auto"/>
        </w:rPr>
        <w:t xml:space="preserve"> лица с увреждания по </w:t>
      </w:r>
      <w:r>
        <w:rPr>
          <w:rStyle w:val="a3"/>
          <w:rFonts w:eastAsia="Courier New"/>
          <w:color w:val="auto"/>
        </w:rPr>
        <w:t>НП "ЗО</w:t>
      </w:r>
      <w:r w:rsidR="00DC375E">
        <w:rPr>
          <w:rStyle w:val="a3"/>
          <w:rFonts w:eastAsia="Courier New"/>
          <w:color w:val="auto"/>
        </w:rPr>
        <w:t>Х</w:t>
      </w:r>
      <w:r w:rsidRPr="005B7E5E">
        <w:rPr>
          <w:rStyle w:val="a3"/>
          <w:rFonts w:eastAsia="Courier New"/>
          <w:color w:val="auto"/>
        </w:rPr>
        <w:t xml:space="preserve">ТУ" и </w:t>
      </w:r>
      <w:r w:rsidR="00DC375E" w:rsidRPr="00DC375E">
        <w:rPr>
          <w:rStyle w:val="a3"/>
          <w:rFonts w:eastAsia="Courier New"/>
          <w:b/>
          <w:bCs/>
          <w:color w:val="auto"/>
        </w:rPr>
        <w:t>1</w:t>
      </w:r>
      <w:r w:rsidRPr="00DC375E">
        <w:rPr>
          <w:rStyle w:val="a3"/>
          <w:rFonts w:eastAsia="Courier New"/>
          <w:b/>
          <w:bCs/>
          <w:color w:val="auto"/>
        </w:rPr>
        <w:t xml:space="preserve"> </w:t>
      </w:r>
      <w:r w:rsidRPr="005B7E5E">
        <w:rPr>
          <w:rStyle w:val="a3"/>
          <w:rFonts w:eastAsia="Courier New"/>
          <w:color w:val="auto"/>
        </w:rPr>
        <w:t>лице по НП "Помощ за пенсиониране".</w:t>
      </w:r>
    </w:p>
    <w:p w14:paraId="3F561386" w14:textId="77777777" w:rsidR="00A952A6" w:rsidRDefault="00A952A6" w:rsidP="00D60FF0">
      <w:pPr>
        <w:spacing w:after="0"/>
        <w:ind w:right="10" w:firstLine="567"/>
        <w:jc w:val="both"/>
        <w:rPr>
          <w:rStyle w:val="a3"/>
          <w:rFonts w:eastAsia="Courier New"/>
          <w:b/>
          <w:color w:val="auto"/>
        </w:rPr>
      </w:pPr>
    </w:p>
    <w:p w14:paraId="4CD8C9CF" w14:textId="3DD3955A" w:rsidR="00D60FF0" w:rsidRPr="00D60FF0" w:rsidRDefault="00D60FF0" w:rsidP="00D60FF0">
      <w:pPr>
        <w:spacing w:after="0"/>
        <w:ind w:right="10" w:firstLine="567"/>
        <w:jc w:val="both"/>
        <w:rPr>
          <w:rStyle w:val="a3"/>
          <w:rFonts w:eastAsia="Courier New"/>
          <w:color w:val="auto"/>
        </w:rPr>
      </w:pPr>
      <w:r w:rsidRPr="00D60FF0">
        <w:rPr>
          <w:rStyle w:val="a3"/>
          <w:rFonts w:eastAsia="Courier New"/>
          <w:b/>
          <w:color w:val="auto"/>
        </w:rPr>
        <w:t>Община Раднево:</w:t>
      </w:r>
      <w:r w:rsidRPr="00D60FF0">
        <w:rPr>
          <w:rStyle w:val="a3"/>
          <w:rFonts w:eastAsia="Courier New"/>
          <w:color w:val="auto"/>
        </w:rPr>
        <w:t xml:space="preserve"> През 2022</w:t>
      </w:r>
      <w:r w:rsidR="00A952A6">
        <w:rPr>
          <w:rStyle w:val="a3"/>
          <w:rFonts w:eastAsia="Courier New"/>
          <w:color w:val="auto"/>
        </w:rPr>
        <w:t xml:space="preserve"> </w:t>
      </w:r>
      <w:r w:rsidRPr="00D60FF0">
        <w:rPr>
          <w:rStyle w:val="a3"/>
          <w:rFonts w:eastAsia="Courier New"/>
          <w:color w:val="auto"/>
        </w:rPr>
        <w:t xml:space="preserve">г. по </w:t>
      </w:r>
      <w:r w:rsidR="00A952A6" w:rsidRPr="00A952A6">
        <w:rPr>
          <w:rStyle w:val="a3"/>
          <w:rFonts w:eastAsia="Courier New"/>
          <w:color w:val="auto"/>
        </w:rPr>
        <w:t xml:space="preserve">НП "ЗОХТУ" </w:t>
      </w:r>
      <w:r w:rsidRPr="00D60FF0">
        <w:rPr>
          <w:rStyle w:val="a3"/>
          <w:rFonts w:eastAsia="Courier New"/>
          <w:color w:val="auto"/>
        </w:rPr>
        <w:t xml:space="preserve">са назначени </w:t>
      </w:r>
      <w:r w:rsidRPr="00A952A6">
        <w:rPr>
          <w:rStyle w:val="a3"/>
          <w:rFonts w:eastAsia="Courier New"/>
          <w:b/>
          <w:bCs/>
          <w:color w:val="auto"/>
        </w:rPr>
        <w:t>2</w:t>
      </w:r>
      <w:r w:rsidRPr="00D60FF0">
        <w:rPr>
          <w:rStyle w:val="a3"/>
          <w:rFonts w:eastAsia="Courier New"/>
          <w:color w:val="auto"/>
        </w:rPr>
        <w:t xml:space="preserve"> безработни лица за период от 24 месеца.</w:t>
      </w:r>
    </w:p>
    <w:p w14:paraId="33C2D74D" w14:textId="35932A76" w:rsidR="00D60FF0" w:rsidRPr="00D60FF0" w:rsidRDefault="00D60FF0" w:rsidP="00D60FF0">
      <w:pPr>
        <w:spacing w:after="0"/>
        <w:ind w:right="10" w:firstLine="567"/>
        <w:jc w:val="both"/>
        <w:rPr>
          <w:rStyle w:val="a3"/>
          <w:rFonts w:eastAsia="Courier New"/>
          <w:color w:val="auto"/>
        </w:rPr>
      </w:pPr>
      <w:r w:rsidRPr="00D60FF0">
        <w:rPr>
          <w:rStyle w:val="a3"/>
          <w:rFonts w:eastAsia="Courier New"/>
          <w:color w:val="auto"/>
        </w:rPr>
        <w:t>В изпълнение на чл.</w:t>
      </w:r>
      <w:r w:rsidR="00A952A6">
        <w:rPr>
          <w:rStyle w:val="a3"/>
          <w:rFonts w:eastAsia="Courier New"/>
          <w:color w:val="auto"/>
        </w:rPr>
        <w:t xml:space="preserve"> </w:t>
      </w:r>
      <w:r w:rsidRPr="00D60FF0">
        <w:rPr>
          <w:rStyle w:val="a3"/>
          <w:rFonts w:eastAsia="Courier New"/>
          <w:color w:val="auto"/>
        </w:rPr>
        <w:t xml:space="preserve">38 от </w:t>
      </w:r>
      <w:r w:rsidR="00A952A6">
        <w:rPr>
          <w:rStyle w:val="a3"/>
          <w:rFonts w:eastAsia="Courier New"/>
          <w:color w:val="auto"/>
        </w:rPr>
        <w:t>ЗХУ</w:t>
      </w:r>
      <w:r w:rsidRPr="00D60FF0">
        <w:rPr>
          <w:rStyle w:val="a3"/>
          <w:rFonts w:eastAsia="Courier New"/>
          <w:color w:val="auto"/>
        </w:rPr>
        <w:t xml:space="preserve"> в общинска администрация Раднево и звената към нея през 2022</w:t>
      </w:r>
      <w:r w:rsidR="00A952A6">
        <w:rPr>
          <w:rStyle w:val="a3"/>
          <w:rFonts w:eastAsia="Courier New"/>
          <w:color w:val="auto"/>
        </w:rPr>
        <w:t xml:space="preserve"> </w:t>
      </w:r>
      <w:r w:rsidRPr="00D60FF0">
        <w:rPr>
          <w:rStyle w:val="a3"/>
          <w:rFonts w:eastAsia="Courier New"/>
          <w:color w:val="auto"/>
        </w:rPr>
        <w:t xml:space="preserve">г. са работили </w:t>
      </w:r>
      <w:r w:rsidRPr="00A952A6">
        <w:rPr>
          <w:rStyle w:val="a3"/>
          <w:rFonts w:eastAsia="Courier New"/>
          <w:b/>
          <w:bCs/>
          <w:color w:val="auto"/>
        </w:rPr>
        <w:t>7</w:t>
      </w:r>
      <w:r w:rsidRPr="00D60FF0">
        <w:rPr>
          <w:rStyle w:val="a3"/>
          <w:rFonts w:eastAsia="Courier New"/>
          <w:color w:val="auto"/>
        </w:rPr>
        <w:t xml:space="preserve"> лица. </w:t>
      </w:r>
    </w:p>
    <w:p w14:paraId="6F639EC4" w14:textId="097D000D" w:rsidR="00D60FF0" w:rsidRDefault="00D60FF0" w:rsidP="00D60FF0">
      <w:pPr>
        <w:spacing w:after="0"/>
        <w:ind w:right="10" w:firstLine="567"/>
        <w:jc w:val="both"/>
        <w:rPr>
          <w:rStyle w:val="a3"/>
          <w:rFonts w:eastAsia="Courier New"/>
          <w:color w:val="auto"/>
        </w:rPr>
      </w:pPr>
      <w:r w:rsidRPr="00D60FF0">
        <w:rPr>
          <w:rStyle w:val="a3"/>
          <w:rFonts w:eastAsia="Courier New"/>
          <w:color w:val="auto"/>
        </w:rPr>
        <w:t xml:space="preserve">По механизма </w:t>
      </w:r>
      <w:r w:rsidR="00A952A6">
        <w:rPr>
          <w:rStyle w:val="a3"/>
          <w:rFonts w:eastAsia="Courier New"/>
          <w:color w:val="auto"/>
        </w:rPr>
        <w:t>"</w:t>
      </w:r>
      <w:r w:rsidRPr="00D60FF0">
        <w:rPr>
          <w:rStyle w:val="a3"/>
          <w:rFonts w:eastAsia="Courier New"/>
          <w:color w:val="auto"/>
        </w:rPr>
        <w:t>Лична помощ</w:t>
      </w:r>
      <w:r w:rsidR="00A952A6">
        <w:rPr>
          <w:rStyle w:val="a3"/>
          <w:rFonts w:eastAsia="Courier New"/>
          <w:color w:val="auto"/>
        </w:rPr>
        <w:t>"</w:t>
      </w:r>
      <w:r w:rsidRPr="00D60FF0">
        <w:rPr>
          <w:rStyle w:val="a3"/>
          <w:rFonts w:eastAsia="Courier New"/>
          <w:color w:val="auto"/>
        </w:rPr>
        <w:t xml:space="preserve"> </w:t>
      </w:r>
      <w:r w:rsidR="00A952A6" w:rsidRPr="00A952A6">
        <w:rPr>
          <w:rStyle w:val="a3"/>
          <w:rFonts w:eastAsia="Courier New"/>
          <w:b/>
          <w:bCs/>
          <w:color w:val="auto"/>
        </w:rPr>
        <w:t>4</w:t>
      </w:r>
      <w:r w:rsidRPr="00D60FF0">
        <w:rPr>
          <w:rStyle w:val="a3"/>
          <w:rFonts w:eastAsia="Courier New"/>
          <w:color w:val="auto"/>
        </w:rPr>
        <w:t xml:space="preserve"> от личните асистенти са лица с трайни увреждания.</w:t>
      </w:r>
    </w:p>
    <w:p w14:paraId="59AE12FF" w14:textId="77777777" w:rsidR="00A952A6" w:rsidRDefault="00A952A6" w:rsidP="00D15131">
      <w:pPr>
        <w:spacing w:after="0"/>
        <w:ind w:right="10" w:firstLine="567"/>
        <w:jc w:val="both"/>
        <w:rPr>
          <w:rStyle w:val="a3"/>
          <w:rFonts w:eastAsia="Courier New"/>
          <w:b/>
          <w:color w:val="auto"/>
        </w:rPr>
      </w:pPr>
    </w:p>
    <w:p w14:paraId="41781867" w14:textId="791565D9" w:rsidR="00D15131" w:rsidRDefault="00D15131" w:rsidP="00D15131">
      <w:pPr>
        <w:spacing w:after="0"/>
        <w:ind w:right="10" w:firstLine="567"/>
        <w:jc w:val="both"/>
        <w:rPr>
          <w:rStyle w:val="a3"/>
          <w:rFonts w:eastAsia="Courier New"/>
          <w:color w:val="auto"/>
        </w:rPr>
      </w:pPr>
      <w:r w:rsidRPr="00D15131">
        <w:rPr>
          <w:rStyle w:val="a3"/>
          <w:rFonts w:eastAsia="Courier New"/>
          <w:b/>
          <w:color w:val="auto"/>
        </w:rPr>
        <w:lastRenderedPageBreak/>
        <w:t>Община Роман:</w:t>
      </w:r>
      <w:r w:rsidRPr="00D15131">
        <w:rPr>
          <w:rStyle w:val="a3"/>
          <w:rFonts w:eastAsia="Courier New"/>
          <w:color w:val="auto"/>
        </w:rPr>
        <w:t xml:space="preserve"> През 2022 г</w:t>
      </w:r>
      <w:r w:rsidR="00A952A6">
        <w:rPr>
          <w:rStyle w:val="a3"/>
          <w:rFonts w:eastAsia="Courier New"/>
          <w:color w:val="auto"/>
        </w:rPr>
        <w:t xml:space="preserve">. </w:t>
      </w:r>
      <w:r w:rsidRPr="00D15131">
        <w:rPr>
          <w:rStyle w:val="a3"/>
          <w:rFonts w:eastAsia="Courier New"/>
          <w:color w:val="auto"/>
        </w:rPr>
        <w:t xml:space="preserve">в община Роман са наети </w:t>
      </w:r>
      <w:r w:rsidRPr="00A952A6">
        <w:rPr>
          <w:rStyle w:val="a3"/>
          <w:rFonts w:eastAsia="Courier New"/>
          <w:b/>
          <w:bCs/>
          <w:color w:val="auto"/>
        </w:rPr>
        <w:t>3</w:t>
      </w:r>
      <w:r w:rsidRPr="00D15131">
        <w:rPr>
          <w:rStyle w:val="a3"/>
          <w:rFonts w:eastAsia="Courier New"/>
          <w:color w:val="auto"/>
        </w:rPr>
        <w:t xml:space="preserve"> лица по </w:t>
      </w:r>
      <w:r w:rsidR="00A952A6" w:rsidRPr="00A952A6">
        <w:rPr>
          <w:rStyle w:val="a3"/>
          <w:rFonts w:eastAsia="Courier New"/>
          <w:color w:val="auto"/>
        </w:rPr>
        <w:t>НП "ЗОХТУ"</w:t>
      </w:r>
      <w:r w:rsidR="00A952A6">
        <w:rPr>
          <w:rStyle w:val="a3"/>
          <w:rFonts w:eastAsia="Courier New"/>
          <w:color w:val="auto"/>
        </w:rPr>
        <w:t xml:space="preserve"> и</w:t>
      </w:r>
      <w:r w:rsidRPr="00D15131">
        <w:rPr>
          <w:rStyle w:val="a3"/>
          <w:rFonts w:eastAsia="Courier New"/>
          <w:color w:val="auto"/>
        </w:rPr>
        <w:t xml:space="preserve"> са определени подходящи работни места и длъжности за трудоустрояване на лицата с намалена работоспособност и за лица с трайни увреждания.</w:t>
      </w:r>
    </w:p>
    <w:p w14:paraId="7300EB24" w14:textId="77777777" w:rsidR="00A952A6" w:rsidRDefault="00A952A6" w:rsidP="005B7E5E">
      <w:pPr>
        <w:spacing w:after="0"/>
        <w:ind w:right="10" w:firstLine="567"/>
        <w:jc w:val="both"/>
        <w:rPr>
          <w:rFonts w:ascii="Times New Roman" w:eastAsia="Times New Roman" w:hAnsi="Times New Roman" w:cs="Times New Roman"/>
          <w:b/>
          <w:bCs/>
        </w:rPr>
      </w:pPr>
    </w:p>
    <w:p w14:paraId="7F43E1E8" w14:textId="44F132F6" w:rsidR="00120C7F" w:rsidRDefault="00120C7F" w:rsidP="005B7E5E">
      <w:pPr>
        <w:spacing w:after="0"/>
        <w:ind w:right="10" w:firstLine="567"/>
        <w:jc w:val="both"/>
        <w:rPr>
          <w:rStyle w:val="a3"/>
          <w:rFonts w:eastAsia="Courier New"/>
          <w:color w:val="auto"/>
        </w:rPr>
      </w:pPr>
      <w:r w:rsidRPr="00120C7F">
        <w:rPr>
          <w:rStyle w:val="a3"/>
          <w:rFonts w:eastAsia="Courier New"/>
          <w:b/>
          <w:color w:val="auto"/>
        </w:rPr>
        <w:t>Община Свищов:</w:t>
      </w:r>
      <w:r>
        <w:rPr>
          <w:rStyle w:val="a3"/>
          <w:rFonts w:eastAsia="Courier New"/>
          <w:color w:val="auto"/>
        </w:rPr>
        <w:t xml:space="preserve"> </w:t>
      </w:r>
      <w:r w:rsidRPr="00120C7F">
        <w:rPr>
          <w:rStyle w:val="a3"/>
          <w:rFonts w:eastAsia="Courier New"/>
          <w:color w:val="auto"/>
        </w:rPr>
        <w:t xml:space="preserve">В община Свищов има определени  </w:t>
      </w:r>
      <w:r w:rsidRPr="00A952A6">
        <w:rPr>
          <w:rStyle w:val="a3"/>
          <w:rFonts w:eastAsia="Courier New"/>
          <w:b/>
          <w:bCs/>
          <w:color w:val="auto"/>
        </w:rPr>
        <w:t xml:space="preserve">7 </w:t>
      </w:r>
      <w:r w:rsidRPr="00120C7F">
        <w:rPr>
          <w:rStyle w:val="a3"/>
          <w:rFonts w:eastAsia="Courier New"/>
          <w:color w:val="auto"/>
        </w:rPr>
        <w:t xml:space="preserve"> места по чл.</w:t>
      </w:r>
      <w:r w:rsidR="00A952A6">
        <w:rPr>
          <w:rStyle w:val="a3"/>
          <w:rFonts w:eastAsia="Courier New"/>
          <w:color w:val="auto"/>
        </w:rPr>
        <w:t xml:space="preserve"> </w:t>
      </w:r>
      <w:r w:rsidRPr="00120C7F">
        <w:rPr>
          <w:rStyle w:val="a3"/>
          <w:rFonts w:eastAsia="Courier New"/>
          <w:color w:val="auto"/>
        </w:rPr>
        <w:t xml:space="preserve">315 </w:t>
      </w:r>
      <w:r w:rsidR="00A952A6">
        <w:rPr>
          <w:rStyle w:val="a3"/>
          <w:rFonts w:eastAsia="Courier New"/>
          <w:color w:val="auto"/>
        </w:rPr>
        <w:t xml:space="preserve">от КТ </w:t>
      </w:r>
      <w:r w:rsidRPr="00120C7F">
        <w:rPr>
          <w:rStyle w:val="a3"/>
          <w:rFonts w:eastAsia="Courier New"/>
          <w:color w:val="auto"/>
        </w:rPr>
        <w:t xml:space="preserve">и </w:t>
      </w:r>
      <w:r w:rsidRPr="00A952A6">
        <w:rPr>
          <w:rStyle w:val="a3"/>
          <w:rFonts w:eastAsia="Courier New"/>
          <w:b/>
          <w:bCs/>
          <w:color w:val="auto"/>
        </w:rPr>
        <w:t>3</w:t>
      </w:r>
      <w:r w:rsidRPr="00120C7F">
        <w:rPr>
          <w:rStyle w:val="a3"/>
          <w:rFonts w:eastAsia="Courier New"/>
          <w:color w:val="auto"/>
        </w:rPr>
        <w:t xml:space="preserve"> места по ЗХУ  и всички са заети от хора с увреждания. Също така има назначено </w:t>
      </w:r>
      <w:r w:rsidR="00A952A6" w:rsidRPr="00A952A6">
        <w:rPr>
          <w:rStyle w:val="a3"/>
          <w:rFonts w:eastAsia="Courier New"/>
          <w:b/>
          <w:bCs/>
          <w:color w:val="auto"/>
        </w:rPr>
        <w:t>1</w:t>
      </w:r>
      <w:r w:rsidRPr="00120C7F">
        <w:rPr>
          <w:rStyle w:val="a3"/>
          <w:rFonts w:eastAsia="Courier New"/>
          <w:color w:val="auto"/>
        </w:rPr>
        <w:t xml:space="preserve"> лице с увреждан</w:t>
      </w:r>
      <w:r w:rsidR="00A952A6">
        <w:rPr>
          <w:rStyle w:val="a3"/>
          <w:rFonts w:eastAsia="Courier New"/>
          <w:color w:val="auto"/>
        </w:rPr>
        <w:t>е</w:t>
      </w:r>
      <w:r w:rsidRPr="00120C7F">
        <w:rPr>
          <w:rStyle w:val="a3"/>
          <w:rFonts w:eastAsia="Courier New"/>
          <w:color w:val="auto"/>
        </w:rPr>
        <w:t xml:space="preserve"> по НП „ЗОТУ“ .</w:t>
      </w:r>
    </w:p>
    <w:p w14:paraId="392403BC" w14:textId="77777777" w:rsidR="00A952A6" w:rsidRDefault="00A952A6" w:rsidP="00AD4A4C">
      <w:pPr>
        <w:spacing w:after="0"/>
        <w:ind w:right="10" w:firstLine="567"/>
        <w:jc w:val="both"/>
        <w:rPr>
          <w:rStyle w:val="a3"/>
          <w:rFonts w:eastAsia="Courier New"/>
          <w:b/>
          <w:color w:val="auto"/>
        </w:rPr>
      </w:pPr>
    </w:p>
    <w:p w14:paraId="69854469" w14:textId="743CEE64" w:rsidR="00AD4A4C" w:rsidRPr="00AD4A4C" w:rsidRDefault="00AD4A4C" w:rsidP="00AD4A4C">
      <w:pPr>
        <w:spacing w:after="0"/>
        <w:ind w:right="10" w:firstLine="567"/>
        <w:jc w:val="both"/>
        <w:rPr>
          <w:rStyle w:val="a3"/>
          <w:rFonts w:eastAsia="Courier New"/>
          <w:b/>
          <w:color w:val="auto"/>
        </w:rPr>
      </w:pPr>
      <w:r>
        <w:rPr>
          <w:rStyle w:val="a3"/>
          <w:rFonts w:eastAsia="Courier New"/>
          <w:b/>
          <w:color w:val="auto"/>
        </w:rPr>
        <w:t xml:space="preserve">Община Своге: </w:t>
      </w:r>
      <w:r w:rsidRPr="00AD4A4C">
        <w:rPr>
          <w:rStyle w:val="a3"/>
          <w:rFonts w:eastAsia="Courier New"/>
          <w:color w:val="auto"/>
        </w:rPr>
        <w:t xml:space="preserve">В администрацията на Община Своге към момента работят </w:t>
      </w:r>
      <w:r w:rsidRPr="00A952A6">
        <w:rPr>
          <w:rStyle w:val="a3"/>
          <w:rFonts w:eastAsia="Courier New"/>
          <w:b/>
          <w:bCs/>
          <w:color w:val="auto"/>
        </w:rPr>
        <w:t xml:space="preserve">22 </w:t>
      </w:r>
      <w:r w:rsidRPr="00AD4A4C">
        <w:rPr>
          <w:rStyle w:val="a3"/>
          <w:rFonts w:eastAsia="Courier New"/>
          <w:color w:val="auto"/>
        </w:rPr>
        <w:t>служители с трайни увреждания</w:t>
      </w:r>
      <w:r w:rsidR="00A952A6">
        <w:rPr>
          <w:rStyle w:val="a3"/>
          <w:rFonts w:eastAsia="Courier New"/>
          <w:color w:val="auto"/>
        </w:rPr>
        <w:t xml:space="preserve">. </w:t>
      </w:r>
    </w:p>
    <w:p w14:paraId="32EF6273" w14:textId="4E5BFD1D" w:rsidR="00AD4A4C" w:rsidRDefault="00AD4A4C" w:rsidP="00AD4A4C">
      <w:pPr>
        <w:spacing w:after="0"/>
        <w:ind w:right="10" w:firstLine="567"/>
        <w:jc w:val="both"/>
        <w:rPr>
          <w:rStyle w:val="a3"/>
          <w:rFonts w:eastAsia="Courier New"/>
          <w:color w:val="auto"/>
        </w:rPr>
      </w:pPr>
      <w:r w:rsidRPr="00AD4A4C">
        <w:rPr>
          <w:rStyle w:val="a3"/>
          <w:rFonts w:eastAsia="Courier New"/>
          <w:color w:val="auto"/>
        </w:rPr>
        <w:t xml:space="preserve">През 2022 г. </w:t>
      </w:r>
      <w:r w:rsidR="00D92C75">
        <w:rPr>
          <w:rStyle w:val="a3"/>
          <w:rFonts w:eastAsia="Courier New"/>
          <w:color w:val="auto"/>
        </w:rPr>
        <w:t xml:space="preserve">в </w:t>
      </w:r>
      <w:r w:rsidRPr="00AD4A4C">
        <w:rPr>
          <w:rStyle w:val="a3"/>
          <w:rFonts w:eastAsia="Courier New"/>
          <w:color w:val="auto"/>
        </w:rPr>
        <w:t xml:space="preserve">Община Своге </w:t>
      </w:r>
      <w:r w:rsidR="00D92C75">
        <w:rPr>
          <w:rStyle w:val="a3"/>
          <w:rFonts w:eastAsia="Courier New"/>
          <w:color w:val="auto"/>
        </w:rPr>
        <w:t xml:space="preserve">са </w:t>
      </w:r>
      <w:r w:rsidRPr="00AD4A4C">
        <w:rPr>
          <w:rStyle w:val="a3"/>
          <w:rFonts w:eastAsia="Courier New"/>
          <w:color w:val="auto"/>
        </w:rPr>
        <w:t>назнач</w:t>
      </w:r>
      <w:r w:rsidR="00D92C75">
        <w:rPr>
          <w:rStyle w:val="a3"/>
          <w:rFonts w:eastAsia="Courier New"/>
          <w:color w:val="auto"/>
        </w:rPr>
        <w:t>ени</w:t>
      </w:r>
      <w:r w:rsidRPr="00AD4A4C">
        <w:rPr>
          <w:rStyle w:val="a3"/>
          <w:rFonts w:eastAsia="Courier New"/>
          <w:color w:val="auto"/>
        </w:rPr>
        <w:t xml:space="preserve"> общо </w:t>
      </w:r>
      <w:r w:rsidRPr="00D92C75">
        <w:rPr>
          <w:rStyle w:val="a3"/>
          <w:rFonts w:eastAsia="Courier New"/>
          <w:b/>
          <w:bCs/>
          <w:color w:val="auto"/>
        </w:rPr>
        <w:t>9</w:t>
      </w:r>
      <w:r w:rsidRPr="00AD4A4C">
        <w:rPr>
          <w:rStyle w:val="a3"/>
          <w:rFonts w:eastAsia="Courier New"/>
          <w:color w:val="auto"/>
        </w:rPr>
        <w:t xml:space="preserve"> лица с трайни уреждания по „Регионална програма за заетост“, „Заетост и обучения па хора с трайни ув</w:t>
      </w:r>
      <w:r>
        <w:rPr>
          <w:rStyle w:val="a3"/>
          <w:rFonts w:eastAsia="Courier New"/>
          <w:color w:val="auto"/>
        </w:rPr>
        <w:t>реждания“</w:t>
      </w:r>
      <w:r w:rsidR="00D92C75">
        <w:rPr>
          <w:rStyle w:val="a3"/>
          <w:rFonts w:eastAsia="Courier New"/>
          <w:color w:val="auto"/>
        </w:rPr>
        <w:t xml:space="preserve">, </w:t>
      </w:r>
      <w:r>
        <w:rPr>
          <w:rStyle w:val="a3"/>
          <w:rFonts w:eastAsia="Courier New"/>
          <w:color w:val="auto"/>
        </w:rPr>
        <w:t>Н</w:t>
      </w:r>
      <w:r w:rsidRPr="00AD4A4C">
        <w:rPr>
          <w:rStyle w:val="a3"/>
          <w:rFonts w:eastAsia="Courier New"/>
          <w:color w:val="auto"/>
        </w:rPr>
        <w:t>П „ЗОХТУ“</w:t>
      </w:r>
      <w:r w:rsidR="00D92C75">
        <w:rPr>
          <w:rStyle w:val="a3"/>
          <w:rFonts w:eastAsia="Courier New"/>
          <w:color w:val="auto"/>
        </w:rPr>
        <w:t xml:space="preserve">, </w:t>
      </w:r>
      <w:r w:rsidRPr="00AD4A4C">
        <w:rPr>
          <w:rStyle w:val="a3"/>
          <w:rFonts w:eastAsia="Courier New"/>
          <w:color w:val="auto"/>
        </w:rPr>
        <w:t>със срок на действие 24 месеца.</w:t>
      </w:r>
    </w:p>
    <w:p w14:paraId="3A0A3287" w14:textId="77777777" w:rsidR="001D0931" w:rsidRDefault="001D0931" w:rsidP="00AD4A4C">
      <w:pPr>
        <w:spacing w:after="0"/>
        <w:ind w:right="10" w:firstLine="567"/>
        <w:jc w:val="both"/>
        <w:rPr>
          <w:rStyle w:val="a3"/>
          <w:rFonts w:eastAsia="Courier New"/>
          <w:color w:val="auto"/>
        </w:rPr>
      </w:pPr>
    </w:p>
    <w:p w14:paraId="62BC8173" w14:textId="6092692A" w:rsidR="001D0931" w:rsidRDefault="00D44225" w:rsidP="00D114BC">
      <w:pPr>
        <w:spacing w:after="0"/>
        <w:ind w:firstLine="567"/>
        <w:jc w:val="both"/>
        <w:rPr>
          <w:rStyle w:val="a3"/>
          <w:rFonts w:eastAsia="Courier New"/>
          <w:color w:val="auto"/>
        </w:rPr>
      </w:pPr>
      <w:r w:rsidRPr="00D44225">
        <w:rPr>
          <w:rStyle w:val="a3"/>
          <w:rFonts w:eastAsia="Courier New"/>
          <w:b/>
          <w:color w:val="auto"/>
        </w:rPr>
        <w:t>Община Севлиево:</w:t>
      </w:r>
      <w:r w:rsidRPr="00D44225">
        <w:rPr>
          <w:rStyle w:val="a3"/>
          <w:rFonts w:eastAsia="Courier New"/>
          <w:color w:val="auto"/>
        </w:rPr>
        <w:t xml:space="preserve"> Лицата с определена вид и степен на увреждане, назначени към Община Севлиево са </w:t>
      </w:r>
      <w:r w:rsidRPr="001D0931">
        <w:rPr>
          <w:rStyle w:val="a3"/>
          <w:rFonts w:eastAsia="Courier New"/>
          <w:b/>
          <w:bCs/>
          <w:color w:val="auto"/>
        </w:rPr>
        <w:t>39</w:t>
      </w:r>
      <w:r w:rsidR="001D0931">
        <w:rPr>
          <w:rStyle w:val="a3"/>
          <w:rFonts w:eastAsia="Courier New"/>
          <w:color w:val="auto"/>
        </w:rPr>
        <w:t xml:space="preserve"> </w:t>
      </w:r>
      <w:r w:rsidRPr="00D44225">
        <w:rPr>
          <w:rStyle w:val="a3"/>
          <w:rFonts w:eastAsia="Courier New"/>
          <w:color w:val="auto"/>
        </w:rPr>
        <w:t xml:space="preserve">души. </w:t>
      </w:r>
    </w:p>
    <w:p w14:paraId="14E18C38" w14:textId="21BA366A" w:rsidR="00D44225" w:rsidRDefault="00D44225" w:rsidP="00D114BC">
      <w:pPr>
        <w:spacing w:after="0"/>
        <w:ind w:firstLine="567"/>
        <w:jc w:val="both"/>
        <w:rPr>
          <w:rStyle w:val="a3"/>
          <w:rFonts w:eastAsia="Courier New"/>
          <w:color w:val="auto"/>
        </w:rPr>
      </w:pPr>
      <w:r w:rsidRPr="00D44225">
        <w:rPr>
          <w:rStyle w:val="a3"/>
          <w:rFonts w:eastAsia="Courier New"/>
          <w:color w:val="auto"/>
        </w:rPr>
        <w:t xml:space="preserve">Броят на регистрираните </w:t>
      </w:r>
      <w:r w:rsidR="001D0931">
        <w:rPr>
          <w:rStyle w:val="a3"/>
          <w:rFonts w:eastAsia="Courier New"/>
          <w:color w:val="auto"/>
        </w:rPr>
        <w:t xml:space="preserve">в Д"БТ" </w:t>
      </w:r>
      <w:r w:rsidRPr="00D44225">
        <w:rPr>
          <w:rStyle w:val="a3"/>
          <w:rFonts w:eastAsia="Courier New"/>
          <w:color w:val="auto"/>
        </w:rPr>
        <w:t xml:space="preserve">лица с намалена работоспособност е </w:t>
      </w:r>
      <w:r w:rsidRPr="001D0931">
        <w:rPr>
          <w:rStyle w:val="a3"/>
          <w:rFonts w:eastAsia="Courier New"/>
          <w:b/>
          <w:bCs/>
          <w:color w:val="auto"/>
        </w:rPr>
        <w:t>41</w:t>
      </w:r>
      <w:r w:rsidRPr="00D44225">
        <w:rPr>
          <w:rStyle w:val="a3"/>
          <w:rFonts w:eastAsia="Courier New"/>
          <w:color w:val="auto"/>
        </w:rPr>
        <w:t xml:space="preserve"> души, а броят на лица с увреждания започнали работа – </w:t>
      </w:r>
      <w:r w:rsidRPr="001D0931">
        <w:rPr>
          <w:rStyle w:val="a3"/>
          <w:rFonts w:eastAsia="Courier New"/>
          <w:b/>
          <w:bCs/>
          <w:color w:val="auto"/>
        </w:rPr>
        <w:t>18</w:t>
      </w:r>
      <w:r w:rsidRPr="00D44225">
        <w:rPr>
          <w:rStyle w:val="a3"/>
          <w:rFonts w:eastAsia="Courier New"/>
          <w:color w:val="auto"/>
        </w:rPr>
        <w:t xml:space="preserve"> души.</w:t>
      </w:r>
    </w:p>
    <w:p w14:paraId="74E43843" w14:textId="77777777" w:rsidR="001D0931" w:rsidRDefault="001D0931" w:rsidP="00D114BC">
      <w:pPr>
        <w:spacing w:after="0"/>
        <w:ind w:firstLine="567"/>
        <w:jc w:val="both"/>
        <w:rPr>
          <w:rStyle w:val="a3"/>
          <w:rFonts w:eastAsia="Courier New"/>
          <w:b/>
          <w:color w:val="auto"/>
        </w:rPr>
      </w:pPr>
    </w:p>
    <w:p w14:paraId="466BCA7D" w14:textId="6BD94D64" w:rsidR="00BB54CE" w:rsidRDefault="00BB54CE" w:rsidP="00D114BC">
      <w:pPr>
        <w:spacing w:after="0"/>
        <w:ind w:firstLine="567"/>
        <w:jc w:val="both"/>
        <w:rPr>
          <w:rStyle w:val="a3"/>
          <w:rFonts w:eastAsia="Courier New"/>
          <w:color w:val="auto"/>
        </w:rPr>
      </w:pPr>
      <w:r w:rsidRPr="00BB54CE">
        <w:rPr>
          <w:rStyle w:val="a3"/>
          <w:rFonts w:eastAsia="Courier New"/>
          <w:b/>
          <w:color w:val="auto"/>
        </w:rPr>
        <w:t>Община Сливен:</w:t>
      </w:r>
      <w:r>
        <w:rPr>
          <w:rStyle w:val="a3"/>
          <w:rFonts w:eastAsia="Courier New"/>
          <w:color w:val="auto"/>
        </w:rPr>
        <w:t xml:space="preserve"> В общинска администрация</w:t>
      </w:r>
      <w:r w:rsidRPr="00BB54CE">
        <w:rPr>
          <w:rStyle w:val="a3"/>
          <w:rFonts w:eastAsia="Courier New"/>
          <w:color w:val="auto"/>
        </w:rPr>
        <w:t xml:space="preserve"> работят </w:t>
      </w:r>
      <w:r w:rsidRPr="001D0931">
        <w:rPr>
          <w:rStyle w:val="a3"/>
          <w:rFonts w:eastAsia="Courier New"/>
          <w:b/>
          <w:bCs/>
          <w:color w:val="auto"/>
        </w:rPr>
        <w:t>29</w:t>
      </w:r>
      <w:r w:rsidRPr="00BB54CE">
        <w:rPr>
          <w:rStyle w:val="a3"/>
          <w:rFonts w:eastAsia="Courier New"/>
          <w:color w:val="auto"/>
        </w:rPr>
        <w:t xml:space="preserve"> броя лица с увреждания. </w:t>
      </w:r>
    </w:p>
    <w:p w14:paraId="65863B67" w14:textId="77777777" w:rsidR="001D0931" w:rsidRDefault="001D0931" w:rsidP="00D114BC">
      <w:pPr>
        <w:spacing w:after="0"/>
        <w:ind w:firstLine="567"/>
        <w:jc w:val="both"/>
        <w:rPr>
          <w:rStyle w:val="a3"/>
          <w:rFonts w:eastAsia="Courier New"/>
          <w:b/>
          <w:color w:val="auto"/>
        </w:rPr>
      </w:pPr>
    </w:p>
    <w:p w14:paraId="032F3EB4" w14:textId="0A7AED11" w:rsidR="00440B9F" w:rsidRDefault="00440B9F" w:rsidP="001D0931">
      <w:pPr>
        <w:spacing w:after="0"/>
        <w:ind w:firstLine="567"/>
        <w:jc w:val="both"/>
        <w:rPr>
          <w:rStyle w:val="a3"/>
          <w:rFonts w:eastAsia="Courier New"/>
          <w:color w:val="auto"/>
        </w:rPr>
      </w:pPr>
      <w:r>
        <w:rPr>
          <w:rFonts w:ascii="Times New Roman" w:eastAsia="Times New Roman" w:hAnsi="Times New Roman" w:cs="Times New Roman"/>
          <w:b/>
          <w:bCs/>
        </w:rPr>
        <w:t xml:space="preserve">Община Сопот: </w:t>
      </w:r>
      <w:r w:rsidRPr="00440B9F">
        <w:rPr>
          <w:rStyle w:val="a3"/>
          <w:rFonts w:eastAsia="Courier New"/>
          <w:color w:val="auto"/>
        </w:rPr>
        <w:t xml:space="preserve">В общинска администрация Сопот има назначен </w:t>
      </w:r>
      <w:r w:rsidRPr="001D0931">
        <w:rPr>
          <w:rStyle w:val="a3"/>
          <w:rFonts w:eastAsia="Courier New"/>
          <w:b/>
          <w:bCs/>
          <w:color w:val="auto"/>
        </w:rPr>
        <w:t>1</w:t>
      </w:r>
      <w:r w:rsidRPr="00440B9F">
        <w:rPr>
          <w:rStyle w:val="a3"/>
          <w:rFonts w:eastAsia="Courier New"/>
          <w:color w:val="auto"/>
        </w:rPr>
        <w:t xml:space="preserve"> човек с увреждания п</w:t>
      </w:r>
      <w:r>
        <w:rPr>
          <w:rStyle w:val="a3"/>
          <w:rFonts w:eastAsia="Courier New"/>
          <w:color w:val="auto"/>
        </w:rPr>
        <w:t>о Програма „Обучения и заетост“</w:t>
      </w:r>
      <w:r w:rsidRPr="00440B9F">
        <w:rPr>
          <w:rStyle w:val="a3"/>
          <w:rFonts w:eastAsia="Courier New"/>
          <w:color w:val="auto"/>
        </w:rPr>
        <w:t>, като договора е до юли 2023 г.</w:t>
      </w:r>
    </w:p>
    <w:p w14:paraId="3E6A7A96" w14:textId="77777777" w:rsidR="001D0931" w:rsidRDefault="001D0931" w:rsidP="00D114BC">
      <w:pPr>
        <w:ind w:firstLine="567"/>
        <w:jc w:val="both"/>
        <w:rPr>
          <w:rStyle w:val="a3"/>
          <w:rFonts w:eastAsia="Courier New"/>
          <w:b/>
          <w:color w:val="auto"/>
        </w:rPr>
      </w:pPr>
    </w:p>
    <w:p w14:paraId="3FA4A821" w14:textId="28E562D8" w:rsidR="009C7B65" w:rsidRDefault="009C7B65" w:rsidP="00D114BC">
      <w:pPr>
        <w:ind w:firstLine="567"/>
        <w:jc w:val="both"/>
        <w:rPr>
          <w:rStyle w:val="a3"/>
          <w:rFonts w:eastAsia="Courier New"/>
          <w:color w:val="auto"/>
        </w:rPr>
      </w:pPr>
      <w:r w:rsidRPr="009C7B65">
        <w:rPr>
          <w:rStyle w:val="a3"/>
          <w:rFonts w:eastAsia="Courier New"/>
          <w:b/>
          <w:color w:val="auto"/>
        </w:rPr>
        <w:t>Община Суворово:</w:t>
      </w:r>
      <w:r w:rsidRPr="009C7B65">
        <w:rPr>
          <w:rStyle w:val="a3"/>
          <w:rFonts w:eastAsia="Courier New"/>
          <w:color w:val="auto"/>
        </w:rPr>
        <w:t xml:space="preserve"> През 2022 г. по </w:t>
      </w:r>
      <w:r w:rsidR="001D0931">
        <w:rPr>
          <w:rStyle w:val="a3"/>
          <w:rFonts w:eastAsia="Courier New"/>
          <w:color w:val="auto"/>
        </w:rPr>
        <w:t>НП "ЗОХТУ"</w:t>
      </w:r>
      <w:r w:rsidRPr="009C7B65">
        <w:rPr>
          <w:rStyle w:val="a3"/>
          <w:rFonts w:eastAsia="Courier New"/>
          <w:color w:val="auto"/>
        </w:rPr>
        <w:t xml:space="preserve"> в Община Суворово са работили </w:t>
      </w:r>
      <w:r w:rsidRPr="001D0931">
        <w:rPr>
          <w:rStyle w:val="a3"/>
          <w:rFonts w:eastAsia="Courier New"/>
          <w:b/>
          <w:bCs/>
          <w:color w:val="auto"/>
        </w:rPr>
        <w:t xml:space="preserve">7 </w:t>
      </w:r>
      <w:r w:rsidRPr="009C7B65">
        <w:rPr>
          <w:rStyle w:val="a3"/>
          <w:rFonts w:eastAsia="Courier New"/>
          <w:color w:val="auto"/>
        </w:rPr>
        <w:t xml:space="preserve">лица с увреждания. </w:t>
      </w:r>
    </w:p>
    <w:p w14:paraId="59F0BB39" w14:textId="77777777" w:rsidR="001D0931" w:rsidRDefault="001D0931" w:rsidP="00D114BC">
      <w:pPr>
        <w:spacing w:after="0"/>
        <w:ind w:right="10" w:firstLine="567"/>
        <w:jc w:val="both"/>
        <w:rPr>
          <w:rFonts w:ascii="Times New Roman" w:eastAsia="Times New Roman" w:hAnsi="Times New Roman" w:cs="Times New Roman"/>
          <w:b/>
          <w:bCs/>
        </w:rPr>
      </w:pPr>
    </w:p>
    <w:p w14:paraId="3F2F14CF" w14:textId="3F00DBAE" w:rsidR="00B5212E" w:rsidRDefault="00E66471" w:rsidP="00D114BC">
      <w:pPr>
        <w:spacing w:after="0"/>
        <w:ind w:right="10" w:firstLine="567"/>
        <w:jc w:val="both"/>
        <w:rPr>
          <w:rStyle w:val="a3"/>
          <w:rFonts w:eastAsia="Courier New"/>
          <w:color w:val="auto"/>
        </w:rPr>
      </w:pPr>
      <w:r>
        <w:rPr>
          <w:rFonts w:ascii="Times New Roman" w:eastAsia="Times New Roman" w:hAnsi="Times New Roman" w:cs="Times New Roman"/>
          <w:b/>
          <w:bCs/>
        </w:rPr>
        <w:t xml:space="preserve">Община Сърница: </w:t>
      </w:r>
      <w:r w:rsidRPr="00E66471">
        <w:rPr>
          <w:rStyle w:val="a3"/>
          <w:rFonts w:eastAsia="Courier New"/>
          <w:color w:val="auto"/>
        </w:rPr>
        <w:t xml:space="preserve">В администрацията на Община Сърница работят </w:t>
      </w:r>
      <w:r w:rsidRPr="001D0931">
        <w:rPr>
          <w:rStyle w:val="a3"/>
          <w:rFonts w:eastAsia="Courier New"/>
          <w:b/>
          <w:bCs/>
          <w:color w:val="auto"/>
        </w:rPr>
        <w:t>5</w:t>
      </w:r>
      <w:r w:rsidRPr="00E66471">
        <w:rPr>
          <w:rStyle w:val="a3"/>
          <w:rFonts w:eastAsia="Courier New"/>
          <w:color w:val="auto"/>
        </w:rPr>
        <w:t xml:space="preserve"> лица с увреждания.</w:t>
      </w:r>
    </w:p>
    <w:p w14:paraId="6385E8CB" w14:textId="77777777" w:rsidR="001D0931" w:rsidRDefault="001D0931" w:rsidP="005B7E5E">
      <w:pPr>
        <w:spacing w:after="0"/>
        <w:ind w:right="10" w:firstLine="567"/>
        <w:jc w:val="both"/>
        <w:rPr>
          <w:rStyle w:val="a3"/>
          <w:rFonts w:eastAsia="Courier New"/>
          <w:b/>
          <w:color w:val="auto"/>
        </w:rPr>
      </w:pPr>
    </w:p>
    <w:p w14:paraId="679DADA9" w14:textId="1EF868A5" w:rsidR="00B934BA" w:rsidRDefault="00B934BA" w:rsidP="005B7E5E">
      <w:pPr>
        <w:spacing w:after="0"/>
        <w:ind w:right="10" w:firstLine="567"/>
        <w:jc w:val="both"/>
        <w:rPr>
          <w:rStyle w:val="a3"/>
          <w:rFonts w:eastAsia="Courier New"/>
          <w:color w:val="auto"/>
        </w:rPr>
      </w:pPr>
      <w:r w:rsidRPr="00B934BA">
        <w:rPr>
          <w:rStyle w:val="a3"/>
          <w:rFonts w:eastAsia="Courier New"/>
          <w:b/>
          <w:color w:val="auto"/>
        </w:rPr>
        <w:t>Община Трън:</w:t>
      </w:r>
      <w:r>
        <w:rPr>
          <w:rStyle w:val="a3"/>
          <w:rFonts w:eastAsia="Courier New"/>
          <w:color w:val="auto"/>
        </w:rPr>
        <w:t xml:space="preserve"> </w:t>
      </w:r>
      <w:r w:rsidRPr="00B934BA">
        <w:rPr>
          <w:rStyle w:val="a3"/>
          <w:rFonts w:eastAsia="Courier New"/>
          <w:color w:val="auto"/>
        </w:rPr>
        <w:t xml:space="preserve">По </w:t>
      </w:r>
      <w:r w:rsidR="001D0931" w:rsidRPr="001D0931">
        <w:rPr>
          <w:rStyle w:val="a3"/>
          <w:rFonts w:eastAsia="Courier New"/>
          <w:color w:val="auto"/>
        </w:rPr>
        <w:t xml:space="preserve">НП "ЗОХТУ" </w:t>
      </w:r>
      <w:r w:rsidRPr="00B934BA">
        <w:rPr>
          <w:rStyle w:val="a3"/>
          <w:rFonts w:eastAsia="Courier New"/>
          <w:color w:val="auto"/>
        </w:rPr>
        <w:t xml:space="preserve">през 2022 г. са назначени общо </w:t>
      </w:r>
      <w:r w:rsidRPr="001D0931">
        <w:rPr>
          <w:rStyle w:val="a3"/>
          <w:rFonts w:eastAsia="Courier New"/>
          <w:b/>
          <w:bCs/>
          <w:color w:val="auto"/>
        </w:rPr>
        <w:t>4</w:t>
      </w:r>
      <w:r w:rsidRPr="00B934BA">
        <w:rPr>
          <w:rStyle w:val="a3"/>
          <w:rFonts w:eastAsia="Courier New"/>
          <w:color w:val="auto"/>
        </w:rPr>
        <w:t xml:space="preserve"> лица.</w:t>
      </w:r>
    </w:p>
    <w:p w14:paraId="4B36360D" w14:textId="77777777" w:rsidR="001D0931" w:rsidRDefault="001D0931" w:rsidP="00A5068B">
      <w:pPr>
        <w:spacing w:after="0"/>
        <w:ind w:right="11" w:firstLine="567"/>
        <w:jc w:val="both"/>
        <w:rPr>
          <w:rStyle w:val="a3"/>
          <w:rFonts w:eastAsia="Courier New"/>
          <w:b/>
          <w:color w:val="auto"/>
        </w:rPr>
      </w:pPr>
    </w:p>
    <w:p w14:paraId="36F576E7" w14:textId="3AD351E4" w:rsidR="00A5068B" w:rsidRPr="00A5068B" w:rsidRDefault="00A5068B" w:rsidP="00A5068B">
      <w:pPr>
        <w:spacing w:after="0"/>
        <w:ind w:right="11" w:firstLine="567"/>
        <w:jc w:val="both"/>
        <w:rPr>
          <w:rStyle w:val="a3"/>
          <w:rFonts w:eastAsia="Courier New"/>
          <w:color w:val="auto"/>
        </w:rPr>
      </w:pPr>
      <w:r w:rsidRPr="00A5068B">
        <w:rPr>
          <w:rStyle w:val="a3"/>
          <w:rFonts w:eastAsia="Courier New"/>
          <w:b/>
          <w:color w:val="auto"/>
        </w:rPr>
        <w:t>Община Търговище:</w:t>
      </w:r>
      <w:r w:rsidRPr="00A5068B">
        <w:rPr>
          <w:rStyle w:val="a3"/>
          <w:rFonts w:eastAsia="Courier New"/>
          <w:color w:val="auto"/>
        </w:rPr>
        <w:t xml:space="preserve"> Съгласно подадена информация </w:t>
      </w:r>
      <w:proofErr w:type="spellStart"/>
      <w:r w:rsidRPr="00A5068B">
        <w:rPr>
          <w:rStyle w:val="a3"/>
          <w:rFonts w:eastAsia="Courier New"/>
          <w:color w:val="auto"/>
        </w:rPr>
        <w:t>oт</w:t>
      </w:r>
      <w:proofErr w:type="spellEnd"/>
      <w:r w:rsidRPr="00A5068B">
        <w:rPr>
          <w:rStyle w:val="a3"/>
          <w:rFonts w:eastAsia="Courier New"/>
          <w:color w:val="auto"/>
        </w:rPr>
        <w:t xml:space="preserve"> Д</w:t>
      </w:r>
      <w:r w:rsidR="001D0931">
        <w:rPr>
          <w:rStyle w:val="a3"/>
          <w:rFonts w:eastAsia="Courier New"/>
          <w:color w:val="auto"/>
        </w:rPr>
        <w:t xml:space="preserve"> "БТ" </w:t>
      </w:r>
      <w:r w:rsidRPr="00A5068B">
        <w:rPr>
          <w:rStyle w:val="a3"/>
          <w:rFonts w:eastAsia="Courier New"/>
          <w:color w:val="auto"/>
        </w:rPr>
        <w:t>-</w:t>
      </w:r>
      <w:r w:rsidR="001D0931">
        <w:rPr>
          <w:rStyle w:val="a3"/>
          <w:rFonts w:eastAsia="Courier New"/>
          <w:color w:val="auto"/>
        </w:rPr>
        <w:t xml:space="preserve"> </w:t>
      </w:r>
      <w:r w:rsidRPr="00A5068B">
        <w:rPr>
          <w:rStyle w:val="a3"/>
          <w:rFonts w:eastAsia="Courier New"/>
          <w:color w:val="auto"/>
        </w:rPr>
        <w:t>Търговище разпределението на регистрираните търсещи работа и започналите работа лица с трайни увреждания е следното:</w:t>
      </w:r>
    </w:p>
    <w:p w14:paraId="01DF4B92" w14:textId="7C7C9048" w:rsidR="00A5068B" w:rsidRPr="00A5068B" w:rsidRDefault="00A5068B" w:rsidP="00A5068B">
      <w:pPr>
        <w:spacing w:after="0"/>
        <w:ind w:right="11" w:firstLine="567"/>
        <w:jc w:val="both"/>
        <w:rPr>
          <w:rStyle w:val="a3"/>
          <w:rFonts w:eastAsia="Courier New"/>
          <w:color w:val="auto"/>
        </w:rPr>
      </w:pPr>
      <w:r w:rsidRPr="00A5068B">
        <w:rPr>
          <w:rStyle w:val="a3"/>
          <w:rFonts w:eastAsia="Courier New"/>
          <w:color w:val="auto"/>
        </w:rPr>
        <w:t xml:space="preserve">Средномесечен брой регистрирани търсещи работа лица, с трайни увреждания - </w:t>
      </w:r>
      <w:r w:rsidRPr="001D0931">
        <w:rPr>
          <w:rStyle w:val="a3"/>
          <w:rFonts w:eastAsia="Courier New"/>
          <w:b/>
          <w:bCs/>
          <w:color w:val="auto"/>
        </w:rPr>
        <w:t xml:space="preserve">54 </w:t>
      </w:r>
      <w:r w:rsidRPr="00A5068B">
        <w:rPr>
          <w:rStyle w:val="a3"/>
          <w:rFonts w:eastAsia="Courier New"/>
          <w:color w:val="auto"/>
        </w:rPr>
        <w:t xml:space="preserve">лица или </w:t>
      </w:r>
      <w:r w:rsidRPr="001D0931">
        <w:rPr>
          <w:rStyle w:val="a3"/>
          <w:rFonts w:eastAsia="Courier New"/>
          <w:b/>
          <w:bCs/>
          <w:color w:val="auto"/>
        </w:rPr>
        <w:t>5,67</w:t>
      </w:r>
      <w:r w:rsidR="001D0931" w:rsidRPr="001D0931">
        <w:rPr>
          <w:rStyle w:val="a3"/>
          <w:rFonts w:eastAsia="Courier New"/>
          <w:b/>
          <w:bCs/>
          <w:color w:val="auto"/>
        </w:rPr>
        <w:t xml:space="preserve"> </w:t>
      </w:r>
      <w:r w:rsidRPr="001D0931">
        <w:rPr>
          <w:rStyle w:val="a3"/>
          <w:rFonts w:eastAsia="Courier New"/>
          <w:b/>
          <w:bCs/>
          <w:color w:val="auto"/>
        </w:rPr>
        <w:t>%</w:t>
      </w:r>
      <w:r w:rsidRPr="00A5068B">
        <w:rPr>
          <w:rStyle w:val="a3"/>
          <w:rFonts w:eastAsia="Courier New"/>
          <w:color w:val="auto"/>
        </w:rPr>
        <w:t xml:space="preserve"> от средномесечния брой регистрирани безработни лица. Към 31.12.2022 г. са регистрирани </w:t>
      </w:r>
      <w:r w:rsidRPr="001D0931">
        <w:rPr>
          <w:rStyle w:val="a3"/>
          <w:rFonts w:eastAsia="Courier New"/>
          <w:b/>
          <w:bCs/>
          <w:color w:val="auto"/>
        </w:rPr>
        <w:t>61</w:t>
      </w:r>
      <w:r w:rsidRPr="00A5068B">
        <w:rPr>
          <w:rStyle w:val="a3"/>
          <w:rFonts w:eastAsia="Courier New"/>
          <w:color w:val="auto"/>
        </w:rPr>
        <w:t xml:space="preserve"> лица, с трайни увреждания или </w:t>
      </w:r>
      <w:r w:rsidRPr="001D0931">
        <w:rPr>
          <w:rStyle w:val="a3"/>
          <w:rFonts w:eastAsia="Courier New"/>
          <w:b/>
          <w:bCs/>
          <w:color w:val="auto"/>
        </w:rPr>
        <w:t>5,62</w:t>
      </w:r>
      <w:r w:rsidR="001D0931" w:rsidRPr="001D0931">
        <w:rPr>
          <w:rStyle w:val="a3"/>
          <w:rFonts w:eastAsia="Courier New"/>
          <w:b/>
          <w:bCs/>
          <w:color w:val="auto"/>
        </w:rPr>
        <w:t xml:space="preserve"> </w:t>
      </w:r>
      <w:r w:rsidRPr="001D0931">
        <w:rPr>
          <w:rStyle w:val="a3"/>
          <w:rFonts w:eastAsia="Courier New"/>
          <w:b/>
          <w:bCs/>
          <w:color w:val="auto"/>
        </w:rPr>
        <w:t>%</w:t>
      </w:r>
      <w:r w:rsidRPr="00A5068B">
        <w:rPr>
          <w:rStyle w:val="a3"/>
          <w:rFonts w:eastAsia="Courier New"/>
          <w:color w:val="auto"/>
        </w:rPr>
        <w:t xml:space="preserve"> от регистрираните към 31.12.2022 г. безработни лица</w:t>
      </w:r>
    </w:p>
    <w:p w14:paraId="3B958B35" w14:textId="1272EEE0" w:rsidR="00A5068B" w:rsidRPr="00A5068B" w:rsidRDefault="00A5068B" w:rsidP="00A5068B">
      <w:pPr>
        <w:spacing w:after="0"/>
        <w:ind w:right="11" w:firstLine="567"/>
        <w:jc w:val="both"/>
        <w:rPr>
          <w:rStyle w:val="a3"/>
          <w:rFonts w:eastAsia="Courier New"/>
          <w:color w:val="auto"/>
        </w:rPr>
      </w:pPr>
      <w:r w:rsidRPr="00A5068B">
        <w:rPr>
          <w:rStyle w:val="a3"/>
          <w:rFonts w:eastAsia="Courier New"/>
          <w:color w:val="auto"/>
        </w:rPr>
        <w:t xml:space="preserve">През 2022 г. </w:t>
      </w:r>
      <w:r w:rsidRPr="001D0931">
        <w:rPr>
          <w:rStyle w:val="a3"/>
          <w:rFonts w:eastAsia="Courier New"/>
          <w:b/>
          <w:bCs/>
          <w:color w:val="auto"/>
        </w:rPr>
        <w:t>44</w:t>
      </w:r>
      <w:r w:rsidRPr="00A5068B">
        <w:rPr>
          <w:rStyle w:val="a3"/>
          <w:rFonts w:eastAsia="Courier New"/>
          <w:color w:val="auto"/>
        </w:rPr>
        <w:t xml:space="preserve"> лица, с трайни увреждания са започнали работа по програми и мерки по ЗНЗ, проекти по ОПРЧР и на първичен пазар.</w:t>
      </w:r>
      <w:r w:rsidR="001D0931">
        <w:rPr>
          <w:rStyle w:val="a3"/>
          <w:rFonts w:eastAsia="Courier New"/>
          <w:color w:val="auto"/>
        </w:rPr>
        <w:t xml:space="preserve"> </w:t>
      </w:r>
      <w:r w:rsidRPr="00A5068B">
        <w:rPr>
          <w:rStyle w:val="a3"/>
          <w:rFonts w:eastAsia="Courier New"/>
          <w:color w:val="auto"/>
        </w:rPr>
        <w:t>В периода 01.01.2022 г. - 31.12.2022 г. по</w:t>
      </w:r>
      <w:r w:rsidR="001D0931" w:rsidRPr="001D0931">
        <w:rPr>
          <w:rStyle w:val="a3"/>
          <w:rFonts w:eastAsia="Courier New"/>
          <w:color w:val="auto"/>
        </w:rPr>
        <w:t xml:space="preserve"> НП "ЗОХТУ" </w:t>
      </w:r>
      <w:r w:rsidRPr="00A5068B">
        <w:rPr>
          <w:rStyle w:val="a3"/>
          <w:rFonts w:eastAsia="Courier New"/>
          <w:color w:val="auto"/>
        </w:rPr>
        <w:t xml:space="preserve">са работили </w:t>
      </w:r>
      <w:r w:rsidRPr="001D0931">
        <w:rPr>
          <w:rStyle w:val="a3"/>
          <w:rFonts w:eastAsia="Courier New"/>
          <w:b/>
          <w:bCs/>
          <w:color w:val="auto"/>
        </w:rPr>
        <w:t>14</w:t>
      </w:r>
      <w:r w:rsidRPr="00A5068B">
        <w:rPr>
          <w:rStyle w:val="a3"/>
          <w:rFonts w:eastAsia="Courier New"/>
          <w:color w:val="auto"/>
        </w:rPr>
        <w:t xml:space="preserve"> липа, по </w:t>
      </w:r>
      <w:r w:rsidR="001D0931">
        <w:rPr>
          <w:rStyle w:val="a3"/>
          <w:rFonts w:eastAsia="Courier New"/>
          <w:color w:val="auto"/>
        </w:rPr>
        <w:t xml:space="preserve">мярката по </w:t>
      </w:r>
      <w:r w:rsidRPr="00A5068B">
        <w:rPr>
          <w:rStyle w:val="a3"/>
          <w:rFonts w:eastAsia="Courier New"/>
          <w:color w:val="auto"/>
        </w:rPr>
        <w:t xml:space="preserve">чл. 52, ал 1 от ЗНЗ </w:t>
      </w:r>
      <w:r w:rsidRPr="001D0931">
        <w:rPr>
          <w:rStyle w:val="a3"/>
          <w:rFonts w:eastAsia="Courier New"/>
          <w:b/>
          <w:bCs/>
          <w:color w:val="auto"/>
        </w:rPr>
        <w:t>1</w:t>
      </w:r>
      <w:r w:rsidRPr="00A5068B">
        <w:rPr>
          <w:rStyle w:val="a3"/>
          <w:rFonts w:eastAsia="Courier New"/>
          <w:color w:val="auto"/>
        </w:rPr>
        <w:t xml:space="preserve"> лице, по чл. 51</w:t>
      </w:r>
      <w:r w:rsidR="001D0931">
        <w:rPr>
          <w:rStyle w:val="a3"/>
          <w:rFonts w:eastAsia="Courier New"/>
          <w:color w:val="auto"/>
        </w:rPr>
        <w:t>,</w:t>
      </w:r>
      <w:r w:rsidRPr="00A5068B">
        <w:rPr>
          <w:rStyle w:val="a3"/>
          <w:rFonts w:eastAsia="Courier New"/>
          <w:color w:val="auto"/>
        </w:rPr>
        <w:t xml:space="preserve"> ал 2 – </w:t>
      </w:r>
      <w:r w:rsidRPr="001D0931">
        <w:rPr>
          <w:rStyle w:val="a3"/>
          <w:rFonts w:eastAsia="Courier New"/>
          <w:b/>
          <w:bCs/>
          <w:color w:val="auto"/>
        </w:rPr>
        <w:t>1</w:t>
      </w:r>
      <w:r w:rsidRPr="00A5068B">
        <w:rPr>
          <w:rStyle w:val="a3"/>
          <w:rFonts w:eastAsia="Courier New"/>
          <w:color w:val="auto"/>
        </w:rPr>
        <w:t xml:space="preserve"> лице. През 2022 г. </w:t>
      </w:r>
      <w:r w:rsidR="001D0931" w:rsidRPr="00A5068B">
        <w:rPr>
          <w:rStyle w:val="a3"/>
          <w:rFonts w:eastAsia="Courier New"/>
          <w:color w:val="auto"/>
        </w:rPr>
        <w:t xml:space="preserve">по програми по ЗНЗ са </w:t>
      </w:r>
      <w:r w:rsidRPr="00A5068B">
        <w:rPr>
          <w:rStyle w:val="a3"/>
          <w:rFonts w:eastAsia="Courier New"/>
          <w:color w:val="auto"/>
        </w:rPr>
        <w:t xml:space="preserve">работили </w:t>
      </w:r>
      <w:r w:rsidRPr="001D0931">
        <w:rPr>
          <w:rStyle w:val="a3"/>
          <w:rFonts w:eastAsia="Courier New"/>
          <w:b/>
          <w:bCs/>
          <w:color w:val="auto"/>
        </w:rPr>
        <w:t>14</w:t>
      </w:r>
      <w:r w:rsidRPr="00A5068B">
        <w:rPr>
          <w:rStyle w:val="a3"/>
          <w:rFonts w:eastAsia="Courier New"/>
          <w:color w:val="auto"/>
        </w:rPr>
        <w:t xml:space="preserve"> лица</w:t>
      </w:r>
      <w:r w:rsidR="001D0931">
        <w:rPr>
          <w:rStyle w:val="a3"/>
          <w:rFonts w:eastAsia="Courier New"/>
          <w:color w:val="auto"/>
        </w:rPr>
        <w:t>, по</w:t>
      </w:r>
      <w:r w:rsidRPr="00A5068B">
        <w:rPr>
          <w:rStyle w:val="a3"/>
          <w:rFonts w:eastAsia="Courier New"/>
          <w:color w:val="auto"/>
        </w:rPr>
        <w:t xml:space="preserve"> мерки по ЗНЗ - </w:t>
      </w:r>
      <w:r w:rsidRPr="001D0931">
        <w:rPr>
          <w:rStyle w:val="a3"/>
          <w:rFonts w:eastAsia="Courier New"/>
          <w:b/>
          <w:bCs/>
          <w:color w:val="auto"/>
        </w:rPr>
        <w:t>3</w:t>
      </w:r>
      <w:r w:rsidRPr="00A5068B">
        <w:rPr>
          <w:rStyle w:val="a3"/>
          <w:rFonts w:eastAsia="Courier New"/>
          <w:color w:val="auto"/>
        </w:rPr>
        <w:t xml:space="preserve"> лица, по проекти по ОПРЧР - </w:t>
      </w:r>
      <w:r w:rsidRPr="001D0931">
        <w:rPr>
          <w:rStyle w:val="a3"/>
          <w:rFonts w:eastAsia="Courier New"/>
          <w:b/>
          <w:bCs/>
          <w:color w:val="auto"/>
        </w:rPr>
        <w:t>3</w:t>
      </w:r>
      <w:r w:rsidRPr="00A5068B">
        <w:rPr>
          <w:rStyle w:val="a3"/>
          <w:rFonts w:eastAsia="Courier New"/>
          <w:color w:val="auto"/>
        </w:rPr>
        <w:t xml:space="preserve"> лица и на първичен пазар - </w:t>
      </w:r>
      <w:r w:rsidRPr="00796425">
        <w:rPr>
          <w:rStyle w:val="a3"/>
          <w:rFonts w:eastAsia="Courier New"/>
          <w:b/>
          <w:bCs/>
          <w:color w:val="auto"/>
        </w:rPr>
        <w:t>24</w:t>
      </w:r>
      <w:r w:rsidRPr="00A5068B">
        <w:rPr>
          <w:rStyle w:val="a3"/>
          <w:rFonts w:eastAsia="Courier New"/>
          <w:color w:val="auto"/>
        </w:rPr>
        <w:t xml:space="preserve"> лица</w:t>
      </w:r>
    </w:p>
    <w:p w14:paraId="02028DBE" w14:textId="77777777" w:rsidR="00796425" w:rsidRDefault="00796425" w:rsidP="00A5068B">
      <w:pPr>
        <w:spacing w:after="0"/>
        <w:ind w:right="11" w:firstLine="567"/>
        <w:jc w:val="both"/>
        <w:rPr>
          <w:rStyle w:val="a3"/>
          <w:rFonts w:eastAsia="Courier New"/>
          <w:color w:val="auto"/>
        </w:rPr>
      </w:pPr>
    </w:p>
    <w:p w14:paraId="03AB5203" w14:textId="57F96A66" w:rsidR="009715DA" w:rsidRDefault="009715DA" w:rsidP="005B7E5E">
      <w:pPr>
        <w:spacing w:after="0"/>
        <w:ind w:right="10" w:firstLine="567"/>
        <w:jc w:val="both"/>
        <w:rPr>
          <w:rStyle w:val="a3"/>
          <w:rFonts w:eastAsia="Courier New"/>
          <w:color w:val="auto"/>
        </w:rPr>
      </w:pPr>
      <w:r w:rsidRPr="009715DA">
        <w:rPr>
          <w:rStyle w:val="a3"/>
          <w:rFonts w:eastAsia="Courier New"/>
          <w:b/>
          <w:color w:val="auto"/>
        </w:rPr>
        <w:t>Община Хисаря:</w:t>
      </w:r>
      <w:r>
        <w:rPr>
          <w:rStyle w:val="a3"/>
          <w:rFonts w:eastAsia="Courier New"/>
          <w:color w:val="auto"/>
        </w:rPr>
        <w:t xml:space="preserve"> В </w:t>
      </w:r>
      <w:r w:rsidRPr="009715DA">
        <w:rPr>
          <w:rStyle w:val="a3"/>
          <w:rFonts w:eastAsia="Courier New"/>
          <w:color w:val="auto"/>
        </w:rPr>
        <w:t>кметство с. Красново на 31.08.2021</w:t>
      </w:r>
      <w:r w:rsidR="00796425">
        <w:rPr>
          <w:rStyle w:val="a3"/>
          <w:rFonts w:eastAsia="Courier New"/>
          <w:color w:val="auto"/>
        </w:rPr>
        <w:t xml:space="preserve"> </w:t>
      </w:r>
      <w:r w:rsidRPr="009715DA">
        <w:rPr>
          <w:rStyle w:val="a3"/>
          <w:rFonts w:eastAsia="Courier New"/>
          <w:color w:val="auto"/>
        </w:rPr>
        <w:t xml:space="preserve">г. </w:t>
      </w:r>
      <w:r w:rsidR="00796425" w:rsidRPr="00796425">
        <w:rPr>
          <w:rStyle w:val="a3"/>
          <w:rFonts w:eastAsia="Courier New"/>
          <w:color w:val="auto"/>
        </w:rPr>
        <w:t xml:space="preserve">по НП "ЗОХТУ" </w:t>
      </w:r>
      <w:r w:rsidRPr="009715DA">
        <w:rPr>
          <w:rStyle w:val="a3"/>
          <w:rFonts w:eastAsia="Courier New"/>
          <w:color w:val="auto"/>
        </w:rPr>
        <w:t xml:space="preserve">е назначен </w:t>
      </w:r>
      <w:r w:rsidR="00796425" w:rsidRPr="00796425">
        <w:rPr>
          <w:rStyle w:val="a3"/>
          <w:rFonts w:eastAsia="Courier New"/>
          <w:b/>
          <w:bCs/>
          <w:color w:val="auto"/>
        </w:rPr>
        <w:t>1</w:t>
      </w:r>
      <w:r w:rsidR="00796425">
        <w:rPr>
          <w:rStyle w:val="a3"/>
          <w:rFonts w:eastAsia="Courier New"/>
          <w:color w:val="auto"/>
        </w:rPr>
        <w:t xml:space="preserve"> лице</w:t>
      </w:r>
      <w:r w:rsidRPr="009715DA">
        <w:rPr>
          <w:rStyle w:val="a3"/>
          <w:rFonts w:eastAsia="Courier New"/>
          <w:color w:val="auto"/>
        </w:rPr>
        <w:t xml:space="preserve"> на длъжност „Общ Работник“ за срок от 24м.</w:t>
      </w:r>
    </w:p>
    <w:p w14:paraId="286E9FCC" w14:textId="77777777" w:rsidR="00796425" w:rsidRDefault="00796425" w:rsidP="005B7E5E">
      <w:pPr>
        <w:spacing w:after="0"/>
        <w:ind w:right="10" w:firstLine="567"/>
        <w:jc w:val="both"/>
        <w:rPr>
          <w:rStyle w:val="a3"/>
          <w:rFonts w:eastAsia="Courier New"/>
          <w:b/>
          <w:color w:val="auto"/>
        </w:rPr>
      </w:pPr>
    </w:p>
    <w:p w14:paraId="42F23E44" w14:textId="1673AB57" w:rsidR="00CA011A" w:rsidRDefault="00CA011A" w:rsidP="005B7E5E">
      <w:pPr>
        <w:spacing w:after="0"/>
        <w:ind w:right="10" w:firstLine="567"/>
        <w:jc w:val="both"/>
        <w:rPr>
          <w:rStyle w:val="a3"/>
          <w:rFonts w:eastAsia="Courier New"/>
          <w:color w:val="auto"/>
        </w:rPr>
      </w:pPr>
      <w:r w:rsidRPr="00CA011A">
        <w:rPr>
          <w:rStyle w:val="a3"/>
          <w:rFonts w:eastAsia="Courier New"/>
          <w:b/>
          <w:color w:val="auto"/>
        </w:rPr>
        <w:t xml:space="preserve">Община Чупрене: </w:t>
      </w:r>
      <w:r w:rsidRPr="00CA011A">
        <w:rPr>
          <w:rStyle w:val="a3"/>
          <w:rFonts w:eastAsia="Courier New"/>
          <w:color w:val="auto"/>
        </w:rPr>
        <w:t>Реализиране на Национална програма „Заетост и обучение на хора с трайни увреждания”. По тази програма в община Чупрене е наето 1 лице за срок от 2 години.</w:t>
      </w:r>
    </w:p>
    <w:p w14:paraId="6BD3E5CC" w14:textId="77777777" w:rsidR="00796425" w:rsidRDefault="00796425" w:rsidP="005B7E5E">
      <w:pPr>
        <w:spacing w:after="0"/>
        <w:ind w:right="10" w:firstLine="567"/>
        <w:jc w:val="both"/>
        <w:rPr>
          <w:rStyle w:val="a3"/>
          <w:rFonts w:eastAsia="Courier New"/>
          <w:b/>
          <w:color w:val="auto"/>
        </w:rPr>
      </w:pPr>
    </w:p>
    <w:p w14:paraId="62A72844" w14:textId="6E80EBBD" w:rsidR="00CD329A" w:rsidRPr="00E66471" w:rsidRDefault="00CD329A" w:rsidP="005B7E5E">
      <w:pPr>
        <w:spacing w:after="0"/>
        <w:ind w:right="10" w:firstLine="567"/>
        <w:jc w:val="both"/>
        <w:rPr>
          <w:rStyle w:val="a3"/>
          <w:rFonts w:eastAsia="Courier New"/>
          <w:color w:val="auto"/>
        </w:rPr>
      </w:pPr>
      <w:r w:rsidRPr="00CD329A">
        <w:rPr>
          <w:rStyle w:val="a3"/>
          <w:rFonts w:eastAsia="Courier New"/>
          <w:b/>
          <w:color w:val="auto"/>
        </w:rPr>
        <w:lastRenderedPageBreak/>
        <w:t>Община Ямбол:</w:t>
      </w:r>
      <w:r w:rsidRPr="00CD329A">
        <w:rPr>
          <w:rStyle w:val="a3"/>
          <w:rFonts w:eastAsia="Courier New"/>
          <w:color w:val="auto"/>
        </w:rPr>
        <w:t xml:space="preserve"> По </w:t>
      </w:r>
      <w:r w:rsidR="00796425" w:rsidRPr="00796425">
        <w:rPr>
          <w:rStyle w:val="a3"/>
          <w:rFonts w:eastAsia="Courier New"/>
          <w:color w:val="auto"/>
        </w:rPr>
        <w:t xml:space="preserve">НП "ЗОХТУ" </w:t>
      </w:r>
      <w:r w:rsidRPr="00CD329A">
        <w:rPr>
          <w:rStyle w:val="a3"/>
          <w:rFonts w:eastAsia="Courier New"/>
          <w:color w:val="auto"/>
        </w:rPr>
        <w:t xml:space="preserve">през 2020 г. Община Ямбол е назначила </w:t>
      </w:r>
      <w:r w:rsidR="00796425" w:rsidRPr="00796425">
        <w:rPr>
          <w:rStyle w:val="a3"/>
          <w:rFonts w:eastAsia="Courier New"/>
          <w:b/>
          <w:bCs/>
          <w:color w:val="auto"/>
        </w:rPr>
        <w:t>1</w:t>
      </w:r>
      <w:r w:rsidR="00796425">
        <w:rPr>
          <w:rStyle w:val="a3"/>
          <w:rFonts w:eastAsia="Courier New"/>
          <w:color w:val="auto"/>
        </w:rPr>
        <w:t xml:space="preserve"> </w:t>
      </w:r>
      <w:r w:rsidRPr="00CD329A">
        <w:rPr>
          <w:rStyle w:val="a3"/>
          <w:rFonts w:eastAsia="Courier New"/>
          <w:color w:val="auto"/>
        </w:rPr>
        <w:t xml:space="preserve">лице в Комплекса за социални услуги за деца и възрастни, гр. Ямбол, за срок от 2 години. </w:t>
      </w:r>
    </w:p>
    <w:p w14:paraId="52620809" w14:textId="77777777" w:rsidR="003D2D05" w:rsidRDefault="003D2D05" w:rsidP="003D2D05">
      <w:pPr>
        <w:ind w:firstLine="567"/>
        <w:jc w:val="both"/>
        <w:rPr>
          <w:rFonts w:ascii="Times New Roman" w:eastAsia="Times New Roman" w:hAnsi="Times New Roman" w:cs="Times New Roman"/>
          <w:b/>
        </w:rPr>
      </w:pPr>
    </w:p>
    <w:p w14:paraId="4F5FD9CE" w14:textId="34C17645" w:rsidR="00A3206A" w:rsidRPr="0067020B" w:rsidRDefault="00102A4D" w:rsidP="0087486F">
      <w:pPr>
        <w:ind w:right="10" w:firstLine="567"/>
        <w:jc w:val="both"/>
        <w:rPr>
          <w:rFonts w:ascii="Times New Roman" w:hAnsi="Times New Roman" w:cs="Times New Roman"/>
        </w:rPr>
      </w:pPr>
      <w:r>
        <w:rPr>
          <w:rStyle w:val="23"/>
          <w:rFonts w:eastAsia="Courier New"/>
        </w:rPr>
        <w:t>Член 28</w:t>
      </w:r>
      <w:r w:rsidR="00C35359" w:rsidRPr="0067020B">
        <w:rPr>
          <w:rStyle w:val="23"/>
          <w:rFonts w:eastAsia="Courier New"/>
        </w:rPr>
        <w:t xml:space="preserve"> „Подходящ жизнен стандарт и социална закрила“</w:t>
      </w:r>
      <w:bookmarkEnd w:id="18"/>
    </w:p>
    <w:p w14:paraId="2B33953F" w14:textId="6C5E91C0" w:rsidR="002B61AA" w:rsidRDefault="002B61AA" w:rsidP="0087486F">
      <w:pPr>
        <w:ind w:right="10" w:firstLine="567"/>
        <w:jc w:val="both"/>
        <w:rPr>
          <w:rStyle w:val="23"/>
          <w:rFonts w:eastAsia="Courier New"/>
          <w:u w:val="none"/>
        </w:rPr>
      </w:pPr>
    </w:p>
    <w:p w14:paraId="5CC5F748" w14:textId="77777777" w:rsidR="008B29C6" w:rsidRDefault="00AF6231" w:rsidP="000A183C">
      <w:pPr>
        <w:autoSpaceDE w:val="0"/>
        <w:autoSpaceDN w:val="0"/>
        <w:ind w:firstLine="700"/>
        <w:jc w:val="both"/>
        <w:rPr>
          <w:rFonts w:ascii="Times New Roman" w:eastAsia="Calibri" w:hAnsi="Times New Roman" w:cs="Times New Roman"/>
          <w:lang w:bidi="ar-SA"/>
        </w:rPr>
      </w:pPr>
      <w:r w:rsidRPr="00AF6231">
        <w:rPr>
          <w:rStyle w:val="23"/>
          <w:rFonts w:eastAsia="Courier New"/>
          <w:bCs w:val="0"/>
          <w:u w:val="none"/>
        </w:rPr>
        <w:t>1.</w:t>
      </w:r>
      <w:r w:rsidRPr="00AF6231">
        <w:rPr>
          <w:rStyle w:val="23"/>
          <w:rFonts w:eastAsia="Courier New"/>
          <w:u w:val="none"/>
        </w:rPr>
        <w:t xml:space="preserve"> </w:t>
      </w:r>
      <w:r w:rsidR="0054612D" w:rsidRPr="0054612D">
        <w:rPr>
          <w:rFonts w:ascii="Times New Roman" w:hAnsi="Times New Roman" w:cs="Times New Roman"/>
          <w:b/>
        </w:rPr>
        <w:t>Министерство на труда и социалната политика</w:t>
      </w:r>
      <w:r w:rsidR="0054612D" w:rsidRPr="00183387">
        <w:rPr>
          <w:rFonts w:ascii="Times New Roman" w:hAnsi="Times New Roman" w:cs="Times New Roman"/>
          <w:b/>
        </w:rPr>
        <w:t>:</w:t>
      </w:r>
      <w:r w:rsidR="0011467F" w:rsidRPr="0011467F">
        <w:rPr>
          <w:rFonts w:ascii="Times New Roman" w:eastAsia="Calibri" w:hAnsi="Times New Roman" w:cs="Times New Roman"/>
          <w:color w:val="auto"/>
          <w:lang w:eastAsia="en-US" w:bidi="ar-SA"/>
        </w:rPr>
        <w:t xml:space="preserve"> Въздействието в сферата на жизненият стандарт и социалната закрила е сред основните акценти в новото законодателство за правата на хората с увреждания и сред приоритетите през разглеждания период. По отношение на бюджетните разходи за обезпечаване на политиката за правата на хората с увреждания през разглеждания период се наблюдава ръст. Разширен е кръгът на подпомаганите лица с увреждания, обект на формите за финансова подкрепа, посредством която в частност се осигурява тяхната социално-икономическа защита по линия на органите за социално подпомагане.  Увеличен е размерът на получаваните месечни финансови средства от хората с увреждания, предвид на актуализацията в размера на линията на бедност за 2022 г. Новият подход е с насоченост към оказване на адекватна подкрепа за нуждаещите се. С увеличението на линията на бедност в България за 2023 г. ще нарасне и размерът на получаваните месечни финансови средства от хората с увреждания.</w:t>
      </w:r>
      <w:r w:rsidR="00803182">
        <w:rPr>
          <w:rFonts w:ascii="Times New Roman" w:eastAsia="Calibri" w:hAnsi="Times New Roman" w:cs="Times New Roman"/>
          <w:color w:val="auto"/>
          <w:lang w:eastAsia="en-US" w:bidi="ar-SA"/>
        </w:rPr>
        <w:tab/>
      </w:r>
      <w:r w:rsidR="00803182">
        <w:rPr>
          <w:rFonts w:ascii="Times New Roman" w:eastAsia="Calibri" w:hAnsi="Times New Roman" w:cs="Times New Roman"/>
          <w:color w:val="auto"/>
          <w:lang w:eastAsia="en-US" w:bidi="ar-SA"/>
        </w:rPr>
        <w:tab/>
      </w:r>
      <w:r w:rsidR="00803182">
        <w:rPr>
          <w:rFonts w:ascii="Times New Roman" w:eastAsia="Calibri" w:hAnsi="Times New Roman" w:cs="Times New Roman"/>
          <w:color w:val="auto"/>
          <w:lang w:eastAsia="en-US" w:bidi="ar-SA"/>
        </w:rPr>
        <w:tab/>
      </w:r>
      <w:r w:rsidR="00803182">
        <w:rPr>
          <w:rFonts w:ascii="Times New Roman" w:eastAsia="Calibri" w:hAnsi="Times New Roman" w:cs="Times New Roman"/>
          <w:color w:val="auto"/>
          <w:lang w:eastAsia="en-US" w:bidi="ar-SA"/>
        </w:rPr>
        <w:tab/>
      </w:r>
      <w:r w:rsidR="00803182">
        <w:rPr>
          <w:rFonts w:ascii="Times New Roman" w:eastAsia="Calibri" w:hAnsi="Times New Roman" w:cs="Times New Roman"/>
          <w:color w:val="auto"/>
          <w:lang w:eastAsia="en-US" w:bidi="ar-SA"/>
        </w:rPr>
        <w:tab/>
      </w:r>
      <w:r w:rsidR="0011467F" w:rsidRPr="0011467F">
        <w:rPr>
          <w:rFonts w:ascii="Times New Roman" w:eastAsia="Calibri" w:hAnsi="Times New Roman" w:cs="Times New Roman"/>
          <w:color w:val="auto"/>
          <w:lang w:bidi="ar-SA"/>
        </w:rPr>
        <w:t xml:space="preserve">В държавния бюджет за 2022 г. размерът на средствата, предвидени за подкрепа на хората с увреждания, е увеличен с </w:t>
      </w:r>
      <w:r w:rsidR="0011467F" w:rsidRPr="0011467F">
        <w:rPr>
          <w:rFonts w:ascii="Times New Roman" w:eastAsia="Calibri" w:hAnsi="Times New Roman" w:cs="Times New Roman"/>
          <w:b/>
          <w:bCs/>
          <w:color w:val="auto"/>
          <w:lang w:bidi="ar-SA"/>
        </w:rPr>
        <w:t>39,8</w:t>
      </w:r>
      <w:r w:rsidR="00803182" w:rsidRPr="00803182">
        <w:rPr>
          <w:rFonts w:ascii="Times New Roman" w:eastAsia="Calibri" w:hAnsi="Times New Roman" w:cs="Times New Roman"/>
          <w:b/>
          <w:bCs/>
          <w:color w:val="auto"/>
          <w:lang w:bidi="ar-SA"/>
        </w:rPr>
        <w:t xml:space="preserve"> </w:t>
      </w:r>
      <w:r w:rsidR="0011467F" w:rsidRPr="0011467F">
        <w:rPr>
          <w:rFonts w:ascii="Times New Roman" w:eastAsia="Calibri" w:hAnsi="Times New Roman" w:cs="Times New Roman"/>
          <w:color w:val="auto"/>
          <w:lang w:bidi="ar-SA"/>
        </w:rPr>
        <w:t xml:space="preserve">% или над </w:t>
      </w:r>
      <w:r w:rsidR="0011467F" w:rsidRPr="0011467F">
        <w:rPr>
          <w:rFonts w:ascii="Times New Roman" w:eastAsia="Calibri" w:hAnsi="Times New Roman" w:cs="Times New Roman"/>
          <w:b/>
          <w:bCs/>
          <w:color w:val="auto"/>
          <w:lang w:bidi="ar-SA"/>
        </w:rPr>
        <w:t xml:space="preserve">280 </w:t>
      </w:r>
      <w:r w:rsidR="00803182" w:rsidRPr="00803182">
        <w:rPr>
          <w:rFonts w:ascii="Times New Roman" w:eastAsia="Calibri" w:hAnsi="Times New Roman" w:cs="Times New Roman"/>
          <w:b/>
          <w:bCs/>
          <w:color w:val="auto"/>
          <w:lang w:bidi="ar-SA"/>
        </w:rPr>
        <w:t>000 000</w:t>
      </w:r>
      <w:r w:rsidR="0011467F" w:rsidRPr="0011467F">
        <w:rPr>
          <w:rFonts w:ascii="Times New Roman" w:eastAsia="Calibri" w:hAnsi="Times New Roman" w:cs="Times New Roman"/>
          <w:color w:val="auto"/>
          <w:lang w:bidi="ar-SA"/>
        </w:rPr>
        <w:t xml:space="preserve"> лв. спрямо средствата за 2021 г. През 2022 г. месечна финансова подкрепа е била осигурена средномесечно за </w:t>
      </w:r>
      <w:r w:rsidR="0011467F" w:rsidRPr="0011467F">
        <w:rPr>
          <w:rFonts w:ascii="Times New Roman" w:eastAsia="Calibri" w:hAnsi="Times New Roman" w:cs="Times New Roman"/>
          <w:b/>
          <w:bCs/>
          <w:color w:val="auto"/>
          <w:lang w:bidi="ar-SA"/>
        </w:rPr>
        <w:t>651 976</w:t>
      </w:r>
      <w:r w:rsidR="0011467F" w:rsidRPr="0011467F">
        <w:rPr>
          <w:rFonts w:ascii="Times New Roman" w:eastAsia="Calibri" w:hAnsi="Times New Roman" w:cs="Times New Roman"/>
          <w:color w:val="auto"/>
          <w:lang w:bidi="ar-SA"/>
        </w:rPr>
        <w:t xml:space="preserve"> лица с трайни увреждания, съобразно степента на увреждане, като за целта са били изплатени </w:t>
      </w:r>
      <w:r w:rsidR="0011467F" w:rsidRPr="0011467F">
        <w:rPr>
          <w:rFonts w:ascii="Times New Roman" w:eastAsia="Times New Roman" w:hAnsi="Times New Roman" w:cs="Times New Roman"/>
          <w:b/>
          <w:bCs/>
          <w:color w:val="auto"/>
          <w:lang w:bidi="ar-SA"/>
        </w:rPr>
        <w:t>494 996 998</w:t>
      </w:r>
      <w:r w:rsidR="0011467F" w:rsidRPr="0011467F">
        <w:rPr>
          <w:rFonts w:ascii="Times New Roman" w:eastAsia="Times New Roman" w:hAnsi="Times New Roman" w:cs="Times New Roman"/>
          <w:color w:val="auto"/>
          <w:lang w:bidi="ar-SA"/>
        </w:rPr>
        <w:t xml:space="preserve"> лв.</w:t>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11467F" w:rsidRPr="0011467F">
        <w:rPr>
          <w:rFonts w:ascii="Times New Roman" w:eastAsia="Calibri" w:hAnsi="Times New Roman" w:cs="Times New Roman"/>
          <w:lang w:bidi="ar-SA"/>
        </w:rPr>
        <w:t>През периода 01.01.2022 г. – 31.12.2022 г. са предприети редица мерки, свързани с увеличаване на размерите на пенсии</w:t>
      </w:r>
      <w:r w:rsidR="00803182">
        <w:rPr>
          <w:rFonts w:ascii="Times New Roman" w:eastAsia="Calibri" w:hAnsi="Times New Roman" w:cs="Times New Roman"/>
          <w:lang w:bidi="ar-SA"/>
        </w:rPr>
        <w:t>те</w:t>
      </w:r>
      <w:r w:rsidR="0011467F" w:rsidRPr="0011467F">
        <w:rPr>
          <w:rFonts w:ascii="Times New Roman" w:eastAsia="Calibri" w:hAnsi="Times New Roman" w:cs="Times New Roman"/>
          <w:lang w:bidi="ar-SA"/>
        </w:rPr>
        <w:t>.</w:t>
      </w:r>
      <w:r w:rsidR="00803182">
        <w:rPr>
          <w:rFonts w:ascii="Times New Roman" w:eastAsia="Calibri" w:hAnsi="Times New Roman" w:cs="Times New Roman"/>
          <w:lang w:bidi="ar-SA"/>
        </w:rPr>
        <w:t xml:space="preserve"> </w:t>
      </w:r>
      <w:r w:rsidR="0011467F" w:rsidRPr="0011467F">
        <w:rPr>
          <w:rFonts w:ascii="Times New Roman" w:eastAsia="Calibri" w:hAnsi="Times New Roman" w:cs="Times New Roman"/>
          <w:lang w:bidi="ar-SA"/>
        </w:rPr>
        <w:t xml:space="preserve">В тази връзка с разпоредбата на § 1 от преходните и заключителни разпоредби на Закона за прилагане на разпоредби на Закона за държавния бюджет на Република България за 2021 г., Закона за бюджета на държавното обществено осигуряване за 2021 г. и Закона за бюджета на Националната здравноосигурителна каса за 2021 г. бе прието за м. януари, февруари и март 2022 г. на всички пенсионери, които през м. януари получиха по-малка обща сума от пенсии плюс </w:t>
      </w:r>
      <w:r w:rsidR="00803182">
        <w:rPr>
          <w:rFonts w:ascii="Times New Roman" w:eastAsia="Calibri" w:hAnsi="Times New Roman" w:cs="Times New Roman"/>
          <w:lang w:bidi="ar-SA"/>
        </w:rPr>
        <w:t>"к</w:t>
      </w:r>
      <w:r w:rsidR="0011467F" w:rsidRPr="0011467F">
        <w:rPr>
          <w:rFonts w:ascii="Times New Roman" w:eastAsia="Calibri" w:hAnsi="Times New Roman" w:cs="Times New Roman"/>
          <w:lang w:bidi="ar-SA"/>
        </w:rPr>
        <w:t>овид добавки</w:t>
      </w:r>
      <w:r w:rsidR="00803182">
        <w:rPr>
          <w:rFonts w:ascii="Times New Roman" w:eastAsia="Calibri" w:hAnsi="Times New Roman" w:cs="Times New Roman"/>
          <w:lang w:bidi="ar-SA"/>
        </w:rPr>
        <w:t>"</w:t>
      </w:r>
      <w:r w:rsidR="0011467F" w:rsidRPr="0011467F">
        <w:rPr>
          <w:rFonts w:ascii="Times New Roman" w:eastAsia="Calibri" w:hAnsi="Times New Roman" w:cs="Times New Roman"/>
          <w:lang w:bidi="ar-SA"/>
        </w:rPr>
        <w:t xml:space="preserve"> в сравнение с предходния месец, да се изплаща съответната разлика. Със Закона за бюджета на държавното обществено осигуряване за 2022 г. е приета разпоредба, на основание на която изплащането на тези разлики продължи до м. юни 2022 г. включително.</w:t>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11467F" w:rsidRPr="0011467F">
        <w:rPr>
          <w:rFonts w:ascii="Times New Roman" w:eastAsia="Calibri" w:hAnsi="Times New Roman" w:cs="Times New Roman"/>
          <w:lang w:bidi="ar-SA"/>
        </w:rPr>
        <w:t>Със Закона за изменение на Закона за бюджета на държавното обществено осигуряване за 2022 г. са приети промени в КСО, в сила от 1 юли 2022 г. Съгласно § 7ж от преходните и заключителните разпоредби на КСО, през 2022 г. пенсиите не се осъвременяват по чл. 100 от КСО. Размерът, определен към 30 юни 2022 г., на пенсиите, свързани с трудова дейност, отпуснати с начална дата до 31 декември 2021 г., се увеличава от 1 юли 2022 г. с 10 на сто. След увеличението в размера на пенсията се включва сумата от 60 лева, изплащана като „ковид добавка“ и индивидуалната сума, представляващи разликата между дохода от пенсия през декември 2021 г. и дохода от пенсия през януари 2022 г., когато има такава разлика. Когато пенсионерът получава повече от една пенсия, от 1 юли 2022 г. тези суми се включват към една от изплащаните пенсии – тази, която е най-голяма по размер. Когато размерът на пенсията е под минималния размер, той се приравнява на него.</w:t>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11467F" w:rsidRPr="0011467F">
        <w:rPr>
          <w:rFonts w:ascii="Times New Roman" w:eastAsia="Calibri" w:hAnsi="Times New Roman" w:cs="Times New Roman"/>
          <w:lang w:bidi="ar-SA"/>
        </w:rPr>
        <w:t xml:space="preserve">От 1 юли 2022 г. минималният размер на пенсията за осигурителен стаж и възраст по чл. 68, ал. 1 от КСО е повишен от 370 лв. на 467 лв. </w:t>
      </w:r>
      <w:r w:rsidR="0011467F" w:rsidRPr="0011467F">
        <w:rPr>
          <w:rFonts w:ascii="Times New Roman" w:eastAsia="Calibri" w:hAnsi="Times New Roman" w:cs="Times New Roman"/>
          <w:color w:val="auto"/>
          <w:lang w:bidi="ar-SA"/>
        </w:rPr>
        <w:t xml:space="preserve">Това доведе до повишаване и на минималните размери на останалите пенсии за трудова дейност, които се определят в процент от минималната пенсия за осигурителен стаж и възраст </w:t>
      </w:r>
      <w:r w:rsidR="0011467F" w:rsidRPr="0011467F">
        <w:rPr>
          <w:rFonts w:ascii="Times New Roman" w:eastAsia="Calibri" w:hAnsi="Times New Roman" w:cs="Times New Roman"/>
          <w:lang w:bidi="ar-SA"/>
        </w:rPr>
        <w:t xml:space="preserve">(вкл. </w:t>
      </w:r>
      <w:r w:rsidR="0011467F" w:rsidRPr="0011467F">
        <w:rPr>
          <w:rFonts w:ascii="Times New Roman" w:eastAsia="Calibri" w:hAnsi="Times New Roman" w:cs="Times New Roman"/>
          <w:color w:val="auto"/>
          <w:lang w:bidi="ar-SA"/>
        </w:rPr>
        <w:t>пенсията за инвалидност поради общо заболяване, пенсията за инвалидност поради трудова злополука и професионална болест).</w:t>
      </w:r>
      <w:r w:rsidR="0011467F" w:rsidRPr="0011467F">
        <w:rPr>
          <w:rFonts w:ascii="Times New Roman" w:eastAsia="Calibri" w:hAnsi="Times New Roman" w:cs="Times New Roman"/>
          <w:lang w:bidi="ar-SA"/>
        </w:rPr>
        <w:t xml:space="preserve"> </w:t>
      </w:r>
    </w:p>
    <w:p w14:paraId="04C48EC2" w14:textId="31AC64C4" w:rsidR="0011467F" w:rsidRPr="000A183C" w:rsidRDefault="008B29C6" w:rsidP="000A183C">
      <w:pPr>
        <w:autoSpaceDE w:val="0"/>
        <w:autoSpaceDN w:val="0"/>
        <w:ind w:firstLine="700"/>
        <w:jc w:val="both"/>
        <w:rPr>
          <w:rFonts w:ascii="Times New Roman" w:eastAsia="Calibri" w:hAnsi="Times New Roman" w:cs="Times New Roman"/>
          <w:color w:val="auto"/>
          <w:lang w:eastAsia="en-US" w:bidi="ar-SA"/>
        </w:rPr>
      </w:pPr>
      <w:r>
        <w:rPr>
          <w:rFonts w:ascii="Times New Roman" w:eastAsia="Calibri" w:hAnsi="Times New Roman" w:cs="Times New Roman"/>
          <w:lang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lastRenderedPageBreak/>
        <w:tab/>
      </w:r>
      <w:r w:rsidR="0011467F" w:rsidRPr="0011467F">
        <w:rPr>
          <w:rFonts w:ascii="Times New Roman" w:eastAsia="Calibri" w:hAnsi="Times New Roman" w:cs="Times New Roman"/>
          <w:lang w:bidi="ar-SA"/>
        </w:rPr>
        <w:t>От 1 октомври 2022 г. размерите на пенсии за трудова дейност, отпуснати с начална дата до 31 декември 2021 г., отново са преизчислени. Това доведе до определяне на по-висок размер на пенсията за 894 249 пенсионери.</w:t>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0A183C">
        <w:rPr>
          <w:rFonts w:ascii="Times New Roman" w:eastAsia="Calibri" w:hAnsi="Times New Roman" w:cs="Times New Roman"/>
          <w:color w:val="auto"/>
          <w:lang w:eastAsia="en-US" w:bidi="ar-SA"/>
        </w:rPr>
        <w:tab/>
      </w:r>
      <w:r w:rsidR="0011467F" w:rsidRPr="0011467F">
        <w:rPr>
          <w:rFonts w:ascii="Times New Roman" w:eastAsia="Calibri" w:hAnsi="Times New Roman" w:cs="Times New Roman"/>
          <w:lang w:bidi="ar-SA"/>
        </w:rPr>
        <w:t>Максималният месечен размер на получаваните една или повече пенсии, без добавките към тях също е увеличен – от 1500 лв. на 2000 лв. от 1 юли и на 3400 лв. от 1 октомври 2022 г.</w:t>
      </w:r>
    </w:p>
    <w:p w14:paraId="03A556DC" w14:textId="77777777" w:rsidR="0011467F" w:rsidRPr="0011467F" w:rsidRDefault="0011467F" w:rsidP="0011467F">
      <w:pPr>
        <w:widowControl/>
        <w:spacing w:after="0"/>
        <w:ind w:firstLine="708"/>
        <w:jc w:val="both"/>
        <w:rPr>
          <w:rFonts w:ascii="Times New Roman" w:eastAsia="Calibri" w:hAnsi="Times New Roman" w:cs="Times New Roman"/>
          <w:color w:val="auto"/>
          <w:lang w:bidi="ar-SA"/>
        </w:rPr>
      </w:pPr>
      <w:r w:rsidRPr="0011467F">
        <w:rPr>
          <w:rFonts w:ascii="Times New Roman" w:eastAsia="Calibri" w:hAnsi="Times New Roman" w:cs="Times New Roman"/>
          <w:color w:val="auto"/>
          <w:lang w:bidi="ar-SA"/>
        </w:rPr>
        <w:t>За прилагане на справедлив подход при актуализиране доходите на всички пенсионери от 25 декември 2021 г. размерът на социалната пенсия за старост се повиши от 148,71 лв. на 170 лв. месечно на основание Постановление на Министерския съвет № 451 от 22.12.2021 г. В резултат от тази промяна се повишиха размерите и на останалите пенсии, несвързани с трудова дейност, вкл. на пенсиите за военна инвалидност, пенсиите за гражданска инвалидност и на социалната пенсия за инвалидност, които се определят в процент от социалната пенсия за старост. Въз основа на това повишение социалната пенсия за инвалидност на лицата с трайно намалена работоспособност/вид и степен на увреждане над 90 на сто се увеличи от 200,76 лв. на 229,50 лв., а на лицата с трайно намалена работоспособност/вид и степен на увреждане от 71 до 90 на сто, се увеличи от 185,89 лв. на 212,50 лв.</w:t>
      </w:r>
    </w:p>
    <w:p w14:paraId="7901FA1A" w14:textId="77777777" w:rsidR="0011467F" w:rsidRPr="0011467F" w:rsidRDefault="0011467F" w:rsidP="0011467F">
      <w:pPr>
        <w:widowControl/>
        <w:spacing w:after="0"/>
        <w:ind w:firstLine="708"/>
        <w:jc w:val="both"/>
        <w:rPr>
          <w:rFonts w:ascii="Times New Roman" w:eastAsia="Calibri" w:hAnsi="Times New Roman" w:cs="Times New Roman"/>
          <w:color w:val="auto"/>
          <w:lang w:bidi="ar-SA"/>
        </w:rPr>
      </w:pPr>
      <w:r w:rsidRPr="0011467F">
        <w:rPr>
          <w:rFonts w:ascii="Times New Roman" w:eastAsia="Calibri" w:hAnsi="Times New Roman" w:cs="Times New Roman"/>
          <w:color w:val="auto"/>
          <w:lang w:bidi="ar-SA"/>
        </w:rPr>
        <w:t>Със Закона за бюджета на държавното обществено осигуряване за 2022 г. (в сила от 1 април 2022 г.), е прието изменение на разпоредбата на чл. 90а, ал. 2 от КСО, според което размерите на социална пенсия за инвалидност се определят в процент от социалната пенсия за старост, както следва:</w:t>
      </w:r>
    </w:p>
    <w:p w14:paraId="5BE4C2E3" w14:textId="77777777" w:rsidR="0011467F" w:rsidRPr="0011467F" w:rsidRDefault="0011467F" w:rsidP="0011467F">
      <w:pPr>
        <w:widowControl/>
        <w:spacing w:after="0"/>
        <w:ind w:firstLine="708"/>
        <w:jc w:val="both"/>
        <w:rPr>
          <w:rFonts w:ascii="Times New Roman" w:eastAsia="Calibri" w:hAnsi="Times New Roman" w:cs="Times New Roman"/>
          <w:color w:val="auto"/>
          <w:lang w:bidi="ar-SA"/>
        </w:rPr>
      </w:pPr>
      <w:r w:rsidRPr="0011467F">
        <w:rPr>
          <w:rFonts w:ascii="Times New Roman" w:eastAsia="Calibri" w:hAnsi="Times New Roman" w:cs="Times New Roman"/>
          <w:color w:val="auto"/>
          <w:lang w:bidi="ar-SA"/>
        </w:rPr>
        <w:t>1. за лица с трайно намалена работоспособност/вид и степен на увреждане 100 на сто с определена чужда помощ – 160 на сто;</w:t>
      </w:r>
    </w:p>
    <w:p w14:paraId="721559A6" w14:textId="77777777" w:rsidR="0011467F" w:rsidRPr="0011467F" w:rsidRDefault="0011467F" w:rsidP="0011467F">
      <w:pPr>
        <w:widowControl/>
        <w:spacing w:after="0"/>
        <w:ind w:firstLine="708"/>
        <w:jc w:val="both"/>
        <w:rPr>
          <w:rFonts w:ascii="Times New Roman" w:eastAsia="Calibri" w:hAnsi="Times New Roman" w:cs="Times New Roman"/>
          <w:color w:val="auto"/>
          <w:lang w:bidi="ar-SA"/>
        </w:rPr>
      </w:pPr>
      <w:r w:rsidRPr="0011467F">
        <w:rPr>
          <w:rFonts w:ascii="Times New Roman" w:eastAsia="Calibri" w:hAnsi="Times New Roman" w:cs="Times New Roman"/>
          <w:color w:val="auto"/>
          <w:lang w:bidi="ar-SA"/>
        </w:rPr>
        <w:t>2. за лица с трайно намалена работоспособност/вид и степен на увреждане от 91 на сто до 100 на сто – 140 на сто;</w:t>
      </w:r>
    </w:p>
    <w:p w14:paraId="381D37AE" w14:textId="77777777" w:rsidR="0011467F" w:rsidRPr="0011467F" w:rsidRDefault="0011467F" w:rsidP="0011467F">
      <w:pPr>
        <w:widowControl/>
        <w:spacing w:after="0"/>
        <w:ind w:firstLine="708"/>
        <w:jc w:val="both"/>
        <w:rPr>
          <w:rFonts w:ascii="Times New Roman" w:eastAsia="Calibri" w:hAnsi="Times New Roman" w:cs="Times New Roman"/>
          <w:color w:val="auto"/>
          <w:lang w:bidi="ar-SA"/>
        </w:rPr>
      </w:pPr>
      <w:r w:rsidRPr="0011467F">
        <w:rPr>
          <w:rFonts w:ascii="Times New Roman" w:eastAsia="Calibri" w:hAnsi="Times New Roman" w:cs="Times New Roman"/>
          <w:color w:val="auto"/>
          <w:lang w:bidi="ar-SA"/>
        </w:rPr>
        <w:t>3. за лица с трайно намалена работоспособност/вид и степен на увреждане от 71 на сто до 90 на сто – 130 на сто.</w:t>
      </w:r>
    </w:p>
    <w:p w14:paraId="53EDEA26" w14:textId="77777777" w:rsidR="0011467F" w:rsidRPr="0011467F" w:rsidRDefault="0011467F" w:rsidP="0011467F">
      <w:pPr>
        <w:widowControl/>
        <w:spacing w:after="0"/>
        <w:ind w:firstLine="709"/>
        <w:jc w:val="both"/>
        <w:rPr>
          <w:rFonts w:ascii="Times New Roman" w:eastAsia="Calibri" w:hAnsi="Times New Roman" w:cs="Times New Roman"/>
          <w:lang w:bidi="ar-SA"/>
        </w:rPr>
      </w:pPr>
      <w:r w:rsidRPr="0011467F">
        <w:rPr>
          <w:rFonts w:ascii="Times New Roman" w:eastAsia="Calibri" w:hAnsi="Times New Roman" w:cs="Times New Roman"/>
          <w:lang w:bidi="ar-SA"/>
        </w:rPr>
        <w:t xml:space="preserve">С приемането на Постановление № 147 на Министерския съвет от 1 юли 2022 г., е определен нов размер на социалната пенсия за старост от 247 лв. </w:t>
      </w:r>
      <w:r w:rsidRPr="0011467F">
        <w:rPr>
          <w:rFonts w:ascii="Times New Roman" w:eastAsia="Calibri" w:hAnsi="Times New Roman" w:cs="Times New Roman"/>
          <w:color w:val="auto"/>
          <w:lang w:bidi="ar-SA"/>
        </w:rPr>
        <w:t>В резултат от това социалната пенсия за инвалидност на лицата с трайно намалена работоспособност/вид и степен на увреждане 100 на сто с определена чужда помощ е 395,20 лв., лицата с трайно намалена работоспособност/вид и степен на увреждане от 91 до 100 на сто получават 345,80 лв., а размерът на социалната пенсия за инвалидност на лицата с трайно намалена работоспособност/вид и степен на увреждане от 71 на сто до 90 на сто е 321,10 лв.</w:t>
      </w:r>
    </w:p>
    <w:p w14:paraId="693C88C5" w14:textId="77777777" w:rsidR="0011467F" w:rsidRPr="0011467F" w:rsidRDefault="0011467F" w:rsidP="0011467F">
      <w:pPr>
        <w:widowControl/>
        <w:spacing w:after="0"/>
        <w:ind w:firstLine="709"/>
        <w:jc w:val="both"/>
        <w:rPr>
          <w:rFonts w:ascii="Times New Roman" w:eastAsia="Calibri" w:hAnsi="Times New Roman" w:cs="Times New Roman"/>
          <w:lang w:bidi="ar-SA"/>
        </w:rPr>
      </w:pPr>
      <w:r w:rsidRPr="0011467F">
        <w:rPr>
          <w:rFonts w:ascii="Times New Roman" w:eastAsia="Calibri" w:hAnsi="Times New Roman" w:cs="Times New Roman"/>
          <w:lang w:bidi="ar-SA"/>
        </w:rPr>
        <w:t>С постановления на Министерския съвет, във връзка с коледните и великденски празници, са осигурени средства за изплащане на допълнителни суми в размер на 70 лв. към пенсиите на всички пенсионери за месеците април и декември 2022 г.</w:t>
      </w:r>
    </w:p>
    <w:p w14:paraId="5257ED05" w14:textId="77777777" w:rsidR="0011467F" w:rsidRPr="0011467F" w:rsidRDefault="0011467F" w:rsidP="0011467F">
      <w:pPr>
        <w:widowControl/>
        <w:spacing w:after="0"/>
        <w:jc w:val="both"/>
        <w:rPr>
          <w:rFonts w:ascii="Times New Roman" w:eastAsia="Times New Roman" w:hAnsi="Times New Roman" w:cs="Times New Roman"/>
          <w:color w:val="auto"/>
          <w:highlight w:val="yellow"/>
          <w:lang w:eastAsia="en-US" w:bidi="ar-SA"/>
        </w:rPr>
      </w:pPr>
    </w:p>
    <w:p w14:paraId="59761453" w14:textId="255743BC" w:rsidR="004C594F" w:rsidRPr="004C594F" w:rsidRDefault="005406B9" w:rsidP="004C594F">
      <w:pPr>
        <w:spacing w:after="0"/>
        <w:ind w:right="10" w:firstLine="567"/>
        <w:jc w:val="both"/>
        <w:rPr>
          <w:rStyle w:val="23"/>
          <w:rFonts w:eastAsia="Courier New"/>
          <w:b w:val="0"/>
          <w:u w:val="none"/>
        </w:rPr>
      </w:pPr>
      <w:r>
        <w:rPr>
          <w:rStyle w:val="23"/>
          <w:rFonts w:eastAsia="Courier New"/>
          <w:u w:val="none"/>
          <w:lang w:val="en-US"/>
        </w:rPr>
        <w:t>2</w:t>
      </w:r>
      <w:r w:rsidR="00803182">
        <w:rPr>
          <w:rStyle w:val="23"/>
          <w:rFonts w:eastAsia="Courier New"/>
          <w:u w:val="none"/>
        </w:rPr>
        <w:t xml:space="preserve">. </w:t>
      </w:r>
      <w:r w:rsidR="00BA6CC8" w:rsidRPr="0067020B">
        <w:rPr>
          <w:rStyle w:val="23"/>
          <w:rFonts w:eastAsia="Courier New"/>
          <w:u w:val="none"/>
        </w:rPr>
        <w:t>А</w:t>
      </w:r>
      <w:r w:rsidR="00BA6CC8">
        <w:rPr>
          <w:rStyle w:val="23"/>
          <w:rFonts w:eastAsia="Courier New"/>
          <w:u w:val="none"/>
        </w:rPr>
        <w:t>генция за социално подпомагане</w:t>
      </w:r>
      <w:r w:rsidR="00BA6CC8" w:rsidRPr="0067020B">
        <w:rPr>
          <w:rStyle w:val="23"/>
          <w:rFonts w:eastAsia="Courier New"/>
          <w:u w:val="none"/>
        </w:rPr>
        <w:t xml:space="preserve">: </w:t>
      </w:r>
      <w:r w:rsidR="004C594F" w:rsidRPr="004C594F">
        <w:rPr>
          <w:rStyle w:val="23"/>
          <w:rFonts w:eastAsia="Courier New"/>
          <w:b w:val="0"/>
          <w:u w:val="none"/>
        </w:rPr>
        <w:t>С разпоредбата на чл. 68, ал. 1 от ЗХУ се определя правото на финансова подкрепа на хората с увреждания в зависимост от потребностите им, определени в индивидуалната оценка по чл. 20</w:t>
      </w:r>
      <w:r>
        <w:rPr>
          <w:rStyle w:val="23"/>
          <w:rFonts w:eastAsia="Courier New"/>
          <w:b w:val="0"/>
          <w:u w:val="none"/>
        </w:rPr>
        <w:t xml:space="preserve"> от ЗХУ</w:t>
      </w:r>
      <w:r w:rsidR="004C594F" w:rsidRPr="004C594F">
        <w:rPr>
          <w:rStyle w:val="23"/>
          <w:rFonts w:eastAsia="Courier New"/>
          <w:b w:val="0"/>
          <w:u w:val="none"/>
        </w:rPr>
        <w:t>. Финансовата подкрепа се състои от два компонента - месечна финансова подкрепа съобразно степента на увреждането и целеви помощи съобразно вида на увреждането.</w:t>
      </w:r>
    </w:p>
    <w:p w14:paraId="79FFDFAB" w14:textId="75AFF2B9" w:rsidR="00BA6CC8" w:rsidRDefault="004C594F" w:rsidP="004C594F">
      <w:pPr>
        <w:spacing w:after="0"/>
        <w:ind w:right="10" w:firstLine="567"/>
        <w:jc w:val="both"/>
        <w:rPr>
          <w:rStyle w:val="23"/>
          <w:rFonts w:eastAsia="Courier New"/>
          <w:b w:val="0"/>
          <w:u w:val="none"/>
        </w:rPr>
      </w:pPr>
      <w:r w:rsidRPr="004C594F">
        <w:rPr>
          <w:rStyle w:val="23"/>
          <w:rFonts w:eastAsia="Courier New"/>
          <w:b w:val="0"/>
          <w:u w:val="none"/>
        </w:rPr>
        <w:t xml:space="preserve">За периода 01.01.2022 г. – 31.12.2022 г. са усвоени средства в размер на </w:t>
      </w:r>
      <w:r w:rsidRPr="004C594F">
        <w:rPr>
          <w:rStyle w:val="23"/>
          <w:rFonts w:eastAsia="Courier New"/>
          <w:u w:val="none"/>
        </w:rPr>
        <w:t>497 675 737</w:t>
      </w:r>
      <w:r w:rsidRPr="004C594F">
        <w:rPr>
          <w:rStyle w:val="23"/>
          <w:rFonts w:eastAsia="Courier New"/>
          <w:b w:val="0"/>
          <w:u w:val="none"/>
        </w:rPr>
        <w:t xml:space="preserve"> лв. за месечна финансова подкрепа на </w:t>
      </w:r>
      <w:r w:rsidRPr="004C594F">
        <w:rPr>
          <w:rStyle w:val="23"/>
          <w:rFonts w:eastAsia="Courier New"/>
          <w:u w:val="none"/>
        </w:rPr>
        <w:t>651 976</w:t>
      </w:r>
      <w:r w:rsidRPr="004C594F">
        <w:rPr>
          <w:rStyle w:val="23"/>
          <w:rFonts w:eastAsia="Courier New"/>
          <w:b w:val="0"/>
          <w:u w:val="none"/>
        </w:rPr>
        <w:t xml:space="preserve"> средномесечен брой лица и целеви помощи по ЗХУ на </w:t>
      </w:r>
      <w:r w:rsidRPr="004C594F">
        <w:rPr>
          <w:rStyle w:val="23"/>
          <w:rFonts w:eastAsia="Courier New"/>
          <w:u w:val="none"/>
        </w:rPr>
        <w:t>5 939</w:t>
      </w:r>
      <w:r w:rsidRPr="004C594F">
        <w:rPr>
          <w:rStyle w:val="23"/>
          <w:rFonts w:eastAsia="Courier New"/>
          <w:b w:val="0"/>
          <w:u w:val="none"/>
        </w:rPr>
        <w:t xml:space="preserve"> средномесечен брой лица.</w:t>
      </w:r>
      <w:r w:rsidR="005406B9">
        <w:rPr>
          <w:rStyle w:val="23"/>
          <w:rFonts w:eastAsia="Courier New"/>
          <w:b w:val="0"/>
          <w:u w:val="none"/>
        </w:rPr>
        <w:t xml:space="preserve"> </w:t>
      </w:r>
      <w:r w:rsidRPr="004C594F">
        <w:rPr>
          <w:rStyle w:val="23"/>
          <w:rFonts w:eastAsia="Courier New"/>
          <w:b w:val="0"/>
          <w:u w:val="none"/>
        </w:rPr>
        <w:t xml:space="preserve">Само за месечна финансова подкрепа за хора с трайни увреждания по ЗХУ са изплатени средства в размер на </w:t>
      </w:r>
      <w:r w:rsidRPr="005406B9">
        <w:rPr>
          <w:rStyle w:val="23"/>
          <w:rFonts w:eastAsia="Courier New"/>
          <w:bCs w:val="0"/>
          <w:u w:val="none"/>
        </w:rPr>
        <w:t>494 996 998</w:t>
      </w:r>
      <w:r w:rsidRPr="004C594F">
        <w:rPr>
          <w:rStyle w:val="23"/>
          <w:rFonts w:eastAsia="Courier New"/>
          <w:b w:val="0"/>
          <w:u w:val="none"/>
        </w:rPr>
        <w:t xml:space="preserve"> </w:t>
      </w:r>
      <w:r w:rsidR="005406B9">
        <w:rPr>
          <w:rStyle w:val="23"/>
          <w:rFonts w:eastAsia="Courier New"/>
          <w:b w:val="0"/>
          <w:u w:val="none"/>
        </w:rPr>
        <w:t>лв</w:t>
      </w:r>
      <w:r w:rsidRPr="004C594F">
        <w:rPr>
          <w:rStyle w:val="23"/>
          <w:rFonts w:eastAsia="Courier New"/>
          <w:b w:val="0"/>
          <w:u w:val="none"/>
        </w:rPr>
        <w:t>.</w:t>
      </w:r>
    </w:p>
    <w:p w14:paraId="1EBC3FAC" w14:textId="77777777" w:rsidR="008B29C6" w:rsidRDefault="008B29C6" w:rsidP="004C594F">
      <w:pPr>
        <w:spacing w:after="0"/>
        <w:ind w:right="10" w:firstLine="567"/>
        <w:jc w:val="both"/>
        <w:rPr>
          <w:rStyle w:val="23"/>
          <w:rFonts w:eastAsia="Courier New"/>
          <w:b w:val="0"/>
          <w:u w:val="none"/>
        </w:rPr>
      </w:pPr>
    </w:p>
    <w:p w14:paraId="4E073D4B" w14:textId="77777777" w:rsidR="008B29C6" w:rsidRDefault="008B29C6" w:rsidP="004C594F">
      <w:pPr>
        <w:spacing w:after="0"/>
        <w:ind w:right="10" w:firstLine="567"/>
        <w:jc w:val="both"/>
        <w:rPr>
          <w:rStyle w:val="23"/>
          <w:rFonts w:eastAsia="Courier New"/>
          <w:b w:val="0"/>
          <w:u w:val="none"/>
        </w:rPr>
      </w:pPr>
    </w:p>
    <w:p w14:paraId="26904B0B" w14:textId="77777777" w:rsidR="008B29C6" w:rsidRDefault="008B29C6" w:rsidP="004C594F">
      <w:pPr>
        <w:spacing w:after="0"/>
        <w:ind w:right="10" w:firstLine="567"/>
        <w:jc w:val="both"/>
        <w:rPr>
          <w:rStyle w:val="23"/>
          <w:rFonts w:eastAsia="Courier New"/>
          <w:b w:val="0"/>
          <w:u w:val="none"/>
        </w:rPr>
      </w:pPr>
    </w:p>
    <w:p w14:paraId="5731C93A" w14:textId="77777777" w:rsidR="008B29C6" w:rsidRDefault="008B29C6" w:rsidP="004C594F">
      <w:pPr>
        <w:spacing w:after="0"/>
        <w:ind w:right="10" w:firstLine="567"/>
        <w:jc w:val="both"/>
        <w:rPr>
          <w:rStyle w:val="23"/>
          <w:rFonts w:eastAsia="Courier New"/>
          <w:b w:val="0"/>
          <w:u w:val="none"/>
        </w:rPr>
      </w:pPr>
    </w:p>
    <w:p w14:paraId="3AD43A24" w14:textId="4F9874A0" w:rsidR="004C594F" w:rsidRDefault="004C594F" w:rsidP="004C594F">
      <w:pPr>
        <w:spacing w:after="0"/>
        <w:ind w:right="10" w:firstLine="567"/>
        <w:jc w:val="both"/>
        <w:rPr>
          <w:rStyle w:val="23"/>
          <w:rFonts w:eastAsia="Courier New"/>
          <w:b w:val="0"/>
          <w:u w:val="none"/>
        </w:rPr>
      </w:pPr>
    </w:p>
    <w:tbl>
      <w:tblPr>
        <w:tblW w:w="96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53"/>
        <w:gridCol w:w="2033"/>
        <w:gridCol w:w="2031"/>
      </w:tblGrid>
      <w:tr w:rsidR="004C594F" w:rsidRPr="002442EE" w14:paraId="26327CB1" w14:textId="77777777" w:rsidTr="00ED61D6">
        <w:trPr>
          <w:trHeight w:val="554"/>
        </w:trPr>
        <w:tc>
          <w:tcPr>
            <w:tcW w:w="5553" w:type="dxa"/>
            <w:shd w:val="clear" w:color="auto" w:fill="F7C5A3"/>
            <w:vAlign w:val="center"/>
            <w:hideMark/>
          </w:tcPr>
          <w:p w14:paraId="2B50E2EE" w14:textId="77777777" w:rsidR="004C594F" w:rsidRPr="005406B9" w:rsidRDefault="004C594F" w:rsidP="001454D4">
            <w:pPr>
              <w:ind w:left="10"/>
              <w:jc w:val="center"/>
              <w:rPr>
                <w:rFonts w:ascii="Times New Roman" w:hAnsi="Times New Roman" w:cs="Times New Roman"/>
                <w:b/>
                <w:bCs/>
                <w:iCs/>
              </w:rPr>
            </w:pPr>
            <w:r w:rsidRPr="005406B9">
              <w:rPr>
                <w:rFonts w:ascii="Times New Roman" w:hAnsi="Times New Roman" w:cs="Times New Roman"/>
                <w:b/>
                <w:iCs/>
              </w:rPr>
              <w:lastRenderedPageBreak/>
              <w:t xml:space="preserve">            </w:t>
            </w:r>
            <w:r w:rsidRPr="005406B9">
              <w:rPr>
                <w:rFonts w:ascii="Times New Roman" w:hAnsi="Times New Roman" w:cs="Times New Roman"/>
                <w:b/>
                <w:bCs/>
                <w:iCs/>
              </w:rPr>
              <w:t>Закон за хората с увреждания</w:t>
            </w:r>
          </w:p>
        </w:tc>
        <w:tc>
          <w:tcPr>
            <w:tcW w:w="2032" w:type="dxa"/>
            <w:shd w:val="clear" w:color="auto" w:fill="F7C5A3"/>
            <w:vAlign w:val="center"/>
            <w:hideMark/>
          </w:tcPr>
          <w:p w14:paraId="591E930F" w14:textId="77777777" w:rsidR="004C594F" w:rsidRPr="005406B9" w:rsidRDefault="004C594F" w:rsidP="001454D4">
            <w:pPr>
              <w:ind w:left="10"/>
              <w:jc w:val="center"/>
              <w:rPr>
                <w:rFonts w:ascii="Times New Roman" w:hAnsi="Times New Roman" w:cs="Times New Roman"/>
                <w:b/>
                <w:bCs/>
                <w:iCs/>
              </w:rPr>
            </w:pPr>
            <w:r w:rsidRPr="005406B9">
              <w:rPr>
                <w:rFonts w:ascii="Times New Roman" w:hAnsi="Times New Roman" w:cs="Times New Roman"/>
                <w:b/>
                <w:bCs/>
                <w:iCs/>
              </w:rPr>
              <w:t>Средномесечен брой лица за периода януари-декември 2022 г.</w:t>
            </w:r>
          </w:p>
        </w:tc>
        <w:tc>
          <w:tcPr>
            <w:tcW w:w="2031" w:type="dxa"/>
            <w:vMerge w:val="restart"/>
            <w:shd w:val="clear" w:color="auto" w:fill="F7C5A3"/>
            <w:vAlign w:val="center"/>
            <w:hideMark/>
          </w:tcPr>
          <w:p w14:paraId="04FC950C" w14:textId="77777777" w:rsidR="004C594F" w:rsidRPr="005406B9" w:rsidRDefault="004C594F" w:rsidP="001454D4">
            <w:pPr>
              <w:ind w:left="10"/>
              <w:jc w:val="center"/>
              <w:rPr>
                <w:rFonts w:ascii="Times New Roman" w:hAnsi="Times New Roman" w:cs="Times New Roman"/>
                <w:b/>
                <w:bCs/>
                <w:iCs/>
              </w:rPr>
            </w:pPr>
            <w:r w:rsidRPr="005406B9">
              <w:rPr>
                <w:rFonts w:ascii="Times New Roman" w:hAnsi="Times New Roman" w:cs="Times New Roman"/>
                <w:b/>
                <w:bCs/>
                <w:iCs/>
              </w:rPr>
              <w:t>Изплатена сума</w:t>
            </w:r>
          </w:p>
          <w:p w14:paraId="68EEA4BB" w14:textId="77777777" w:rsidR="004C594F" w:rsidRPr="005406B9" w:rsidRDefault="004C594F" w:rsidP="001454D4">
            <w:pPr>
              <w:ind w:left="10"/>
              <w:jc w:val="center"/>
              <w:rPr>
                <w:rFonts w:ascii="Times New Roman" w:hAnsi="Times New Roman" w:cs="Times New Roman"/>
                <w:b/>
                <w:bCs/>
                <w:i/>
              </w:rPr>
            </w:pPr>
            <w:r w:rsidRPr="005406B9">
              <w:rPr>
                <w:rFonts w:ascii="Times New Roman" w:hAnsi="Times New Roman" w:cs="Times New Roman"/>
                <w:b/>
                <w:bCs/>
                <w:iCs/>
                <w:u w:val="single"/>
              </w:rPr>
              <w:t>общо</w:t>
            </w:r>
          </w:p>
        </w:tc>
      </w:tr>
      <w:tr w:rsidR="004C594F" w:rsidRPr="002442EE" w14:paraId="3C477699" w14:textId="77777777" w:rsidTr="00ED61D6">
        <w:trPr>
          <w:trHeight w:val="294"/>
        </w:trPr>
        <w:tc>
          <w:tcPr>
            <w:tcW w:w="7586" w:type="dxa"/>
            <w:gridSpan w:val="2"/>
            <w:shd w:val="clear" w:color="auto" w:fill="FBE4D5"/>
            <w:vAlign w:val="center"/>
            <w:hideMark/>
          </w:tcPr>
          <w:p w14:paraId="79E65535" w14:textId="77777777" w:rsidR="004C594F" w:rsidRPr="005406B9" w:rsidRDefault="004C594F" w:rsidP="005406B9">
            <w:pPr>
              <w:widowControl/>
              <w:spacing w:after="4" w:line="360" w:lineRule="auto"/>
              <w:ind w:left="730"/>
              <w:jc w:val="center"/>
              <w:rPr>
                <w:rFonts w:ascii="Times New Roman" w:hAnsi="Times New Roman" w:cs="Times New Roman"/>
                <w:b/>
                <w:lang w:eastAsia="en-US"/>
              </w:rPr>
            </w:pPr>
            <w:r w:rsidRPr="005406B9">
              <w:rPr>
                <w:rFonts w:ascii="Times New Roman" w:hAnsi="Times New Roman" w:cs="Times New Roman"/>
                <w:b/>
                <w:lang w:eastAsia="en-US"/>
              </w:rPr>
              <w:t>Месечна финансова подкрепа за хора с трайни увреждания по ЗХУ</w:t>
            </w:r>
          </w:p>
        </w:tc>
        <w:tc>
          <w:tcPr>
            <w:tcW w:w="2031" w:type="dxa"/>
            <w:vMerge/>
            <w:shd w:val="clear" w:color="auto" w:fill="F7C5A3"/>
            <w:vAlign w:val="center"/>
          </w:tcPr>
          <w:p w14:paraId="145FDA54" w14:textId="77777777" w:rsidR="004C594F" w:rsidRPr="005406B9" w:rsidRDefault="004C594F" w:rsidP="001454D4">
            <w:pPr>
              <w:ind w:left="10"/>
              <w:rPr>
                <w:rFonts w:ascii="Times New Roman" w:hAnsi="Times New Roman" w:cs="Times New Roman"/>
                <w:b/>
                <w:i/>
                <w:iCs/>
              </w:rPr>
            </w:pPr>
          </w:p>
        </w:tc>
      </w:tr>
      <w:tr w:rsidR="004C594F" w:rsidRPr="002442EE" w14:paraId="0B7BC652" w14:textId="77777777" w:rsidTr="00ED61D6">
        <w:trPr>
          <w:trHeight w:val="254"/>
        </w:trPr>
        <w:tc>
          <w:tcPr>
            <w:tcW w:w="5553" w:type="dxa"/>
            <w:shd w:val="clear" w:color="auto" w:fill="auto"/>
            <w:vAlign w:val="center"/>
            <w:hideMark/>
          </w:tcPr>
          <w:p w14:paraId="1C9D9A42" w14:textId="77777777" w:rsidR="004C594F" w:rsidRPr="005406B9" w:rsidRDefault="004C594F" w:rsidP="001454D4">
            <w:pPr>
              <w:ind w:left="10"/>
              <w:rPr>
                <w:rFonts w:ascii="Times New Roman" w:hAnsi="Times New Roman" w:cs="Times New Roman"/>
                <w:b/>
                <w:bCs/>
              </w:rPr>
            </w:pPr>
            <w:r w:rsidRPr="005406B9">
              <w:rPr>
                <w:rFonts w:ascii="Times New Roman" w:hAnsi="Times New Roman" w:cs="Times New Roman"/>
                <w:b/>
                <w:bCs/>
              </w:rPr>
              <w:t>Средномесечен брой лица</w:t>
            </w:r>
          </w:p>
        </w:tc>
        <w:tc>
          <w:tcPr>
            <w:tcW w:w="2032" w:type="dxa"/>
            <w:shd w:val="clear" w:color="auto" w:fill="auto"/>
            <w:vAlign w:val="center"/>
            <w:hideMark/>
          </w:tcPr>
          <w:p w14:paraId="6533A52C" w14:textId="77777777" w:rsidR="004C594F" w:rsidRPr="005406B9" w:rsidRDefault="004C594F" w:rsidP="001454D4">
            <w:pPr>
              <w:ind w:left="10"/>
              <w:jc w:val="right"/>
              <w:rPr>
                <w:rFonts w:ascii="Times New Roman" w:hAnsi="Times New Roman" w:cs="Times New Roman"/>
                <w:b/>
                <w:bCs/>
                <w:highlight w:val="yellow"/>
              </w:rPr>
            </w:pPr>
            <w:r w:rsidRPr="005406B9">
              <w:rPr>
                <w:rFonts w:ascii="Times New Roman" w:hAnsi="Times New Roman" w:cs="Times New Roman"/>
                <w:b/>
                <w:bCs/>
              </w:rPr>
              <w:t>651 976</w:t>
            </w:r>
          </w:p>
        </w:tc>
        <w:tc>
          <w:tcPr>
            <w:tcW w:w="2031" w:type="dxa"/>
            <w:vMerge w:val="restart"/>
            <w:shd w:val="clear" w:color="auto" w:fill="auto"/>
            <w:vAlign w:val="center"/>
            <w:hideMark/>
          </w:tcPr>
          <w:p w14:paraId="095488F7" w14:textId="77777777" w:rsidR="004C594F" w:rsidRPr="005406B9" w:rsidRDefault="004C594F" w:rsidP="001454D4">
            <w:pPr>
              <w:ind w:left="10"/>
              <w:jc w:val="center"/>
              <w:rPr>
                <w:rFonts w:ascii="Times New Roman" w:hAnsi="Times New Roman" w:cs="Times New Roman"/>
                <w:b/>
                <w:bCs/>
                <w:iCs/>
                <w:lang w:val="en-US"/>
              </w:rPr>
            </w:pPr>
          </w:p>
          <w:p w14:paraId="0B172880" w14:textId="77777777" w:rsidR="004C594F" w:rsidRPr="005406B9" w:rsidRDefault="004C594F" w:rsidP="001454D4">
            <w:pPr>
              <w:ind w:left="10"/>
              <w:jc w:val="center"/>
              <w:rPr>
                <w:rFonts w:ascii="Times New Roman" w:hAnsi="Times New Roman" w:cs="Times New Roman"/>
                <w:b/>
              </w:rPr>
            </w:pPr>
          </w:p>
          <w:p w14:paraId="127975E4" w14:textId="77777777" w:rsidR="004C594F" w:rsidRPr="005406B9" w:rsidRDefault="004C594F" w:rsidP="001454D4">
            <w:pPr>
              <w:ind w:left="10"/>
              <w:jc w:val="center"/>
              <w:rPr>
                <w:rFonts w:ascii="Times New Roman" w:hAnsi="Times New Roman" w:cs="Times New Roman"/>
                <w:b/>
              </w:rPr>
            </w:pPr>
          </w:p>
          <w:p w14:paraId="58AC78EE" w14:textId="77777777" w:rsidR="004C594F" w:rsidRPr="005406B9" w:rsidRDefault="004C594F" w:rsidP="001454D4">
            <w:pPr>
              <w:ind w:left="10"/>
              <w:jc w:val="center"/>
              <w:rPr>
                <w:rFonts w:ascii="Times New Roman" w:hAnsi="Times New Roman" w:cs="Times New Roman"/>
                <w:b/>
              </w:rPr>
            </w:pPr>
          </w:p>
          <w:p w14:paraId="6BA818C7" w14:textId="77777777" w:rsidR="004C594F" w:rsidRPr="005406B9" w:rsidRDefault="004C594F" w:rsidP="001454D4">
            <w:pPr>
              <w:ind w:left="10"/>
              <w:jc w:val="center"/>
              <w:rPr>
                <w:rFonts w:ascii="Times New Roman" w:hAnsi="Times New Roman" w:cs="Times New Roman"/>
                <w:b/>
              </w:rPr>
            </w:pPr>
          </w:p>
          <w:p w14:paraId="2ACB6DB9" w14:textId="77777777" w:rsidR="004C594F" w:rsidRPr="005406B9" w:rsidRDefault="004C594F" w:rsidP="001454D4">
            <w:pPr>
              <w:ind w:left="10"/>
              <w:jc w:val="center"/>
              <w:rPr>
                <w:rFonts w:ascii="Times New Roman" w:hAnsi="Times New Roman" w:cs="Times New Roman"/>
                <w:b/>
              </w:rPr>
            </w:pPr>
          </w:p>
          <w:p w14:paraId="593D2D8B" w14:textId="77777777" w:rsidR="004C594F" w:rsidRPr="005406B9" w:rsidRDefault="004C594F" w:rsidP="001454D4">
            <w:pPr>
              <w:ind w:left="10"/>
              <w:jc w:val="center"/>
              <w:rPr>
                <w:rFonts w:ascii="Times New Roman" w:hAnsi="Times New Roman" w:cs="Times New Roman"/>
                <w:b/>
              </w:rPr>
            </w:pPr>
          </w:p>
          <w:p w14:paraId="1B091773" w14:textId="77777777" w:rsidR="004C594F" w:rsidRPr="005406B9" w:rsidRDefault="004C594F" w:rsidP="001454D4">
            <w:pPr>
              <w:ind w:left="10"/>
              <w:jc w:val="center"/>
              <w:rPr>
                <w:rFonts w:ascii="Times New Roman" w:hAnsi="Times New Roman" w:cs="Times New Roman"/>
                <w:b/>
              </w:rPr>
            </w:pPr>
          </w:p>
          <w:p w14:paraId="46D5441C" w14:textId="77777777" w:rsidR="004C594F" w:rsidRPr="005406B9" w:rsidRDefault="004C594F" w:rsidP="001454D4">
            <w:pPr>
              <w:ind w:left="10"/>
              <w:jc w:val="center"/>
              <w:rPr>
                <w:rFonts w:ascii="Times New Roman" w:hAnsi="Times New Roman" w:cs="Times New Roman"/>
                <w:b/>
                <w:bCs/>
                <w:iCs/>
                <w:lang w:val="en-US"/>
              </w:rPr>
            </w:pPr>
            <w:r w:rsidRPr="005406B9">
              <w:rPr>
                <w:rFonts w:ascii="Times New Roman" w:hAnsi="Times New Roman" w:cs="Times New Roman"/>
                <w:b/>
                <w:bCs/>
                <w:iCs/>
              </w:rPr>
              <w:t xml:space="preserve">497 675 </w:t>
            </w:r>
            <w:r w:rsidRPr="005406B9">
              <w:rPr>
                <w:rFonts w:ascii="Times New Roman" w:hAnsi="Times New Roman" w:cs="Times New Roman"/>
                <w:b/>
                <w:bCs/>
                <w:iCs/>
                <w:lang w:val="en-GB"/>
              </w:rPr>
              <w:t>737</w:t>
            </w:r>
            <w:r w:rsidRPr="005406B9">
              <w:rPr>
                <w:rFonts w:ascii="Times New Roman" w:hAnsi="Times New Roman" w:cs="Times New Roman"/>
                <w:b/>
                <w:bCs/>
                <w:iCs/>
              </w:rPr>
              <w:t>лв.</w:t>
            </w:r>
          </w:p>
          <w:p w14:paraId="7EA2BBE3" w14:textId="77777777" w:rsidR="004C594F" w:rsidRPr="005406B9" w:rsidRDefault="004C594F" w:rsidP="001454D4">
            <w:pPr>
              <w:ind w:left="10" w:firstLine="710"/>
              <w:jc w:val="center"/>
              <w:rPr>
                <w:rFonts w:ascii="Times New Roman" w:hAnsi="Times New Roman" w:cs="Times New Roman"/>
                <w:b/>
                <w:bCs/>
                <w:iCs/>
              </w:rPr>
            </w:pPr>
          </w:p>
          <w:p w14:paraId="440EEBE0" w14:textId="77777777" w:rsidR="004C594F" w:rsidRPr="005406B9" w:rsidRDefault="004C594F" w:rsidP="001454D4">
            <w:pPr>
              <w:ind w:left="10" w:firstLine="710"/>
              <w:jc w:val="center"/>
              <w:rPr>
                <w:rFonts w:ascii="Times New Roman" w:hAnsi="Times New Roman" w:cs="Times New Roman"/>
                <w:b/>
                <w:bCs/>
                <w:iCs/>
              </w:rPr>
            </w:pPr>
          </w:p>
        </w:tc>
      </w:tr>
      <w:tr w:rsidR="004C594F" w:rsidRPr="002442EE" w14:paraId="0074C76B" w14:textId="77777777" w:rsidTr="00ED61D6">
        <w:trPr>
          <w:trHeight w:val="424"/>
        </w:trPr>
        <w:tc>
          <w:tcPr>
            <w:tcW w:w="5553" w:type="dxa"/>
            <w:tcBorders>
              <w:right w:val="single" w:sz="4" w:space="0" w:color="auto"/>
            </w:tcBorders>
            <w:shd w:val="clear" w:color="auto" w:fill="auto"/>
            <w:vAlign w:val="center"/>
            <w:hideMark/>
          </w:tcPr>
          <w:p w14:paraId="2673F861" w14:textId="43581EBA" w:rsidR="004C594F" w:rsidRPr="005406B9" w:rsidRDefault="004C594F" w:rsidP="001454D4">
            <w:pPr>
              <w:ind w:left="10"/>
              <w:rPr>
                <w:rFonts w:ascii="Times New Roman" w:hAnsi="Times New Roman" w:cs="Times New Roman"/>
              </w:rPr>
            </w:pPr>
            <w:r w:rsidRPr="005406B9">
              <w:rPr>
                <w:rFonts w:ascii="Times New Roman" w:hAnsi="Times New Roman" w:cs="Times New Roman"/>
              </w:rPr>
              <w:t xml:space="preserve">в т.ч. по чл. 70, т. 1 от ЗХУ - от 50 до 70,99% степен на увреждане – </w:t>
            </w:r>
            <w:r w:rsidRPr="005406B9">
              <w:rPr>
                <w:rFonts w:ascii="Times New Roman" w:hAnsi="Times New Roman" w:cs="Times New Roman"/>
                <w:b/>
                <w:bCs/>
              </w:rPr>
              <w:t xml:space="preserve">7% от </w:t>
            </w:r>
            <w:r w:rsidR="005406B9">
              <w:rPr>
                <w:rFonts w:ascii="Times New Roman" w:hAnsi="Times New Roman" w:cs="Times New Roman"/>
                <w:b/>
                <w:bCs/>
              </w:rPr>
              <w:t>линията на бедност (</w:t>
            </w:r>
            <w:r w:rsidRPr="005406B9">
              <w:rPr>
                <w:rFonts w:ascii="Times New Roman" w:hAnsi="Times New Roman" w:cs="Times New Roman"/>
                <w:b/>
                <w:bCs/>
              </w:rPr>
              <w:t>ЛБ</w:t>
            </w:r>
            <w:r w:rsidR="005406B9">
              <w:rPr>
                <w:rFonts w:ascii="Times New Roman" w:hAnsi="Times New Roman" w:cs="Times New Roman"/>
                <w:b/>
                <w:bCs/>
              </w:rPr>
              <w:t>)</w:t>
            </w:r>
            <w:r w:rsidRPr="005406B9">
              <w:rPr>
                <w:rFonts w:ascii="Times New Roman" w:hAnsi="Times New Roman" w:cs="Times New Roman"/>
                <w:b/>
                <w:bCs/>
              </w:rPr>
              <w:t xml:space="preserve"> </w:t>
            </w:r>
          </w:p>
        </w:tc>
        <w:tc>
          <w:tcPr>
            <w:tcW w:w="203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A0C6ABE" w14:textId="77777777" w:rsidR="004C594F" w:rsidRPr="005406B9" w:rsidRDefault="004C594F" w:rsidP="001454D4">
            <w:pPr>
              <w:jc w:val="right"/>
              <w:rPr>
                <w:rFonts w:ascii="Times New Roman" w:hAnsi="Times New Roman" w:cs="Times New Roman"/>
              </w:rPr>
            </w:pPr>
            <w:r w:rsidRPr="005406B9">
              <w:rPr>
                <w:rFonts w:ascii="Times New Roman" w:hAnsi="Times New Roman" w:cs="Times New Roman"/>
              </w:rPr>
              <w:t>229 472</w:t>
            </w:r>
          </w:p>
        </w:tc>
        <w:tc>
          <w:tcPr>
            <w:tcW w:w="2031" w:type="dxa"/>
            <w:vMerge/>
            <w:tcBorders>
              <w:left w:val="single" w:sz="4" w:space="0" w:color="auto"/>
            </w:tcBorders>
            <w:shd w:val="clear" w:color="auto" w:fill="auto"/>
            <w:vAlign w:val="bottom"/>
            <w:hideMark/>
          </w:tcPr>
          <w:p w14:paraId="5967DC21" w14:textId="77777777" w:rsidR="004C594F" w:rsidRPr="002442EE" w:rsidRDefault="004C594F" w:rsidP="001454D4">
            <w:pPr>
              <w:ind w:left="10" w:firstLine="710"/>
              <w:jc w:val="both"/>
              <w:rPr>
                <w:rFonts w:ascii="Arial" w:hAnsi="Arial" w:cs="Arial"/>
                <w:sz w:val="16"/>
                <w:szCs w:val="16"/>
              </w:rPr>
            </w:pPr>
          </w:p>
        </w:tc>
      </w:tr>
      <w:tr w:rsidR="004C594F" w:rsidRPr="002442EE" w14:paraId="1E7CE7A4" w14:textId="77777777" w:rsidTr="00ED61D6">
        <w:trPr>
          <w:trHeight w:val="254"/>
        </w:trPr>
        <w:tc>
          <w:tcPr>
            <w:tcW w:w="5553" w:type="dxa"/>
            <w:tcBorders>
              <w:top w:val="single" w:sz="4" w:space="0" w:color="auto"/>
              <w:right w:val="single" w:sz="4" w:space="0" w:color="auto"/>
            </w:tcBorders>
            <w:shd w:val="clear" w:color="auto" w:fill="auto"/>
            <w:vAlign w:val="center"/>
            <w:hideMark/>
          </w:tcPr>
          <w:p w14:paraId="1B12F6CA" w14:textId="77777777" w:rsidR="004C594F" w:rsidRPr="005406B9" w:rsidRDefault="004C594F" w:rsidP="004C594F">
            <w:pPr>
              <w:widowControl/>
              <w:numPr>
                <w:ilvl w:val="0"/>
                <w:numId w:val="38"/>
              </w:numPr>
              <w:spacing w:after="4" w:line="358" w:lineRule="auto"/>
              <w:ind w:left="10"/>
              <w:jc w:val="both"/>
              <w:rPr>
                <w:rFonts w:ascii="Times New Roman" w:hAnsi="Times New Roman" w:cs="Times New Roman"/>
              </w:rPr>
            </w:pPr>
            <w:r w:rsidRPr="005406B9">
              <w:rPr>
                <w:rFonts w:ascii="Times New Roman" w:hAnsi="Times New Roman" w:cs="Times New Roman"/>
              </w:rPr>
              <w:t>получаващи по-благоприятен размер</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41926F96"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181</w:t>
            </w:r>
          </w:p>
        </w:tc>
        <w:tc>
          <w:tcPr>
            <w:tcW w:w="2031" w:type="dxa"/>
            <w:vMerge/>
            <w:tcBorders>
              <w:left w:val="single" w:sz="4" w:space="0" w:color="auto"/>
            </w:tcBorders>
            <w:vAlign w:val="center"/>
            <w:hideMark/>
          </w:tcPr>
          <w:p w14:paraId="29CFA86B" w14:textId="77777777" w:rsidR="004C594F" w:rsidRPr="002442EE" w:rsidRDefault="004C594F" w:rsidP="001454D4">
            <w:pPr>
              <w:ind w:left="10" w:firstLine="710"/>
              <w:jc w:val="both"/>
              <w:rPr>
                <w:rFonts w:ascii="Arial" w:hAnsi="Arial" w:cs="Arial"/>
              </w:rPr>
            </w:pPr>
          </w:p>
        </w:tc>
      </w:tr>
      <w:tr w:rsidR="004C594F" w:rsidRPr="002442EE" w14:paraId="78BCA927" w14:textId="77777777" w:rsidTr="00ED61D6">
        <w:trPr>
          <w:trHeight w:val="538"/>
        </w:trPr>
        <w:tc>
          <w:tcPr>
            <w:tcW w:w="5553" w:type="dxa"/>
            <w:tcBorders>
              <w:top w:val="single" w:sz="4" w:space="0" w:color="auto"/>
              <w:right w:val="single" w:sz="4" w:space="0" w:color="auto"/>
            </w:tcBorders>
            <w:shd w:val="clear" w:color="auto" w:fill="auto"/>
            <w:vAlign w:val="center"/>
            <w:hideMark/>
          </w:tcPr>
          <w:p w14:paraId="38CF3F18"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 xml:space="preserve">в т.ч. по чл. 70, т. 2 от ЗХУ - от 71 до 90% степен на увреждане – </w:t>
            </w:r>
            <w:r w:rsidRPr="005406B9">
              <w:rPr>
                <w:rFonts w:ascii="Times New Roman" w:hAnsi="Times New Roman" w:cs="Times New Roman"/>
                <w:b/>
                <w:bCs/>
              </w:rPr>
              <w:t xml:space="preserve">15% от ЛБ </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01B43E42"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268 519</w:t>
            </w:r>
          </w:p>
        </w:tc>
        <w:tc>
          <w:tcPr>
            <w:tcW w:w="2031" w:type="dxa"/>
            <w:vMerge/>
            <w:tcBorders>
              <w:left w:val="single" w:sz="4" w:space="0" w:color="auto"/>
            </w:tcBorders>
            <w:vAlign w:val="center"/>
            <w:hideMark/>
          </w:tcPr>
          <w:p w14:paraId="7AC528D7" w14:textId="77777777" w:rsidR="004C594F" w:rsidRPr="002442EE" w:rsidRDefault="004C594F" w:rsidP="001454D4">
            <w:pPr>
              <w:ind w:left="10" w:firstLine="710"/>
              <w:jc w:val="both"/>
              <w:rPr>
                <w:rFonts w:ascii="Arial" w:hAnsi="Arial" w:cs="Arial"/>
              </w:rPr>
            </w:pPr>
          </w:p>
        </w:tc>
      </w:tr>
      <w:tr w:rsidR="004C594F" w:rsidRPr="002442EE" w14:paraId="2322EB64" w14:textId="77777777" w:rsidTr="00ED61D6">
        <w:trPr>
          <w:trHeight w:val="254"/>
        </w:trPr>
        <w:tc>
          <w:tcPr>
            <w:tcW w:w="5553" w:type="dxa"/>
            <w:tcBorders>
              <w:top w:val="single" w:sz="4" w:space="0" w:color="auto"/>
              <w:right w:val="single" w:sz="4" w:space="0" w:color="auto"/>
            </w:tcBorders>
            <w:shd w:val="clear" w:color="auto" w:fill="auto"/>
            <w:vAlign w:val="center"/>
            <w:hideMark/>
          </w:tcPr>
          <w:p w14:paraId="78B24768" w14:textId="77777777" w:rsidR="004C594F" w:rsidRPr="005406B9" w:rsidRDefault="004C594F" w:rsidP="004C594F">
            <w:pPr>
              <w:widowControl/>
              <w:numPr>
                <w:ilvl w:val="0"/>
                <w:numId w:val="38"/>
              </w:numPr>
              <w:spacing w:after="4" w:line="358" w:lineRule="auto"/>
              <w:ind w:left="10"/>
              <w:jc w:val="both"/>
              <w:rPr>
                <w:rFonts w:ascii="Times New Roman" w:hAnsi="Times New Roman" w:cs="Times New Roman"/>
              </w:rPr>
            </w:pPr>
            <w:r w:rsidRPr="005406B9">
              <w:rPr>
                <w:rFonts w:ascii="Times New Roman" w:hAnsi="Times New Roman" w:cs="Times New Roman"/>
              </w:rPr>
              <w:t>получаващи по-благоприятен размер</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6A6A65ED"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6 985</w:t>
            </w:r>
          </w:p>
        </w:tc>
        <w:tc>
          <w:tcPr>
            <w:tcW w:w="2031" w:type="dxa"/>
            <w:vMerge/>
            <w:tcBorders>
              <w:left w:val="single" w:sz="4" w:space="0" w:color="auto"/>
            </w:tcBorders>
            <w:vAlign w:val="center"/>
            <w:hideMark/>
          </w:tcPr>
          <w:p w14:paraId="0ED52CC3" w14:textId="77777777" w:rsidR="004C594F" w:rsidRPr="002442EE" w:rsidRDefault="004C594F" w:rsidP="001454D4">
            <w:pPr>
              <w:ind w:left="10" w:firstLine="710"/>
              <w:jc w:val="both"/>
              <w:rPr>
                <w:rFonts w:ascii="Arial" w:hAnsi="Arial" w:cs="Arial"/>
              </w:rPr>
            </w:pPr>
          </w:p>
        </w:tc>
      </w:tr>
      <w:tr w:rsidR="004C594F" w:rsidRPr="002442EE" w14:paraId="35AF0DF5" w14:textId="77777777" w:rsidTr="00ED61D6">
        <w:trPr>
          <w:trHeight w:val="422"/>
        </w:trPr>
        <w:tc>
          <w:tcPr>
            <w:tcW w:w="5553" w:type="dxa"/>
            <w:tcBorders>
              <w:top w:val="single" w:sz="4" w:space="0" w:color="auto"/>
              <w:right w:val="single" w:sz="4" w:space="0" w:color="auto"/>
            </w:tcBorders>
            <w:shd w:val="clear" w:color="auto" w:fill="auto"/>
            <w:vAlign w:val="center"/>
            <w:hideMark/>
          </w:tcPr>
          <w:p w14:paraId="0DAD17CC"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 xml:space="preserve">в т.ч. по чл. 70, т. 3 от ЗХУ - над 90% степен на увреждане – </w:t>
            </w:r>
            <w:r w:rsidRPr="005406B9">
              <w:rPr>
                <w:rFonts w:ascii="Times New Roman" w:hAnsi="Times New Roman" w:cs="Times New Roman"/>
                <w:b/>
                <w:bCs/>
              </w:rPr>
              <w:t>25% от ЛБ</w:t>
            </w:r>
            <w:r w:rsidRPr="005406B9">
              <w:rPr>
                <w:rFonts w:ascii="Times New Roman" w:hAnsi="Times New Roman" w:cs="Times New Roman"/>
                <w:b/>
                <w:bCs/>
                <w:color w:val="FF0000"/>
              </w:rPr>
              <w:t xml:space="preserve">  </w:t>
            </w:r>
            <w:r w:rsidRPr="005406B9">
              <w:rPr>
                <w:rFonts w:ascii="Times New Roman" w:hAnsi="Times New Roman" w:cs="Times New Roman"/>
                <w:color w:val="FF0000"/>
              </w:rPr>
              <w:t xml:space="preserve">    </w:t>
            </w:r>
            <w:r w:rsidRPr="005406B9">
              <w:rPr>
                <w:rFonts w:ascii="Times New Roman" w:hAnsi="Times New Roman" w:cs="Times New Roman"/>
              </w:rPr>
              <w:t xml:space="preserve">                                        </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4476B6FD"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117 274</w:t>
            </w:r>
          </w:p>
        </w:tc>
        <w:tc>
          <w:tcPr>
            <w:tcW w:w="2031" w:type="dxa"/>
            <w:vMerge/>
            <w:tcBorders>
              <w:left w:val="single" w:sz="4" w:space="0" w:color="auto"/>
            </w:tcBorders>
            <w:vAlign w:val="center"/>
            <w:hideMark/>
          </w:tcPr>
          <w:p w14:paraId="1956E580" w14:textId="77777777" w:rsidR="004C594F" w:rsidRPr="002442EE" w:rsidRDefault="004C594F" w:rsidP="001454D4">
            <w:pPr>
              <w:ind w:left="10" w:firstLine="710"/>
              <w:jc w:val="both"/>
              <w:rPr>
                <w:rFonts w:ascii="Arial" w:hAnsi="Arial" w:cs="Arial"/>
              </w:rPr>
            </w:pPr>
          </w:p>
        </w:tc>
      </w:tr>
      <w:tr w:rsidR="004C594F" w:rsidRPr="002442EE" w14:paraId="750D0526" w14:textId="77777777" w:rsidTr="00ED61D6">
        <w:trPr>
          <w:trHeight w:val="594"/>
        </w:trPr>
        <w:tc>
          <w:tcPr>
            <w:tcW w:w="5553" w:type="dxa"/>
            <w:tcBorders>
              <w:top w:val="single" w:sz="4" w:space="0" w:color="auto"/>
              <w:right w:val="single" w:sz="4" w:space="0" w:color="auto"/>
            </w:tcBorders>
            <w:shd w:val="clear" w:color="auto" w:fill="auto"/>
            <w:vAlign w:val="center"/>
            <w:hideMark/>
          </w:tcPr>
          <w:p w14:paraId="17B73B29"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 xml:space="preserve">в т.ч. по чл. 70, т. 4 от ЗХУ -  над 90% степен на увреждане с ЧП, които получават пенсия за инвалидност поради общо заболяване или трудова злополука или професионална болест – </w:t>
            </w:r>
            <w:r w:rsidRPr="005406B9">
              <w:rPr>
                <w:rFonts w:ascii="Times New Roman" w:hAnsi="Times New Roman" w:cs="Times New Roman"/>
                <w:b/>
                <w:bCs/>
              </w:rPr>
              <w:t xml:space="preserve">30% от ЛБ </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6B654E7C"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23 009</w:t>
            </w:r>
          </w:p>
        </w:tc>
        <w:tc>
          <w:tcPr>
            <w:tcW w:w="2031" w:type="dxa"/>
            <w:vMerge/>
            <w:tcBorders>
              <w:left w:val="single" w:sz="4" w:space="0" w:color="auto"/>
            </w:tcBorders>
            <w:vAlign w:val="center"/>
            <w:hideMark/>
          </w:tcPr>
          <w:p w14:paraId="2880ECE6" w14:textId="77777777" w:rsidR="004C594F" w:rsidRPr="002442EE" w:rsidRDefault="004C594F" w:rsidP="001454D4">
            <w:pPr>
              <w:ind w:left="10" w:firstLine="710"/>
              <w:jc w:val="both"/>
              <w:rPr>
                <w:rFonts w:ascii="Arial" w:hAnsi="Arial" w:cs="Arial"/>
              </w:rPr>
            </w:pPr>
          </w:p>
        </w:tc>
      </w:tr>
      <w:tr w:rsidR="004C594F" w:rsidRPr="002442EE" w14:paraId="7402878A" w14:textId="77777777" w:rsidTr="00ED61D6">
        <w:trPr>
          <w:trHeight w:val="133"/>
        </w:trPr>
        <w:tc>
          <w:tcPr>
            <w:tcW w:w="5553" w:type="dxa"/>
            <w:tcBorders>
              <w:top w:val="single" w:sz="4" w:space="0" w:color="auto"/>
              <w:right w:val="single" w:sz="4" w:space="0" w:color="auto"/>
            </w:tcBorders>
            <w:shd w:val="clear" w:color="auto" w:fill="auto"/>
            <w:vAlign w:val="center"/>
            <w:hideMark/>
          </w:tcPr>
          <w:p w14:paraId="75112233" w14:textId="6EC80FEA" w:rsidR="004C594F" w:rsidRPr="005406B9" w:rsidRDefault="004C594F" w:rsidP="001454D4">
            <w:pPr>
              <w:ind w:left="10"/>
              <w:rPr>
                <w:rFonts w:ascii="Times New Roman" w:hAnsi="Times New Roman" w:cs="Times New Roman"/>
              </w:rPr>
            </w:pPr>
            <w:r w:rsidRPr="005406B9">
              <w:rPr>
                <w:rFonts w:ascii="Times New Roman" w:hAnsi="Times New Roman" w:cs="Times New Roman"/>
              </w:rPr>
              <w:t xml:space="preserve">в т.ч. 3.5. По чл. 70, т. 5 от ЗХУ - над 90% степен на увреждане с ЧП, които получават социална пенсия за инвалидност – </w:t>
            </w:r>
            <w:r w:rsidRPr="005406B9">
              <w:rPr>
                <w:rFonts w:ascii="Times New Roman" w:hAnsi="Times New Roman" w:cs="Times New Roman"/>
                <w:b/>
                <w:bCs/>
              </w:rPr>
              <w:t>57% от ЛБ</w:t>
            </w:r>
            <w:r w:rsidRPr="005406B9">
              <w:rPr>
                <w:rFonts w:ascii="Times New Roman" w:hAnsi="Times New Roman" w:cs="Times New Roman"/>
              </w:rPr>
              <w:t xml:space="preserve"> </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2D59F045"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13 702</w:t>
            </w:r>
          </w:p>
        </w:tc>
        <w:tc>
          <w:tcPr>
            <w:tcW w:w="2031" w:type="dxa"/>
            <w:vMerge/>
            <w:tcBorders>
              <w:left w:val="single" w:sz="4" w:space="0" w:color="auto"/>
            </w:tcBorders>
            <w:vAlign w:val="center"/>
            <w:hideMark/>
          </w:tcPr>
          <w:p w14:paraId="6E6356B6" w14:textId="77777777" w:rsidR="004C594F" w:rsidRPr="002442EE" w:rsidRDefault="004C594F" w:rsidP="001454D4">
            <w:pPr>
              <w:ind w:left="10" w:firstLine="710"/>
              <w:jc w:val="both"/>
              <w:rPr>
                <w:rFonts w:ascii="Arial" w:hAnsi="Arial" w:cs="Arial"/>
              </w:rPr>
            </w:pPr>
          </w:p>
        </w:tc>
      </w:tr>
      <w:tr w:rsidR="004C594F" w:rsidRPr="002442EE" w14:paraId="4EC28ACE" w14:textId="77777777" w:rsidTr="00ED61D6">
        <w:trPr>
          <w:trHeight w:val="290"/>
        </w:trPr>
        <w:tc>
          <w:tcPr>
            <w:tcW w:w="5553" w:type="dxa"/>
            <w:shd w:val="clear" w:color="auto" w:fill="F5BC95"/>
            <w:vAlign w:val="center"/>
            <w:hideMark/>
          </w:tcPr>
          <w:p w14:paraId="2016AA0D" w14:textId="77777777" w:rsidR="004C594F" w:rsidRPr="005406B9" w:rsidRDefault="004C594F" w:rsidP="005406B9">
            <w:pPr>
              <w:widowControl/>
              <w:spacing w:after="4" w:line="358" w:lineRule="auto"/>
              <w:ind w:left="730"/>
              <w:jc w:val="center"/>
              <w:rPr>
                <w:rFonts w:ascii="Times New Roman" w:hAnsi="Times New Roman" w:cs="Times New Roman"/>
                <w:b/>
                <w:bCs/>
                <w:lang w:eastAsia="en-US"/>
              </w:rPr>
            </w:pPr>
            <w:r w:rsidRPr="005406B9">
              <w:rPr>
                <w:rFonts w:ascii="Times New Roman" w:hAnsi="Times New Roman" w:cs="Times New Roman"/>
                <w:b/>
                <w:bCs/>
                <w:lang w:eastAsia="en-US"/>
              </w:rPr>
              <w:t>Целеви помощи по ЗХУ</w:t>
            </w:r>
          </w:p>
        </w:tc>
        <w:tc>
          <w:tcPr>
            <w:tcW w:w="2032" w:type="dxa"/>
            <w:shd w:val="clear" w:color="auto" w:fill="F5BC95"/>
            <w:vAlign w:val="center"/>
            <w:hideMark/>
          </w:tcPr>
          <w:p w14:paraId="20868460" w14:textId="77777777" w:rsidR="004C594F" w:rsidRPr="005406B9" w:rsidRDefault="004C594F" w:rsidP="001454D4">
            <w:pPr>
              <w:ind w:left="10"/>
              <w:jc w:val="center"/>
              <w:rPr>
                <w:rFonts w:ascii="Times New Roman" w:hAnsi="Times New Roman" w:cs="Times New Roman"/>
                <w:b/>
                <w:bCs/>
                <w:highlight w:val="yellow"/>
              </w:rPr>
            </w:pPr>
            <w:r w:rsidRPr="005406B9">
              <w:rPr>
                <w:rFonts w:ascii="Times New Roman" w:hAnsi="Times New Roman" w:cs="Times New Roman"/>
                <w:b/>
                <w:bCs/>
              </w:rPr>
              <w:t>Средномесечен брой лица за януари-декември 2022 г.</w:t>
            </w:r>
          </w:p>
        </w:tc>
        <w:tc>
          <w:tcPr>
            <w:tcW w:w="2031" w:type="dxa"/>
            <w:vMerge/>
            <w:shd w:val="clear" w:color="auto" w:fill="auto"/>
            <w:vAlign w:val="center"/>
            <w:hideMark/>
          </w:tcPr>
          <w:p w14:paraId="63910D92" w14:textId="77777777" w:rsidR="004C594F" w:rsidRPr="002442EE" w:rsidRDefault="004C594F" w:rsidP="001454D4">
            <w:pPr>
              <w:ind w:left="10" w:firstLine="710"/>
              <w:jc w:val="both"/>
              <w:rPr>
                <w:rFonts w:ascii="Verdana" w:hAnsi="Verdana" w:cs="Arial"/>
                <w:b/>
                <w:bCs/>
                <w:i/>
                <w:iCs/>
                <w:sz w:val="16"/>
                <w:szCs w:val="16"/>
              </w:rPr>
            </w:pPr>
          </w:p>
        </w:tc>
      </w:tr>
      <w:tr w:rsidR="004C594F" w:rsidRPr="002442EE" w14:paraId="1A95DF4E" w14:textId="77777777" w:rsidTr="00ED61D6">
        <w:trPr>
          <w:trHeight w:val="398"/>
        </w:trPr>
        <w:tc>
          <w:tcPr>
            <w:tcW w:w="5553" w:type="dxa"/>
            <w:shd w:val="clear" w:color="auto" w:fill="auto"/>
            <w:vAlign w:val="center"/>
            <w:hideMark/>
          </w:tcPr>
          <w:p w14:paraId="1853E8D7" w14:textId="77777777" w:rsidR="004C594F" w:rsidRPr="005406B9" w:rsidRDefault="004C594F" w:rsidP="001454D4">
            <w:pPr>
              <w:ind w:left="10"/>
              <w:rPr>
                <w:rFonts w:ascii="Times New Roman" w:hAnsi="Times New Roman" w:cs="Times New Roman"/>
                <w:b/>
                <w:bCs/>
              </w:rPr>
            </w:pPr>
            <w:r w:rsidRPr="005406B9">
              <w:rPr>
                <w:rFonts w:ascii="Times New Roman" w:hAnsi="Times New Roman" w:cs="Times New Roman"/>
                <w:b/>
                <w:bCs/>
              </w:rPr>
              <w:t>Средномесечен брой лица</w:t>
            </w:r>
          </w:p>
        </w:tc>
        <w:tc>
          <w:tcPr>
            <w:tcW w:w="2032" w:type="dxa"/>
            <w:shd w:val="clear" w:color="auto" w:fill="auto"/>
            <w:vAlign w:val="center"/>
            <w:hideMark/>
          </w:tcPr>
          <w:p w14:paraId="66183813" w14:textId="77777777" w:rsidR="004C594F" w:rsidRPr="005406B9" w:rsidRDefault="004C594F" w:rsidP="001454D4">
            <w:pPr>
              <w:ind w:left="10"/>
              <w:jc w:val="right"/>
              <w:rPr>
                <w:rFonts w:ascii="Times New Roman" w:hAnsi="Times New Roman" w:cs="Times New Roman"/>
                <w:b/>
                <w:bCs/>
                <w:highlight w:val="yellow"/>
                <w:lang w:val="en-US"/>
              </w:rPr>
            </w:pPr>
            <w:r w:rsidRPr="005406B9">
              <w:rPr>
                <w:rFonts w:ascii="Times New Roman" w:hAnsi="Times New Roman" w:cs="Times New Roman"/>
                <w:b/>
                <w:bCs/>
              </w:rPr>
              <w:t>5 939</w:t>
            </w:r>
          </w:p>
        </w:tc>
        <w:tc>
          <w:tcPr>
            <w:tcW w:w="2031" w:type="dxa"/>
            <w:vMerge/>
            <w:shd w:val="clear" w:color="auto" w:fill="auto"/>
            <w:vAlign w:val="center"/>
            <w:hideMark/>
          </w:tcPr>
          <w:p w14:paraId="4A2C250A" w14:textId="77777777" w:rsidR="004C594F" w:rsidRPr="002442EE" w:rsidRDefault="004C594F" w:rsidP="001454D4">
            <w:pPr>
              <w:ind w:left="10"/>
              <w:jc w:val="both"/>
              <w:rPr>
                <w:rFonts w:ascii="Verdana" w:hAnsi="Verdana" w:cs="Arial"/>
                <w:b/>
                <w:sz w:val="16"/>
                <w:szCs w:val="16"/>
              </w:rPr>
            </w:pPr>
          </w:p>
        </w:tc>
      </w:tr>
      <w:tr w:rsidR="004C594F" w:rsidRPr="002442EE" w14:paraId="2F5F4225" w14:textId="77777777" w:rsidTr="00ED61D6">
        <w:trPr>
          <w:trHeight w:val="267"/>
        </w:trPr>
        <w:tc>
          <w:tcPr>
            <w:tcW w:w="5553" w:type="dxa"/>
            <w:tcBorders>
              <w:right w:val="single" w:sz="4" w:space="0" w:color="auto"/>
            </w:tcBorders>
            <w:shd w:val="clear" w:color="000000" w:fill="FFFFFF"/>
            <w:vAlign w:val="center"/>
          </w:tcPr>
          <w:p w14:paraId="02A471AE"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1. Осигуряване на помощни средства, приспособления, съоръжения и медицински изделия</w:t>
            </w:r>
            <w:r w:rsidRPr="005406B9">
              <w:rPr>
                <w:rFonts w:ascii="Times New Roman" w:hAnsi="Times New Roman" w:cs="Times New Roman"/>
                <w:b/>
                <w:bCs/>
              </w:rPr>
              <w:t xml:space="preserve"> </w:t>
            </w:r>
            <w:r w:rsidRPr="005406B9">
              <w:rPr>
                <w:rFonts w:ascii="Times New Roman" w:hAnsi="Times New Roman" w:cs="Times New Roman"/>
              </w:rPr>
              <w:t>(ПСПСМИ)</w:t>
            </w:r>
          </w:p>
        </w:tc>
        <w:tc>
          <w:tcPr>
            <w:tcW w:w="2032" w:type="dxa"/>
            <w:tcBorders>
              <w:top w:val="single" w:sz="4" w:space="0" w:color="auto"/>
              <w:left w:val="single" w:sz="8" w:space="0" w:color="auto"/>
              <w:bottom w:val="single" w:sz="4" w:space="0" w:color="auto"/>
              <w:right w:val="single" w:sz="8" w:space="0" w:color="auto"/>
            </w:tcBorders>
            <w:shd w:val="clear" w:color="auto" w:fill="auto"/>
            <w:vAlign w:val="center"/>
          </w:tcPr>
          <w:p w14:paraId="79A9D87B"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4 441</w:t>
            </w:r>
          </w:p>
        </w:tc>
        <w:tc>
          <w:tcPr>
            <w:tcW w:w="2031" w:type="dxa"/>
            <w:vMerge/>
            <w:tcBorders>
              <w:left w:val="single" w:sz="4" w:space="0" w:color="auto"/>
            </w:tcBorders>
            <w:shd w:val="clear" w:color="auto" w:fill="auto"/>
            <w:vAlign w:val="center"/>
          </w:tcPr>
          <w:p w14:paraId="03E2D057" w14:textId="77777777" w:rsidR="004C594F" w:rsidRPr="002442EE" w:rsidRDefault="004C594F" w:rsidP="001454D4">
            <w:pPr>
              <w:ind w:left="10"/>
              <w:jc w:val="center"/>
              <w:rPr>
                <w:rFonts w:ascii="Verdana" w:hAnsi="Verdana" w:cs="Arial"/>
                <w:sz w:val="16"/>
                <w:szCs w:val="16"/>
              </w:rPr>
            </w:pPr>
          </w:p>
        </w:tc>
      </w:tr>
      <w:tr w:rsidR="004C594F" w:rsidRPr="002442EE" w14:paraId="028DBBEB" w14:textId="77777777" w:rsidTr="00ED61D6">
        <w:trPr>
          <w:trHeight w:val="284"/>
        </w:trPr>
        <w:tc>
          <w:tcPr>
            <w:tcW w:w="5553" w:type="dxa"/>
            <w:tcBorders>
              <w:top w:val="single" w:sz="4" w:space="0" w:color="auto"/>
              <w:right w:val="single" w:sz="4" w:space="0" w:color="auto"/>
            </w:tcBorders>
            <w:shd w:val="clear" w:color="auto" w:fill="auto"/>
            <w:vAlign w:val="center"/>
          </w:tcPr>
          <w:p w14:paraId="7479432E"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в т.ч. брой деца</w:t>
            </w:r>
          </w:p>
        </w:tc>
        <w:tc>
          <w:tcPr>
            <w:tcW w:w="2032" w:type="dxa"/>
            <w:tcBorders>
              <w:top w:val="nil"/>
              <w:left w:val="single" w:sz="8" w:space="0" w:color="auto"/>
              <w:bottom w:val="single" w:sz="4" w:space="0" w:color="auto"/>
              <w:right w:val="single" w:sz="8" w:space="0" w:color="auto"/>
            </w:tcBorders>
            <w:shd w:val="clear" w:color="auto" w:fill="auto"/>
            <w:vAlign w:val="center"/>
          </w:tcPr>
          <w:p w14:paraId="6B132F53"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217</w:t>
            </w:r>
          </w:p>
        </w:tc>
        <w:tc>
          <w:tcPr>
            <w:tcW w:w="2031" w:type="dxa"/>
            <w:vMerge/>
            <w:tcBorders>
              <w:left w:val="single" w:sz="4" w:space="0" w:color="auto"/>
            </w:tcBorders>
            <w:vAlign w:val="center"/>
          </w:tcPr>
          <w:p w14:paraId="5A0B677B" w14:textId="77777777" w:rsidR="004C594F" w:rsidRPr="002442EE" w:rsidRDefault="004C594F" w:rsidP="001454D4">
            <w:pPr>
              <w:ind w:left="10"/>
              <w:rPr>
                <w:rFonts w:ascii="Verdana" w:hAnsi="Verdana" w:cs="Arial"/>
                <w:sz w:val="16"/>
                <w:szCs w:val="16"/>
              </w:rPr>
            </w:pPr>
          </w:p>
        </w:tc>
      </w:tr>
      <w:tr w:rsidR="004C594F" w:rsidRPr="002442EE" w14:paraId="66CF7AB8" w14:textId="77777777" w:rsidTr="00ED61D6">
        <w:trPr>
          <w:trHeight w:val="270"/>
        </w:trPr>
        <w:tc>
          <w:tcPr>
            <w:tcW w:w="5553" w:type="dxa"/>
            <w:tcBorders>
              <w:top w:val="single" w:sz="4" w:space="0" w:color="auto"/>
              <w:right w:val="single" w:sz="4" w:space="0" w:color="auto"/>
            </w:tcBorders>
            <w:shd w:val="clear" w:color="000000" w:fill="FFFFFF"/>
            <w:vAlign w:val="center"/>
            <w:hideMark/>
          </w:tcPr>
          <w:p w14:paraId="126EDEDF"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2. Покупка на лично моторно превозно средство</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4268C2D7"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3</w:t>
            </w:r>
          </w:p>
        </w:tc>
        <w:tc>
          <w:tcPr>
            <w:tcW w:w="2031" w:type="dxa"/>
            <w:vMerge/>
            <w:tcBorders>
              <w:left w:val="single" w:sz="4" w:space="0" w:color="auto"/>
            </w:tcBorders>
            <w:vAlign w:val="center"/>
            <w:hideMark/>
          </w:tcPr>
          <w:p w14:paraId="48079AEE" w14:textId="77777777" w:rsidR="004C594F" w:rsidRPr="002442EE" w:rsidRDefault="004C594F" w:rsidP="001454D4">
            <w:pPr>
              <w:ind w:left="10"/>
              <w:rPr>
                <w:rFonts w:ascii="Verdana" w:hAnsi="Verdana" w:cs="Arial"/>
                <w:sz w:val="16"/>
                <w:szCs w:val="16"/>
              </w:rPr>
            </w:pPr>
          </w:p>
        </w:tc>
      </w:tr>
      <w:tr w:rsidR="004C594F" w:rsidRPr="002442EE" w14:paraId="377E8155" w14:textId="77777777" w:rsidTr="00ED61D6">
        <w:trPr>
          <w:trHeight w:val="254"/>
        </w:trPr>
        <w:tc>
          <w:tcPr>
            <w:tcW w:w="5553" w:type="dxa"/>
            <w:tcBorders>
              <w:top w:val="single" w:sz="4" w:space="0" w:color="auto"/>
              <w:right w:val="single" w:sz="4" w:space="0" w:color="auto"/>
            </w:tcBorders>
            <w:shd w:val="clear" w:color="auto" w:fill="auto"/>
            <w:vAlign w:val="center"/>
            <w:hideMark/>
          </w:tcPr>
          <w:p w14:paraId="40A3D204"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 xml:space="preserve">3. Приспособяване на жилище   </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67BCAFE1"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9</w:t>
            </w:r>
          </w:p>
        </w:tc>
        <w:tc>
          <w:tcPr>
            <w:tcW w:w="2031" w:type="dxa"/>
            <w:vMerge/>
            <w:tcBorders>
              <w:left w:val="single" w:sz="4" w:space="0" w:color="auto"/>
            </w:tcBorders>
            <w:vAlign w:val="center"/>
            <w:hideMark/>
          </w:tcPr>
          <w:p w14:paraId="4CB42F11" w14:textId="77777777" w:rsidR="004C594F" w:rsidRPr="002442EE" w:rsidRDefault="004C594F" w:rsidP="001454D4">
            <w:pPr>
              <w:ind w:left="10"/>
              <w:rPr>
                <w:rFonts w:ascii="Verdana" w:hAnsi="Verdana" w:cs="Arial"/>
                <w:sz w:val="16"/>
                <w:szCs w:val="16"/>
              </w:rPr>
            </w:pPr>
          </w:p>
        </w:tc>
      </w:tr>
      <w:tr w:rsidR="004C594F" w:rsidRPr="002442EE" w14:paraId="338318FF" w14:textId="77777777" w:rsidTr="00ED61D6">
        <w:trPr>
          <w:trHeight w:val="419"/>
        </w:trPr>
        <w:tc>
          <w:tcPr>
            <w:tcW w:w="5553" w:type="dxa"/>
            <w:tcBorders>
              <w:top w:val="single" w:sz="4" w:space="0" w:color="auto"/>
              <w:right w:val="single" w:sz="4" w:space="0" w:color="auto"/>
            </w:tcBorders>
            <w:shd w:val="clear" w:color="auto" w:fill="auto"/>
            <w:vAlign w:val="center"/>
            <w:hideMark/>
          </w:tcPr>
          <w:p w14:paraId="0B3471C6"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4. Балнеолечение и/или рехабилитационни услуги</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75FD6EE0"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3 451</w:t>
            </w:r>
          </w:p>
        </w:tc>
        <w:tc>
          <w:tcPr>
            <w:tcW w:w="2031" w:type="dxa"/>
            <w:vMerge/>
            <w:tcBorders>
              <w:left w:val="single" w:sz="4" w:space="0" w:color="auto"/>
            </w:tcBorders>
            <w:vAlign w:val="center"/>
            <w:hideMark/>
          </w:tcPr>
          <w:p w14:paraId="16937F30" w14:textId="77777777" w:rsidR="004C594F" w:rsidRPr="002442EE" w:rsidRDefault="004C594F" w:rsidP="001454D4">
            <w:pPr>
              <w:ind w:left="10"/>
              <w:rPr>
                <w:rFonts w:ascii="Verdana" w:hAnsi="Verdana" w:cs="Arial"/>
                <w:sz w:val="16"/>
                <w:szCs w:val="16"/>
              </w:rPr>
            </w:pPr>
          </w:p>
        </w:tc>
      </w:tr>
      <w:tr w:rsidR="004C594F" w:rsidRPr="002442EE" w14:paraId="2FFCBADF" w14:textId="77777777" w:rsidTr="00ED61D6">
        <w:trPr>
          <w:trHeight w:val="398"/>
        </w:trPr>
        <w:tc>
          <w:tcPr>
            <w:tcW w:w="5553" w:type="dxa"/>
            <w:tcBorders>
              <w:top w:val="single" w:sz="4" w:space="0" w:color="auto"/>
              <w:right w:val="single" w:sz="4" w:space="0" w:color="auto"/>
            </w:tcBorders>
            <w:shd w:val="clear" w:color="auto" w:fill="auto"/>
            <w:vAlign w:val="center"/>
            <w:hideMark/>
          </w:tcPr>
          <w:p w14:paraId="4762D031" w14:textId="77777777" w:rsidR="004C594F" w:rsidRPr="005406B9" w:rsidRDefault="004C594F" w:rsidP="001454D4">
            <w:pPr>
              <w:ind w:left="10"/>
              <w:rPr>
                <w:rFonts w:ascii="Times New Roman" w:hAnsi="Times New Roman" w:cs="Times New Roman"/>
              </w:rPr>
            </w:pPr>
            <w:r w:rsidRPr="005406B9">
              <w:rPr>
                <w:rFonts w:ascii="Times New Roman" w:hAnsi="Times New Roman" w:cs="Times New Roman"/>
              </w:rPr>
              <w:t>4.1. Балнеолечение и/или рехабилитационни услуги по чл.76, ал.6 от ЗХУ</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34D9D4AC"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991</w:t>
            </w:r>
          </w:p>
        </w:tc>
        <w:tc>
          <w:tcPr>
            <w:tcW w:w="2031" w:type="dxa"/>
            <w:vMerge/>
            <w:tcBorders>
              <w:left w:val="single" w:sz="4" w:space="0" w:color="auto"/>
            </w:tcBorders>
            <w:vAlign w:val="center"/>
            <w:hideMark/>
          </w:tcPr>
          <w:p w14:paraId="23C0A167" w14:textId="77777777" w:rsidR="004C594F" w:rsidRPr="002442EE" w:rsidRDefault="004C594F" w:rsidP="001454D4">
            <w:pPr>
              <w:ind w:left="10"/>
              <w:rPr>
                <w:rFonts w:ascii="Verdana" w:hAnsi="Verdana" w:cs="Arial"/>
                <w:sz w:val="16"/>
                <w:szCs w:val="16"/>
              </w:rPr>
            </w:pPr>
          </w:p>
        </w:tc>
      </w:tr>
      <w:tr w:rsidR="004C594F" w:rsidRPr="002442EE" w14:paraId="2B36D87F" w14:textId="77777777" w:rsidTr="00ED61D6">
        <w:trPr>
          <w:trHeight w:val="269"/>
        </w:trPr>
        <w:tc>
          <w:tcPr>
            <w:tcW w:w="5553" w:type="dxa"/>
            <w:tcBorders>
              <w:top w:val="single" w:sz="4" w:space="0" w:color="auto"/>
              <w:right w:val="single" w:sz="4" w:space="0" w:color="auto"/>
            </w:tcBorders>
            <w:shd w:val="clear" w:color="auto" w:fill="auto"/>
            <w:vAlign w:val="center"/>
            <w:hideMark/>
          </w:tcPr>
          <w:p w14:paraId="0D99B74F" w14:textId="77777777" w:rsidR="004C594F" w:rsidRPr="005406B9" w:rsidRDefault="004C594F" w:rsidP="001454D4">
            <w:pPr>
              <w:ind w:left="10"/>
              <w:rPr>
                <w:rFonts w:ascii="Times New Roman" w:hAnsi="Times New Roman" w:cs="Times New Roman"/>
                <w:highlight w:val="yellow"/>
              </w:rPr>
            </w:pPr>
            <w:r w:rsidRPr="005406B9">
              <w:rPr>
                <w:rFonts w:ascii="Times New Roman" w:hAnsi="Times New Roman" w:cs="Times New Roman"/>
              </w:rPr>
              <w:t>5. Наем на общинско жилище</w:t>
            </w:r>
          </w:p>
        </w:tc>
        <w:tc>
          <w:tcPr>
            <w:tcW w:w="2032" w:type="dxa"/>
            <w:tcBorders>
              <w:top w:val="nil"/>
              <w:left w:val="single" w:sz="8" w:space="0" w:color="auto"/>
              <w:bottom w:val="single" w:sz="4" w:space="0" w:color="auto"/>
              <w:right w:val="single" w:sz="8" w:space="0" w:color="auto"/>
            </w:tcBorders>
            <w:shd w:val="clear" w:color="auto" w:fill="auto"/>
            <w:vAlign w:val="center"/>
            <w:hideMark/>
          </w:tcPr>
          <w:p w14:paraId="5D1A1150" w14:textId="77777777" w:rsidR="004C594F" w:rsidRPr="005406B9" w:rsidRDefault="004C594F" w:rsidP="001454D4">
            <w:pPr>
              <w:spacing w:after="4" w:line="358" w:lineRule="auto"/>
              <w:ind w:firstLine="710"/>
              <w:jc w:val="right"/>
              <w:rPr>
                <w:rFonts w:ascii="Times New Roman" w:hAnsi="Times New Roman" w:cs="Times New Roman"/>
              </w:rPr>
            </w:pPr>
            <w:r w:rsidRPr="005406B9">
              <w:rPr>
                <w:rFonts w:ascii="Times New Roman" w:hAnsi="Times New Roman" w:cs="Times New Roman"/>
              </w:rPr>
              <w:t>1 127</w:t>
            </w:r>
          </w:p>
        </w:tc>
        <w:tc>
          <w:tcPr>
            <w:tcW w:w="2031" w:type="dxa"/>
            <w:vMerge/>
            <w:tcBorders>
              <w:left w:val="single" w:sz="4" w:space="0" w:color="auto"/>
            </w:tcBorders>
            <w:vAlign w:val="center"/>
            <w:hideMark/>
          </w:tcPr>
          <w:p w14:paraId="4C170C11" w14:textId="77777777" w:rsidR="004C594F" w:rsidRPr="002442EE" w:rsidRDefault="004C594F" w:rsidP="001454D4">
            <w:pPr>
              <w:ind w:left="10"/>
              <w:rPr>
                <w:rFonts w:ascii="Verdana" w:hAnsi="Verdana" w:cs="Arial"/>
                <w:sz w:val="16"/>
                <w:szCs w:val="16"/>
              </w:rPr>
            </w:pPr>
          </w:p>
        </w:tc>
      </w:tr>
    </w:tbl>
    <w:p w14:paraId="61411737" w14:textId="030F97DB" w:rsidR="004C594F" w:rsidRDefault="004C594F" w:rsidP="004C594F">
      <w:pPr>
        <w:spacing w:after="0"/>
        <w:ind w:right="10" w:firstLine="567"/>
        <w:jc w:val="both"/>
        <w:rPr>
          <w:rStyle w:val="23"/>
          <w:rFonts w:eastAsia="Courier New"/>
          <w:b w:val="0"/>
          <w:u w:val="none"/>
        </w:rPr>
      </w:pPr>
    </w:p>
    <w:p w14:paraId="42D9917C" w14:textId="48A47AE3"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В Държавен вестник, брой 50 от 01 юли 2022 г. беше </w:t>
      </w:r>
      <w:proofErr w:type="spellStart"/>
      <w:r w:rsidRPr="004C594F">
        <w:rPr>
          <w:rFonts w:ascii="Times New Roman" w:eastAsia="Times New Roman" w:hAnsi="Times New Roman" w:cs="Times New Roman"/>
          <w:color w:val="auto"/>
          <w:lang w:bidi="ar-SA"/>
        </w:rPr>
        <w:t>обнародванo</w:t>
      </w:r>
      <w:proofErr w:type="spellEnd"/>
      <w:r w:rsidRPr="004C594F">
        <w:rPr>
          <w:rFonts w:ascii="Times New Roman" w:eastAsia="Times New Roman" w:hAnsi="Times New Roman" w:cs="Times New Roman"/>
          <w:color w:val="auto"/>
          <w:lang w:bidi="ar-SA"/>
        </w:rPr>
        <w:t xml:space="preserve"> Постановление № 144 от 29 юни 2022 г. за изменение и допълнение на ППЗХУ. С направените изменения се регламентират условията, при които от 01.07.2022 г., дейностите по предписване, отпускане, заплащане и контрол на ПСПСМ) за хората с увреждания се осигуряват от НЗОК и РЗОК в </w:t>
      </w:r>
      <w:r w:rsidRPr="004C594F">
        <w:rPr>
          <w:rFonts w:ascii="Times New Roman" w:eastAsia="Times New Roman" w:hAnsi="Times New Roman" w:cs="Times New Roman"/>
          <w:color w:val="auto"/>
          <w:lang w:bidi="ar-SA"/>
        </w:rPr>
        <w:lastRenderedPageBreak/>
        <w:t>страната.</w:t>
      </w:r>
    </w:p>
    <w:p w14:paraId="2FAF1ECF" w14:textId="6EEF7EFF"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От 01.07.2022 г. по реда на чл. 71, ал. 1 от ППЗХУ, Д</w:t>
      </w:r>
      <w:r w:rsidR="009028F2">
        <w:rPr>
          <w:rFonts w:ascii="Times New Roman" w:eastAsia="Times New Roman" w:hAnsi="Times New Roman" w:cs="Times New Roman"/>
          <w:color w:val="auto"/>
          <w:lang w:bidi="ar-SA"/>
        </w:rPr>
        <w:t>"</w:t>
      </w:r>
      <w:r w:rsidRPr="004C594F">
        <w:rPr>
          <w:rFonts w:ascii="Times New Roman" w:eastAsia="Times New Roman" w:hAnsi="Times New Roman" w:cs="Times New Roman"/>
          <w:color w:val="auto"/>
          <w:lang w:bidi="ar-SA"/>
        </w:rPr>
        <w:t>СП</w:t>
      </w:r>
      <w:r w:rsidR="009028F2">
        <w:rPr>
          <w:rFonts w:ascii="Times New Roman" w:eastAsia="Times New Roman" w:hAnsi="Times New Roman" w:cs="Times New Roman"/>
          <w:color w:val="auto"/>
          <w:lang w:bidi="ar-SA"/>
        </w:rPr>
        <w:t>"</w:t>
      </w:r>
      <w:r w:rsidRPr="004C594F">
        <w:rPr>
          <w:rFonts w:ascii="Times New Roman" w:eastAsia="Times New Roman" w:hAnsi="Times New Roman" w:cs="Times New Roman"/>
          <w:color w:val="auto"/>
          <w:lang w:bidi="ar-SA"/>
        </w:rPr>
        <w:t xml:space="preserve"> изплащат </w:t>
      </w:r>
      <w:r w:rsidRPr="009028F2">
        <w:rPr>
          <w:rFonts w:ascii="Times New Roman" w:eastAsia="Times New Roman" w:hAnsi="Times New Roman" w:cs="Times New Roman"/>
          <w:b/>
          <w:bCs/>
          <w:color w:val="auto"/>
          <w:lang w:bidi="ar-SA"/>
        </w:rPr>
        <w:t>парична компенсация за пътни разходи</w:t>
      </w:r>
      <w:r w:rsidRPr="004C594F">
        <w:rPr>
          <w:rFonts w:ascii="Times New Roman" w:eastAsia="Times New Roman" w:hAnsi="Times New Roman" w:cs="Times New Roman"/>
          <w:color w:val="auto"/>
          <w:lang w:bidi="ar-SA"/>
        </w:rPr>
        <w:t xml:space="preserve"> в страната, направени от хората с увреждания с отпусната целева помощ за изработване, покупка и/или ремонт на ПСПСМИ от НЗОК, когато същите не могат да се изработят, закупят и/или ремонтират по настоящ адрес и тяхното присъствие е необходимо. </w:t>
      </w:r>
    </w:p>
    <w:p w14:paraId="6C3DC017" w14:textId="09F04069"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До 31.12.2022 г. </w:t>
      </w:r>
      <w:r w:rsidRPr="004C594F">
        <w:rPr>
          <w:rFonts w:ascii="Times New Roman" w:eastAsia="Times New Roman" w:hAnsi="Times New Roman" w:cs="Times New Roman"/>
          <w:b/>
          <w:color w:val="auto"/>
          <w:lang w:bidi="ar-SA"/>
        </w:rPr>
        <w:t>398</w:t>
      </w:r>
      <w:r w:rsidRPr="004C594F">
        <w:rPr>
          <w:rFonts w:ascii="Times New Roman" w:eastAsia="Times New Roman" w:hAnsi="Times New Roman" w:cs="Times New Roman"/>
          <w:color w:val="auto"/>
          <w:lang w:bidi="ar-SA"/>
        </w:rPr>
        <w:t xml:space="preserve"> лица с увреждания, на които е отпусната  целева помощ за изработване, покупка и/или ремонт на ПСПСМИ от НЗОК са получили парична помощ за пътни разходи в страната по реда на чл. 71, ал. 1 от ППЗХУ и са начислени средства в размер на </w:t>
      </w:r>
      <w:r w:rsidRPr="004C594F">
        <w:rPr>
          <w:rFonts w:ascii="Times New Roman" w:eastAsia="Times New Roman" w:hAnsi="Times New Roman" w:cs="Times New Roman"/>
          <w:b/>
          <w:color w:val="auto"/>
          <w:lang w:bidi="ar-SA"/>
        </w:rPr>
        <w:t>32 112</w:t>
      </w:r>
      <w:r w:rsidRPr="004C594F">
        <w:rPr>
          <w:rFonts w:ascii="Times New Roman" w:eastAsia="Times New Roman" w:hAnsi="Times New Roman" w:cs="Times New Roman"/>
          <w:color w:val="auto"/>
          <w:lang w:bidi="ar-SA"/>
        </w:rPr>
        <w:t xml:space="preserve"> </w:t>
      </w:r>
      <w:r w:rsidR="009028F2">
        <w:rPr>
          <w:rFonts w:ascii="Times New Roman" w:eastAsia="Times New Roman" w:hAnsi="Times New Roman" w:cs="Times New Roman"/>
          <w:color w:val="auto"/>
          <w:lang w:bidi="ar-SA"/>
        </w:rPr>
        <w:t>лв</w:t>
      </w:r>
      <w:r w:rsidRPr="004C594F">
        <w:rPr>
          <w:rFonts w:ascii="Times New Roman" w:eastAsia="Times New Roman" w:hAnsi="Times New Roman" w:cs="Times New Roman"/>
          <w:color w:val="auto"/>
          <w:lang w:bidi="ar-SA"/>
        </w:rPr>
        <w:t>.</w:t>
      </w:r>
    </w:p>
    <w:p w14:paraId="17FF2AD8" w14:textId="1C563B99"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С оглед оказване на социална подкрепа на лицата и семейства от уязвимите групи и предвид отчетената по-голяма степен на риска на възможностите за самоиздръжка в специализираното законодателство в областта на социалното подпомагане е въведен по-висок праг за достъп до </w:t>
      </w:r>
      <w:r w:rsidRPr="009028F2">
        <w:rPr>
          <w:rFonts w:ascii="Times New Roman" w:eastAsia="Times New Roman" w:hAnsi="Times New Roman" w:cs="Times New Roman"/>
          <w:b/>
          <w:bCs/>
          <w:color w:val="auto"/>
          <w:lang w:bidi="ar-SA"/>
        </w:rPr>
        <w:t>месечните социални помощи</w:t>
      </w:r>
      <w:r w:rsidRPr="004C594F">
        <w:rPr>
          <w:rFonts w:ascii="Times New Roman" w:eastAsia="Times New Roman" w:hAnsi="Times New Roman" w:cs="Times New Roman"/>
          <w:color w:val="auto"/>
          <w:lang w:bidi="ar-SA"/>
        </w:rPr>
        <w:t>, отпускани по реда на чл. 9 от ППЗСП и целевата помощ за отопление, отпускана по реда на Наредба № РД 07-5 от 16.05.2008 година. Отделно от това, чрез регламента на чл. 17 от ППЗСП, е създадена възможност за отпускането на еднократни помощи на лица, получили разрешение за лечение в чужбина. За периода данните са следните:</w:t>
      </w:r>
    </w:p>
    <w:p w14:paraId="331B56F1" w14:textId="2F5ABEED" w:rsidR="004C594F" w:rsidRPr="004C594F" w:rsidRDefault="009028F2" w:rsidP="004C594F">
      <w:pPr>
        <w:spacing w:after="0"/>
        <w:ind w:right="11"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4C594F" w:rsidRPr="004C594F">
        <w:rPr>
          <w:rFonts w:ascii="Times New Roman" w:eastAsia="Times New Roman" w:hAnsi="Times New Roman" w:cs="Times New Roman"/>
          <w:color w:val="auto"/>
          <w:lang w:bidi="ar-SA"/>
        </w:rPr>
        <w:t xml:space="preserve">Броят на лицата с трайно намалена работоспособност 50 и над 50 на сто, подпомагани в състава на своите семейства с месечна социална помощ по чл. 9 от ППЗСП е </w:t>
      </w:r>
      <w:r w:rsidR="004C594F" w:rsidRPr="004C594F">
        <w:rPr>
          <w:rFonts w:ascii="Times New Roman" w:eastAsia="Times New Roman" w:hAnsi="Times New Roman" w:cs="Times New Roman"/>
          <w:b/>
          <w:color w:val="auto"/>
          <w:lang w:bidi="ar-SA"/>
        </w:rPr>
        <w:t>1 931</w:t>
      </w:r>
      <w:r w:rsidR="004C594F" w:rsidRPr="004C594F">
        <w:rPr>
          <w:rFonts w:ascii="Times New Roman" w:eastAsia="Times New Roman" w:hAnsi="Times New Roman" w:cs="Times New Roman"/>
          <w:color w:val="auto"/>
          <w:lang w:bidi="ar-SA"/>
        </w:rPr>
        <w:t>;</w:t>
      </w:r>
    </w:p>
    <w:p w14:paraId="3AE3376A" w14:textId="13449758" w:rsidR="004C594F" w:rsidRPr="004C594F" w:rsidRDefault="009028F2" w:rsidP="004C594F">
      <w:pPr>
        <w:spacing w:after="0"/>
        <w:ind w:right="11"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4C594F" w:rsidRPr="004C594F">
        <w:rPr>
          <w:rFonts w:ascii="Times New Roman" w:eastAsia="Times New Roman" w:hAnsi="Times New Roman" w:cs="Times New Roman"/>
          <w:color w:val="auto"/>
          <w:lang w:bidi="ar-SA"/>
        </w:rPr>
        <w:t xml:space="preserve">Броят на лицата с трайно намалена работоспособност 70 и над 70 на сто, подпомагани в състава на своите семейства с месечна социална помощ по чл. 9 от ППЗСП е </w:t>
      </w:r>
      <w:r w:rsidR="004C594F" w:rsidRPr="004C594F">
        <w:rPr>
          <w:rFonts w:ascii="Times New Roman" w:eastAsia="Times New Roman" w:hAnsi="Times New Roman" w:cs="Times New Roman"/>
          <w:b/>
          <w:color w:val="auto"/>
          <w:lang w:bidi="ar-SA"/>
        </w:rPr>
        <w:t>1 239</w:t>
      </w:r>
      <w:r w:rsidR="004C594F" w:rsidRPr="004C594F">
        <w:rPr>
          <w:rFonts w:ascii="Times New Roman" w:eastAsia="Times New Roman" w:hAnsi="Times New Roman" w:cs="Times New Roman"/>
          <w:color w:val="auto"/>
          <w:lang w:bidi="ar-SA"/>
        </w:rPr>
        <w:t>;</w:t>
      </w:r>
    </w:p>
    <w:p w14:paraId="39D1AB82" w14:textId="38F7484D" w:rsidR="004C594F" w:rsidRPr="004C594F" w:rsidRDefault="009028F2" w:rsidP="004C594F">
      <w:pPr>
        <w:spacing w:after="0"/>
        <w:ind w:right="11"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4C594F" w:rsidRPr="004C594F">
        <w:rPr>
          <w:rFonts w:ascii="Times New Roman" w:eastAsia="Times New Roman" w:hAnsi="Times New Roman" w:cs="Times New Roman"/>
          <w:color w:val="auto"/>
          <w:lang w:bidi="ar-SA"/>
        </w:rPr>
        <w:t xml:space="preserve">Броят на децата с трайни увреждания, подпомагани в състава на своите семейства с месечна социална помощ по чл. 9 от ППЗСП е </w:t>
      </w:r>
      <w:r w:rsidR="004C594F" w:rsidRPr="004C594F">
        <w:rPr>
          <w:rFonts w:ascii="Times New Roman" w:eastAsia="Times New Roman" w:hAnsi="Times New Roman" w:cs="Times New Roman"/>
          <w:b/>
          <w:color w:val="auto"/>
          <w:lang w:bidi="ar-SA"/>
        </w:rPr>
        <w:t>78</w:t>
      </w:r>
      <w:r w:rsidR="004C594F" w:rsidRPr="004C594F">
        <w:rPr>
          <w:rFonts w:ascii="Times New Roman" w:eastAsia="Times New Roman" w:hAnsi="Times New Roman" w:cs="Times New Roman"/>
          <w:color w:val="auto"/>
          <w:lang w:bidi="ar-SA"/>
        </w:rPr>
        <w:t>;</w:t>
      </w:r>
    </w:p>
    <w:p w14:paraId="3BAD7770" w14:textId="141D9B55" w:rsidR="004C594F" w:rsidRPr="004C594F" w:rsidRDefault="009028F2" w:rsidP="004C594F">
      <w:pPr>
        <w:spacing w:after="0"/>
        <w:ind w:right="11"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4C594F" w:rsidRPr="004C594F">
        <w:rPr>
          <w:rFonts w:ascii="Times New Roman" w:eastAsia="Times New Roman" w:hAnsi="Times New Roman" w:cs="Times New Roman"/>
          <w:color w:val="auto"/>
          <w:lang w:bidi="ar-SA"/>
        </w:rPr>
        <w:t xml:space="preserve">Отпуснатите еднократни помощи по реда на чл. 17 от ППЗСП са </w:t>
      </w:r>
      <w:r w:rsidR="004C594F" w:rsidRPr="004C594F">
        <w:rPr>
          <w:rFonts w:ascii="Times New Roman" w:eastAsia="Times New Roman" w:hAnsi="Times New Roman" w:cs="Times New Roman"/>
          <w:b/>
          <w:color w:val="auto"/>
          <w:lang w:bidi="ar-SA"/>
        </w:rPr>
        <w:t>84.</w:t>
      </w:r>
    </w:p>
    <w:p w14:paraId="08CBDC08" w14:textId="5CB8FC45"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За отоплителен сезон 2022/2023 г. са отпуснати </w:t>
      </w:r>
      <w:r w:rsidRPr="009028F2">
        <w:rPr>
          <w:rFonts w:ascii="Times New Roman" w:eastAsia="Times New Roman" w:hAnsi="Times New Roman" w:cs="Times New Roman"/>
          <w:b/>
          <w:bCs/>
          <w:color w:val="auto"/>
          <w:lang w:bidi="ar-SA"/>
        </w:rPr>
        <w:t>целеви помощи</w:t>
      </w:r>
      <w:r w:rsidR="009028F2" w:rsidRPr="009028F2">
        <w:rPr>
          <w:rFonts w:ascii="Times New Roman" w:eastAsia="Times New Roman" w:hAnsi="Times New Roman" w:cs="Times New Roman"/>
          <w:b/>
          <w:bCs/>
          <w:color w:val="auto"/>
          <w:lang w:bidi="ar-SA"/>
        </w:rPr>
        <w:t xml:space="preserve"> за отопление</w:t>
      </w:r>
      <w:r w:rsidR="009028F2">
        <w:rPr>
          <w:rFonts w:ascii="Times New Roman" w:eastAsia="Times New Roman" w:hAnsi="Times New Roman" w:cs="Times New Roman"/>
          <w:color w:val="auto"/>
          <w:lang w:bidi="ar-SA"/>
        </w:rPr>
        <w:t xml:space="preserve"> </w:t>
      </w:r>
      <w:r w:rsidRPr="004C594F">
        <w:rPr>
          <w:rFonts w:ascii="Times New Roman" w:eastAsia="Times New Roman" w:hAnsi="Times New Roman" w:cs="Times New Roman"/>
          <w:color w:val="auto"/>
          <w:lang w:bidi="ar-SA"/>
        </w:rPr>
        <w:t xml:space="preserve">на живеещи сами лица с трайни увреждания и на семейства, в чиито състав има такива лица, както следва: </w:t>
      </w:r>
    </w:p>
    <w:p w14:paraId="0FC4D84E" w14:textId="77777777"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 </w:t>
      </w:r>
      <w:r w:rsidRPr="004C594F">
        <w:rPr>
          <w:rFonts w:ascii="Times New Roman" w:eastAsia="Times New Roman" w:hAnsi="Times New Roman" w:cs="Times New Roman"/>
          <w:b/>
          <w:color w:val="auto"/>
          <w:lang w:bidi="ar-SA"/>
        </w:rPr>
        <w:t>12 130</w:t>
      </w:r>
      <w:r w:rsidRPr="004C594F">
        <w:rPr>
          <w:rFonts w:ascii="Times New Roman" w:eastAsia="Times New Roman" w:hAnsi="Times New Roman" w:cs="Times New Roman"/>
          <w:color w:val="auto"/>
          <w:lang w:bidi="ar-SA"/>
        </w:rPr>
        <w:t xml:space="preserve"> лица с трайно намалена работоспособност 50 на сто или над 50 на сто, живеещи сами; </w:t>
      </w:r>
    </w:p>
    <w:p w14:paraId="0DAAE10F" w14:textId="77777777"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 </w:t>
      </w:r>
      <w:r w:rsidRPr="004C594F">
        <w:rPr>
          <w:rFonts w:ascii="Times New Roman" w:eastAsia="Times New Roman" w:hAnsi="Times New Roman" w:cs="Times New Roman"/>
          <w:b/>
          <w:color w:val="auto"/>
          <w:lang w:bidi="ar-SA"/>
        </w:rPr>
        <w:t>11 450</w:t>
      </w:r>
      <w:r w:rsidRPr="004C594F">
        <w:rPr>
          <w:rFonts w:ascii="Times New Roman" w:eastAsia="Times New Roman" w:hAnsi="Times New Roman" w:cs="Times New Roman"/>
          <w:color w:val="auto"/>
          <w:lang w:bidi="ar-SA"/>
        </w:rPr>
        <w:t xml:space="preserve"> лица с трайно намалена работоспособност 50 на сто или над 50 на сто;</w:t>
      </w:r>
    </w:p>
    <w:p w14:paraId="6F88C32E" w14:textId="77777777"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 </w:t>
      </w:r>
      <w:r w:rsidRPr="004C594F">
        <w:rPr>
          <w:rFonts w:ascii="Times New Roman" w:eastAsia="Times New Roman" w:hAnsi="Times New Roman" w:cs="Times New Roman"/>
          <w:b/>
          <w:color w:val="auto"/>
          <w:lang w:bidi="ar-SA"/>
        </w:rPr>
        <w:t>28 319</w:t>
      </w:r>
      <w:r w:rsidRPr="004C594F">
        <w:rPr>
          <w:rFonts w:ascii="Times New Roman" w:eastAsia="Times New Roman" w:hAnsi="Times New Roman" w:cs="Times New Roman"/>
          <w:color w:val="auto"/>
          <w:lang w:bidi="ar-SA"/>
        </w:rPr>
        <w:t xml:space="preserve"> лица с трайно намалена работоспособност 70 и над 70 на сто;</w:t>
      </w:r>
    </w:p>
    <w:p w14:paraId="6CB4A788" w14:textId="77777777"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 </w:t>
      </w:r>
      <w:r w:rsidRPr="004C594F">
        <w:rPr>
          <w:rFonts w:ascii="Times New Roman" w:eastAsia="Times New Roman" w:hAnsi="Times New Roman" w:cs="Times New Roman"/>
          <w:b/>
          <w:color w:val="auto"/>
          <w:lang w:bidi="ar-SA"/>
        </w:rPr>
        <w:t>28 663</w:t>
      </w:r>
      <w:r w:rsidRPr="004C594F">
        <w:rPr>
          <w:rFonts w:ascii="Times New Roman" w:eastAsia="Times New Roman" w:hAnsi="Times New Roman" w:cs="Times New Roman"/>
          <w:color w:val="auto"/>
          <w:lang w:bidi="ar-SA"/>
        </w:rPr>
        <w:t xml:space="preserve"> лица с трайно намалена работоспособност 90 и над 90 на сто;</w:t>
      </w:r>
    </w:p>
    <w:p w14:paraId="698BF4EE" w14:textId="77777777"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 </w:t>
      </w:r>
      <w:r w:rsidRPr="004C594F">
        <w:rPr>
          <w:rFonts w:ascii="Times New Roman" w:eastAsia="Times New Roman" w:hAnsi="Times New Roman" w:cs="Times New Roman"/>
          <w:b/>
          <w:color w:val="auto"/>
          <w:lang w:bidi="ar-SA"/>
        </w:rPr>
        <w:t>1 522</w:t>
      </w:r>
      <w:r w:rsidRPr="004C594F">
        <w:rPr>
          <w:rFonts w:ascii="Times New Roman" w:eastAsia="Times New Roman" w:hAnsi="Times New Roman" w:cs="Times New Roman"/>
          <w:color w:val="auto"/>
          <w:lang w:bidi="ar-SA"/>
        </w:rPr>
        <w:t xml:space="preserve"> деца с трайни увреждания.</w:t>
      </w:r>
    </w:p>
    <w:p w14:paraId="39403749" w14:textId="77777777" w:rsidR="004C594F" w:rsidRPr="004C594F" w:rsidRDefault="004C594F" w:rsidP="004C594F">
      <w:pPr>
        <w:spacing w:after="0"/>
        <w:ind w:right="11" w:firstLine="567"/>
        <w:jc w:val="both"/>
        <w:rPr>
          <w:rFonts w:ascii="Times New Roman" w:eastAsia="Times New Roman" w:hAnsi="Times New Roman" w:cs="Times New Roman"/>
          <w:color w:val="auto"/>
          <w:lang w:bidi="ar-SA"/>
        </w:rPr>
      </w:pPr>
      <w:r w:rsidRPr="004C594F">
        <w:rPr>
          <w:rFonts w:ascii="Times New Roman" w:eastAsia="Times New Roman" w:hAnsi="Times New Roman" w:cs="Times New Roman"/>
          <w:color w:val="auto"/>
          <w:lang w:bidi="ar-SA"/>
        </w:rPr>
        <w:t xml:space="preserve">За семействата, които отглеждат деца с трайни увреждания, всички видове помощи по реда на Закона за семейни помощи за деца (ЗСПД) се предоставят без доходен критерий, като единственото условие е наличието на установено с експертно решение на ТЕЛК/НЕЛК увреждане 50 и над 50 на сто. Към 31.12.2022 г. са отпуснати следните видове </w:t>
      </w:r>
      <w:r w:rsidRPr="009028F2">
        <w:rPr>
          <w:rFonts w:ascii="Times New Roman" w:eastAsia="Times New Roman" w:hAnsi="Times New Roman" w:cs="Times New Roman"/>
          <w:b/>
          <w:bCs/>
          <w:color w:val="auto"/>
          <w:lang w:bidi="ar-SA"/>
        </w:rPr>
        <w:t>семейни помощи на семейства, отглеждащи деца с увреждания</w:t>
      </w:r>
      <w:r w:rsidRPr="004C594F">
        <w:rPr>
          <w:rFonts w:ascii="Times New Roman" w:eastAsia="Times New Roman" w:hAnsi="Times New Roman" w:cs="Times New Roman"/>
          <w:color w:val="auto"/>
          <w:lang w:bidi="ar-SA"/>
        </w:rPr>
        <w:t>:</w:t>
      </w:r>
    </w:p>
    <w:p w14:paraId="6F95C9C7" w14:textId="4A3EDCD6" w:rsidR="004C594F" w:rsidRPr="004C594F" w:rsidRDefault="009028F2" w:rsidP="004C594F">
      <w:pPr>
        <w:spacing w:after="0"/>
        <w:ind w:right="11" w:firstLine="567"/>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 xml:space="preserve">- </w:t>
      </w:r>
      <w:r w:rsidR="004C594F" w:rsidRPr="004C594F">
        <w:rPr>
          <w:rFonts w:ascii="Times New Roman" w:eastAsia="Times New Roman" w:hAnsi="Times New Roman" w:cs="Times New Roman"/>
          <w:b/>
          <w:color w:val="auto"/>
          <w:lang w:bidi="ar-SA"/>
        </w:rPr>
        <w:t>400</w:t>
      </w:r>
      <w:r w:rsidR="004C594F" w:rsidRPr="004C594F">
        <w:rPr>
          <w:rFonts w:ascii="Times New Roman" w:eastAsia="Times New Roman" w:hAnsi="Times New Roman" w:cs="Times New Roman"/>
          <w:color w:val="auto"/>
          <w:lang w:bidi="ar-SA"/>
        </w:rPr>
        <w:t xml:space="preserve"> допълнителни еднократни помощи за дете с увреждания по реда на чл. 6, ал. 6 от ЗСПД;</w:t>
      </w:r>
    </w:p>
    <w:p w14:paraId="606AC476" w14:textId="7E061652" w:rsidR="004C594F" w:rsidRPr="004C594F" w:rsidRDefault="009028F2" w:rsidP="004C594F">
      <w:pPr>
        <w:spacing w:after="0"/>
        <w:ind w:right="11" w:firstLine="567"/>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 xml:space="preserve">- </w:t>
      </w:r>
      <w:r w:rsidR="004C594F" w:rsidRPr="004C594F">
        <w:rPr>
          <w:rFonts w:ascii="Times New Roman" w:eastAsia="Times New Roman" w:hAnsi="Times New Roman" w:cs="Times New Roman"/>
          <w:b/>
          <w:color w:val="auto"/>
          <w:lang w:bidi="ar-SA"/>
        </w:rPr>
        <w:t>61</w:t>
      </w:r>
      <w:r w:rsidR="004C594F" w:rsidRPr="004C594F">
        <w:rPr>
          <w:rFonts w:ascii="Times New Roman" w:eastAsia="Times New Roman" w:hAnsi="Times New Roman" w:cs="Times New Roman"/>
          <w:color w:val="auto"/>
          <w:lang w:bidi="ar-SA"/>
        </w:rPr>
        <w:t xml:space="preserve"> средномесечен брой семейства са подпомогнати с месечни помощи за отглеждане на дете с трайни увреждания до навършване на 1-годишна възраст по реда на чл. 8, ал. 3 от ЗСПД;</w:t>
      </w:r>
    </w:p>
    <w:p w14:paraId="08417132" w14:textId="10E43A16" w:rsidR="004C594F" w:rsidRPr="004C594F" w:rsidRDefault="009028F2" w:rsidP="004C594F">
      <w:pPr>
        <w:spacing w:after="0"/>
        <w:ind w:right="11" w:firstLine="567"/>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 xml:space="preserve">- </w:t>
      </w:r>
      <w:r w:rsidR="004C594F" w:rsidRPr="004C594F">
        <w:rPr>
          <w:rFonts w:ascii="Times New Roman" w:eastAsia="Times New Roman" w:hAnsi="Times New Roman" w:cs="Times New Roman"/>
          <w:b/>
          <w:color w:val="auto"/>
          <w:lang w:bidi="ar-SA"/>
        </w:rPr>
        <w:t>24 833</w:t>
      </w:r>
      <w:r w:rsidR="004C594F" w:rsidRPr="004C594F">
        <w:rPr>
          <w:rFonts w:ascii="Times New Roman" w:eastAsia="Times New Roman" w:hAnsi="Times New Roman" w:cs="Times New Roman"/>
          <w:color w:val="auto"/>
          <w:lang w:bidi="ar-SA"/>
        </w:rPr>
        <w:t xml:space="preserve"> средномесечен брой семейства са подпомогна с месечни помощи за отглеждането на </w:t>
      </w:r>
      <w:r w:rsidR="004C594F" w:rsidRPr="004C594F">
        <w:rPr>
          <w:rFonts w:ascii="Times New Roman" w:eastAsia="Times New Roman" w:hAnsi="Times New Roman" w:cs="Times New Roman"/>
          <w:b/>
          <w:color w:val="auto"/>
          <w:lang w:bidi="ar-SA"/>
        </w:rPr>
        <w:t>26 669</w:t>
      </w:r>
      <w:r w:rsidR="004C594F" w:rsidRPr="004C594F">
        <w:rPr>
          <w:rFonts w:ascii="Times New Roman" w:eastAsia="Times New Roman" w:hAnsi="Times New Roman" w:cs="Times New Roman"/>
          <w:color w:val="auto"/>
          <w:lang w:bidi="ar-SA"/>
        </w:rPr>
        <w:t xml:space="preserve"> средномесечен брой деца с трайни увреждания до 18-годишна възраст и до завършване на средното образование, но не по-късно от 20-годишна възраст по реда на чл. 8д от ЗСПД.</w:t>
      </w:r>
    </w:p>
    <w:p w14:paraId="17A7AA41" w14:textId="77777777" w:rsidR="00056E9E" w:rsidRDefault="00056E9E" w:rsidP="004C594F">
      <w:pPr>
        <w:spacing w:after="0"/>
        <w:ind w:firstLine="567"/>
        <w:jc w:val="both"/>
        <w:rPr>
          <w:rFonts w:ascii="Times New Roman" w:hAnsi="Times New Roman" w:cs="Times New Roman"/>
          <w:b/>
        </w:rPr>
      </w:pPr>
    </w:p>
    <w:p w14:paraId="1B348207" w14:textId="6A9E87D3" w:rsidR="00803182" w:rsidRPr="003518E7" w:rsidRDefault="000F5620" w:rsidP="00803182">
      <w:pPr>
        <w:spacing w:after="0"/>
        <w:ind w:firstLine="567"/>
        <w:jc w:val="both"/>
        <w:rPr>
          <w:rStyle w:val="23"/>
          <w:rFonts w:eastAsia="Courier New"/>
          <w:b w:val="0"/>
          <w:u w:val="none"/>
        </w:rPr>
      </w:pPr>
      <w:r>
        <w:rPr>
          <w:rStyle w:val="23"/>
          <w:rFonts w:eastAsia="Courier New"/>
          <w:u w:val="none"/>
        </w:rPr>
        <w:t xml:space="preserve">3. </w:t>
      </w:r>
      <w:r w:rsidR="00803182" w:rsidRPr="004A389C">
        <w:rPr>
          <w:rStyle w:val="23"/>
          <w:rFonts w:eastAsia="Courier New"/>
          <w:u w:val="none"/>
        </w:rPr>
        <w:t>Н</w:t>
      </w:r>
      <w:r w:rsidR="00803182">
        <w:rPr>
          <w:rStyle w:val="23"/>
          <w:rFonts w:eastAsia="Courier New"/>
          <w:u w:val="none"/>
        </w:rPr>
        <w:t>ационален осигурителен институт</w:t>
      </w:r>
      <w:r w:rsidR="00803182" w:rsidRPr="004A389C">
        <w:rPr>
          <w:rStyle w:val="23"/>
          <w:rFonts w:eastAsia="Courier New"/>
          <w:u w:val="none"/>
        </w:rPr>
        <w:t>:</w:t>
      </w:r>
      <w:r w:rsidR="00803182" w:rsidRPr="004A389C">
        <w:rPr>
          <w:rStyle w:val="23"/>
          <w:rFonts w:eastAsia="Courier New"/>
          <w:b w:val="0"/>
          <w:u w:val="none"/>
        </w:rPr>
        <w:t xml:space="preserve"> </w:t>
      </w:r>
      <w:r w:rsidR="00803182" w:rsidRPr="003518E7">
        <w:rPr>
          <w:rStyle w:val="23"/>
          <w:rFonts w:eastAsia="Courier New"/>
          <w:b w:val="0"/>
          <w:u w:val="none"/>
        </w:rPr>
        <w:t xml:space="preserve">Съгласно </w:t>
      </w:r>
      <w:r w:rsidR="00803182">
        <w:rPr>
          <w:rStyle w:val="23"/>
          <w:rFonts w:eastAsia="Courier New"/>
          <w:b w:val="0"/>
          <w:u w:val="none"/>
        </w:rPr>
        <w:t>КСО</w:t>
      </w:r>
      <w:r w:rsidR="00803182" w:rsidRPr="003518E7">
        <w:rPr>
          <w:rStyle w:val="23"/>
          <w:rFonts w:eastAsia="Courier New"/>
          <w:b w:val="0"/>
          <w:u w:val="none"/>
        </w:rPr>
        <w:t xml:space="preserve"> при определени условия лицата с увреждания получават лична пенсия за инвалидност поради общо заболяване, лична пенсия </w:t>
      </w:r>
      <w:r w:rsidR="00803182" w:rsidRPr="003518E7">
        <w:rPr>
          <w:rStyle w:val="23"/>
          <w:rFonts w:eastAsia="Courier New"/>
          <w:b w:val="0"/>
          <w:u w:val="none"/>
        </w:rPr>
        <w:lastRenderedPageBreak/>
        <w:t>за инвалидност поради трудова злополука и професионална болест, които за свързани с трудовата дейност на лицата. Лицата с увреждания, които нямат осигурителен стаж, получават социална пенсия за инвалидност, пенсия за военна инвалидност или пенсия за гражданска инвалидност</w:t>
      </w:r>
      <w:r w:rsidR="00803182">
        <w:rPr>
          <w:rStyle w:val="23"/>
          <w:rFonts w:eastAsia="Courier New"/>
          <w:b w:val="0"/>
          <w:u w:val="none"/>
        </w:rPr>
        <w:t xml:space="preserve">. </w:t>
      </w:r>
    </w:p>
    <w:p w14:paraId="486D04C5" w14:textId="77777777" w:rsidR="00803182" w:rsidRPr="003518E7" w:rsidRDefault="00803182" w:rsidP="00803182">
      <w:pPr>
        <w:spacing w:after="0"/>
        <w:ind w:firstLine="567"/>
        <w:jc w:val="both"/>
        <w:rPr>
          <w:rStyle w:val="23"/>
          <w:rFonts w:eastAsia="Courier New"/>
          <w:b w:val="0"/>
          <w:u w:val="none"/>
        </w:rPr>
      </w:pPr>
      <w:r w:rsidRPr="003518E7">
        <w:rPr>
          <w:rStyle w:val="23"/>
          <w:rFonts w:eastAsia="Courier New"/>
          <w:b w:val="0"/>
          <w:u w:val="none"/>
        </w:rPr>
        <w:t xml:space="preserve">Към 01.01.2023 г. от НОИ се изплащат следните видове </w:t>
      </w:r>
      <w:r w:rsidRPr="00752DA3">
        <w:rPr>
          <w:rStyle w:val="23"/>
          <w:rFonts w:eastAsia="Courier New"/>
          <w:bCs w:val="0"/>
          <w:u w:val="none"/>
        </w:rPr>
        <w:t>лични пенсии за инвалидност</w:t>
      </w:r>
      <w:r w:rsidRPr="003518E7">
        <w:rPr>
          <w:rStyle w:val="23"/>
          <w:rFonts w:eastAsia="Courier New"/>
          <w:b w:val="0"/>
          <w:u w:val="none"/>
        </w:rPr>
        <w:t>:</w:t>
      </w:r>
    </w:p>
    <w:p w14:paraId="195CE0EF" w14:textId="77777777" w:rsidR="00803182" w:rsidRPr="003518E7" w:rsidRDefault="00803182" w:rsidP="00803182">
      <w:pPr>
        <w:spacing w:after="0"/>
        <w:ind w:firstLine="567"/>
        <w:jc w:val="both"/>
        <w:rPr>
          <w:rStyle w:val="23"/>
          <w:rFonts w:eastAsia="Courier New"/>
          <w:b w:val="0"/>
          <w:u w:val="none"/>
        </w:rPr>
      </w:pPr>
      <w:r w:rsidRPr="004C594F">
        <w:rPr>
          <w:rFonts w:ascii="Times New Roman" w:eastAsia="Times New Roman" w:hAnsi="Times New Roman" w:cs="Times New Roman"/>
          <w:color w:val="auto"/>
          <w:lang w:bidi="ar-SA"/>
        </w:rPr>
        <w:t xml:space="preserve">- </w:t>
      </w:r>
      <w:r w:rsidRPr="003518E7">
        <w:rPr>
          <w:rStyle w:val="23"/>
          <w:rFonts w:eastAsia="Courier New"/>
          <w:b w:val="0"/>
          <w:u w:val="none"/>
        </w:rPr>
        <w:t xml:space="preserve">лична пенсия за инвалидност поради общо заболяване - </w:t>
      </w:r>
      <w:r w:rsidRPr="00752DA3">
        <w:rPr>
          <w:rStyle w:val="23"/>
          <w:rFonts w:eastAsia="Courier New"/>
          <w:bCs w:val="0"/>
          <w:u w:val="none"/>
        </w:rPr>
        <w:t>358 075</w:t>
      </w:r>
      <w:r w:rsidRPr="003518E7">
        <w:rPr>
          <w:rStyle w:val="23"/>
          <w:rFonts w:eastAsia="Courier New"/>
          <w:b w:val="0"/>
          <w:u w:val="none"/>
        </w:rPr>
        <w:t xml:space="preserve"> бр., от които </w:t>
      </w:r>
      <w:r w:rsidRPr="00752DA3">
        <w:rPr>
          <w:rStyle w:val="23"/>
          <w:rFonts w:eastAsia="Courier New"/>
          <w:bCs w:val="0"/>
          <w:u w:val="none"/>
        </w:rPr>
        <w:t>16 186</w:t>
      </w:r>
      <w:r w:rsidRPr="003518E7">
        <w:rPr>
          <w:rStyle w:val="23"/>
          <w:rFonts w:eastAsia="Courier New"/>
          <w:b w:val="0"/>
          <w:u w:val="none"/>
        </w:rPr>
        <w:t xml:space="preserve"> бр. са отпуснати през 2022 г.;</w:t>
      </w:r>
    </w:p>
    <w:p w14:paraId="1B2DE713" w14:textId="77777777" w:rsidR="00803182" w:rsidRPr="003518E7" w:rsidRDefault="00803182" w:rsidP="00803182">
      <w:pPr>
        <w:spacing w:after="0"/>
        <w:ind w:firstLine="567"/>
        <w:jc w:val="both"/>
        <w:rPr>
          <w:rStyle w:val="23"/>
          <w:rFonts w:eastAsia="Courier New"/>
          <w:b w:val="0"/>
          <w:u w:val="none"/>
        </w:rPr>
      </w:pPr>
      <w:r w:rsidRPr="004C594F">
        <w:rPr>
          <w:rFonts w:ascii="Times New Roman" w:eastAsia="Times New Roman" w:hAnsi="Times New Roman" w:cs="Times New Roman"/>
          <w:color w:val="auto"/>
          <w:lang w:bidi="ar-SA"/>
        </w:rPr>
        <w:t xml:space="preserve">- </w:t>
      </w:r>
      <w:r w:rsidRPr="003518E7">
        <w:rPr>
          <w:rStyle w:val="23"/>
          <w:rFonts w:eastAsia="Courier New"/>
          <w:b w:val="0"/>
          <w:u w:val="none"/>
        </w:rPr>
        <w:t xml:space="preserve">лична пенсия за инвалидност поради трудова злополука и професионална болест - </w:t>
      </w:r>
      <w:r w:rsidRPr="00752DA3">
        <w:rPr>
          <w:rStyle w:val="23"/>
          <w:rFonts w:eastAsia="Courier New"/>
          <w:bCs w:val="0"/>
          <w:u w:val="none"/>
        </w:rPr>
        <w:t>7 298</w:t>
      </w:r>
      <w:r w:rsidRPr="003518E7">
        <w:rPr>
          <w:rStyle w:val="23"/>
          <w:rFonts w:eastAsia="Courier New"/>
          <w:b w:val="0"/>
          <w:u w:val="none"/>
        </w:rPr>
        <w:t xml:space="preserve"> бр., от които </w:t>
      </w:r>
      <w:r w:rsidRPr="00752DA3">
        <w:rPr>
          <w:rStyle w:val="23"/>
          <w:rFonts w:eastAsia="Courier New"/>
          <w:bCs w:val="0"/>
          <w:u w:val="none"/>
        </w:rPr>
        <w:t>56</w:t>
      </w:r>
      <w:r w:rsidRPr="003518E7">
        <w:rPr>
          <w:rStyle w:val="23"/>
          <w:rFonts w:eastAsia="Courier New"/>
          <w:b w:val="0"/>
          <w:u w:val="none"/>
        </w:rPr>
        <w:t xml:space="preserve"> бр. са отпуснати през 2022 г.;</w:t>
      </w:r>
    </w:p>
    <w:p w14:paraId="4B068ADC" w14:textId="5265BAB0" w:rsidR="00803182" w:rsidRPr="003518E7" w:rsidRDefault="00803182" w:rsidP="00803182">
      <w:pPr>
        <w:spacing w:after="0"/>
        <w:ind w:firstLine="567"/>
        <w:jc w:val="both"/>
        <w:rPr>
          <w:rStyle w:val="23"/>
          <w:rFonts w:eastAsia="Courier New"/>
          <w:b w:val="0"/>
          <w:u w:val="none"/>
        </w:rPr>
      </w:pPr>
      <w:r w:rsidRPr="004C594F">
        <w:rPr>
          <w:rFonts w:ascii="Times New Roman" w:eastAsia="Times New Roman" w:hAnsi="Times New Roman" w:cs="Times New Roman"/>
          <w:color w:val="auto"/>
          <w:lang w:bidi="ar-SA"/>
        </w:rPr>
        <w:t xml:space="preserve">- </w:t>
      </w:r>
      <w:r w:rsidRPr="003518E7">
        <w:rPr>
          <w:rStyle w:val="23"/>
          <w:rFonts w:eastAsia="Courier New"/>
          <w:b w:val="0"/>
          <w:u w:val="none"/>
        </w:rPr>
        <w:t xml:space="preserve">социална пенсия за инвалидност - </w:t>
      </w:r>
      <w:r w:rsidRPr="00752DA3">
        <w:rPr>
          <w:rStyle w:val="23"/>
          <w:rFonts w:eastAsia="Courier New"/>
          <w:bCs w:val="0"/>
          <w:u w:val="none"/>
        </w:rPr>
        <w:t>50 330</w:t>
      </w:r>
      <w:r w:rsidRPr="003518E7">
        <w:rPr>
          <w:rStyle w:val="23"/>
          <w:rFonts w:eastAsia="Courier New"/>
          <w:b w:val="0"/>
          <w:u w:val="none"/>
        </w:rPr>
        <w:t xml:space="preserve"> бр., от които </w:t>
      </w:r>
      <w:r w:rsidRPr="00752DA3">
        <w:rPr>
          <w:rStyle w:val="23"/>
          <w:rFonts w:eastAsia="Courier New"/>
          <w:bCs w:val="0"/>
          <w:u w:val="none"/>
        </w:rPr>
        <w:t>2 070</w:t>
      </w:r>
      <w:r w:rsidRPr="003518E7">
        <w:rPr>
          <w:rStyle w:val="23"/>
          <w:rFonts w:eastAsia="Courier New"/>
          <w:b w:val="0"/>
          <w:u w:val="none"/>
        </w:rPr>
        <w:t xml:space="preserve"> бр. отпуснати през 2022 г.;</w:t>
      </w:r>
    </w:p>
    <w:p w14:paraId="5509F449" w14:textId="77777777" w:rsidR="00803182" w:rsidRPr="003518E7" w:rsidRDefault="00803182" w:rsidP="00803182">
      <w:pPr>
        <w:spacing w:after="0"/>
        <w:ind w:firstLine="567"/>
        <w:jc w:val="both"/>
        <w:rPr>
          <w:rStyle w:val="23"/>
          <w:rFonts w:eastAsia="Courier New"/>
          <w:b w:val="0"/>
          <w:u w:val="none"/>
        </w:rPr>
      </w:pPr>
      <w:r w:rsidRPr="004C594F">
        <w:rPr>
          <w:rFonts w:ascii="Times New Roman" w:eastAsia="Times New Roman" w:hAnsi="Times New Roman" w:cs="Times New Roman"/>
          <w:color w:val="auto"/>
          <w:lang w:bidi="ar-SA"/>
        </w:rPr>
        <w:t xml:space="preserve">- </w:t>
      </w:r>
      <w:r w:rsidRPr="003518E7">
        <w:rPr>
          <w:rStyle w:val="23"/>
          <w:rFonts w:eastAsia="Courier New"/>
          <w:b w:val="0"/>
          <w:u w:val="none"/>
        </w:rPr>
        <w:t xml:space="preserve">пенсия за военна инвалидност - </w:t>
      </w:r>
      <w:r w:rsidRPr="00752DA3">
        <w:rPr>
          <w:rStyle w:val="23"/>
          <w:rFonts w:eastAsia="Courier New"/>
          <w:bCs w:val="0"/>
          <w:u w:val="none"/>
        </w:rPr>
        <w:t>1 933</w:t>
      </w:r>
      <w:r w:rsidRPr="003518E7">
        <w:rPr>
          <w:rStyle w:val="23"/>
          <w:rFonts w:eastAsia="Courier New"/>
          <w:b w:val="0"/>
          <w:u w:val="none"/>
        </w:rPr>
        <w:t xml:space="preserve"> бр., от които </w:t>
      </w:r>
      <w:r w:rsidRPr="00752DA3">
        <w:rPr>
          <w:rStyle w:val="23"/>
          <w:rFonts w:eastAsia="Courier New"/>
          <w:bCs w:val="0"/>
          <w:u w:val="none"/>
        </w:rPr>
        <w:t>2</w:t>
      </w:r>
      <w:r w:rsidRPr="003518E7">
        <w:rPr>
          <w:rStyle w:val="23"/>
          <w:rFonts w:eastAsia="Courier New"/>
          <w:b w:val="0"/>
          <w:u w:val="none"/>
        </w:rPr>
        <w:t xml:space="preserve"> бр. са отпуснати през 2022 г.;</w:t>
      </w:r>
    </w:p>
    <w:p w14:paraId="79ED709A" w14:textId="77777777" w:rsidR="00803182" w:rsidRDefault="00803182" w:rsidP="00803182">
      <w:pPr>
        <w:spacing w:after="0"/>
        <w:ind w:firstLine="567"/>
        <w:jc w:val="both"/>
        <w:rPr>
          <w:rStyle w:val="23"/>
          <w:rFonts w:eastAsia="Courier New"/>
          <w:b w:val="0"/>
          <w:u w:val="none"/>
        </w:rPr>
      </w:pPr>
      <w:r w:rsidRPr="004C594F">
        <w:rPr>
          <w:rFonts w:ascii="Times New Roman" w:eastAsia="Times New Roman" w:hAnsi="Times New Roman" w:cs="Times New Roman"/>
          <w:color w:val="auto"/>
          <w:lang w:bidi="ar-SA"/>
        </w:rPr>
        <w:t xml:space="preserve">- </w:t>
      </w:r>
      <w:r w:rsidRPr="003518E7">
        <w:rPr>
          <w:rStyle w:val="23"/>
          <w:rFonts w:eastAsia="Courier New"/>
          <w:b w:val="0"/>
          <w:u w:val="none"/>
        </w:rPr>
        <w:t xml:space="preserve">пенсия за гражданска инвалидност - </w:t>
      </w:r>
      <w:r w:rsidRPr="00752DA3">
        <w:rPr>
          <w:rStyle w:val="23"/>
          <w:rFonts w:eastAsia="Courier New"/>
          <w:bCs w:val="0"/>
          <w:u w:val="none"/>
        </w:rPr>
        <w:t>161</w:t>
      </w:r>
      <w:r w:rsidRPr="003518E7">
        <w:rPr>
          <w:rStyle w:val="23"/>
          <w:rFonts w:eastAsia="Courier New"/>
          <w:b w:val="0"/>
          <w:u w:val="none"/>
        </w:rPr>
        <w:t xml:space="preserve"> бр., които са отпуснати преди 2022 г.</w:t>
      </w:r>
    </w:p>
    <w:p w14:paraId="12EBA8E1" w14:textId="77777777" w:rsidR="00803182" w:rsidRDefault="00803182" w:rsidP="003518E7">
      <w:pPr>
        <w:spacing w:after="0"/>
        <w:ind w:firstLine="567"/>
        <w:jc w:val="both"/>
        <w:rPr>
          <w:rStyle w:val="23"/>
          <w:rFonts w:eastAsia="Courier New"/>
          <w:u w:val="none"/>
        </w:rPr>
      </w:pPr>
    </w:p>
    <w:p w14:paraId="33A6B989" w14:textId="23B7D991" w:rsidR="00803182" w:rsidRDefault="00803182" w:rsidP="000A183C">
      <w:pPr>
        <w:spacing w:after="0"/>
        <w:ind w:firstLine="567"/>
        <w:jc w:val="both"/>
        <w:rPr>
          <w:rStyle w:val="23"/>
          <w:rFonts w:eastAsia="Courier New"/>
          <w:b w:val="0"/>
          <w:u w:val="none"/>
        </w:rPr>
      </w:pPr>
      <w:r>
        <w:rPr>
          <w:rStyle w:val="23"/>
          <w:rFonts w:eastAsia="Courier New"/>
          <w:u w:val="none"/>
        </w:rPr>
        <w:t xml:space="preserve">4. </w:t>
      </w:r>
      <w:r w:rsidR="00AC74F4">
        <w:rPr>
          <w:rStyle w:val="23"/>
          <w:rFonts w:eastAsia="Courier New"/>
          <w:u w:val="none"/>
        </w:rPr>
        <w:t>Министерство на отбраната</w:t>
      </w:r>
      <w:r w:rsidR="00AC74F4" w:rsidRPr="00BF13D9">
        <w:rPr>
          <w:rStyle w:val="23"/>
          <w:rFonts w:eastAsia="Courier New"/>
          <w:b w:val="0"/>
          <w:u w:val="none"/>
        </w:rPr>
        <w:t>:</w:t>
      </w:r>
      <w:r w:rsidR="00BF13D9" w:rsidRPr="00BF13D9">
        <w:rPr>
          <w:rStyle w:val="23"/>
          <w:rFonts w:eastAsia="Courier New"/>
          <w:b w:val="0"/>
          <w:u w:val="none"/>
        </w:rPr>
        <w:t xml:space="preserve"> Право на материално подпомагане имат изпадналите в тежко материално положение по смисъла на § 1, т. 2 от допълнителните разпоредби на Закона за отбраната и въоръжените сили на Република България съгласно Наредба №1/07.02.2011 г. за условията и реда за материално подпомагане в Министерството на отбраната, структурите на пряко подчинение на министъра на отбраната и Българската армия, военноинвалидите и военнопострадалите. През 2022 г. са подпомогнати общо </w:t>
      </w:r>
      <w:r w:rsidR="00BF13D9" w:rsidRPr="009028F2">
        <w:rPr>
          <w:rStyle w:val="23"/>
          <w:rFonts w:eastAsia="Courier New"/>
          <w:bCs w:val="0"/>
          <w:u w:val="none"/>
        </w:rPr>
        <w:t>399</w:t>
      </w:r>
      <w:r w:rsidR="00BF13D9" w:rsidRPr="00BF13D9">
        <w:rPr>
          <w:rStyle w:val="23"/>
          <w:rFonts w:eastAsia="Courier New"/>
          <w:b w:val="0"/>
          <w:u w:val="none"/>
        </w:rPr>
        <w:t xml:space="preserve"> военноинвалиди с </w:t>
      </w:r>
      <w:r w:rsidR="00BF13D9" w:rsidRPr="009028F2">
        <w:rPr>
          <w:rStyle w:val="23"/>
          <w:rFonts w:eastAsia="Courier New"/>
          <w:bCs w:val="0"/>
          <w:u w:val="none"/>
        </w:rPr>
        <w:t>104 270,00 лв</w:t>
      </w:r>
      <w:r w:rsidR="00BF13D9" w:rsidRPr="00BF13D9">
        <w:rPr>
          <w:rStyle w:val="23"/>
          <w:rFonts w:eastAsia="Courier New"/>
          <w:b w:val="0"/>
          <w:u w:val="none"/>
        </w:rPr>
        <w:t xml:space="preserve">. и </w:t>
      </w:r>
      <w:r w:rsidR="00BF13D9" w:rsidRPr="009028F2">
        <w:rPr>
          <w:rStyle w:val="23"/>
          <w:rFonts w:eastAsia="Courier New"/>
          <w:bCs w:val="0"/>
          <w:u w:val="none"/>
        </w:rPr>
        <w:t>376</w:t>
      </w:r>
      <w:r w:rsidR="00BF13D9" w:rsidRPr="00BF13D9">
        <w:rPr>
          <w:rStyle w:val="23"/>
          <w:rFonts w:eastAsia="Courier New"/>
          <w:b w:val="0"/>
          <w:u w:val="none"/>
        </w:rPr>
        <w:t xml:space="preserve"> военнопострадали с </w:t>
      </w:r>
      <w:r w:rsidR="00BF13D9" w:rsidRPr="009028F2">
        <w:rPr>
          <w:rStyle w:val="23"/>
          <w:rFonts w:eastAsia="Courier New"/>
          <w:bCs w:val="0"/>
          <w:u w:val="none"/>
        </w:rPr>
        <w:t>98 400,00 лв.</w:t>
      </w:r>
      <w:r w:rsidR="00BF13D9" w:rsidRPr="00BF13D9">
        <w:rPr>
          <w:rStyle w:val="23"/>
          <w:rFonts w:eastAsia="Courier New"/>
          <w:b w:val="0"/>
          <w:u w:val="none"/>
        </w:rPr>
        <w:t xml:space="preserve"> </w:t>
      </w:r>
      <w:bookmarkStart w:id="21" w:name="bookmark47"/>
    </w:p>
    <w:p w14:paraId="41AA9301" w14:textId="77777777" w:rsidR="000A183C" w:rsidRPr="000A183C" w:rsidRDefault="000A183C" w:rsidP="000A183C">
      <w:pPr>
        <w:spacing w:after="0"/>
        <w:ind w:firstLine="567"/>
        <w:jc w:val="both"/>
        <w:rPr>
          <w:rStyle w:val="23"/>
          <w:rFonts w:eastAsia="Courier New"/>
          <w:b w:val="0"/>
          <w:u w:val="none"/>
        </w:rPr>
      </w:pPr>
    </w:p>
    <w:p w14:paraId="1554D9CA" w14:textId="79EBD704" w:rsidR="00803182" w:rsidRDefault="00803182" w:rsidP="00925EC3">
      <w:pPr>
        <w:ind w:firstLine="567"/>
        <w:jc w:val="both"/>
        <w:rPr>
          <w:rFonts w:ascii="Times New Roman" w:eastAsia="Times New Roman" w:hAnsi="Times New Roman" w:cs="Times New Roman"/>
          <w:b/>
        </w:rPr>
      </w:pPr>
      <w:r>
        <w:rPr>
          <w:rFonts w:ascii="Times New Roman" w:eastAsia="Times New Roman" w:hAnsi="Times New Roman" w:cs="Times New Roman"/>
          <w:b/>
        </w:rPr>
        <w:t>Общини</w:t>
      </w:r>
      <w:r w:rsidR="000A183C">
        <w:rPr>
          <w:rFonts w:ascii="Times New Roman" w:eastAsia="Times New Roman" w:hAnsi="Times New Roman" w:cs="Times New Roman"/>
          <w:b/>
        </w:rPr>
        <w:t>:</w:t>
      </w:r>
    </w:p>
    <w:p w14:paraId="3C927591" w14:textId="55942063" w:rsidR="00925EC3" w:rsidRPr="00752DA3" w:rsidRDefault="00925EC3" w:rsidP="00925EC3">
      <w:pPr>
        <w:ind w:firstLine="567"/>
        <w:jc w:val="both"/>
        <w:rPr>
          <w:rFonts w:ascii="Times New Roman" w:eastAsia="Times New Roman" w:hAnsi="Times New Roman" w:cs="Times New Roman"/>
          <w:b/>
        </w:rPr>
      </w:pPr>
      <w:r w:rsidRPr="00925EC3">
        <w:rPr>
          <w:rFonts w:ascii="Times New Roman" w:eastAsia="Times New Roman" w:hAnsi="Times New Roman" w:cs="Times New Roman"/>
          <w:b/>
        </w:rPr>
        <w:t>Община Белослав:</w:t>
      </w:r>
      <w:r>
        <w:rPr>
          <w:rFonts w:ascii="Times New Roman" w:eastAsia="Times New Roman" w:hAnsi="Times New Roman" w:cs="Times New Roman"/>
          <w:b/>
        </w:rPr>
        <w:t xml:space="preserve"> </w:t>
      </w:r>
      <w:r w:rsidRPr="00925EC3">
        <w:rPr>
          <w:rFonts w:ascii="Times New Roman" w:eastAsia="Times New Roman" w:hAnsi="Times New Roman" w:cs="Times New Roman"/>
        </w:rPr>
        <w:t>Всяка година от бюджета на общината се заделят средства за подпомагане на социално слаби лица</w:t>
      </w:r>
      <w:r>
        <w:rPr>
          <w:rFonts w:ascii="Times New Roman" w:eastAsia="Times New Roman" w:hAnsi="Times New Roman" w:cs="Times New Roman"/>
        </w:rPr>
        <w:t xml:space="preserve"> и семейства, включително хора с</w:t>
      </w:r>
      <w:r w:rsidRPr="00925EC3">
        <w:rPr>
          <w:rFonts w:ascii="Times New Roman" w:eastAsia="Times New Roman" w:hAnsi="Times New Roman" w:cs="Times New Roman"/>
        </w:rPr>
        <w:t xml:space="preserve"> увреждания с доказана нужда от финансова подкрепа при провеждане на лечение или</w:t>
      </w:r>
      <w:r>
        <w:rPr>
          <w:rFonts w:ascii="Times New Roman" w:eastAsia="Times New Roman" w:hAnsi="Times New Roman" w:cs="Times New Roman"/>
        </w:rPr>
        <w:t xml:space="preserve"> предстоящо такова. През 2022 г.</w:t>
      </w:r>
      <w:r w:rsidRPr="00925EC3">
        <w:rPr>
          <w:rFonts w:ascii="Times New Roman" w:eastAsia="Times New Roman" w:hAnsi="Times New Roman" w:cs="Times New Roman"/>
        </w:rPr>
        <w:t xml:space="preserve"> Община Белослав е отпусната </w:t>
      </w:r>
      <w:r w:rsidRPr="00752DA3">
        <w:rPr>
          <w:rFonts w:ascii="Times New Roman" w:eastAsia="Times New Roman" w:hAnsi="Times New Roman" w:cs="Times New Roman"/>
          <w:b/>
          <w:bCs/>
        </w:rPr>
        <w:t>еднократна финансова помощ на 5 лица с увреждания</w:t>
      </w:r>
      <w:r w:rsidRPr="00925EC3">
        <w:rPr>
          <w:rFonts w:ascii="Times New Roman" w:eastAsia="Times New Roman" w:hAnsi="Times New Roman" w:cs="Times New Roman"/>
        </w:rPr>
        <w:t xml:space="preserve">, с цел подпомагане здравословни проблеми и закупуване на медикаменти. </w:t>
      </w:r>
      <w:r>
        <w:rPr>
          <w:rFonts w:ascii="Times New Roman" w:eastAsia="Times New Roman" w:hAnsi="Times New Roman" w:cs="Times New Roman"/>
        </w:rPr>
        <w:t>През декември 2023 г. по предложение на Кмета н</w:t>
      </w:r>
      <w:r w:rsidRPr="00925EC3">
        <w:rPr>
          <w:rFonts w:ascii="Times New Roman" w:eastAsia="Times New Roman" w:hAnsi="Times New Roman" w:cs="Times New Roman"/>
        </w:rPr>
        <w:t>а община Бело</w:t>
      </w:r>
      <w:r>
        <w:rPr>
          <w:rFonts w:ascii="Times New Roman" w:eastAsia="Times New Roman" w:hAnsi="Times New Roman" w:cs="Times New Roman"/>
        </w:rPr>
        <w:t>слав, във връзка с Коледните и Н</w:t>
      </w:r>
      <w:r w:rsidRPr="00925EC3">
        <w:rPr>
          <w:rFonts w:ascii="Times New Roman" w:eastAsia="Times New Roman" w:hAnsi="Times New Roman" w:cs="Times New Roman"/>
        </w:rPr>
        <w:t>овогодишни празни</w:t>
      </w:r>
      <w:r>
        <w:rPr>
          <w:rFonts w:ascii="Times New Roman" w:eastAsia="Times New Roman" w:hAnsi="Times New Roman" w:cs="Times New Roman"/>
        </w:rPr>
        <w:t>ци община Белослав отп</w:t>
      </w:r>
      <w:r w:rsidRPr="00925EC3">
        <w:rPr>
          <w:rFonts w:ascii="Times New Roman" w:eastAsia="Times New Roman" w:hAnsi="Times New Roman" w:cs="Times New Roman"/>
        </w:rPr>
        <w:t xml:space="preserve">усна </w:t>
      </w:r>
      <w:r w:rsidRPr="00752DA3">
        <w:rPr>
          <w:rFonts w:ascii="Times New Roman" w:eastAsia="Times New Roman" w:hAnsi="Times New Roman" w:cs="Times New Roman"/>
          <w:b/>
          <w:bCs/>
        </w:rPr>
        <w:t>еднократна помощ под формата на коледни торбички</w:t>
      </w:r>
      <w:r w:rsidRPr="00925EC3">
        <w:rPr>
          <w:rFonts w:ascii="Times New Roman" w:eastAsia="Times New Roman" w:hAnsi="Times New Roman" w:cs="Times New Roman"/>
        </w:rPr>
        <w:t xml:space="preserve"> </w:t>
      </w:r>
      <w:r>
        <w:rPr>
          <w:rFonts w:ascii="Times New Roman" w:eastAsia="Times New Roman" w:hAnsi="Times New Roman" w:cs="Times New Roman"/>
        </w:rPr>
        <w:t>на лица, ползватели по проект „Топъл обяд в община Белослав“</w:t>
      </w:r>
      <w:r w:rsidRPr="00925EC3">
        <w:rPr>
          <w:rFonts w:ascii="Times New Roman" w:eastAsia="Times New Roman" w:hAnsi="Times New Roman" w:cs="Times New Roman"/>
        </w:rPr>
        <w:t>, членове на пенсионерските клубове на територията на общината и лица, получили еднокра</w:t>
      </w:r>
      <w:r>
        <w:rPr>
          <w:rFonts w:ascii="Times New Roman" w:eastAsia="Times New Roman" w:hAnsi="Times New Roman" w:cs="Times New Roman"/>
        </w:rPr>
        <w:t xml:space="preserve">тна финансова помощ през 2022 г. </w:t>
      </w:r>
      <w:r w:rsidRPr="00925EC3">
        <w:rPr>
          <w:rFonts w:ascii="Times New Roman" w:eastAsia="Times New Roman" w:hAnsi="Times New Roman" w:cs="Times New Roman"/>
        </w:rPr>
        <w:t>голяма ча</w:t>
      </w:r>
      <w:r>
        <w:rPr>
          <w:rFonts w:ascii="Times New Roman" w:eastAsia="Times New Roman" w:hAnsi="Times New Roman" w:cs="Times New Roman"/>
        </w:rPr>
        <w:t>ст</w:t>
      </w:r>
      <w:r w:rsidRPr="00925EC3">
        <w:rPr>
          <w:rFonts w:ascii="Times New Roman" w:eastAsia="Times New Roman" w:hAnsi="Times New Roman" w:cs="Times New Roman"/>
        </w:rPr>
        <w:t xml:space="preserve"> от които са хора с увреждания.</w:t>
      </w:r>
    </w:p>
    <w:p w14:paraId="72D30280" w14:textId="77777777" w:rsidR="00752DA3" w:rsidRDefault="00752DA3" w:rsidP="00F72E32">
      <w:pPr>
        <w:spacing w:after="0"/>
        <w:ind w:firstLine="567"/>
        <w:jc w:val="both"/>
        <w:rPr>
          <w:rFonts w:ascii="Times New Roman" w:eastAsia="Times New Roman" w:hAnsi="Times New Roman" w:cs="Times New Roman"/>
          <w:b/>
          <w:bCs/>
        </w:rPr>
      </w:pPr>
    </w:p>
    <w:p w14:paraId="545249CB" w14:textId="7732CC42" w:rsidR="00F72E32" w:rsidRPr="00F72E32" w:rsidRDefault="00F72E32" w:rsidP="00F72E32">
      <w:pPr>
        <w:spacing w:after="0"/>
        <w:ind w:firstLine="567"/>
        <w:jc w:val="both"/>
        <w:rPr>
          <w:rStyle w:val="a3"/>
          <w:rFonts w:eastAsia="Courier New"/>
          <w:color w:val="auto"/>
        </w:rPr>
      </w:pPr>
      <w:r>
        <w:rPr>
          <w:rFonts w:ascii="Times New Roman" w:eastAsia="Times New Roman" w:hAnsi="Times New Roman" w:cs="Times New Roman"/>
          <w:b/>
          <w:bCs/>
        </w:rPr>
        <w:t xml:space="preserve">Община Девин: </w:t>
      </w:r>
      <w:r w:rsidRPr="00F72E32">
        <w:rPr>
          <w:rStyle w:val="a3"/>
          <w:rFonts w:eastAsia="Courier New"/>
          <w:color w:val="auto"/>
        </w:rPr>
        <w:t xml:space="preserve">През 2022 г. със средства от общинския бюджет са отпуснати </w:t>
      </w:r>
      <w:r w:rsidRPr="00752DA3">
        <w:rPr>
          <w:rStyle w:val="a3"/>
          <w:rFonts w:eastAsia="Courier New"/>
          <w:b/>
          <w:bCs/>
          <w:color w:val="auto"/>
        </w:rPr>
        <w:t>еднократни парични помощи на 4 лица с увреждания</w:t>
      </w:r>
      <w:r w:rsidRPr="00F72E32">
        <w:rPr>
          <w:rStyle w:val="a3"/>
          <w:rFonts w:eastAsia="Courier New"/>
          <w:color w:val="auto"/>
        </w:rPr>
        <w:t>, за подпомагане на тяхното придвижване до лекар-специалист за медицинска консултация или преглед или за закупуване на скъпоструващи лекарства.</w:t>
      </w:r>
    </w:p>
    <w:p w14:paraId="56973EEC" w14:textId="125F893B" w:rsidR="00F72E32" w:rsidRDefault="00F72E32" w:rsidP="00F72E32">
      <w:pPr>
        <w:spacing w:after="0"/>
        <w:ind w:firstLine="567"/>
        <w:jc w:val="both"/>
        <w:rPr>
          <w:rStyle w:val="a3"/>
          <w:rFonts w:eastAsia="Courier New"/>
          <w:color w:val="auto"/>
        </w:rPr>
      </w:pPr>
      <w:r w:rsidRPr="00F72E32">
        <w:rPr>
          <w:rStyle w:val="a3"/>
          <w:rFonts w:eastAsia="Courier New"/>
          <w:color w:val="auto"/>
        </w:rPr>
        <w:t xml:space="preserve">На </w:t>
      </w:r>
      <w:r w:rsidRPr="00752DA3">
        <w:rPr>
          <w:rStyle w:val="a3"/>
          <w:rFonts w:eastAsia="Courier New"/>
          <w:b/>
          <w:bCs/>
          <w:color w:val="auto"/>
        </w:rPr>
        <w:t>29</w:t>
      </w:r>
      <w:r w:rsidRPr="00F72E32">
        <w:rPr>
          <w:rStyle w:val="a3"/>
          <w:rFonts w:eastAsia="Courier New"/>
          <w:color w:val="auto"/>
        </w:rPr>
        <w:t xml:space="preserve"> лица с увреждане от 3 населени места в община Девин за периода 01.01.2022 г. – 30.09.2022 г. ежедневно, в рамките на работните дни е предоставян </w:t>
      </w:r>
      <w:r w:rsidRPr="00752DA3">
        <w:rPr>
          <w:rStyle w:val="a3"/>
          <w:rFonts w:eastAsia="Courier New"/>
          <w:b/>
          <w:bCs/>
          <w:color w:val="auto"/>
        </w:rPr>
        <w:t>безплатен топъл обяд</w:t>
      </w:r>
      <w:r w:rsidRPr="00F72E32">
        <w:rPr>
          <w:rStyle w:val="a3"/>
          <w:rFonts w:eastAsia="Courier New"/>
          <w:color w:val="auto"/>
        </w:rPr>
        <w:t>, включващ супа, основно ястие, хляб и веднъж седмично – десерт.</w:t>
      </w:r>
    </w:p>
    <w:p w14:paraId="2780396B" w14:textId="77777777" w:rsidR="00752DA3" w:rsidRDefault="00752DA3" w:rsidP="00BD0B55">
      <w:pPr>
        <w:spacing w:after="0"/>
        <w:ind w:firstLine="567"/>
        <w:jc w:val="both"/>
        <w:rPr>
          <w:rStyle w:val="a3"/>
          <w:rFonts w:eastAsia="Courier New"/>
          <w:b/>
          <w:color w:val="auto"/>
        </w:rPr>
      </w:pPr>
    </w:p>
    <w:p w14:paraId="685C46A9" w14:textId="2413D287" w:rsidR="00BD0B55" w:rsidRPr="00BD0B55" w:rsidRDefault="00BD0B55" w:rsidP="00BD0B55">
      <w:pPr>
        <w:spacing w:after="0"/>
        <w:ind w:firstLine="567"/>
        <w:jc w:val="both"/>
        <w:rPr>
          <w:rStyle w:val="a3"/>
          <w:rFonts w:eastAsia="Courier New"/>
          <w:color w:val="auto"/>
        </w:rPr>
      </w:pPr>
      <w:r w:rsidRPr="00BD0B55">
        <w:rPr>
          <w:rStyle w:val="a3"/>
          <w:rFonts w:eastAsia="Courier New"/>
          <w:b/>
          <w:color w:val="auto"/>
        </w:rPr>
        <w:t>Община Етрополе:</w:t>
      </w:r>
      <w:r w:rsidRPr="00BD0B55">
        <w:rPr>
          <w:rStyle w:val="a3"/>
          <w:rFonts w:eastAsia="Courier New"/>
          <w:color w:val="auto"/>
        </w:rPr>
        <w:t xml:space="preserve"> През 2022 година са предоставени еднократни парични помощи на общо 13 болни и социално слаби жители на Община Етрополе, от които </w:t>
      </w:r>
      <w:r w:rsidRPr="00752DA3">
        <w:rPr>
          <w:rStyle w:val="a3"/>
          <w:rFonts w:eastAsia="Courier New"/>
          <w:b/>
          <w:bCs/>
          <w:color w:val="auto"/>
        </w:rPr>
        <w:t>4 бр. на лица с увреждания</w:t>
      </w:r>
      <w:r w:rsidRPr="00BD0B55">
        <w:rPr>
          <w:rStyle w:val="a3"/>
          <w:rFonts w:eastAsia="Courier New"/>
          <w:color w:val="auto"/>
        </w:rPr>
        <w:t>.</w:t>
      </w:r>
    </w:p>
    <w:p w14:paraId="762068C8" w14:textId="116CEEA8" w:rsidR="00BD0B55" w:rsidRDefault="00BD0B55" w:rsidP="00BD0B55">
      <w:pPr>
        <w:spacing w:after="0"/>
        <w:ind w:firstLine="567"/>
        <w:jc w:val="both"/>
        <w:rPr>
          <w:rStyle w:val="a3"/>
          <w:rFonts w:eastAsia="Courier New"/>
          <w:color w:val="auto"/>
        </w:rPr>
      </w:pPr>
      <w:r w:rsidRPr="00BD0B55">
        <w:rPr>
          <w:rStyle w:val="a3"/>
          <w:rFonts w:eastAsia="Courier New"/>
          <w:color w:val="auto"/>
        </w:rPr>
        <w:t xml:space="preserve">На ветераните от войната, военноинвалидите и военнопострадалите през 2022 г. са предоставени </w:t>
      </w:r>
      <w:r w:rsidRPr="00752DA3">
        <w:rPr>
          <w:rStyle w:val="a3"/>
          <w:rFonts w:eastAsia="Courier New"/>
          <w:b/>
          <w:bCs/>
          <w:color w:val="auto"/>
        </w:rPr>
        <w:t>дърва за огрев на 3 души</w:t>
      </w:r>
      <w:r w:rsidRPr="00BD0B55">
        <w:rPr>
          <w:rStyle w:val="a3"/>
          <w:rFonts w:eastAsia="Courier New"/>
          <w:color w:val="auto"/>
        </w:rPr>
        <w:t xml:space="preserve">, на обща стойност </w:t>
      </w:r>
      <w:r w:rsidRPr="00752DA3">
        <w:rPr>
          <w:rStyle w:val="a3"/>
          <w:rFonts w:eastAsia="Courier New"/>
          <w:b/>
          <w:bCs/>
          <w:color w:val="auto"/>
        </w:rPr>
        <w:t>2 160</w:t>
      </w:r>
      <w:r w:rsidRPr="00BD0B55">
        <w:rPr>
          <w:rStyle w:val="a3"/>
          <w:rFonts w:eastAsia="Courier New"/>
          <w:color w:val="auto"/>
        </w:rPr>
        <w:t xml:space="preserve"> лв.</w:t>
      </w:r>
    </w:p>
    <w:p w14:paraId="72C314FC" w14:textId="77777777" w:rsidR="00752DA3" w:rsidRDefault="00752DA3" w:rsidP="00ED61D6">
      <w:pPr>
        <w:spacing w:after="0"/>
        <w:ind w:firstLine="567"/>
        <w:jc w:val="both"/>
        <w:rPr>
          <w:rStyle w:val="a3"/>
          <w:rFonts w:eastAsia="Courier New"/>
          <w:b/>
          <w:color w:val="auto"/>
        </w:rPr>
      </w:pPr>
    </w:p>
    <w:p w14:paraId="5E20EFF0" w14:textId="7F23EC5B" w:rsidR="00870465" w:rsidRDefault="00ED61D6" w:rsidP="00ED61D6">
      <w:pPr>
        <w:spacing w:after="0"/>
        <w:ind w:firstLine="567"/>
        <w:jc w:val="both"/>
        <w:rPr>
          <w:rStyle w:val="a3"/>
          <w:rFonts w:eastAsia="Courier New"/>
          <w:color w:val="auto"/>
        </w:rPr>
      </w:pPr>
      <w:r w:rsidRPr="00ED61D6">
        <w:rPr>
          <w:rStyle w:val="a3"/>
          <w:rFonts w:eastAsia="Courier New"/>
          <w:b/>
          <w:color w:val="auto"/>
        </w:rPr>
        <w:t>Община Луковит:</w:t>
      </w:r>
      <w:r w:rsidRPr="00ED61D6">
        <w:rPr>
          <w:rStyle w:val="a3"/>
          <w:rFonts w:eastAsia="Courier New"/>
          <w:color w:val="auto"/>
        </w:rPr>
        <w:t xml:space="preserve"> За отоплителен сезон 2022/2023 г. </w:t>
      </w:r>
      <w:r w:rsidR="00870465" w:rsidRPr="00ED61D6">
        <w:rPr>
          <w:rStyle w:val="a3"/>
          <w:rFonts w:eastAsia="Courier New"/>
          <w:color w:val="auto"/>
        </w:rPr>
        <w:t xml:space="preserve">общо </w:t>
      </w:r>
      <w:r w:rsidR="00870465" w:rsidRPr="00870465">
        <w:rPr>
          <w:rStyle w:val="a3"/>
          <w:rFonts w:eastAsia="Courier New"/>
          <w:b/>
          <w:bCs/>
          <w:color w:val="auto"/>
        </w:rPr>
        <w:t>1 518</w:t>
      </w:r>
      <w:r w:rsidR="00870465" w:rsidRPr="00ED61D6">
        <w:rPr>
          <w:rStyle w:val="a3"/>
          <w:rFonts w:eastAsia="Courier New"/>
          <w:color w:val="auto"/>
        </w:rPr>
        <w:t xml:space="preserve"> лица и семейства </w:t>
      </w:r>
      <w:r w:rsidRPr="00ED61D6">
        <w:rPr>
          <w:rStyle w:val="a3"/>
          <w:rFonts w:eastAsia="Courier New"/>
          <w:color w:val="auto"/>
        </w:rPr>
        <w:t xml:space="preserve">са получили целева помощ за отопление на основание Наредба РД-07/5 от 16.05.2008г.  в размер на </w:t>
      </w:r>
      <w:r w:rsidRPr="00870465">
        <w:rPr>
          <w:rStyle w:val="a3"/>
          <w:rFonts w:eastAsia="Courier New"/>
          <w:b/>
          <w:bCs/>
          <w:color w:val="auto"/>
        </w:rPr>
        <w:t>623,55</w:t>
      </w:r>
      <w:r w:rsidRPr="00ED61D6">
        <w:rPr>
          <w:rStyle w:val="a3"/>
          <w:rFonts w:eastAsia="Courier New"/>
          <w:color w:val="auto"/>
        </w:rPr>
        <w:t xml:space="preserve"> </w:t>
      </w:r>
      <w:proofErr w:type="spellStart"/>
      <w:r w:rsidRPr="00ED61D6">
        <w:rPr>
          <w:rStyle w:val="a3"/>
          <w:rFonts w:eastAsia="Courier New"/>
          <w:color w:val="auto"/>
        </w:rPr>
        <w:t>лв</w:t>
      </w:r>
      <w:proofErr w:type="spellEnd"/>
      <w:r w:rsidRPr="00ED61D6">
        <w:rPr>
          <w:rStyle w:val="a3"/>
          <w:rFonts w:eastAsia="Courier New"/>
          <w:color w:val="auto"/>
        </w:rPr>
        <w:t xml:space="preserve">,. От тях </w:t>
      </w:r>
      <w:r w:rsidR="00870465">
        <w:rPr>
          <w:rStyle w:val="a3"/>
          <w:rFonts w:eastAsia="Courier New"/>
          <w:color w:val="auto"/>
        </w:rPr>
        <w:t xml:space="preserve"> </w:t>
      </w:r>
      <w:r w:rsidRPr="00ED61D6">
        <w:rPr>
          <w:rStyle w:val="a3"/>
          <w:rFonts w:eastAsia="Courier New"/>
          <w:color w:val="auto"/>
        </w:rPr>
        <w:t>1</w:t>
      </w:r>
      <w:r w:rsidR="00870465">
        <w:rPr>
          <w:rStyle w:val="a3"/>
          <w:rFonts w:eastAsia="Courier New"/>
          <w:color w:val="auto"/>
        </w:rPr>
        <w:t xml:space="preserve"> </w:t>
      </w:r>
      <w:r w:rsidRPr="00ED61D6">
        <w:rPr>
          <w:rStyle w:val="a3"/>
          <w:rFonts w:eastAsia="Courier New"/>
          <w:color w:val="auto"/>
        </w:rPr>
        <w:t xml:space="preserve">497 броя са лица и семейства, а 21 броя са деца, настанени в семейства на роднини и близки, съгл. чл. 26 от ЗЗД. </w:t>
      </w:r>
    </w:p>
    <w:p w14:paraId="45D91E4C" w14:textId="132826F7" w:rsidR="00870465" w:rsidRDefault="00ED61D6" w:rsidP="00ED61D6">
      <w:pPr>
        <w:spacing w:after="0"/>
        <w:ind w:firstLine="567"/>
        <w:jc w:val="both"/>
        <w:rPr>
          <w:rStyle w:val="a3"/>
          <w:rFonts w:eastAsia="Courier New"/>
          <w:color w:val="auto"/>
        </w:rPr>
      </w:pPr>
      <w:r w:rsidRPr="00ED61D6">
        <w:rPr>
          <w:rStyle w:val="a3"/>
          <w:rFonts w:eastAsia="Courier New"/>
          <w:color w:val="auto"/>
        </w:rPr>
        <w:lastRenderedPageBreak/>
        <w:t xml:space="preserve">Еднократна финансова подкрепа на основание ПМС № 349/ 27.10.2022 г. в размер на  400 лв. са получили </w:t>
      </w:r>
      <w:r w:rsidRPr="00870465">
        <w:rPr>
          <w:rStyle w:val="a3"/>
          <w:rFonts w:eastAsia="Courier New"/>
          <w:b/>
          <w:bCs/>
          <w:color w:val="auto"/>
        </w:rPr>
        <w:t>84</w:t>
      </w:r>
      <w:r w:rsidRPr="00ED61D6">
        <w:rPr>
          <w:rStyle w:val="a3"/>
          <w:rFonts w:eastAsia="Courier New"/>
          <w:color w:val="auto"/>
        </w:rPr>
        <w:t xml:space="preserve"> броя лица и семейства. </w:t>
      </w:r>
    </w:p>
    <w:p w14:paraId="6CCC8BCC" w14:textId="170054B8" w:rsidR="00ED61D6" w:rsidRDefault="00ED61D6" w:rsidP="00ED61D6">
      <w:pPr>
        <w:spacing w:after="0"/>
        <w:ind w:firstLine="567"/>
        <w:jc w:val="both"/>
        <w:rPr>
          <w:rStyle w:val="a3"/>
          <w:rFonts w:eastAsia="Courier New"/>
          <w:color w:val="auto"/>
        </w:rPr>
      </w:pPr>
      <w:r w:rsidRPr="00ED61D6">
        <w:rPr>
          <w:rStyle w:val="a3"/>
          <w:rFonts w:eastAsia="Courier New"/>
          <w:color w:val="auto"/>
        </w:rPr>
        <w:t>Еднократната финансова помощ за отопление на основание ПМС № 383/30.11.2022</w:t>
      </w:r>
      <w:r w:rsidR="00870465">
        <w:rPr>
          <w:rStyle w:val="a3"/>
          <w:rFonts w:eastAsia="Courier New"/>
          <w:color w:val="auto"/>
        </w:rPr>
        <w:t xml:space="preserve"> </w:t>
      </w:r>
      <w:r w:rsidRPr="00ED61D6">
        <w:rPr>
          <w:rStyle w:val="a3"/>
          <w:rFonts w:eastAsia="Courier New"/>
          <w:color w:val="auto"/>
        </w:rPr>
        <w:t>г. в размер на 300 лв</w:t>
      </w:r>
      <w:r w:rsidR="00870465">
        <w:rPr>
          <w:rStyle w:val="a3"/>
          <w:rFonts w:eastAsia="Courier New"/>
          <w:color w:val="auto"/>
        </w:rPr>
        <w:t>.</w:t>
      </w:r>
      <w:r w:rsidRPr="00ED61D6">
        <w:rPr>
          <w:rStyle w:val="a3"/>
          <w:rFonts w:eastAsia="Courier New"/>
          <w:color w:val="auto"/>
        </w:rPr>
        <w:t xml:space="preserve"> са получили </w:t>
      </w:r>
      <w:r w:rsidRPr="00870465">
        <w:rPr>
          <w:rStyle w:val="a3"/>
          <w:rFonts w:eastAsia="Courier New"/>
          <w:b/>
          <w:bCs/>
          <w:color w:val="auto"/>
        </w:rPr>
        <w:t>142</w:t>
      </w:r>
      <w:r w:rsidRPr="00ED61D6">
        <w:rPr>
          <w:rStyle w:val="a3"/>
          <w:rFonts w:eastAsia="Courier New"/>
          <w:color w:val="auto"/>
        </w:rPr>
        <w:t xml:space="preserve"> броя лица</w:t>
      </w:r>
      <w:r>
        <w:rPr>
          <w:rStyle w:val="a3"/>
          <w:rFonts w:eastAsia="Courier New"/>
          <w:color w:val="auto"/>
        </w:rPr>
        <w:t xml:space="preserve"> и семейства.</w:t>
      </w:r>
    </w:p>
    <w:p w14:paraId="02BED124" w14:textId="77777777" w:rsidR="00870465" w:rsidRDefault="00870465" w:rsidP="00ED61D6">
      <w:pPr>
        <w:spacing w:after="0"/>
        <w:ind w:firstLine="567"/>
        <w:jc w:val="both"/>
        <w:rPr>
          <w:rStyle w:val="a3"/>
          <w:rFonts w:eastAsia="Courier New"/>
          <w:color w:val="auto"/>
        </w:rPr>
      </w:pPr>
    </w:p>
    <w:p w14:paraId="1E9FF626" w14:textId="74059B06" w:rsidR="00AD4A4C" w:rsidRDefault="00AD4A4C" w:rsidP="00AD4A4C">
      <w:pPr>
        <w:spacing w:after="0"/>
        <w:ind w:firstLine="567"/>
        <w:jc w:val="both"/>
        <w:rPr>
          <w:rStyle w:val="a3"/>
          <w:rFonts w:eastAsia="Courier New"/>
          <w:color w:val="auto"/>
        </w:rPr>
      </w:pPr>
      <w:r w:rsidRPr="00AD4A4C">
        <w:rPr>
          <w:rStyle w:val="a3"/>
          <w:rFonts w:eastAsia="Courier New"/>
          <w:b/>
          <w:color w:val="auto"/>
        </w:rPr>
        <w:t>Община Своге:</w:t>
      </w:r>
      <w:r>
        <w:rPr>
          <w:rStyle w:val="a3"/>
          <w:rFonts w:eastAsia="Courier New"/>
          <w:color w:val="auto"/>
        </w:rPr>
        <w:t xml:space="preserve"> </w:t>
      </w:r>
      <w:r w:rsidRPr="00AD4A4C">
        <w:rPr>
          <w:rStyle w:val="a3"/>
          <w:rFonts w:eastAsia="Courier New"/>
          <w:color w:val="auto"/>
        </w:rPr>
        <w:t xml:space="preserve">През 2022 г. общо </w:t>
      </w:r>
      <w:r w:rsidRPr="00870465">
        <w:rPr>
          <w:rStyle w:val="a3"/>
          <w:rFonts w:eastAsia="Courier New"/>
          <w:b/>
          <w:bCs/>
          <w:color w:val="auto"/>
        </w:rPr>
        <w:t>57</w:t>
      </w:r>
      <w:r w:rsidRPr="00AD4A4C">
        <w:rPr>
          <w:rStyle w:val="a3"/>
          <w:rFonts w:eastAsia="Courier New"/>
          <w:color w:val="auto"/>
        </w:rPr>
        <w:t xml:space="preserve"> лица с трайни увреждания са получили </w:t>
      </w:r>
      <w:r w:rsidR="00870465">
        <w:rPr>
          <w:rStyle w:val="a3"/>
          <w:rFonts w:eastAsia="Courier New"/>
          <w:color w:val="auto"/>
        </w:rPr>
        <w:t xml:space="preserve"> </w:t>
      </w:r>
      <w:r w:rsidRPr="00870465">
        <w:rPr>
          <w:rStyle w:val="a3"/>
          <w:rFonts w:eastAsia="Courier New"/>
          <w:b/>
          <w:bCs/>
          <w:color w:val="auto"/>
        </w:rPr>
        <w:t>еднократна финансова помощ</w:t>
      </w:r>
      <w:r w:rsidRPr="00AD4A4C">
        <w:rPr>
          <w:rStyle w:val="a3"/>
          <w:rFonts w:eastAsia="Courier New"/>
          <w:color w:val="auto"/>
        </w:rPr>
        <w:t>, регламентирана в Наредба за реда и начина за отпускане на еднократна финансова помощ</w:t>
      </w:r>
      <w:r w:rsidR="00870465">
        <w:rPr>
          <w:rStyle w:val="a3"/>
          <w:rFonts w:eastAsia="Courier New"/>
          <w:color w:val="auto"/>
        </w:rPr>
        <w:t xml:space="preserve"> в Община</w:t>
      </w:r>
      <w:r w:rsidRPr="00AD4A4C">
        <w:rPr>
          <w:rStyle w:val="a3"/>
          <w:rFonts w:eastAsia="Courier New"/>
          <w:color w:val="auto"/>
        </w:rPr>
        <w:t xml:space="preserve"> Своге.</w:t>
      </w:r>
    </w:p>
    <w:p w14:paraId="60A31C74" w14:textId="77777777" w:rsidR="00870465" w:rsidRDefault="00870465" w:rsidP="00AD4A4C">
      <w:pPr>
        <w:spacing w:after="0"/>
        <w:ind w:firstLine="567"/>
        <w:jc w:val="both"/>
        <w:rPr>
          <w:rStyle w:val="a3"/>
          <w:rFonts w:eastAsia="Courier New"/>
          <w:b/>
          <w:color w:val="auto"/>
        </w:rPr>
      </w:pPr>
    </w:p>
    <w:p w14:paraId="013BC9E9" w14:textId="4E96CBF2" w:rsidR="00106202" w:rsidRDefault="00106202" w:rsidP="00AD4A4C">
      <w:pPr>
        <w:spacing w:after="0"/>
        <w:ind w:firstLine="567"/>
        <w:jc w:val="both"/>
        <w:rPr>
          <w:rStyle w:val="a3"/>
          <w:rFonts w:eastAsia="Courier New"/>
          <w:color w:val="auto"/>
        </w:rPr>
      </w:pPr>
      <w:r w:rsidRPr="00106202">
        <w:rPr>
          <w:rStyle w:val="a3"/>
          <w:rFonts w:eastAsia="Courier New"/>
          <w:b/>
          <w:color w:val="auto"/>
        </w:rPr>
        <w:t>Община Сливен:</w:t>
      </w:r>
      <w:r w:rsidRPr="00106202">
        <w:rPr>
          <w:rStyle w:val="a3"/>
          <w:rFonts w:eastAsia="Courier New"/>
          <w:color w:val="auto"/>
        </w:rPr>
        <w:t xml:space="preserve"> През 2022</w:t>
      </w:r>
      <w:r w:rsidR="00870465">
        <w:rPr>
          <w:rStyle w:val="a3"/>
          <w:rFonts w:eastAsia="Courier New"/>
          <w:color w:val="auto"/>
        </w:rPr>
        <w:t xml:space="preserve"> </w:t>
      </w:r>
      <w:r w:rsidRPr="00106202">
        <w:rPr>
          <w:rStyle w:val="a3"/>
          <w:rFonts w:eastAsia="Courier New"/>
          <w:color w:val="auto"/>
        </w:rPr>
        <w:t xml:space="preserve">г. Община Сливен е подпомогнала </w:t>
      </w:r>
      <w:r w:rsidRPr="00870465">
        <w:rPr>
          <w:rStyle w:val="a3"/>
          <w:rFonts w:eastAsia="Courier New"/>
          <w:b/>
          <w:bCs/>
          <w:color w:val="auto"/>
        </w:rPr>
        <w:t>518</w:t>
      </w:r>
      <w:r w:rsidRPr="00106202">
        <w:rPr>
          <w:rStyle w:val="a3"/>
          <w:rFonts w:eastAsia="Courier New"/>
          <w:color w:val="auto"/>
        </w:rPr>
        <w:t xml:space="preserve"> лица с увреждания с намалена работоспособност над 71</w:t>
      </w:r>
      <w:r w:rsidR="00870465">
        <w:rPr>
          <w:rStyle w:val="a3"/>
          <w:rFonts w:eastAsia="Courier New"/>
          <w:color w:val="auto"/>
        </w:rPr>
        <w:t xml:space="preserve"> </w:t>
      </w:r>
      <w:r w:rsidRPr="00106202">
        <w:rPr>
          <w:rStyle w:val="a3"/>
          <w:rFonts w:eastAsia="Courier New"/>
          <w:color w:val="auto"/>
        </w:rPr>
        <w:t xml:space="preserve">% с дърва </w:t>
      </w:r>
      <w:r w:rsidR="00870465">
        <w:rPr>
          <w:rStyle w:val="a3"/>
          <w:rFonts w:eastAsia="Courier New"/>
          <w:color w:val="auto"/>
        </w:rPr>
        <w:t xml:space="preserve">за огрев </w:t>
      </w:r>
      <w:r w:rsidRPr="00106202">
        <w:rPr>
          <w:rStyle w:val="a3"/>
          <w:rFonts w:eastAsia="Courier New"/>
          <w:color w:val="auto"/>
        </w:rPr>
        <w:t>на преференциални цени.</w:t>
      </w:r>
    </w:p>
    <w:p w14:paraId="42829612" w14:textId="77777777" w:rsidR="00870465" w:rsidRDefault="00870465" w:rsidP="00735500">
      <w:pPr>
        <w:spacing w:after="0"/>
        <w:ind w:firstLine="567"/>
        <w:jc w:val="both"/>
        <w:rPr>
          <w:rStyle w:val="a3"/>
          <w:rFonts w:eastAsia="Courier New"/>
          <w:b/>
          <w:color w:val="auto"/>
        </w:rPr>
      </w:pPr>
    </w:p>
    <w:p w14:paraId="00E2F60F" w14:textId="47C8D5C0" w:rsidR="00735500" w:rsidRPr="00735500" w:rsidRDefault="00735500" w:rsidP="00735500">
      <w:pPr>
        <w:spacing w:after="0"/>
        <w:ind w:firstLine="567"/>
        <w:jc w:val="both"/>
        <w:rPr>
          <w:rStyle w:val="a3"/>
          <w:rFonts w:eastAsia="Courier New"/>
          <w:color w:val="auto"/>
        </w:rPr>
      </w:pPr>
      <w:r w:rsidRPr="00735500">
        <w:rPr>
          <w:rStyle w:val="a3"/>
          <w:rFonts w:eastAsia="Courier New"/>
          <w:b/>
          <w:color w:val="auto"/>
        </w:rPr>
        <w:t>Община Смолян:</w:t>
      </w:r>
      <w:r w:rsidRPr="00735500">
        <w:rPr>
          <w:rStyle w:val="a3"/>
          <w:rFonts w:eastAsia="Courier New"/>
          <w:color w:val="auto"/>
        </w:rPr>
        <w:t xml:space="preserve"> </w:t>
      </w:r>
      <w:r w:rsidR="00870465">
        <w:rPr>
          <w:rStyle w:val="a3"/>
          <w:rFonts w:eastAsia="Courier New"/>
          <w:color w:val="auto"/>
        </w:rPr>
        <w:t>Д"СП"</w:t>
      </w:r>
      <w:r w:rsidRPr="00735500">
        <w:rPr>
          <w:rStyle w:val="a3"/>
          <w:rFonts w:eastAsia="Courier New"/>
          <w:color w:val="auto"/>
        </w:rPr>
        <w:t xml:space="preserve"> гр. Смолян е подпомогнала лица с увреждания </w:t>
      </w:r>
      <w:r w:rsidR="00870465">
        <w:rPr>
          <w:rStyle w:val="a3"/>
          <w:rFonts w:eastAsia="Courier New"/>
          <w:color w:val="auto"/>
        </w:rPr>
        <w:t>,</w:t>
      </w:r>
      <w:r w:rsidRPr="00735500">
        <w:rPr>
          <w:rStyle w:val="a3"/>
          <w:rFonts w:eastAsia="Courier New"/>
          <w:color w:val="auto"/>
        </w:rPr>
        <w:t xml:space="preserve">както следва: </w:t>
      </w:r>
    </w:p>
    <w:p w14:paraId="1E065C8B" w14:textId="33EC111B" w:rsidR="00735500" w:rsidRPr="00735500" w:rsidRDefault="00735500" w:rsidP="00735500">
      <w:pPr>
        <w:spacing w:after="0"/>
        <w:ind w:firstLine="567"/>
        <w:jc w:val="both"/>
        <w:rPr>
          <w:rStyle w:val="a3"/>
          <w:rFonts w:eastAsia="Courier New"/>
          <w:color w:val="auto"/>
        </w:rPr>
      </w:pPr>
      <w:r w:rsidRPr="00735500">
        <w:rPr>
          <w:rStyle w:val="a3"/>
          <w:rFonts w:eastAsia="Courier New"/>
          <w:color w:val="auto"/>
        </w:rPr>
        <w:t xml:space="preserve">1. Месечна финансова подкрепа по чл. 70 от ЗХУ- </w:t>
      </w:r>
      <w:r w:rsidRPr="00870465">
        <w:rPr>
          <w:rStyle w:val="a3"/>
          <w:rFonts w:eastAsia="Courier New"/>
          <w:b/>
          <w:bCs/>
          <w:color w:val="auto"/>
        </w:rPr>
        <w:t>3</w:t>
      </w:r>
      <w:r w:rsidR="00870465" w:rsidRPr="00870465">
        <w:rPr>
          <w:rStyle w:val="a3"/>
          <w:rFonts w:eastAsia="Courier New"/>
          <w:b/>
          <w:bCs/>
          <w:color w:val="auto"/>
        </w:rPr>
        <w:t xml:space="preserve"> </w:t>
      </w:r>
      <w:r w:rsidRPr="00870465">
        <w:rPr>
          <w:rStyle w:val="a3"/>
          <w:rFonts w:eastAsia="Courier New"/>
          <w:b/>
          <w:bCs/>
          <w:color w:val="auto"/>
        </w:rPr>
        <w:t>741</w:t>
      </w:r>
      <w:r w:rsidRPr="00735500">
        <w:rPr>
          <w:rStyle w:val="a3"/>
          <w:rFonts w:eastAsia="Courier New"/>
          <w:color w:val="auto"/>
        </w:rPr>
        <w:t xml:space="preserve"> лица, на стойност </w:t>
      </w:r>
      <w:r w:rsidRPr="00870465">
        <w:rPr>
          <w:rStyle w:val="a3"/>
          <w:rFonts w:eastAsia="Courier New"/>
          <w:b/>
          <w:bCs/>
          <w:color w:val="auto"/>
        </w:rPr>
        <w:t>236</w:t>
      </w:r>
      <w:r w:rsidR="00870465" w:rsidRPr="00870465">
        <w:rPr>
          <w:rStyle w:val="a3"/>
          <w:rFonts w:eastAsia="Courier New"/>
          <w:b/>
          <w:bCs/>
          <w:color w:val="auto"/>
        </w:rPr>
        <w:t xml:space="preserve"> </w:t>
      </w:r>
      <w:r w:rsidRPr="00870465">
        <w:rPr>
          <w:rStyle w:val="a3"/>
          <w:rFonts w:eastAsia="Courier New"/>
          <w:b/>
          <w:bCs/>
          <w:color w:val="auto"/>
        </w:rPr>
        <w:t>0548,62</w:t>
      </w:r>
      <w:r w:rsidRPr="00735500">
        <w:rPr>
          <w:rStyle w:val="a3"/>
          <w:rFonts w:eastAsia="Courier New"/>
          <w:color w:val="auto"/>
        </w:rPr>
        <w:t xml:space="preserve"> лв.</w:t>
      </w:r>
    </w:p>
    <w:p w14:paraId="7518F1B9" w14:textId="02590B4F" w:rsidR="00735500" w:rsidRPr="00735500" w:rsidRDefault="00735500" w:rsidP="00735500">
      <w:pPr>
        <w:spacing w:after="0"/>
        <w:ind w:firstLine="567"/>
        <w:jc w:val="both"/>
        <w:rPr>
          <w:rStyle w:val="a3"/>
          <w:rFonts w:eastAsia="Courier New"/>
          <w:color w:val="auto"/>
        </w:rPr>
      </w:pPr>
      <w:r w:rsidRPr="00735500">
        <w:rPr>
          <w:rStyle w:val="a3"/>
          <w:rFonts w:eastAsia="Courier New"/>
          <w:color w:val="auto"/>
        </w:rPr>
        <w:t xml:space="preserve">2. Целева помощ за балнеолечение и/или рехабилитационни услуги по чл. 76 от ЗХУ- </w:t>
      </w:r>
      <w:r w:rsidRPr="00870465">
        <w:rPr>
          <w:rStyle w:val="a3"/>
          <w:rFonts w:eastAsia="Courier New"/>
          <w:b/>
          <w:bCs/>
          <w:color w:val="auto"/>
        </w:rPr>
        <w:t>31</w:t>
      </w:r>
      <w:r w:rsidRPr="00735500">
        <w:rPr>
          <w:rStyle w:val="a3"/>
          <w:rFonts w:eastAsia="Courier New"/>
          <w:color w:val="auto"/>
        </w:rPr>
        <w:t xml:space="preserve"> лица, на стойност </w:t>
      </w:r>
      <w:r w:rsidRPr="00870465">
        <w:rPr>
          <w:rStyle w:val="a3"/>
          <w:rFonts w:eastAsia="Courier New"/>
          <w:b/>
          <w:bCs/>
          <w:color w:val="auto"/>
        </w:rPr>
        <w:t>16</w:t>
      </w:r>
      <w:r w:rsidR="00870465" w:rsidRPr="00870465">
        <w:rPr>
          <w:rStyle w:val="a3"/>
          <w:rFonts w:eastAsia="Courier New"/>
          <w:b/>
          <w:bCs/>
          <w:color w:val="auto"/>
        </w:rPr>
        <w:t xml:space="preserve"> </w:t>
      </w:r>
      <w:r w:rsidRPr="00870465">
        <w:rPr>
          <w:rStyle w:val="a3"/>
          <w:rFonts w:eastAsia="Courier New"/>
          <w:b/>
          <w:bCs/>
          <w:color w:val="auto"/>
        </w:rPr>
        <w:t>927,60</w:t>
      </w:r>
      <w:r w:rsidRPr="00735500">
        <w:rPr>
          <w:rStyle w:val="a3"/>
          <w:rFonts w:eastAsia="Courier New"/>
          <w:color w:val="auto"/>
        </w:rPr>
        <w:t xml:space="preserve"> лв.</w:t>
      </w:r>
    </w:p>
    <w:p w14:paraId="58FE3882" w14:textId="2493D2EA" w:rsidR="00735500" w:rsidRPr="00735500" w:rsidRDefault="00735500" w:rsidP="00735500">
      <w:pPr>
        <w:spacing w:after="0"/>
        <w:ind w:firstLine="567"/>
        <w:jc w:val="both"/>
        <w:rPr>
          <w:rStyle w:val="a3"/>
          <w:rFonts w:eastAsia="Courier New"/>
          <w:color w:val="auto"/>
        </w:rPr>
      </w:pPr>
      <w:r w:rsidRPr="00735500">
        <w:rPr>
          <w:rStyle w:val="a3"/>
          <w:rFonts w:eastAsia="Courier New"/>
          <w:color w:val="auto"/>
        </w:rPr>
        <w:t>3. Целева помощ за наем на общинско жилище по чл. 72</w:t>
      </w:r>
      <w:r w:rsidR="00870465">
        <w:rPr>
          <w:rStyle w:val="a3"/>
          <w:rFonts w:eastAsia="Courier New"/>
          <w:color w:val="auto"/>
        </w:rPr>
        <w:t>,</w:t>
      </w:r>
      <w:r w:rsidRPr="00735500">
        <w:rPr>
          <w:rStyle w:val="a3"/>
          <w:rFonts w:eastAsia="Courier New"/>
          <w:color w:val="auto"/>
        </w:rPr>
        <w:t xml:space="preserve"> т. 5</w:t>
      </w:r>
      <w:r w:rsidR="00870465">
        <w:rPr>
          <w:rStyle w:val="a3"/>
          <w:rFonts w:eastAsia="Courier New"/>
          <w:color w:val="auto"/>
        </w:rPr>
        <w:t>от ЗХУ</w:t>
      </w:r>
      <w:r w:rsidRPr="00735500">
        <w:rPr>
          <w:rStyle w:val="a3"/>
          <w:rFonts w:eastAsia="Courier New"/>
          <w:color w:val="auto"/>
        </w:rPr>
        <w:t xml:space="preserve"> - </w:t>
      </w:r>
      <w:r w:rsidRPr="00870465">
        <w:rPr>
          <w:rStyle w:val="a3"/>
          <w:rFonts w:eastAsia="Courier New"/>
          <w:b/>
          <w:bCs/>
          <w:color w:val="auto"/>
        </w:rPr>
        <w:t>4</w:t>
      </w:r>
      <w:r w:rsidRPr="00735500">
        <w:rPr>
          <w:rStyle w:val="a3"/>
          <w:rFonts w:eastAsia="Courier New"/>
          <w:color w:val="auto"/>
        </w:rPr>
        <w:t xml:space="preserve"> лица, на стойност </w:t>
      </w:r>
      <w:r w:rsidRPr="00870465">
        <w:rPr>
          <w:rStyle w:val="a3"/>
          <w:rFonts w:eastAsia="Courier New"/>
          <w:b/>
          <w:bCs/>
          <w:color w:val="auto"/>
        </w:rPr>
        <w:t>1</w:t>
      </w:r>
      <w:r w:rsidR="00870465" w:rsidRPr="00870465">
        <w:rPr>
          <w:rStyle w:val="a3"/>
          <w:rFonts w:eastAsia="Courier New"/>
          <w:b/>
          <w:bCs/>
          <w:color w:val="auto"/>
        </w:rPr>
        <w:t xml:space="preserve"> </w:t>
      </w:r>
      <w:r w:rsidRPr="00870465">
        <w:rPr>
          <w:rStyle w:val="a3"/>
          <w:rFonts w:eastAsia="Courier New"/>
          <w:b/>
          <w:bCs/>
          <w:color w:val="auto"/>
        </w:rPr>
        <w:t>330,92</w:t>
      </w:r>
      <w:r w:rsidRPr="00735500">
        <w:rPr>
          <w:rStyle w:val="a3"/>
          <w:rFonts w:eastAsia="Courier New"/>
          <w:color w:val="auto"/>
        </w:rPr>
        <w:t xml:space="preserve"> лв.</w:t>
      </w:r>
    </w:p>
    <w:p w14:paraId="2BCAC3D8" w14:textId="560F288F" w:rsidR="00735500" w:rsidRPr="00735500" w:rsidRDefault="00735500" w:rsidP="00735500">
      <w:pPr>
        <w:spacing w:after="0"/>
        <w:ind w:firstLine="567"/>
        <w:jc w:val="both"/>
        <w:rPr>
          <w:rStyle w:val="a3"/>
          <w:rFonts w:eastAsia="Courier New"/>
          <w:color w:val="auto"/>
        </w:rPr>
      </w:pPr>
      <w:r w:rsidRPr="00735500">
        <w:rPr>
          <w:rStyle w:val="a3"/>
          <w:rFonts w:eastAsia="Courier New"/>
          <w:color w:val="auto"/>
        </w:rPr>
        <w:t xml:space="preserve">4. Целева помощ за осигуряване на помощни средства, приспособления, съоръжения и медицински изделия по чл. 72 т.1 от ЗХУ- </w:t>
      </w:r>
      <w:r w:rsidRPr="00870465">
        <w:rPr>
          <w:rStyle w:val="a3"/>
          <w:rFonts w:eastAsia="Courier New"/>
          <w:b/>
          <w:bCs/>
          <w:color w:val="auto"/>
        </w:rPr>
        <w:t xml:space="preserve">297 </w:t>
      </w:r>
      <w:r w:rsidRPr="00735500">
        <w:rPr>
          <w:rStyle w:val="a3"/>
          <w:rFonts w:eastAsia="Courier New"/>
          <w:color w:val="auto"/>
        </w:rPr>
        <w:t xml:space="preserve">лица, на стойност </w:t>
      </w:r>
      <w:r w:rsidRPr="00870465">
        <w:rPr>
          <w:rStyle w:val="a3"/>
          <w:rFonts w:eastAsia="Courier New"/>
          <w:b/>
          <w:bCs/>
          <w:color w:val="auto"/>
        </w:rPr>
        <w:t>99</w:t>
      </w:r>
      <w:r w:rsidR="00870465" w:rsidRPr="00870465">
        <w:rPr>
          <w:rStyle w:val="a3"/>
          <w:rFonts w:eastAsia="Courier New"/>
          <w:b/>
          <w:bCs/>
          <w:color w:val="auto"/>
        </w:rPr>
        <w:t xml:space="preserve"> </w:t>
      </w:r>
      <w:r w:rsidRPr="00870465">
        <w:rPr>
          <w:rStyle w:val="a3"/>
          <w:rFonts w:eastAsia="Courier New"/>
          <w:b/>
          <w:bCs/>
          <w:color w:val="auto"/>
        </w:rPr>
        <w:t>465,20</w:t>
      </w:r>
      <w:r w:rsidRPr="00735500">
        <w:rPr>
          <w:rStyle w:val="a3"/>
          <w:rFonts w:eastAsia="Courier New"/>
          <w:color w:val="auto"/>
        </w:rPr>
        <w:t xml:space="preserve"> лв. </w:t>
      </w:r>
    </w:p>
    <w:p w14:paraId="0D5CA942" w14:textId="36E874E2" w:rsidR="00AD4A4C" w:rsidRDefault="00AD4A4C" w:rsidP="00735500">
      <w:pPr>
        <w:spacing w:after="0"/>
        <w:jc w:val="both"/>
        <w:rPr>
          <w:rStyle w:val="a3"/>
          <w:rFonts w:eastAsia="Courier New"/>
          <w:color w:val="auto"/>
        </w:rPr>
      </w:pPr>
    </w:p>
    <w:p w14:paraId="21B97F40" w14:textId="017DEA6E" w:rsidR="00A3206A" w:rsidRPr="00183387" w:rsidRDefault="00C35359" w:rsidP="00F72E32">
      <w:pPr>
        <w:ind w:firstLine="567"/>
        <w:rPr>
          <w:rStyle w:val="23"/>
          <w:rFonts w:eastAsia="Courier New"/>
        </w:rPr>
      </w:pPr>
      <w:r w:rsidRPr="0067020B">
        <w:rPr>
          <w:rStyle w:val="23"/>
          <w:rFonts w:eastAsia="Courier New"/>
        </w:rPr>
        <w:t>Член 30 „Участие в културния живот, почивка, свободно време и спорт“</w:t>
      </w:r>
      <w:bookmarkEnd w:id="21"/>
    </w:p>
    <w:p w14:paraId="64538EEB" w14:textId="0D026B14" w:rsidR="002148DA" w:rsidRDefault="002148DA" w:rsidP="0087486F">
      <w:pPr>
        <w:ind w:right="10" w:firstLine="567"/>
        <w:jc w:val="both"/>
        <w:rPr>
          <w:rFonts w:ascii="Times New Roman" w:hAnsi="Times New Roman" w:cs="Times New Roman"/>
        </w:rPr>
      </w:pPr>
    </w:p>
    <w:p w14:paraId="2FA97028" w14:textId="59E95E35" w:rsidR="00FB5442" w:rsidRDefault="000A183C" w:rsidP="00FB5442">
      <w:pPr>
        <w:spacing w:after="0"/>
        <w:ind w:right="11"/>
        <w:jc w:val="both"/>
        <w:rPr>
          <w:rFonts w:ascii="Times New Roman" w:hAnsi="Times New Roman" w:cs="Times New Roman"/>
        </w:rPr>
      </w:pPr>
      <w:r>
        <w:rPr>
          <w:rFonts w:ascii="Times New Roman" w:hAnsi="Times New Roman" w:cs="Times New Roman"/>
          <w:b/>
        </w:rPr>
        <w:tab/>
        <w:t xml:space="preserve">1. </w:t>
      </w:r>
      <w:r w:rsidR="00864747" w:rsidRPr="00BF4B4D">
        <w:rPr>
          <w:rFonts w:ascii="Times New Roman" w:hAnsi="Times New Roman" w:cs="Times New Roman"/>
          <w:b/>
        </w:rPr>
        <w:t>Министерство на културата:</w:t>
      </w:r>
      <w:r w:rsidR="00864747" w:rsidRPr="00BF4B4D">
        <w:rPr>
          <w:rFonts w:ascii="Times New Roman" w:hAnsi="Times New Roman" w:cs="Times New Roman"/>
        </w:rPr>
        <w:t xml:space="preserve"> </w:t>
      </w:r>
      <w:r w:rsidR="00BF4B4D" w:rsidRPr="00BF4B4D">
        <w:rPr>
          <w:rFonts w:ascii="Times New Roman" w:hAnsi="Times New Roman" w:cs="Times New Roman"/>
        </w:rPr>
        <w:t xml:space="preserve">За подкрепа на проекти в областта на сценичните изкуства, в рамките на бюджета на </w:t>
      </w:r>
      <w:r w:rsidR="00870465">
        <w:rPr>
          <w:rFonts w:ascii="Times New Roman" w:hAnsi="Times New Roman" w:cs="Times New Roman"/>
        </w:rPr>
        <w:t>МК</w:t>
      </w:r>
      <w:r w:rsidR="00BF4B4D" w:rsidRPr="00BF4B4D">
        <w:rPr>
          <w:rFonts w:ascii="Times New Roman" w:hAnsi="Times New Roman" w:cs="Times New Roman"/>
        </w:rPr>
        <w:t xml:space="preserve"> и по програми на министерството, през 2022 г. са реализирани 9 конкурсни сесии: подкрепени са </w:t>
      </w:r>
      <w:r w:rsidR="00BF4B4D" w:rsidRPr="00870465">
        <w:rPr>
          <w:rFonts w:ascii="Times New Roman" w:hAnsi="Times New Roman" w:cs="Times New Roman"/>
          <w:b/>
          <w:bCs/>
        </w:rPr>
        <w:t>два фестивала, които включват участие на хора с увреждания</w:t>
      </w:r>
      <w:r w:rsidR="00BF4B4D" w:rsidRPr="00BF4B4D">
        <w:rPr>
          <w:rFonts w:ascii="Times New Roman" w:hAnsi="Times New Roman" w:cs="Times New Roman"/>
        </w:rPr>
        <w:t xml:space="preserve">, както следва: </w:t>
      </w:r>
      <w:r w:rsidR="00BF4B4D" w:rsidRPr="00FB5442">
        <w:rPr>
          <w:rFonts w:ascii="Times New Roman" w:hAnsi="Times New Roman" w:cs="Times New Roman"/>
          <w:b/>
          <w:bCs/>
        </w:rPr>
        <w:t>МТФ „</w:t>
      </w:r>
      <w:proofErr w:type="spellStart"/>
      <w:r w:rsidR="00BF4B4D" w:rsidRPr="00FB5442">
        <w:rPr>
          <w:rFonts w:ascii="Times New Roman" w:hAnsi="Times New Roman" w:cs="Times New Roman"/>
          <w:b/>
          <w:bCs/>
        </w:rPr>
        <w:t>Алтер</w:t>
      </w:r>
      <w:proofErr w:type="spellEnd"/>
      <w:r w:rsidR="00BF4B4D" w:rsidRPr="00FB5442">
        <w:rPr>
          <w:rFonts w:ascii="Times New Roman" w:hAnsi="Times New Roman" w:cs="Times New Roman"/>
          <w:b/>
          <w:bCs/>
        </w:rPr>
        <w:t xml:space="preserve"> Его“</w:t>
      </w:r>
      <w:r w:rsidR="00BF4B4D" w:rsidRPr="00BF4B4D">
        <w:rPr>
          <w:rFonts w:ascii="Times New Roman" w:hAnsi="Times New Roman" w:cs="Times New Roman"/>
        </w:rPr>
        <w:t xml:space="preserve"> на Театър-студио 4хС, подкрепен </w:t>
      </w:r>
      <w:r w:rsidR="00FB5442">
        <w:rPr>
          <w:rFonts w:ascii="Times New Roman" w:hAnsi="Times New Roman" w:cs="Times New Roman"/>
        </w:rPr>
        <w:t xml:space="preserve">с </w:t>
      </w:r>
      <w:r w:rsidR="00BF4B4D" w:rsidRPr="00FB5442">
        <w:rPr>
          <w:rFonts w:ascii="Times New Roman" w:hAnsi="Times New Roman" w:cs="Times New Roman"/>
          <w:b/>
          <w:bCs/>
        </w:rPr>
        <w:t>9</w:t>
      </w:r>
      <w:r w:rsidR="00FB5442" w:rsidRPr="00FB5442">
        <w:rPr>
          <w:rFonts w:ascii="Times New Roman" w:hAnsi="Times New Roman" w:cs="Times New Roman"/>
          <w:b/>
          <w:bCs/>
        </w:rPr>
        <w:t xml:space="preserve"> </w:t>
      </w:r>
      <w:r w:rsidR="00BF4B4D" w:rsidRPr="00FB5442">
        <w:rPr>
          <w:rFonts w:ascii="Times New Roman" w:hAnsi="Times New Roman" w:cs="Times New Roman"/>
          <w:b/>
          <w:bCs/>
        </w:rPr>
        <w:t>200</w:t>
      </w:r>
      <w:r w:rsidR="00BF4B4D" w:rsidRPr="00BF4B4D">
        <w:rPr>
          <w:rFonts w:ascii="Times New Roman" w:hAnsi="Times New Roman" w:cs="Times New Roman"/>
        </w:rPr>
        <w:t xml:space="preserve"> лв. и </w:t>
      </w:r>
      <w:r w:rsidR="00BF4B4D" w:rsidRPr="00FB5442">
        <w:rPr>
          <w:rFonts w:ascii="Times New Roman" w:hAnsi="Times New Roman" w:cs="Times New Roman"/>
          <w:b/>
          <w:bCs/>
        </w:rPr>
        <w:t>„Фестивал на авторския театър“</w:t>
      </w:r>
      <w:r w:rsidR="00BF4B4D" w:rsidRPr="00BF4B4D">
        <w:rPr>
          <w:rFonts w:ascii="Times New Roman" w:hAnsi="Times New Roman" w:cs="Times New Roman"/>
        </w:rPr>
        <w:t xml:space="preserve"> на Сдружение „Творци“, подкрепен с </w:t>
      </w:r>
      <w:r w:rsidR="00BF4B4D" w:rsidRPr="00FB5442">
        <w:rPr>
          <w:rFonts w:ascii="Times New Roman" w:hAnsi="Times New Roman" w:cs="Times New Roman"/>
          <w:b/>
          <w:bCs/>
        </w:rPr>
        <w:t>15 391</w:t>
      </w:r>
      <w:r w:rsidR="00BF4B4D" w:rsidRPr="00BF4B4D">
        <w:rPr>
          <w:rFonts w:ascii="Times New Roman" w:hAnsi="Times New Roman" w:cs="Times New Roman"/>
        </w:rPr>
        <w:t xml:space="preserve"> лв. </w:t>
      </w:r>
    </w:p>
    <w:p w14:paraId="34358676" w14:textId="1A303A90" w:rsidR="00BF4B4D" w:rsidRPr="00BF4B4D" w:rsidRDefault="00FB5442" w:rsidP="00FB5442">
      <w:pPr>
        <w:spacing w:after="0"/>
        <w:ind w:right="11"/>
        <w:jc w:val="both"/>
        <w:rPr>
          <w:rFonts w:ascii="Times New Roman" w:hAnsi="Times New Roman" w:cs="Times New Roman"/>
        </w:rPr>
      </w:pPr>
      <w:r>
        <w:rPr>
          <w:rFonts w:ascii="Times New Roman" w:hAnsi="Times New Roman" w:cs="Times New Roman"/>
        </w:rPr>
        <w:tab/>
      </w:r>
      <w:r w:rsidR="00BF4B4D" w:rsidRPr="00BF4B4D">
        <w:rPr>
          <w:rFonts w:ascii="Times New Roman" w:hAnsi="Times New Roman" w:cs="Times New Roman"/>
        </w:rPr>
        <w:t xml:space="preserve">На сесията за нови театрални спектакли е подкрепен спектакъла </w:t>
      </w:r>
      <w:r w:rsidR="00BF4B4D" w:rsidRPr="00FB5442">
        <w:rPr>
          <w:rFonts w:ascii="Times New Roman" w:hAnsi="Times New Roman" w:cs="Times New Roman"/>
          <w:b/>
          <w:bCs/>
        </w:rPr>
        <w:t>„Приключенията на двете свраки“</w:t>
      </w:r>
      <w:r w:rsidR="00BF4B4D" w:rsidRPr="00BF4B4D">
        <w:rPr>
          <w:rFonts w:ascii="Times New Roman" w:hAnsi="Times New Roman" w:cs="Times New Roman"/>
        </w:rPr>
        <w:t xml:space="preserve"> на Сдружение „Тишина“ с </w:t>
      </w:r>
      <w:r w:rsidR="00BF4B4D" w:rsidRPr="00FB5442">
        <w:rPr>
          <w:rFonts w:ascii="Times New Roman" w:hAnsi="Times New Roman" w:cs="Times New Roman"/>
          <w:b/>
          <w:bCs/>
        </w:rPr>
        <w:t>8</w:t>
      </w:r>
      <w:r w:rsidRPr="00FB5442">
        <w:rPr>
          <w:rFonts w:ascii="Times New Roman" w:hAnsi="Times New Roman" w:cs="Times New Roman"/>
          <w:b/>
          <w:bCs/>
        </w:rPr>
        <w:t xml:space="preserve"> </w:t>
      </w:r>
      <w:r w:rsidR="00BF4B4D" w:rsidRPr="00FB5442">
        <w:rPr>
          <w:rFonts w:ascii="Times New Roman" w:hAnsi="Times New Roman" w:cs="Times New Roman"/>
          <w:b/>
          <w:bCs/>
        </w:rPr>
        <w:t>000</w:t>
      </w:r>
      <w:r w:rsidR="00BF4B4D" w:rsidRPr="00BF4B4D">
        <w:rPr>
          <w:rFonts w:ascii="Times New Roman" w:hAnsi="Times New Roman" w:cs="Times New Roman"/>
        </w:rPr>
        <w:t xml:space="preserve"> лв. За разпространение на готов спектакъл са подкрепени спектаклите </w:t>
      </w:r>
      <w:r w:rsidR="00BF4B4D" w:rsidRPr="00FB5442">
        <w:rPr>
          <w:rFonts w:ascii="Times New Roman" w:hAnsi="Times New Roman" w:cs="Times New Roman"/>
          <w:b/>
          <w:bCs/>
        </w:rPr>
        <w:t>„Отвъд стената“</w:t>
      </w:r>
      <w:r w:rsidR="00BF4B4D" w:rsidRPr="00BF4B4D">
        <w:rPr>
          <w:rFonts w:ascii="Times New Roman" w:hAnsi="Times New Roman" w:cs="Times New Roman"/>
        </w:rPr>
        <w:t xml:space="preserve"> на Фондация "Арт Бюро" с </w:t>
      </w:r>
      <w:r w:rsidR="00BF4B4D" w:rsidRPr="00FB5442">
        <w:rPr>
          <w:rFonts w:ascii="Times New Roman" w:hAnsi="Times New Roman" w:cs="Times New Roman"/>
          <w:b/>
          <w:bCs/>
        </w:rPr>
        <w:t>12 000</w:t>
      </w:r>
      <w:r w:rsidR="00BF4B4D" w:rsidRPr="00BF4B4D">
        <w:rPr>
          <w:rFonts w:ascii="Times New Roman" w:hAnsi="Times New Roman" w:cs="Times New Roman"/>
        </w:rPr>
        <w:t xml:space="preserve"> лв. и </w:t>
      </w:r>
      <w:r w:rsidR="00BF4B4D" w:rsidRPr="00FB5442">
        <w:rPr>
          <w:rFonts w:ascii="Times New Roman" w:hAnsi="Times New Roman" w:cs="Times New Roman"/>
          <w:b/>
          <w:bCs/>
        </w:rPr>
        <w:t>„Йовкови разкази“</w:t>
      </w:r>
      <w:r w:rsidR="00BF4B4D" w:rsidRPr="00BF4B4D">
        <w:rPr>
          <w:rFonts w:ascii="Times New Roman" w:hAnsi="Times New Roman" w:cs="Times New Roman"/>
        </w:rPr>
        <w:t xml:space="preserve"> на Сдружение „Театър Цвете“ с </w:t>
      </w:r>
      <w:r w:rsidR="00BF4B4D" w:rsidRPr="00FB5442">
        <w:rPr>
          <w:rFonts w:ascii="Times New Roman" w:hAnsi="Times New Roman" w:cs="Times New Roman"/>
          <w:b/>
          <w:bCs/>
        </w:rPr>
        <w:t>10 400</w:t>
      </w:r>
      <w:r w:rsidR="00BF4B4D" w:rsidRPr="00BF4B4D">
        <w:rPr>
          <w:rFonts w:ascii="Times New Roman" w:hAnsi="Times New Roman" w:cs="Times New Roman"/>
        </w:rPr>
        <w:t xml:space="preserve"> лв., всички са с участие артисти и публики  на </w:t>
      </w:r>
      <w:r w:rsidR="00BF4B4D" w:rsidRPr="00FB5442">
        <w:rPr>
          <w:rFonts w:ascii="Times New Roman" w:hAnsi="Times New Roman" w:cs="Times New Roman"/>
          <w:b/>
          <w:bCs/>
        </w:rPr>
        <w:t>хора в неравностойно положение</w:t>
      </w:r>
      <w:r w:rsidR="00BF4B4D" w:rsidRPr="00BF4B4D">
        <w:rPr>
          <w:rFonts w:ascii="Times New Roman" w:hAnsi="Times New Roman" w:cs="Times New Roman"/>
        </w:rPr>
        <w:t xml:space="preserve">. Проект на Фондация „Невиждан театър“ със заглавие </w:t>
      </w:r>
      <w:r w:rsidR="00BF4B4D" w:rsidRPr="00FB5442">
        <w:rPr>
          <w:rFonts w:ascii="Times New Roman" w:hAnsi="Times New Roman" w:cs="Times New Roman"/>
          <w:b/>
          <w:bCs/>
        </w:rPr>
        <w:t>„</w:t>
      </w:r>
      <w:proofErr w:type="spellStart"/>
      <w:r w:rsidR="00BF4B4D" w:rsidRPr="00FB5442">
        <w:rPr>
          <w:rFonts w:ascii="Times New Roman" w:hAnsi="Times New Roman" w:cs="Times New Roman"/>
          <w:b/>
          <w:bCs/>
        </w:rPr>
        <w:t>The</w:t>
      </w:r>
      <w:proofErr w:type="spellEnd"/>
      <w:r w:rsidR="00BF4B4D" w:rsidRPr="00FB5442">
        <w:rPr>
          <w:rFonts w:ascii="Times New Roman" w:hAnsi="Times New Roman" w:cs="Times New Roman"/>
          <w:b/>
          <w:bCs/>
        </w:rPr>
        <w:t xml:space="preserve"> </w:t>
      </w:r>
      <w:proofErr w:type="spellStart"/>
      <w:r w:rsidR="00BF4B4D" w:rsidRPr="00FB5442">
        <w:rPr>
          <w:rFonts w:ascii="Times New Roman" w:hAnsi="Times New Roman" w:cs="Times New Roman"/>
          <w:b/>
          <w:bCs/>
        </w:rPr>
        <w:t>hidden</w:t>
      </w:r>
      <w:proofErr w:type="spellEnd"/>
      <w:r w:rsidR="00BF4B4D" w:rsidRPr="00FB5442">
        <w:rPr>
          <w:rFonts w:ascii="Times New Roman" w:hAnsi="Times New Roman" w:cs="Times New Roman"/>
          <w:b/>
          <w:bCs/>
        </w:rPr>
        <w:t xml:space="preserve"> </w:t>
      </w:r>
      <w:proofErr w:type="spellStart"/>
      <w:r w:rsidR="00BF4B4D" w:rsidRPr="00FB5442">
        <w:rPr>
          <w:rFonts w:ascii="Times New Roman" w:hAnsi="Times New Roman" w:cs="Times New Roman"/>
          <w:b/>
          <w:bCs/>
        </w:rPr>
        <w:t>level</w:t>
      </w:r>
      <w:proofErr w:type="spellEnd"/>
      <w:r w:rsidR="00BF4B4D" w:rsidRPr="00FB5442">
        <w:rPr>
          <w:rFonts w:ascii="Times New Roman" w:hAnsi="Times New Roman" w:cs="Times New Roman"/>
          <w:b/>
          <w:bCs/>
        </w:rPr>
        <w:t>“</w:t>
      </w:r>
      <w:r w:rsidR="00BF4B4D" w:rsidRPr="00BF4B4D">
        <w:rPr>
          <w:rFonts w:ascii="Times New Roman" w:hAnsi="Times New Roman" w:cs="Times New Roman"/>
        </w:rPr>
        <w:t xml:space="preserve"> е финансиран с </w:t>
      </w:r>
      <w:r w:rsidR="00BF4B4D" w:rsidRPr="00FB5442">
        <w:rPr>
          <w:rFonts w:ascii="Times New Roman" w:hAnsi="Times New Roman" w:cs="Times New Roman"/>
          <w:b/>
          <w:bCs/>
        </w:rPr>
        <w:t>9</w:t>
      </w:r>
      <w:r w:rsidRPr="00FB5442">
        <w:rPr>
          <w:rFonts w:ascii="Times New Roman" w:hAnsi="Times New Roman" w:cs="Times New Roman"/>
          <w:b/>
          <w:bCs/>
        </w:rPr>
        <w:t xml:space="preserve"> </w:t>
      </w:r>
      <w:r w:rsidR="00BF4B4D" w:rsidRPr="00FB5442">
        <w:rPr>
          <w:rFonts w:ascii="Times New Roman" w:hAnsi="Times New Roman" w:cs="Times New Roman"/>
          <w:b/>
          <w:bCs/>
        </w:rPr>
        <w:t>777, 60</w:t>
      </w:r>
      <w:r w:rsidR="00BF4B4D" w:rsidRPr="00BF4B4D">
        <w:rPr>
          <w:rFonts w:ascii="Times New Roman" w:hAnsi="Times New Roman" w:cs="Times New Roman"/>
        </w:rPr>
        <w:t xml:space="preserve"> лв. по сесия за финансова подкрепа за създаване на нови произведения и спектакли в областта на танцовото изкуство</w:t>
      </w:r>
      <w:r>
        <w:rPr>
          <w:rFonts w:ascii="Times New Roman" w:hAnsi="Times New Roman" w:cs="Times New Roman"/>
        </w:rPr>
        <w:t xml:space="preserve">. </w:t>
      </w:r>
    </w:p>
    <w:p w14:paraId="5FE8C03C" w14:textId="285167F6" w:rsidR="00BF4B4D" w:rsidRPr="00BF4B4D" w:rsidRDefault="00BF4B4D" w:rsidP="00BF4B4D">
      <w:pPr>
        <w:spacing w:after="0"/>
        <w:ind w:right="11" w:firstLine="567"/>
        <w:jc w:val="both"/>
        <w:rPr>
          <w:rFonts w:ascii="Times New Roman" w:hAnsi="Times New Roman" w:cs="Times New Roman"/>
        </w:rPr>
      </w:pPr>
      <w:r w:rsidRPr="00BF4B4D">
        <w:rPr>
          <w:rFonts w:ascii="Times New Roman" w:hAnsi="Times New Roman" w:cs="Times New Roman"/>
        </w:rPr>
        <w:t xml:space="preserve">Чрез </w:t>
      </w:r>
      <w:r w:rsidR="00FB5442" w:rsidRPr="00BF4B4D">
        <w:rPr>
          <w:rFonts w:ascii="Times New Roman" w:hAnsi="Times New Roman" w:cs="Times New Roman"/>
        </w:rPr>
        <w:t xml:space="preserve">Програма PA14 </w:t>
      </w:r>
      <w:r w:rsidR="00FB5442" w:rsidRPr="00FB5442">
        <w:rPr>
          <w:rFonts w:ascii="Times New Roman" w:hAnsi="Times New Roman" w:cs="Times New Roman"/>
          <w:b/>
          <w:bCs/>
        </w:rPr>
        <w:t>“Културно предприемачество, наследство и сътрудничество“</w:t>
      </w:r>
      <w:r w:rsidR="00FB5442">
        <w:rPr>
          <w:rFonts w:ascii="Times New Roman" w:hAnsi="Times New Roman" w:cs="Times New Roman"/>
        </w:rPr>
        <w:t xml:space="preserve"> </w:t>
      </w:r>
      <w:r w:rsidRPr="00BF4B4D">
        <w:rPr>
          <w:rFonts w:ascii="Times New Roman" w:hAnsi="Times New Roman" w:cs="Times New Roman"/>
        </w:rPr>
        <w:t>се осъществява подкрепа на проекти за  управление на културното наследство</w:t>
      </w:r>
      <w:r w:rsidR="00E9147A">
        <w:rPr>
          <w:rFonts w:ascii="Times New Roman" w:hAnsi="Times New Roman" w:cs="Times New Roman"/>
        </w:rPr>
        <w:t>.</w:t>
      </w:r>
      <w:r w:rsidRPr="00BF4B4D">
        <w:rPr>
          <w:rFonts w:ascii="Times New Roman" w:hAnsi="Times New Roman" w:cs="Times New Roman"/>
        </w:rPr>
        <w:t xml:space="preserve"> Финансирани са </w:t>
      </w:r>
      <w:r w:rsidRPr="00E9147A">
        <w:rPr>
          <w:rFonts w:ascii="Times New Roman" w:hAnsi="Times New Roman" w:cs="Times New Roman"/>
          <w:b/>
          <w:bCs/>
        </w:rPr>
        <w:t>17</w:t>
      </w:r>
      <w:r w:rsidRPr="00BF4B4D">
        <w:rPr>
          <w:rFonts w:ascii="Times New Roman" w:hAnsi="Times New Roman" w:cs="Times New Roman"/>
        </w:rPr>
        <w:t xml:space="preserve"> проекта, </w:t>
      </w:r>
      <w:r w:rsidR="00E9147A" w:rsidRPr="00BF4B4D">
        <w:rPr>
          <w:rFonts w:ascii="Times New Roman" w:hAnsi="Times New Roman" w:cs="Times New Roman"/>
        </w:rPr>
        <w:t>включва</w:t>
      </w:r>
      <w:r w:rsidR="00E9147A">
        <w:rPr>
          <w:rFonts w:ascii="Times New Roman" w:hAnsi="Times New Roman" w:cs="Times New Roman"/>
        </w:rPr>
        <w:t>щи</w:t>
      </w:r>
      <w:r w:rsidR="00E9147A" w:rsidRPr="00BF4B4D">
        <w:rPr>
          <w:rFonts w:ascii="Times New Roman" w:hAnsi="Times New Roman" w:cs="Times New Roman"/>
        </w:rPr>
        <w:t xml:space="preserve"> изграждане на </w:t>
      </w:r>
      <w:r w:rsidR="00E9147A" w:rsidRPr="00E9147A">
        <w:rPr>
          <w:rFonts w:ascii="Times New Roman" w:hAnsi="Times New Roman" w:cs="Times New Roman"/>
          <w:b/>
          <w:bCs/>
        </w:rPr>
        <w:t>съоръжения за достъп</w:t>
      </w:r>
      <w:r w:rsidR="00E9147A" w:rsidRPr="00BF4B4D">
        <w:rPr>
          <w:rFonts w:ascii="Times New Roman" w:hAnsi="Times New Roman" w:cs="Times New Roman"/>
        </w:rPr>
        <w:t xml:space="preserve"> за хора с увреждания до културни институти</w:t>
      </w:r>
      <w:r w:rsidR="00E9147A">
        <w:rPr>
          <w:rFonts w:ascii="Times New Roman" w:hAnsi="Times New Roman" w:cs="Times New Roman"/>
        </w:rPr>
        <w:t>.</w:t>
      </w:r>
      <w:r w:rsidR="00E9147A" w:rsidRPr="00BF4B4D">
        <w:rPr>
          <w:rFonts w:ascii="Times New Roman" w:hAnsi="Times New Roman" w:cs="Times New Roman"/>
        </w:rPr>
        <w:t xml:space="preserve"> </w:t>
      </w:r>
      <w:r w:rsidRPr="00BF4B4D">
        <w:rPr>
          <w:rFonts w:ascii="Times New Roman" w:hAnsi="Times New Roman" w:cs="Times New Roman"/>
        </w:rPr>
        <w:t xml:space="preserve">Общата стойност на договорените проекти е почти </w:t>
      </w:r>
      <w:r w:rsidRPr="00E9147A">
        <w:rPr>
          <w:rFonts w:ascii="Times New Roman" w:hAnsi="Times New Roman" w:cs="Times New Roman"/>
          <w:b/>
          <w:bCs/>
        </w:rPr>
        <w:t xml:space="preserve">12  </w:t>
      </w:r>
      <w:r w:rsidR="00E9147A" w:rsidRPr="00E9147A">
        <w:rPr>
          <w:rFonts w:ascii="Times New Roman" w:hAnsi="Times New Roman" w:cs="Times New Roman"/>
          <w:b/>
          <w:bCs/>
        </w:rPr>
        <w:t>000 000</w:t>
      </w:r>
      <w:r w:rsidRPr="00BF4B4D">
        <w:rPr>
          <w:rFonts w:ascii="Times New Roman" w:hAnsi="Times New Roman" w:cs="Times New Roman"/>
        </w:rPr>
        <w:t xml:space="preserve"> лв. </w:t>
      </w:r>
    </w:p>
    <w:p w14:paraId="7F23B873" w14:textId="6B142517" w:rsidR="00BF4B4D" w:rsidRPr="00BF4B4D" w:rsidRDefault="00BF4B4D" w:rsidP="00BF4B4D">
      <w:pPr>
        <w:spacing w:after="0"/>
        <w:ind w:right="11" w:firstLine="567"/>
        <w:jc w:val="both"/>
        <w:rPr>
          <w:rFonts w:ascii="Times New Roman" w:hAnsi="Times New Roman" w:cs="Times New Roman"/>
        </w:rPr>
      </w:pPr>
      <w:r w:rsidRPr="00BF4B4D">
        <w:rPr>
          <w:rFonts w:ascii="Times New Roman" w:hAnsi="Times New Roman" w:cs="Times New Roman"/>
        </w:rPr>
        <w:t xml:space="preserve">Също така, по Програма РА14 се подкрепят проекти за </w:t>
      </w:r>
      <w:r w:rsidRPr="00E9147A">
        <w:rPr>
          <w:rFonts w:ascii="Times New Roman" w:hAnsi="Times New Roman" w:cs="Times New Roman"/>
          <w:b/>
          <w:bCs/>
        </w:rPr>
        <w:t>подобрен достъп до изкуства и култура</w:t>
      </w:r>
      <w:r w:rsidRPr="00BF4B4D">
        <w:rPr>
          <w:rFonts w:ascii="Times New Roman" w:hAnsi="Times New Roman" w:cs="Times New Roman"/>
        </w:rPr>
        <w:t xml:space="preserve">. Финансирани са </w:t>
      </w:r>
      <w:r w:rsidRPr="00E9147A">
        <w:rPr>
          <w:rFonts w:ascii="Times New Roman" w:hAnsi="Times New Roman" w:cs="Times New Roman"/>
          <w:b/>
          <w:bCs/>
        </w:rPr>
        <w:t>20</w:t>
      </w:r>
      <w:r w:rsidRPr="00BF4B4D">
        <w:rPr>
          <w:rFonts w:ascii="Times New Roman" w:hAnsi="Times New Roman" w:cs="Times New Roman"/>
        </w:rPr>
        <w:t xml:space="preserve"> проекта</w:t>
      </w:r>
      <w:r w:rsidR="00E9147A">
        <w:rPr>
          <w:rFonts w:ascii="Times New Roman" w:hAnsi="Times New Roman" w:cs="Times New Roman"/>
        </w:rPr>
        <w:t xml:space="preserve">. </w:t>
      </w:r>
      <w:r w:rsidRPr="00BF4B4D">
        <w:rPr>
          <w:rFonts w:ascii="Times New Roman" w:hAnsi="Times New Roman" w:cs="Times New Roman"/>
        </w:rPr>
        <w:t xml:space="preserve">Общата стойност на договорените проекти е приблизително </w:t>
      </w:r>
      <w:r w:rsidRPr="00E9147A">
        <w:rPr>
          <w:rFonts w:ascii="Times New Roman" w:hAnsi="Times New Roman" w:cs="Times New Roman"/>
          <w:b/>
          <w:bCs/>
        </w:rPr>
        <w:t>6 680 000</w:t>
      </w:r>
      <w:r w:rsidRPr="00BF4B4D">
        <w:rPr>
          <w:rFonts w:ascii="Times New Roman" w:hAnsi="Times New Roman" w:cs="Times New Roman"/>
        </w:rPr>
        <w:t xml:space="preserve"> лв. </w:t>
      </w:r>
    </w:p>
    <w:p w14:paraId="1868213F" w14:textId="77777777" w:rsidR="00BF4B4D" w:rsidRPr="00BF4B4D" w:rsidRDefault="00BF4B4D" w:rsidP="00BF4B4D">
      <w:pPr>
        <w:spacing w:after="0"/>
        <w:ind w:right="11" w:firstLine="567"/>
        <w:jc w:val="both"/>
        <w:rPr>
          <w:rFonts w:ascii="Times New Roman" w:hAnsi="Times New Roman" w:cs="Times New Roman"/>
        </w:rPr>
      </w:pPr>
      <w:r w:rsidRPr="00BF4B4D">
        <w:rPr>
          <w:rFonts w:ascii="Times New Roman" w:hAnsi="Times New Roman" w:cs="Times New Roman"/>
        </w:rPr>
        <w:t>Срокът за реализация на проектите по Програма РА14 е 2024 г.</w:t>
      </w:r>
    </w:p>
    <w:p w14:paraId="69C8B4AB" w14:textId="77777777" w:rsidR="00E9147A" w:rsidRDefault="00E9147A" w:rsidP="00BF4B4D">
      <w:pPr>
        <w:spacing w:after="0"/>
        <w:ind w:right="11" w:firstLine="567"/>
        <w:jc w:val="both"/>
        <w:rPr>
          <w:rFonts w:ascii="Times New Roman" w:hAnsi="Times New Roman" w:cs="Times New Roman"/>
        </w:rPr>
      </w:pPr>
    </w:p>
    <w:p w14:paraId="6868D3F8" w14:textId="5C9D4EE6" w:rsidR="00157EBD" w:rsidRPr="00157EBD" w:rsidRDefault="00864747" w:rsidP="000A183C">
      <w:pPr>
        <w:spacing w:after="0"/>
        <w:ind w:right="11" w:firstLine="567"/>
        <w:jc w:val="both"/>
        <w:rPr>
          <w:rFonts w:ascii="Times New Roman" w:eastAsia="Times New Roman" w:hAnsi="Times New Roman" w:cs="Times New Roman"/>
          <w:bCs/>
        </w:rPr>
      </w:pPr>
      <w:r>
        <w:rPr>
          <w:rStyle w:val="a3"/>
          <w:rFonts w:eastAsia="Courier New"/>
          <w:b/>
          <w:bCs/>
        </w:rPr>
        <w:t>2</w:t>
      </w:r>
      <w:r w:rsidR="002148DA" w:rsidRPr="00183387">
        <w:rPr>
          <w:rStyle w:val="a3"/>
          <w:rFonts w:eastAsia="Courier New"/>
          <w:b/>
          <w:bCs/>
        </w:rPr>
        <w:t>.</w:t>
      </w:r>
      <w:r w:rsidR="005F281A">
        <w:rPr>
          <w:rStyle w:val="a3"/>
          <w:rFonts w:eastAsia="Courier New"/>
          <w:b/>
          <w:bCs/>
        </w:rPr>
        <w:t xml:space="preserve"> </w:t>
      </w:r>
      <w:r w:rsidR="000F4341" w:rsidRPr="002F5679">
        <w:rPr>
          <w:rFonts w:ascii="Times New Roman" w:eastAsia="Times New Roman" w:hAnsi="Times New Roman" w:cs="Times New Roman"/>
          <w:b/>
          <w:bCs/>
        </w:rPr>
        <w:t>Министерство на младежта и спорта</w:t>
      </w:r>
      <w:r w:rsidR="00EF2FC0" w:rsidRPr="002F5679">
        <w:rPr>
          <w:rFonts w:ascii="Times New Roman" w:eastAsia="Times New Roman" w:hAnsi="Times New Roman" w:cs="Times New Roman"/>
          <w:b/>
          <w:bCs/>
        </w:rPr>
        <w:t>:</w:t>
      </w:r>
      <w:r w:rsidR="00157EBD">
        <w:rPr>
          <w:rFonts w:ascii="Times New Roman" w:eastAsia="Times New Roman" w:hAnsi="Times New Roman" w:cs="Times New Roman"/>
          <w:b/>
          <w:bCs/>
        </w:rPr>
        <w:t xml:space="preserve"> </w:t>
      </w:r>
      <w:r w:rsidR="00157EBD" w:rsidRPr="00157EBD">
        <w:rPr>
          <w:rFonts w:ascii="Times New Roman" w:eastAsia="Times New Roman" w:hAnsi="Times New Roman" w:cs="Times New Roman"/>
          <w:bCs/>
        </w:rPr>
        <w:t xml:space="preserve">ММС ежегодно подпомага </w:t>
      </w:r>
      <w:r w:rsidR="00157EBD" w:rsidRPr="009F32AD">
        <w:rPr>
          <w:rFonts w:ascii="Times New Roman" w:eastAsia="Times New Roman" w:hAnsi="Times New Roman" w:cs="Times New Roman"/>
          <w:b/>
        </w:rPr>
        <w:t>„Програма за развитие на спорта за хора с увреждания“</w:t>
      </w:r>
      <w:r w:rsidR="00157EBD" w:rsidRPr="00157EBD">
        <w:rPr>
          <w:rFonts w:ascii="Times New Roman" w:eastAsia="Times New Roman" w:hAnsi="Times New Roman" w:cs="Times New Roman"/>
          <w:bCs/>
        </w:rPr>
        <w:t>, чиято основна цел е подобряване на условията и осигуряване на възможност за адаптирана физическа активност, практикуване на спорт и участие в спортни прояви и състезания на хора с увреждания с цел подобряване качеството на живота им и социална интеграция, както и подготовка и участие на спортисти с увреждания в международни състезания. Програмата е с две направления</w:t>
      </w:r>
      <w:r w:rsidR="009F32AD">
        <w:rPr>
          <w:rFonts w:ascii="Times New Roman" w:eastAsia="Times New Roman" w:hAnsi="Times New Roman" w:cs="Times New Roman"/>
          <w:bCs/>
        </w:rPr>
        <w:t>.</w:t>
      </w:r>
      <w:r w:rsidR="00157EBD" w:rsidRPr="00157EBD">
        <w:rPr>
          <w:rFonts w:ascii="Times New Roman" w:eastAsia="Times New Roman" w:hAnsi="Times New Roman" w:cs="Times New Roman"/>
          <w:bCs/>
        </w:rPr>
        <w:t xml:space="preserve"> Направление I  и Направление II  </w:t>
      </w:r>
      <w:r w:rsidR="00157EBD" w:rsidRPr="00157EBD">
        <w:rPr>
          <w:rFonts w:ascii="Times New Roman" w:eastAsia="Times New Roman" w:hAnsi="Times New Roman" w:cs="Times New Roman"/>
          <w:bCs/>
        </w:rPr>
        <w:lastRenderedPageBreak/>
        <w:t>Преки бенефициенти по програмата са лицензирани спортни федерации, развиващи спорта за хора с увреждания.</w:t>
      </w:r>
    </w:p>
    <w:p w14:paraId="1898BFFE" w14:textId="1F5D2F04" w:rsidR="00157EBD" w:rsidRPr="00157EBD" w:rsidRDefault="00157EBD" w:rsidP="00157EBD">
      <w:pPr>
        <w:spacing w:after="0"/>
        <w:ind w:firstLine="567"/>
        <w:jc w:val="both"/>
        <w:rPr>
          <w:rFonts w:ascii="Times New Roman" w:eastAsia="Times New Roman" w:hAnsi="Times New Roman" w:cs="Times New Roman"/>
          <w:bCs/>
        </w:rPr>
      </w:pPr>
      <w:r w:rsidRPr="00157EBD">
        <w:rPr>
          <w:rFonts w:ascii="Times New Roman" w:eastAsia="Times New Roman" w:hAnsi="Times New Roman" w:cs="Times New Roman"/>
          <w:bCs/>
        </w:rPr>
        <w:t xml:space="preserve">За периода 01.01-31.12.2022 г. по Направление I </w:t>
      </w:r>
      <w:r w:rsidR="009F32AD" w:rsidRPr="009F32AD">
        <w:rPr>
          <w:rFonts w:ascii="Times New Roman" w:eastAsia="Times New Roman" w:hAnsi="Times New Roman" w:cs="Times New Roman"/>
          <w:b/>
        </w:rPr>
        <w:t>„Спортно-състезателна дейност на хора с увреждания“</w:t>
      </w:r>
      <w:r w:rsidR="009F32AD">
        <w:rPr>
          <w:rFonts w:ascii="Times New Roman" w:eastAsia="Times New Roman" w:hAnsi="Times New Roman" w:cs="Times New Roman"/>
          <w:bCs/>
        </w:rPr>
        <w:t xml:space="preserve"> </w:t>
      </w:r>
      <w:r w:rsidRPr="00157EBD">
        <w:rPr>
          <w:rFonts w:ascii="Times New Roman" w:eastAsia="Times New Roman" w:hAnsi="Times New Roman" w:cs="Times New Roman"/>
          <w:bCs/>
        </w:rPr>
        <w:t xml:space="preserve">са реализирани проектите на </w:t>
      </w:r>
      <w:r w:rsidRPr="009F32AD">
        <w:rPr>
          <w:rFonts w:ascii="Times New Roman" w:eastAsia="Times New Roman" w:hAnsi="Times New Roman" w:cs="Times New Roman"/>
          <w:b/>
        </w:rPr>
        <w:t>6</w:t>
      </w:r>
      <w:r w:rsidRPr="00157EBD">
        <w:rPr>
          <w:rFonts w:ascii="Times New Roman" w:eastAsia="Times New Roman" w:hAnsi="Times New Roman" w:cs="Times New Roman"/>
          <w:bCs/>
        </w:rPr>
        <w:t xml:space="preserve"> спортни федерации - Българска </w:t>
      </w:r>
      <w:proofErr w:type="spellStart"/>
      <w:r w:rsidRPr="00157EBD">
        <w:rPr>
          <w:rFonts w:ascii="Times New Roman" w:eastAsia="Times New Roman" w:hAnsi="Times New Roman" w:cs="Times New Roman"/>
          <w:bCs/>
        </w:rPr>
        <w:t>паралимпийска</w:t>
      </w:r>
      <w:proofErr w:type="spellEnd"/>
      <w:r w:rsidRPr="00157EBD">
        <w:rPr>
          <w:rFonts w:ascii="Times New Roman" w:eastAsia="Times New Roman" w:hAnsi="Times New Roman" w:cs="Times New Roman"/>
          <w:bCs/>
        </w:rPr>
        <w:t xml:space="preserve"> федерация, Спортна федерация на глухите в България, Федерация „Спорт за хора със зрителни увреждания“, Българска федерация по баскетбол, Българска федерация по тенис и Българска федерация по канадска борба, като са им предоставени финансови средства в размер на </w:t>
      </w:r>
      <w:r w:rsidRPr="009F32AD">
        <w:rPr>
          <w:rFonts w:ascii="Times New Roman" w:eastAsia="Times New Roman" w:hAnsi="Times New Roman" w:cs="Times New Roman"/>
          <w:b/>
        </w:rPr>
        <w:t>1 578 072</w:t>
      </w:r>
      <w:r w:rsidRPr="00157EBD">
        <w:rPr>
          <w:rFonts w:ascii="Times New Roman" w:eastAsia="Times New Roman" w:hAnsi="Times New Roman" w:cs="Times New Roman"/>
          <w:bCs/>
        </w:rPr>
        <w:t xml:space="preserve"> </w:t>
      </w:r>
      <w:r w:rsidR="009F32AD">
        <w:rPr>
          <w:rFonts w:ascii="Times New Roman" w:eastAsia="Times New Roman" w:hAnsi="Times New Roman" w:cs="Times New Roman"/>
          <w:bCs/>
        </w:rPr>
        <w:t>лв</w:t>
      </w:r>
      <w:r w:rsidRPr="00157EBD">
        <w:rPr>
          <w:rFonts w:ascii="Times New Roman" w:eastAsia="Times New Roman" w:hAnsi="Times New Roman" w:cs="Times New Roman"/>
          <w:bCs/>
        </w:rPr>
        <w:t xml:space="preserve">. Спортните федерации са провели общо </w:t>
      </w:r>
      <w:r w:rsidRPr="009F32AD">
        <w:rPr>
          <w:rFonts w:ascii="Times New Roman" w:eastAsia="Times New Roman" w:hAnsi="Times New Roman" w:cs="Times New Roman"/>
          <w:b/>
        </w:rPr>
        <w:t>36</w:t>
      </w:r>
      <w:r w:rsidRPr="00157EBD">
        <w:rPr>
          <w:rFonts w:ascii="Times New Roman" w:eastAsia="Times New Roman" w:hAnsi="Times New Roman" w:cs="Times New Roman"/>
          <w:bCs/>
        </w:rPr>
        <w:t xml:space="preserve"> състезания с участието на </w:t>
      </w:r>
      <w:r w:rsidRPr="009F32AD">
        <w:rPr>
          <w:rFonts w:ascii="Times New Roman" w:eastAsia="Times New Roman" w:hAnsi="Times New Roman" w:cs="Times New Roman"/>
          <w:b/>
        </w:rPr>
        <w:t>1 361</w:t>
      </w:r>
      <w:r w:rsidRPr="00157EBD">
        <w:rPr>
          <w:rFonts w:ascii="Times New Roman" w:eastAsia="Times New Roman" w:hAnsi="Times New Roman" w:cs="Times New Roman"/>
          <w:bCs/>
        </w:rPr>
        <w:t xml:space="preserve"> спортисти с увреждания от държавните спортни календари, осигурена е спортната подготовка на </w:t>
      </w:r>
      <w:r w:rsidRPr="009F32AD">
        <w:rPr>
          <w:rFonts w:ascii="Times New Roman" w:eastAsia="Times New Roman" w:hAnsi="Times New Roman" w:cs="Times New Roman"/>
          <w:b/>
        </w:rPr>
        <w:t>146</w:t>
      </w:r>
      <w:r w:rsidRPr="00157EBD">
        <w:rPr>
          <w:rFonts w:ascii="Times New Roman" w:eastAsia="Times New Roman" w:hAnsi="Times New Roman" w:cs="Times New Roman"/>
          <w:bCs/>
        </w:rPr>
        <w:t xml:space="preserve"> изявени спортисти с увреждания и техните </w:t>
      </w:r>
      <w:r w:rsidRPr="009F32AD">
        <w:rPr>
          <w:rFonts w:ascii="Times New Roman" w:eastAsia="Times New Roman" w:hAnsi="Times New Roman" w:cs="Times New Roman"/>
          <w:b/>
        </w:rPr>
        <w:t>51</w:t>
      </w:r>
      <w:r w:rsidRPr="00157EBD">
        <w:rPr>
          <w:rFonts w:ascii="Times New Roman" w:eastAsia="Times New Roman" w:hAnsi="Times New Roman" w:cs="Times New Roman"/>
          <w:bCs/>
        </w:rPr>
        <w:t xml:space="preserve"> треньори и </w:t>
      </w:r>
      <w:r w:rsidRPr="009F32AD">
        <w:rPr>
          <w:rFonts w:ascii="Times New Roman" w:eastAsia="Times New Roman" w:hAnsi="Times New Roman" w:cs="Times New Roman"/>
          <w:b/>
        </w:rPr>
        <w:t>23</w:t>
      </w:r>
      <w:r w:rsidRPr="00157EBD">
        <w:rPr>
          <w:rFonts w:ascii="Times New Roman" w:eastAsia="Times New Roman" w:hAnsi="Times New Roman" w:cs="Times New Roman"/>
          <w:bCs/>
        </w:rPr>
        <w:t xml:space="preserve"> длъжностни лица (лекари, рехабилитатори, психолози и други длъжностни лица). Български спортисти с увреждания са участвали в общо </w:t>
      </w:r>
      <w:r w:rsidRPr="009F32AD">
        <w:rPr>
          <w:rFonts w:ascii="Times New Roman" w:eastAsia="Times New Roman" w:hAnsi="Times New Roman" w:cs="Times New Roman"/>
          <w:b/>
        </w:rPr>
        <w:t xml:space="preserve">28 </w:t>
      </w:r>
      <w:r w:rsidRPr="00157EBD">
        <w:rPr>
          <w:rFonts w:ascii="Times New Roman" w:eastAsia="Times New Roman" w:hAnsi="Times New Roman" w:cs="Times New Roman"/>
          <w:bCs/>
        </w:rPr>
        <w:t xml:space="preserve">състезания от международните спортни календари на федерациите, в които са спечелили общо </w:t>
      </w:r>
      <w:r w:rsidRPr="009F32AD">
        <w:rPr>
          <w:rFonts w:ascii="Times New Roman" w:eastAsia="Times New Roman" w:hAnsi="Times New Roman" w:cs="Times New Roman"/>
          <w:b/>
        </w:rPr>
        <w:t>44</w:t>
      </w:r>
      <w:r w:rsidRPr="00157EBD">
        <w:rPr>
          <w:rFonts w:ascii="Times New Roman" w:eastAsia="Times New Roman" w:hAnsi="Times New Roman" w:cs="Times New Roman"/>
          <w:bCs/>
        </w:rPr>
        <w:t xml:space="preserve"> медала. На 23-те летни </w:t>
      </w:r>
      <w:proofErr w:type="spellStart"/>
      <w:r w:rsidRPr="00157EBD">
        <w:rPr>
          <w:rFonts w:ascii="Times New Roman" w:eastAsia="Times New Roman" w:hAnsi="Times New Roman" w:cs="Times New Roman"/>
          <w:bCs/>
        </w:rPr>
        <w:t>Дефлимпикс</w:t>
      </w:r>
      <w:proofErr w:type="spellEnd"/>
      <w:r w:rsidRPr="00157EBD">
        <w:rPr>
          <w:rFonts w:ascii="Times New Roman" w:eastAsia="Times New Roman" w:hAnsi="Times New Roman" w:cs="Times New Roman"/>
          <w:bCs/>
        </w:rPr>
        <w:t xml:space="preserve"> (Игри за глухи) в </w:t>
      </w:r>
      <w:proofErr w:type="spellStart"/>
      <w:r w:rsidRPr="00157EBD">
        <w:rPr>
          <w:rFonts w:ascii="Times New Roman" w:eastAsia="Times New Roman" w:hAnsi="Times New Roman" w:cs="Times New Roman"/>
          <w:bCs/>
        </w:rPr>
        <w:t>Кашиас</w:t>
      </w:r>
      <w:proofErr w:type="spellEnd"/>
      <w:r w:rsidRPr="00157EBD">
        <w:rPr>
          <w:rFonts w:ascii="Times New Roman" w:eastAsia="Times New Roman" w:hAnsi="Times New Roman" w:cs="Times New Roman"/>
          <w:bCs/>
        </w:rPr>
        <w:t xml:space="preserve"> до Сул, Бразилия през месец май 2022 г. са спечелени 1 сребърен (борба класически стил, мъже — в категория до 55 кг.) и 2 бронзови (лека атлетика, жени - в дисциплината хвърляне на копие и карате, мъже - в категория до 75 кг.).</w:t>
      </w:r>
    </w:p>
    <w:p w14:paraId="370A2028" w14:textId="2A96FDFA" w:rsidR="00157EBD" w:rsidRPr="00157EBD" w:rsidRDefault="00157EBD" w:rsidP="00157EBD">
      <w:pPr>
        <w:spacing w:after="0"/>
        <w:ind w:firstLine="567"/>
        <w:jc w:val="both"/>
        <w:rPr>
          <w:rFonts w:ascii="Times New Roman" w:eastAsia="Times New Roman" w:hAnsi="Times New Roman" w:cs="Times New Roman"/>
          <w:bCs/>
        </w:rPr>
      </w:pPr>
      <w:r w:rsidRPr="00157EBD">
        <w:rPr>
          <w:rFonts w:ascii="Times New Roman" w:eastAsia="Times New Roman" w:hAnsi="Times New Roman" w:cs="Times New Roman"/>
          <w:bCs/>
        </w:rPr>
        <w:t>За посочения период по Направление II</w:t>
      </w:r>
      <w:r w:rsidR="009F32AD">
        <w:rPr>
          <w:rFonts w:ascii="Times New Roman" w:eastAsia="Times New Roman" w:hAnsi="Times New Roman" w:cs="Times New Roman"/>
          <w:bCs/>
        </w:rPr>
        <w:t xml:space="preserve"> </w:t>
      </w:r>
      <w:r w:rsidR="009F32AD" w:rsidRPr="009F32AD">
        <w:rPr>
          <w:rFonts w:ascii="Times New Roman" w:eastAsia="Times New Roman" w:hAnsi="Times New Roman" w:cs="Times New Roman"/>
          <w:b/>
        </w:rPr>
        <w:t>„Спорт в свободното време за хора с увреждания“</w:t>
      </w:r>
      <w:r w:rsidRPr="00157EBD">
        <w:rPr>
          <w:rFonts w:ascii="Times New Roman" w:eastAsia="Times New Roman" w:hAnsi="Times New Roman" w:cs="Times New Roman"/>
          <w:bCs/>
        </w:rPr>
        <w:t xml:space="preserve"> са реализирани проектите на </w:t>
      </w:r>
      <w:r w:rsidRPr="009F32AD">
        <w:rPr>
          <w:rFonts w:ascii="Times New Roman" w:eastAsia="Times New Roman" w:hAnsi="Times New Roman" w:cs="Times New Roman"/>
          <w:b/>
        </w:rPr>
        <w:t>6</w:t>
      </w:r>
      <w:r w:rsidRPr="00157EBD">
        <w:rPr>
          <w:rFonts w:ascii="Times New Roman" w:eastAsia="Times New Roman" w:hAnsi="Times New Roman" w:cs="Times New Roman"/>
          <w:bCs/>
        </w:rPr>
        <w:t xml:space="preserve"> спортни федерации - Българска пара</w:t>
      </w:r>
      <w:r w:rsidR="00976027">
        <w:rPr>
          <w:rFonts w:ascii="Times New Roman" w:eastAsia="Times New Roman" w:hAnsi="Times New Roman" w:cs="Times New Roman"/>
          <w:bCs/>
        </w:rPr>
        <w:t>о</w:t>
      </w:r>
      <w:r w:rsidRPr="00157EBD">
        <w:rPr>
          <w:rFonts w:ascii="Times New Roman" w:eastAsia="Times New Roman" w:hAnsi="Times New Roman" w:cs="Times New Roman"/>
          <w:bCs/>
        </w:rPr>
        <w:t>лимпийска федерация, Спортна федерация на глухите в България, Федерация „Спорт за хора със зрителни увреждания</w:t>
      </w:r>
      <w:r w:rsidR="009F32AD">
        <w:rPr>
          <w:rFonts w:ascii="Times New Roman" w:eastAsia="Times New Roman" w:hAnsi="Times New Roman" w:cs="Times New Roman"/>
          <w:bCs/>
        </w:rPr>
        <w:t>"</w:t>
      </w:r>
      <w:r w:rsidRPr="00157EBD">
        <w:rPr>
          <w:rFonts w:ascii="Times New Roman" w:eastAsia="Times New Roman" w:hAnsi="Times New Roman" w:cs="Times New Roman"/>
          <w:bCs/>
        </w:rPr>
        <w:t xml:space="preserve">, Българска федерация по баскетбол, Българска федерация по тенис и Българска федерация по конен спорт, като са им предоставени финансови средства в размер на </w:t>
      </w:r>
      <w:r w:rsidRPr="009F32AD">
        <w:rPr>
          <w:rFonts w:ascii="Times New Roman" w:eastAsia="Times New Roman" w:hAnsi="Times New Roman" w:cs="Times New Roman"/>
          <w:b/>
        </w:rPr>
        <w:t>147 900</w:t>
      </w:r>
      <w:r w:rsidRPr="00157EBD">
        <w:rPr>
          <w:rFonts w:ascii="Times New Roman" w:eastAsia="Times New Roman" w:hAnsi="Times New Roman" w:cs="Times New Roman"/>
          <w:bCs/>
        </w:rPr>
        <w:t xml:space="preserve"> </w:t>
      </w:r>
      <w:r w:rsidR="009F32AD">
        <w:rPr>
          <w:rFonts w:ascii="Times New Roman" w:eastAsia="Times New Roman" w:hAnsi="Times New Roman" w:cs="Times New Roman"/>
          <w:bCs/>
        </w:rPr>
        <w:t>лв</w:t>
      </w:r>
      <w:r w:rsidRPr="00157EBD">
        <w:rPr>
          <w:rFonts w:ascii="Times New Roman" w:eastAsia="Times New Roman" w:hAnsi="Times New Roman" w:cs="Times New Roman"/>
          <w:bCs/>
        </w:rPr>
        <w:t xml:space="preserve">. </w:t>
      </w:r>
    </w:p>
    <w:p w14:paraId="1A8070CE" w14:textId="13B2C0FC" w:rsidR="00157EBD" w:rsidRPr="00157EBD" w:rsidRDefault="00157EBD" w:rsidP="00157EBD">
      <w:pPr>
        <w:spacing w:after="0"/>
        <w:ind w:firstLine="567"/>
        <w:jc w:val="both"/>
        <w:rPr>
          <w:rFonts w:ascii="Times New Roman" w:eastAsia="Times New Roman" w:hAnsi="Times New Roman" w:cs="Times New Roman"/>
          <w:bCs/>
        </w:rPr>
      </w:pPr>
      <w:r w:rsidRPr="00157EBD">
        <w:rPr>
          <w:rFonts w:ascii="Times New Roman" w:eastAsia="Times New Roman" w:hAnsi="Times New Roman" w:cs="Times New Roman"/>
          <w:bCs/>
        </w:rPr>
        <w:t>ММС ежегодно реализира и „</w:t>
      </w:r>
      <w:r w:rsidRPr="009F32AD">
        <w:rPr>
          <w:rFonts w:ascii="Times New Roman" w:eastAsia="Times New Roman" w:hAnsi="Times New Roman" w:cs="Times New Roman"/>
          <w:b/>
        </w:rPr>
        <w:t>Програма за развитие на спортните клубове“</w:t>
      </w:r>
      <w:r w:rsidRPr="00157EBD">
        <w:rPr>
          <w:rFonts w:ascii="Times New Roman" w:eastAsia="Times New Roman" w:hAnsi="Times New Roman" w:cs="Times New Roman"/>
          <w:bCs/>
        </w:rPr>
        <w:t xml:space="preserve">, чиято основна цел е създаване на условия за реализиране на ефективен тренировъчен и състезателен процес на спортистите, масовизиране на заниманията със спорт в различните възрастови групи и усъвършенстване на системата за управление на тренировъчния процес, като възможност за спортно развитие и основа за реализиране на високи спортни резултати. По тази програма бенефициенти са и спортни клубове, членове на лицензирани спортни федерации, развиващи спорта за хора с увреждания. През 2022 г. финансово са подпомогнати проектите на </w:t>
      </w:r>
      <w:r w:rsidRPr="009F32AD">
        <w:rPr>
          <w:rFonts w:ascii="Times New Roman" w:eastAsia="Times New Roman" w:hAnsi="Times New Roman" w:cs="Times New Roman"/>
          <w:b/>
        </w:rPr>
        <w:t>22 спортни клуба за хора с увреждания</w:t>
      </w:r>
      <w:r w:rsidRPr="00157EBD">
        <w:rPr>
          <w:rFonts w:ascii="Times New Roman" w:eastAsia="Times New Roman" w:hAnsi="Times New Roman" w:cs="Times New Roman"/>
          <w:bCs/>
        </w:rPr>
        <w:t xml:space="preserve">, с включени общо </w:t>
      </w:r>
      <w:r w:rsidRPr="009F32AD">
        <w:rPr>
          <w:rFonts w:ascii="Times New Roman" w:eastAsia="Times New Roman" w:hAnsi="Times New Roman" w:cs="Times New Roman"/>
          <w:b/>
        </w:rPr>
        <w:t>510</w:t>
      </w:r>
      <w:r w:rsidRPr="00157EBD">
        <w:rPr>
          <w:rFonts w:ascii="Times New Roman" w:eastAsia="Times New Roman" w:hAnsi="Times New Roman" w:cs="Times New Roman"/>
          <w:bCs/>
        </w:rPr>
        <w:t xml:space="preserve"> спортиста с увреждания и </w:t>
      </w:r>
      <w:r w:rsidRPr="009F32AD">
        <w:rPr>
          <w:rFonts w:ascii="Times New Roman" w:eastAsia="Times New Roman" w:hAnsi="Times New Roman" w:cs="Times New Roman"/>
          <w:b/>
        </w:rPr>
        <w:t xml:space="preserve">30 </w:t>
      </w:r>
      <w:r w:rsidRPr="00157EBD">
        <w:rPr>
          <w:rFonts w:ascii="Times New Roman" w:eastAsia="Times New Roman" w:hAnsi="Times New Roman" w:cs="Times New Roman"/>
          <w:bCs/>
        </w:rPr>
        <w:t xml:space="preserve">треньори. Предоставени са средства общо в размер на </w:t>
      </w:r>
      <w:r w:rsidRPr="009F32AD">
        <w:rPr>
          <w:rFonts w:ascii="Times New Roman" w:eastAsia="Times New Roman" w:hAnsi="Times New Roman" w:cs="Times New Roman"/>
          <w:b/>
        </w:rPr>
        <w:t xml:space="preserve">162 000 </w:t>
      </w:r>
      <w:r w:rsidR="009F32AD" w:rsidRPr="009F32AD">
        <w:rPr>
          <w:rFonts w:ascii="Times New Roman" w:eastAsia="Times New Roman" w:hAnsi="Times New Roman" w:cs="Times New Roman"/>
          <w:b/>
        </w:rPr>
        <w:t>лв.</w:t>
      </w:r>
      <w:r w:rsidR="009F32AD">
        <w:rPr>
          <w:rFonts w:ascii="Times New Roman" w:eastAsia="Times New Roman" w:hAnsi="Times New Roman" w:cs="Times New Roman"/>
          <w:bCs/>
        </w:rPr>
        <w:t xml:space="preserve"> </w:t>
      </w:r>
      <w:r w:rsidRPr="00157EBD">
        <w:rPr>
          <w:rFonts w:ascii="Times New Roman" w:eastAsia="Times New Roman" w:hAnsi="Times New Roman" w:cs="Times New Roman"/>
          <w:bCs/>
        </w:rPr>
        <w:t>за изпълнението на проектите.</w:t>
      </w:r>
    </w:p>
    <w:p w14:paraId="378327BE" w14:textId="7A81C377" w:rsidR="000F4341" w:rsidRPr="00157EBD" w:rsidRDefault="00157EBD" w:rsidP="00157EBD">
      <w:pPr>
        <w:spacing w:after="0"/>
        <w:ind w:firstLine="567"/>
        <w:jc w:val="both"/>
        <w:rPr>
          <w:rFonts w:ascii="Times New Roman" w:eastAsia="Times New Roman" w:hAnsi="Times New Roman" w:cs="Times New Roman"/>
          <w:bCs/>
        </w:rPr>
      </w:pPr>
      <w:r w:rsidRPr="00157EBD">
        <w:rPr>
          <w:rFonts w:ascii="Times New Roman" w:eastAsia="Times New Roman" w:hAnsi="Times New Roman" w:cs="Times New Roman"/>
          <w:bCs/>
        </w:rPr>
        <w:t xml:space="preserve">Министърът на младежта и спорта, съгласно Наредба № 5 от 29 октомври 2019 г. за критериите, условията и реда за награждаване на спортисти, треньори и длъжностни лица, през 2022 г. </w:t>
      </w:r>
      <w:r w:rsidRPr="009F32AD">
        <w:rPr>
          <w:rFonts w:ascii="Times New Roman" w:eastAsia="Times New Roman" w:hAnsi="Times New Roman" w:cs="Times New Roman"/>
          <w:b/>
        </w:rPr>
        <w:t>награди</w:t>
      </w:r>
      <w:r w:rsidRPr="00157EBD">
        <w:rPr>
          <w:rFonts w:ascii="Times New Roman" w:eastAsia="Times New Roman" w:hAnsi="Times New Roman" w:cs="Times New Roman"/>
          <w:bCs/>
        </w:rPr>
        <w:t xml:space="preserve"> за постигнати спортни резултати и класирания </w:t>
      </w:r>
      <w:r w:rsidRPr="009F32AD">
        <w:rPr>
          <w:rFonts w:ascii="Times New Roman" w:eastAsia="Times New Roman" w:hAnsi="Times New Roman" w:cs="Times New Roman"/>
          <w:b/>
        </w:rPr>
        <w:t>13</w:t>
      </w:r>
      <w:r w:rsidRPr="00157EBD">
        <w:rPr>
          <w:rFonts w:ascii="Times New Roman" w:eastAsia="Times New Roman" w:hAnsi="Times New Roman" w:cs="Times New Roman"/>
          <w:bCs/>
        </w:rPr>
        <w:t xml:space="preserve"> спортисти с увреждания, </w:t>
      </w:r>
      <w:r w:rsidRPr="009F32AD">
        <w:rPr>
          <w:rFonts w:ascii="Times New Roman" w:eastAsia="Times New Roman" w:hAnsi="Times New Roman" w:cs="Times New Roman"/>
          <w:b/>
        </w:rPr>
        <w:t>7</w:t>
      </w:r>
      <w:r w:rsidRPr="00157EBD">
        <w:rPr>
          <w:rFonts w:ascii="Times New Roman" w:eastAsia="Times New Roman" w:hAnsi="Times New Roman" w:cs="Times New Roman"/>
          <w:bCs/>
        </w:rPr>
        <w:t xml:space="preserve"> треньори на спортисти с увреждания и </w:t>
      </w:r>
      <w:r w:rsidRPr="009F32AD">
        <w:rPr>
          <w:rFonts w:ascii="Times New Roman" w:eastAsia="Times New Roman" w:hAnsi="Times New Roman" w:cs="Times New Roman"/>
          <w:b/>
        </w:rPr>
        <w:t>3</w:t>
      </w:r>
      <w:r w:rsidRPr="00157EBD">
        <w:rPr>
          <w:rFonts w:ascii="Times New Roman" w:eastAsia="Times New Roman" w:hAnsi="Times New Roman" w:cs="Times New Roman"/>
          <w:bCs/>
        </w:rPr>
        <w:t xml:space="preserve"> длъжностни лица, подпомагащи спортистите с увреждания, с финансови средства общо в размер на </w:t>
      </w:r>
      <w:r w:rsidRPr="009F32AD">
        <w:rPr>
          <w:rFonts w:ascii="Times New Roman" w:eastAsia="Times New Roman" w:hAnsi="Times New Roman" w:cs="Times New Roman"/>
          <w:b/>
        </w:rPr>
        <w:t>145 400</w:t>
      </w:r>
      <w:r w:rsidRPr="00157EBD">
        <w:rPr>
          <w:rFonts w:ascii="Times New Roman" w:eastAsia="Times New Roman" w:hAnsi="Times New Roman" w:cs="Times New Roman"/>
          <w:bCs/>
        </w:rPr>
        <w:t xml:space="preserve"> </w:t>
      </w:r>
      <w:r w:rsidR="009F32AD">
        <w:rPr>
          <w:rFonts w:ascii="Times New Roman" w:eastAsia="Times New Roman" w:hAnsi="Times New Roman" w:cs="Times New Roman"/>
          <w:bCs/>
        </w:rPr>
        <w:t>лв</w:t>
      </w:r>
      <w:r w:rsidRPr="00157EBD">
        <w:rPr>
          <w:rFonts w:ascii="Times New Roman" w:eastAsia="Times New Roman" w:hAnsi="Times New Roman" w:cs="Times New Roman"/>
          <w:bCs/>
        </w:rPr>
        <w:t>.</w:t>
      </w:r>
    </w:p>
    <w:p w14:paraId="0377481C" w14:textId="77777777" w:rsidR="009F32AD" w:rsidRDefault="009F32AD" w:rsidP="00F75BA5">
      <w:pPr>
        <w:spacing w:after="0"/>
        <w:ind w:firstLine="567"/>
        <w:jc w:val="both"/>
        <w:rPr>
          <w:rFonts w:ascii="Times New Roman" w:eastAsia="Times New Roman" w:hAnsi="Times New Roman" w:cs="Times New Roman"/>
          <w:b/>
        </w:rPr>
      </w:pPr>
    </w:p>
    <w:p w14:paraId="228803F4" w14:textId="2B656175" w:rsidR="000A183C" w:rsidRPr="00ED6C96" w:rsidRDefault="000A183C" w:rsidP="000A183C">
      <w:pPr>
        <w:spacing w:after="0"/>
        <w:ind w:right="11" w:firstLine="567"/>
        <w:jc w:val="both"/>
        <w:rPr>
          <w:rFonts w:ascii="Times New Roman" w:hAnsi="Times New Roman" w:cs="Times New Roman"/>
          <w:b/>
        </w:rPr>
      </w:pPr>
      <w:r>
        <w:rPr>
          <w:rFonts w:ascii="Times New Roman" w:hAnsi="Times New Roman" w:cs="Times New Roman"/>
          <w:b/>
        </w:rPr>
        <w:t xml:space="preserve">3. </w:t>
      </w:r>
      <w:r w:rsidRPr="003A3F23">
        <w:rPr>
          <w:rFonts w:ascii="Times New Roman" w:hAnsi="Times New Roman" w:cs="Times New Roman"/>
          <w:b/>
        </w:rPr>
        <w:t>Агенция за хората с увреждания</w:t>
      </w:r>
      <w:r w:rsidRPr="00183387">
        <w:rPr>
          <w:rFonts w:ascii="Times New Roman" w:hAnsi="Times New Roman" w:cs="Times New Roman"/>
          <w:b/>
        </w:rPr>
        <w:t xml:space="preserve">: </w:t>
      </w:r>
      <w:r w:rsidRPr="00EF54A9">
        <w:rPr>
          <w:rFonts w:ascii="Times New Roman" w:hAnsi="Times New Roman" w:cs="Times New Roman"/>
        </w:rPr>
        <w:t xml:space="preserve">АХУ предоставя средства за </w:t>
      </w:r>
      <w:r w:rsidRPr="009F32AD">
        <w:rPr>
          <w:rFonts w:ascii="Times New Roman" w:hAnsi="Times New Roman" w:cs="Times New Roman"/>
          <w:b/>
          <w:bCs/>
        </w:rPr>
        <w:t>финансиране на проекти на неправителствени организации</w:t>
      </w:r>
      <w:r w:rsidRPr="00EF54A9">
        <w:rPr>
          <w:rFonts w:ascii="Times New Roman" w:hAnsi="Times New Roman" w:cs="Times New Roman"/>
        </w:rPr>
        <w:t xml:space="preserve"> на и за хора с увреждания</w:t>
      </w:r>
      <w:r>
        <w:rPr>
          <w:rFonts w:ascii="Times New Roman" w:hAnsi="Times New Roman" w:cs="Times New Roman"/>
        </w:rPr>
        <w:t xml:space="preserve">. </w:t>
      </w:r>
      <w:r w:rsidRPr="00EF54A9">
        <w:rPr>
          <w:rFonts w:ascii="Times New Roman" w:eastAsia="Times New Roman" w:hAnsi="Times New Roman" w:cs="Times New Roman"/>
        </w:rPr>
        <w:t>Програмата е нормативно регламентирана в чл. 10, ал. 3, т. 8 от ЗХУ и чл. 21 от ППЗХУ</w:t>
      </w:r>
      <w:r>
        <w:rPr>
          <w:rFonts w:ascii="Times New Roman" w:eastAsia="Times New Roman" w:hAnsi="Times New Roman" w:cs="Times New Roman"/>
        </w:rPr>
        <w:t xml:space="preserve"> и с нея </w:t>
      </w:r>
      <w:r w:rsidRPr="00EF54A9">
        <w:rPr>
          <w:rFonts w:ascii="Times New Roman" w:eastAsia="Times New Roman" w:hAnsi="Times New Roman" w:cs="Times New Roman"/>
        </w:rPr>
        <w:t>АХУ финансира неправителствени организации, регистрирани в обществена полза на и за хората с увреждания, както и национално представени организации на хора с увреждания, регистрирани по Закона за кооперациите. Чрез тази програма се изпълняват проекти за обучения, умения за самостоятелен живот, рехабилитация, арт-терапия и мероприятия с публична изява на и за хората с увреждания; финансират се разработката и издаването на помагала, наръчници и материали в помощ на хората с увреждания, както и дейности, насочени към промяна на обществените нагласи към хората с увреждания чрез организиране на участието им в панаири, трудови борси и други</w:t>
      </w:r>
      <w:r>
        <w:rPr>
          <w:rFonts w:ascii="Times New Roman" w:eastAsia="Times New Roman" w:hAnsi="Times New Roman" w:cs="Times New Roman"/>
        </w:rPr>
        <w:t>.</w:t>
      </w:r>
    </w:p>
    <w:p w14:paraId="570C780A" w14:textId="77777777" w:rsidR="000A183C" w:rsidRDefault="000A183C" w:rsidP="000A183C">
      <w:pPr>
        <w:ind w:firstLine="567"/>
        <w:jc w:val="both"/>
        <w:rPr>
          <w:rFonts w:ascii="Times New Roman" w:eastAsia="Times New Roman" w:hAnsi="Times New Roman" w:cs="Times New Roman"/>
          <w:bCs/>
        </w:rPr>
      </w:pPr>
      <w:r>
        <w:rPr>
          <w:rFonts w:ascii="Times New Roman" w:hAnsi="Times New Roman" w:cs="Times New Roman"/>
        </w:rPr>
        <w:t>За периода 01.01.-31.12.2022 г.</w:t>
      </w:r>
      <w:r w:rsidRPr="00EF54A9">
        <w:rPr>
          <w:rFonts w:ascii="Times New Roman" w:eastAsia="Times New Roman" w:hAnsi="Times New Roman" w:cs="Times New Roman"/>
        </w:rPr>
        <w:t xml:space="preserve"> беше открита една конкурсна процедура за набиране и финансиране на проекти на неправителствени организации за рехабилитация и интеграция на </w:t>
      </w:r>
      <w:r w:rsidRPr="00EF54A9">
        <w:rPr>
          <w:rFonts w:ascii="Times New Roman" w:eastAsia="Times New Roman" w:hAnsi="Times New Roman" w:cs="Times New Roman"/>
        </w:rPr>
        <w:lastRenderedPageBreak/>
        <w:t xml:space="preserve">хората с увреждания. В обявения конкурс за финансиране на проекти за рехабилитация и интеграция на хората с увреждания със свои проекти кандидатстваха </w:t>
      </w:r>
      <w:r>
        <w:rPr>
          <w:rFonts w:ascii="Times New Roman" w:eastAsia="Times New Roman" w:hAnsi="Times New Roman" w:cs="Times New Roman"/>
          <w:b/>
          <w:bCs/>
        </w:rPr>
        <w:t>2</w:t>
      </w:r>
      <w:r>
        <w:rPr>
          <w:rFonts w:ascii="Times New Roman" w:eastAsia="Times New Roman" w:hAnsi="Times New Roman" w:cs="Times New Roman"/>
          <w:b/>
          <w:bCs/>
          <w:lang w:val="en-US"/>
        </w:rPr>
        <w:t>5</w:t>
      </w:r>
      <w:r w:rsidRPr="00EF54A9">
        <w:rPr>
          <w:rFonts w:ascii="Times New Roman" w:eastAsia="Times New Roman" w:hAnsi="Times New Roman" w:cs="Times New Roman"/>
        </w:rPr>
        <w:t xml:space="preserve"> неправителствени организации на и за хора с увреждания. Бяха утвърдени за финансиране </w:t>
      </w:r>
      <w:r w:rsidRPr="00684ED3">
        <w:rPr>
          <w:rFonts w:ascii="Times New Roman" w:eastAsia="Times New Roman" w:hAnsi="Times New Roman" w:cs="Times New Roman"/>
          <w:b/>
        </w:rPr>
        <w:t>1</w:t>
      </w:r>
      <w:r>
        <w:rPr>
          <w:rFonts w:ascii="Times New Roman" w:eastAsia="Times New Roman" w:hAnsi="Times New Roman" w:cs="Times New Roman"/>
          <w:b/>
        </w:rPr>
        <w:t>9</w:t>
      </w:r>
      <w:r w:rsidRPr="00EF54A9">
        <w:rPr>
          <w:rFonts w:ascii="Times New Roman" w:eastAsia="Times New Roman" w:hAnsi="Times New Roman" w:cs="Times New Roman"/>
          <w:bCs/>
        </w:rPr>
        <w:t xml:space="preserve"> </w:t>
      </w:r>
      <w:r w:rsidRPr="00EF54A9">
        <w:rPr>
          <w:rFonts w:ascii="Times New Roman" w:eastAsia="Times New Roman" w:hAnsi="Times New Roman" w:cs="Times New Roman"/>
        </w:rPr>
        <w:t xml:space="preserve">проекта на стойност </w:t>
      </w:r>
      <w:r>
        <w:rPr>
          <w:rFonts w:ascii="Times New Roman" w:eastAsia="Times New Roman" w:hAnsi="Times New Roman" w:cs="Times New Roman"/>
          <w:b/>
          <w:bCs/>
        </w:rPr>
        <w:t xml:space="preserve">262 060 </w:t>
      </w:r>
      <w:r w:rsidRPr="00EF54A9">
        <w:rPr>
          <w:rFonts w:ascii="Times New Roman" w:eastAsia="Times New Roman" w:hAnsi="Times New Roman" w:cs="Times New Roman"/>
        </w:rPr>
        <w:t>лв.</w:t>
      </w:r>
      <w:r>
        <w:rPr>
          <w:rFonts w:ascii="Times New Roman" w:eastAsia="Times New Roman" w:hAnsi="Times New Roman" w:cs="Times New Roman"/>
        </w:rPr>
        <w:t xml:space="preserve"> Всички проекти са приключени успешно.</w:t>
      </w:r>
      <w:r w:rsidRPr="00EF54A9">
        <w:rPr>
          <w:rFonts w:ascii="Times New Roman" w:eastAsia="Times New Roman" w:hAnsi="Times New Roman" w:cs="Times New Roman"/>
        </w:rPr>
        <w:t xml:space="preserve"> Броят на обхванатите бенефициенти във финансираните проекти по тази програма е </w:t>
      </w:r>
      <w:r w:rsidRPr="00EF54A9">
        <w:rPr>
          <w:rFonts w:ascii="Times New Roman" w:eastAsia="Times New Roman" w:hAnsi="Times New Roman" w:cs="Times New Roman"/>
          <w:bCs/>
        </w:rPr>
        <w:t>около</w:t>
      </w:r>
      <w:r w:rsidRPr="00EF54A9">
        <w:rPr>
          <w:rFonts w:ascii="Times New Roman" w:eastAsia="Times New Roman" w:hAnsi="Times New Roman" w:cs="Times New Roman"/>
        </w:rPr>
        <w:t xml:space="preserve"> </w:t>
      </w:r>
      <w:r>
        <w:rPr>
          <w:rFonts w:ascii="Times New Roman" w:eastAsia="Times New Roman" w:hAnsi="Times New Roman" w:cs="Times New Roman"/>
          <w:b/>
          <w:bCs/>
        </w:rPr>
        <w:t>3 85</w:t>
      </w:r>
      <w:r w:rsidRPr="00684ED3">
        <w:rPr>
          <w:rFonts w:ascii="Times New Roman" w:eastAsia="Times New Roman" w:hAnsi="Times New Roman" w:cs="Times New Roman"/>
          <w:b/>
          <w:bCs/>
        </w:rPr>
        <w:t>0</w:t>
      </w:r>
      <w:r w:rsidRPr="00EF54A9">
        <w:rPr>
          <w:rFonts w:ascii="Times New Roman" w:eastAsia="Times New Roman" w:hAnsi="Times New Roman" w:cs="Times New Roman"/>
          <w:bCs/>
        </w:rPr>
        <w:t xml:space="preserve"> лица с увреждания. </w:t>
      </w:r>
    </w:p>
    <w:p w14:paraId="10EE56E3" w14:textId="77777777" w:rsidR="000A183C" w:rsidRDefault="000A183C" w:rsidP="00F75BA5">
      <w:pPr>
        <w:spacing w:after="0"/>
        <w:ind w:firstLine="567"/>
        <w:jc w:val="both"/>
        <w:rPr>
          <w:rFonts w:ascii="Times New Roman" w:eastAsia="Times New Roman" w:hAnsi="Times New Roman" w:cs="Times New Roman"/>
          <w:b/>
        </w:rPr>
      </w:pPr>
    </w:p>
    <w:p w14:paraId="5A061D18" w14:textId="65C8E4B3" w:rsidR="00ED6C96" w:rsidRDefault="00ED6C96" w:rsidP="00F75BA5">
      <w:pPr>
        <w:spacing w:after="0"/>
        <w:ind w:firstLine="567"/>
        <w:jc w:val="both"/>
        <w:rPr>
          <w:rFonts w:ascii="Times New Roman" w:eastAsia="Times New Roman" w:hAnsi="Times New Roman" w:cs="Times New Roman"/>
          <w:b/>
        </w:rPr>
      </w:pPr>
      <w:r>
        <w:rPr>
          <w:rFonts w:ascii="Times New Roman" w:eastAsia="Times New Roman" w:hAnsi="Times New Roman" w:cs="Times New Roman"/>
          <w:b/>
        </w:rPr>
        <w:t>Общини</w:t>
      </w:r>
    </w:p>
    <w:p w14:paraId="621EB3A0" w14:textId="2C51D286"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b/>
        </w:rPr>
        <w:t>Община Банско</w:t>
      </w:r>
      <w:r w:rsidRPr="00F75BA5">
        <w:rPr>
          <w:rFonts w:ascii="Times New Roman" w:eastAsia="Times New Roman" w:hAnsi="Times New Roman" w:cs="Times New Roman"/>
        </w:rPr>
        <w:t xml:space="preserve">: Осигурена е възможност за </w:t>
      </w:r>
      <w:r w:rsidRPr="009F32AD">
        <w:rPr>
          <w:rFonts w:ascii="Times New Roman" w:eastAsia="Times New Roman" w:hAnsi="Times New Roman" w:cs="Times New Roman"/>
          <w:b/>
          <w:bCs/>
        </w:rPr>
        <w:t>спорт за деца с увреждания</w:t>
      </w:r>
      <w:r w:rsidRPr="00F75BA5">
        <w:rPr>
          <w:rFonts w:ascii="Times New Roman" w:eastAsia="Times New Roman" w:hAnsi="Times New Roman" w:cs="Times New Roman"/>
        </w:rPr>
        <w:t xml:space="preserve"> –специализирана конна езда</w:t>
      </w:r>
      <w:r w:rsidR="009F32AD">
        <w:rPr>
          <w:rFonts w:ascii="Times New Roman" w:eastAsia="Times New Roman" w:hAnsi="Times New Roman" w:cs="Times New Roman"/>
        </w:rPr>
        <w:t xml:space="preserve"> </w:t>
      </w:r>
      <w:r w:rsidRPr="00F75BA5">
        <w:rPr>
          <w:rFonts w:ascii="Times New Roman" w:eastAsia="Times New Roman" w:hAnsi="Times New Roman" w:cs="Times New Roman"/>
        </w:rPr>
        <w:t xml:space="preserve">и участие в Общинската програма за деца „Здравей лято”. За 2022 г. в тези дейности са участвали над </w:t>
      </w:r>
      <w:r w:rsidRPr="009C7B0E">
        <w:rPr>
          <w:rFonts w:ascii="Times New Roman" w:eastAsia="Times New Roman" w:hAnsi="Times New Roman" w:cs="Times New Roman"/>
          <w:b/>
          <w:bCs/>
        </w:rPr>
        <w:t>20</w:t>
      </w:r>
      <w:r w:rsidRPr="00F75BA5">
        <w:rPr>
          <w:rFonts w:ascii="Times New Roman" w:eastAsia="Times New Roman" w:hAnsi="Times New Roman" w:cs="Times New Roman"/>
        </w:rPr>
        <w:t xml:space="preserve"> деца.</w:t>
      </w:r>
    </w:p>
    <w:p w14:paraId="4EDDEF32" w14:textId="77777777"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 xml:space="preserve">В общинската класация „Спортист на годината” за 2022 г. едно дете с увреждане е наградено с награда за спортна активност, един пълнолетен спортист – за дебют в световната купа за </w:t>
      </w:r>
      <w:proofErr w:type="spellStart"/>
      <w:r w:rsidRPr="00F75BA5">
        <w:rPr>
          <w:rFonts w:ascii="Times New Roman" w:eastAsia="Times New Roman" w:hAnsi="Times New Roman" w:cs="Times New Roman"/>
        </w:rPr>
        <w:t>параалпийски</w:t>
      </w:r>
      <w:proofErr w:type="spellEnd"/>
      <w:r w:rsidRPr="00F75BA5">
        <w:rPr>
          <w:rFonts w:ascii="Times New Roman" w:eastAsia="Times New Roman" w:hAnsi="Times New Roman" w:cs="Times New Roman"/>
        </w:rPr>
        <w:t xml:space="preserve"> ски.</w:t>
      </w:r>
    </w:p>
    <w:p w14:paraId="332E247C" w14:textId="77777777"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Осигурена е възможност за всички желаещи деца и възрастни с увреждания да ползват ски зоната чрез символично заплащане или безплатно.</w:t>
      </w:r>
    </w:p>
    <w:p w14:paraId="0C3A824A" w14:textId="77777777"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 xml:space="preserve">Деца и лица с увреждания участваха в проекти, насочени към интеграция и социално включване, като: </w:t>
      </w:r>
    </w:p>
    <w:p w14:paraId="469098FB" w14:textId="480AE35D"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 xml:space="preserve">- Проект </w:t>
      </w:r>
      <w:r w:rsidRPr="009C7B0E">
        <w:rPr>
          <w:rFonts w:ascii="Times New Roman" w:eastAsia="Times New Roman" w:hAnsi="Times New Roman" w:cs="Times New Roman"/>
          <w:b/>
          <w:bCs/>
        </w:rPr>
        <w:t>„Малките жестове на приятелството“</w:t>
      </w:r>
      <w:r w:rsidRPr="00F75BA5">
        <w:rPr>
          <w:rFonts w:ascii="Times New Roman" w:eastAsia="Times New Roman" w:hAnsi="Times New Roman" w:cs="Times New Roman"/>
        </w:rPr>
        <w:t>, реа</w:t>
      </w:r>
      <w:r>
        <w:rPr>
          <w:rFonts w:ascii="Times New Roman" w:eastAsia="Times New Roman" w:hAnsi="Times New Roman" w:cs="Times New Roman"/>
        </w:rPr>
        <w:t xml:space="preserve">лизиран от Сдружение „Избор” и </w:t>
      </w:r>
      <w:r w:rsidRPr="00F75BA5">
        <w:rPr>
          <w:rFonts w:ascii="Times New Roman" w:eastAsia="Times New Roman" w:hAnsi="Times New Roman" w:cs="Times New Roman"/>
        </w:rPr>
        <w:t>социалните услуги ДЦДМУ и ДЦПЛУ-С</w:t>
      </w:r>
      <w:r w:rsidR="009C7B0E">
        <w:rPr>
          <w:rFonts w:ascii="Times New Roman" w:eastAsia="Times New Roman" w:hAnsi="Times New Roman" w:cs="Times New Roman"/>
        </w:rPr>
        <w:t>Г</w:t>
      </w:r>
      <w:r w:rsidRPr="00F75BA5">
        <w:rPr>
          <w:rFonts w:ascii="Times New Roman" w:eastAsia="Times New Roman" w:hAnsi="Times New Roman" w:cs="Times New Roman"/>
        </w:rPr>
        <w:t>;</w:t>
      </w:r>
    </w:p>
    <w:p w14:paraId="079BC413" w14:textId="7FAEDA60"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 xml:space="preserve">- Проект </w:t>
      </w:r>
      <w:r w:rsidRPr="009C7B0E">
        <w:rPr>
          <w:rFonts w:ascii="Times New Roman" w:eastAsia="Times New Roman" w:hAnsi="Times New Roman" w:cs="Times New Roman"/>
          <w:b/>
          <w:bCs/>
        </w:rPr>
        <w:t>„Зелено училище – балнеолечение“</w:t>
      </w:r>
      <w:r w:rsidRPr="00F75BA5">
        <w:rPr>
          <w:rFonts w:ascii="Times New Roman" w:eastAsia="Times New Roman" w:hAnsi="Times New Roman" w:cs="Times New Roman"/>
        </w:rPr>
        <w:t>,  орган</w:t>
      </w:r>
      <w:r>
        <w:rPr>
          <w:rFonts w:ascii="Times New Roman" w:eastAsia="Times New Roman" w:hAnsi="Times New Roman" w:cs="Times New Roman"/>
        </w:rPr>
        <w:t xml:space="preserve">изиран от Служба „Заведения за </w:t>
      </w:r>
      <w:r w:rsidRPr="00F75BA5">
        <w:rPr>
          <w:rFonts w:ascii="Times New Roman" w:eastAsia="Times New Roman" w:hAnsi="Times New Roman" w:cs="Times New Roman"/>
        </w:rPr>
        <w:t xml:space="preserve">социални услуги“  с участие на родители на потребителите от ДЦДМУ и ДЦПЛУ-СГ;  </w:t>
      </w:r>
    </w:p>
    <w:p w14:paraId="732B3F2D" w14:textId="55EE3B93"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 xml:space="preserve">- Общинска програма </w:t>
      </w:r>
      <w:r w:rsidRPr="009C7B0E">
        <w:rPr>
          <w:rFonts w:ascii="Times New Roman" w:eastAsia="Times New Roman" w:hAnsi="Times New Roman" w:cs="Times New Roman"/>
          <w:b/>
          <w:bCs/>
        </w:rPr>
        <w:t>„Здравей, лято”</w:t>
      </w:r>
      <w:r w:rsidRPr="00F75BA5">
        <w:rPr>
          <w:rFonts w:ascii="Times New Roman" w:eastAsia="Times New Roman" w:hAnsi="Times New Roman" w:cs="Times New Roman"/>
        </w:rPr>
        <w:t xml:space="preserve"> – в не</w:t>
      </w:r>
      <w:r>
        <w:rPr>
          <w:rFonts w:ascii="Times New Roman" w:eastAsia="Times New Roman" w:hAnsi="Times New Roman" w:cs="Times New Roman"/>
        </w:rPr>
        <w:t xml:space="preserve">я бяха включени голяма част от </w:t>
      </w:r>
      <w:r w:rsidRPr="00F75BA5">
        <w:rPr>
          <w:rFonts w:ascii="Times New Roman" w:eastAsia="Times New Roman" w:hAnsi="Times New Roman" w:cs="Times New Roman"/>
        </w:rPr>
        <w:t xml:space="preserve">потребителите на  ДЦДМУ, ДЦПЛУ-СГ и „Защитени жилища за лица </w:t>
      </w:r>
      <w:proofErr w:type="spellStart"/>
      <w:r w:rsidRPr="00F75BA5">
        <w:rPr>
          <w:rFonts w:ascii="Times New Roman" w:eastAsia="Times New Roman" w:hAnsi="Times New Roman" w:cs="Times New Roman"/>
        </w:rPr>
        <w:t>лица</w:t>
      </w:r>
      <w:proofErr w:type="spellEnd"/>
      <w:r w:rsidRPr="00F75BA5">
        <w:rPr>
          <w:rFonts w:ascii="Times New Roman" w:eastAsia="Times New Roman" w:hAnsi="Times New Roman" w:cs="Times New Roman"/>
        </w:rPr>
        <w:t xml:space="preserve"> с </w:t>
      </w:r>
      <w:proofErr w:type="spellStart"/>
      <w:r w:rsidRPr="00F75BA5">
        <w:rPr>
          <w:rFonts w:ascii="Times New Roman" w:eastAsia="Times New Roman" w:hAnsi="Times New Roman" w:cs="Times New Roman"/>
        </w:rPr>
        <w:t>умствeна</w:t>
      </w:r>
      <w:proofErr w:type="spellEnd"/>
      <w:r w:rsidRPr="00F75BA5">
        <w:rPr>
          <w:rFonts w:ascii="Times New Roman" w:eastAsia="Times New Roman" w:hAnsi="Times New Roman" w:cs="Times New Roman"/>
        </w:rPr>
        <w:t xml:space="preserve"> изостаналост – 1, 2, 3 и 4“;</w:t>
      </w:r>
    </w:p>
    <w:p w14:paraId="384D4EC0" w14:textId="62F88F6E"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 xml:space="preserve">- Първият по рода си </w:t>
      </w:r>
      <w:r w:rsidRPr="009C7B0E">
        <w:rPr>
          <w:rFonts w:ascii="Times New Roman" w:eastAsia="Times New Roman" w:hAnsi="Times New Roman" w:cs="Times New Roman"/>
          <w:b/>
          <w:bCs/>
        </w:rPr>
        <w:t>„Фестивал на способностите“</w:t>
      </w:r>
      <w:r w:rsidRPr="00F75BA5">
        <w:rPr>
          <w:rFonts w:ascii="Times New Roman" w:eastAsia="Times New Roman" w:hAnsi="Times New Roman" w:cs="Times New Roman"/>
        </w:rPr>
        <w:t xml:space="preserve">  в г</w:t>
      </w:r>
      <w:r>
        <w:rPr>
          <w:rFonts w:ascii="Times New Roman" w:eastAsia="Times New Roman" w:hAnsi="Times New Roman" w:cs="Times New Roman"/>
        </w:rPr>
        <w:t xml:space="preserve">р. Велико Търново, организиран </w:t>
      </w:r>
      <w:r w:rsidRPr="00F75BA5">
        <w:rPr>
          <w:rFonts w:ascii="Times New Roman" w:eastAsia="Times New Roman" w:hAnsi="Times New Roman" w:cs="Times New Roman"/>
        </w:rPr>
        <w:t xml:space="preserve">от Българска Асоциация за лица с интелектуални затруднение /БАЛИЗ/ и община Велико Търново; </w:t>
      </w:r>
    </w:p>
    <w:p w14:paraId="0A4F0432" w14:textId="64D34C0E"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 xml:space="preserve">През 2022 г. бе осигурена възможност за участие на хората с увреждания в </w:t>
      </w:r>
      <w:r w:rsidRPr="009C7B0E">
        <w:rPr>
          <w:rFonts w:ascii="Times New Roman" w:eastAsia="Times New Roman" w:hAnsi="Times New Roman" w:cs="Times New Roman"/>
          <w:b/>
          <w:bCs/>
        </w:rPr>
        <w:t>общински мероприятия</w:t>
      </w:r>
      <w:r w:rsidRPr="00F75BA5">
        <w:rPr>
          <w:rFonts w:ascii="Times New Roman" w:eastAsia="Times New Roman" w:hAnsi="Times New Roman" w:cs="Times New Roman"/>
        </w:rPr>
        <w:t xml:space="preserve"> с цел, преодоляване на социалната изолация. Те участваха в Културни вечери „Традиции и изкуство”, благотворителни базари, демонстрации и изложби на бански занаяти, клубни дейности, в кампанията "Засаждаме бъдеще - 2022 г." по инициатива на Фондация "</w:t>
      </w:r>
      <w:proofErr w:type="spellStart"/>
      <w:r w:rsidRPr="00F75BA5">
        <w:rPr>
          <w:rFonts w:ascii="Times New Roman" w:eastAsia="Times New Roman" w:hAnsi="Times New Roman" w:cs="Times New Roman"/>
        </w:rPr>
        <w:t>Гората</w:t>
      </w:r>
      <w:r w:rsidR="009C7B0E">
        <w:rPr>
          <w:rFonts w:ascii="Times New Roman" w:eastAsia="Times New Roman" w:hAnsi="Times New Roman" w:cs="Times New Roman"/>
        </w:rPr>
        <w:t>.</w:t>
      </w:r>
      <w:r w:rsidRPr="00F75BA5">
        <w:rPr>
          <w:rFonts w:ascii="Times New Roman" w:eastAsia="Times New Roman" w:hAnsi="Times New Roman" w:cs="Times New Roman"/>
        </w:rPr>
        <w:t>бг</w:t>
      </w:r>
      <w:proofErr w:type="spellEnd"/>
      <w:r w:rsidRPr="00F75BA5">
        <w:rPr>
          <w:rFonts w:ascii="Times New Roman" w:eastAsia="Times New Roman" w:hAnsi="Times New Roman" w:cs="Times New Roman"/>
        </w:rPr>
        <w:t>". Организирана бе изложба-базар на гоблени и картини, изработени от потребители на защитените жилища.</w:t>
      </w:r>
    </w:p>
    <w:p w14:paraId="1460B42E" w14:textId="77777777"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Потребителите на социалните услуги взеха участие и в общинското мероприятие, проведено съвместно с РЗИ – Благоевград, в изпълнение на дейностите по „Национална програма за превенция на хроничните незаразни болести 2021 – 2025 г.“, „Национална програма за превенция и контрол на туберкулозата в Република България 2021 – 2025 г.“, и „Национална програма за първична профилактика на рака на маточната шийка в  Република България 2021 – 2024 г.“.</w:t>
      </w:r>
    </w:p>
    <w:p w14:paraId="6AACB6DA" w14:textId="5CECFD29" w:rsidR="00F75BA5" w:rsidRPr="00F75BA5" w:rsidRDefault="00F75BA5" w:rsidP="00F75BA5">
      <w:pPr>
        <w:spacing w:after="0"/>
        <w:ind w:firstLine="567"/>
        <w:jc w:val="both"/>
        <w:rPr>
          <w:rFonts w:ascii="Times New Roman" w:eastAsia="Times New Roman" w:hAnsi="Times New Roman" w:cs="Times New Roman"/>
        </w:rPr>
      </w:pPr>
      <w:r w:rsidRPr="00F75BA5">
        <w:rPr>
          <w:rFonts w:ascii="Times New Roman" w:eastAsia="Times New Roman" w:hAnsi="Times New Roman" w:cs="Times New Roman"/>
        </w:rPr>
        <w:t>Със съдействието на община Банско Българска асоциация „Диабет“ проведе  безплатни очни прегледи за членовете на Диабетно сдружение „Здравец“.</w:t>
      </w:r>
    </w:p>
    <w:p w14:paraId="05B7DE53" w14:textId="77777777" w:rsidR="009C7B0E" w:rsidRDefault="009C7B0E" w:rsidP="008D4131">
      <w:pPr>
        <w:spacing w:after="0"/>
        <w:ind w:firstLine="567"/>
        <w:jc w:val="both"/>
        <w:rPr>
          <w:rFonts w:ascii="Times New Roman" w:eastAsia="Times New Roman" w:hAnsi="Times New Roman" w:cs="Times New Roman"/>
          <w:b/>
        </w:rPr>
      </w:pPr>
    </w:p>
    <w:p w14:paraId="75F16382" w14:textId="4E78A50D" w:rsidR="008D4131" w:rsidRPr="008D4131" w:rsidRDefault="008D4131" w:rsidP="008D4131">
      <w:pPr>
        <w:spacing w:after="0"/>
        <w:ind w:firstLine="567"/>
        <w:jc w:val="both"/>
        <w:rPr>
          <w:rFonts w:ascii="Times New Roman" w:eastAsia="Times New Roman" w:hAnsi="Times New Roman" w:cs="Times New Roman"/>
        </w:rPr>
      </w:pPr>
      <w:r w:rsidRPr="008D4131">
        <w:rPr>
          <w:rFonts w:ascii="Times New Roman" w:eastAsia="Times New Roman" w:hAnsi="Times New Roman" w:cs="Times New Roman"/>
          <w:b/>
        </w:rPr>
        <w:t>Община Белослав</w:t>
      </w:r>
      <w:r w:rsidRPr="008D4131">
        <w:rPr>
          <w:rFonts w:ascii="Times New Roman" w:eastAsia="Times New Roman" w:hAnsi="Times New Roman" w:cs="Times New Roman"/>
        </w:rPr>
        <w:t>: През 2022 г. община Белослав организира различни по вид културни и спортни събития със свободен достъп за вси</w:t>
      </w:r>
      <w:r>
        <w:rPr>
          <w:rFonts w:ascii="Times New Roman" w:eastAsia="Times New Roman" w:hAnsi="Times New Roman" w:cs="Times New Roman"/>
        </w:rPr>
        <w:t>чки граждани на общината</w:t>
      </w:r>
      <w:r w:rsidR="009C7B0E">
        <w:rPr>
          <w:rFonts w:ascii="Times New Roman" w:eastAsia="Times New Roman" w:hAnsi="Times New Roman" w:cs="Times New Roman"/>
        </w:rPr>
        <w:t>, вкл. хора с увреждания (</w:t>
      </w:r>
      <w:r>
        <w:rPr>
          <w:rFonts w:ascii="Times New Roman" w:eastAsia="Times New Roman" w:hAnsi="Times New Roman" w:cs="Times New Roman"/>
        </w:rPr>
        <w:t>концерти,</w:t>
      </w:r>
      <w:r w:rsidR="009C7B0E">
        <w:rPr>
          <w:rFonts w:ascii="Times New Roman" w:eastAsia="Times New Roman" w:hAnsi="Times New Roman" w:cs="Times New Roman"/>
        </w:rPr>
        <w:t xml:space="preserve"> </w:t>
      </w:r>
      <w:r>
        <w:rPr>
          <w:rFonts w:ascii="Times New Roman" w:eastAsia="Times New Roman" w:hAnsi="Times New Roman" w:cs="Times New Roman"/>
        </w:rPr>
        <w:t xml:space="preserve">йога </w:t>
      </w:r>
      <w:r w:rsidRPr="008D4131">
        <w:rPr>
          <w:rFonts w:ascii="Times New Roman" w:eastAsia="Times New Roman" w:hAnsi="Times New Roman" w:cs="Times New Roman"/>
        </w:rPr>
        <w:t xml:space="preserve">на открито, </w:t>
      </w:r>
      <w:proofErr w:type="spellStart"/>
      <w:r w:rsidRPr="008D4131">
        <w:rPr>
          <w:rFonts w:ascii="Times New Roman" w:eastAsia="Times New Roman" w:hAnsi="Times New Roman" w:cs="Times New Roman"/>
        </w:rPr>
        <w:t>хоротека</w:t>
      </w:r>
      <w:proofErr w:type="spellEnd"/>
      <w:r w:rsidR="009C7B0E">
        <w:rPr>
          <w:rFonts w:ascii="Times New Roman" w:eastAsia="Times New Roman" w:hAnsi="Times New Roman" w:cs="Times New Roman"/>
        </w:rPr>
        <w:t>,</w:t>
      </w:r>
      <w:r w:rsidRPr="008D4131">
        <w:rPr>
          <w:rFonts w:ascii="Times New Roman" w:eastAsia="Times New Roman" w:hAnsi="Times New Roman" w:cs="Times New Roman"/>
        </w:rPr>
        <w:t xml:space="preserve"> кино на открито, детски мероприятия и др.</w:t>
      </w:r>
      <w:r w:rsidR="009C7B0E">
        <w:rPr>
          <w:rFonts w:ascii="Times New Roman" w:eastAsia="Times New Roman" w:hAnsi="Times New Roman" w:cs="Times New Roman"/>
        </w:rPr>
        <w:t>).</w:t>
      </w:r>
    </w:p>
    <w:p w14:paraId="6D65F730" w14:textId="77777777" w:rsidR="009C7B0E" w:rsidRDefault="008D4131" w:rsidP="008D4131">
      <w:pPr>
        <w:spacing w:after="0"/>
        <w:ind w:firstLine="567"/>
        <w:jc w:val="both"/>
        <w:rPr>
          <w:rFonts w:ascii="Times New Roman" w:eastAsia="Times New Roman" w:hAnsi="Times New Roman" w:cs="Times New Roman"/>
        </w:rPr>
      </w:pPr>
      <w:r>
        <w:rPr>
          <w:rFonts w:ascii="Times New Roman" w:eastAsia="Times New Roman" w:hAnsi="Times New Roman" w:cs="Times New Roman"/>
        </w:rPr>
        <w:t>Н</w:t>
      </w:r>
      <w:r w:rsidRPr="008D4131">
        <w:rPr>
          <w:rFonts w:ascii="Times New Roman" w:eastAsia="Times New Roman" w:hAnsi="Times New Roman" w:cs="Times New Roman"/>
        </w:rPr>
        <w:t>а т</w:t>
      </w:r>
      <w:r>
        <w:rPr>
          <w:rFonts w:ascii="Times New Roman" w:eastAsia="Times New Roman" w:hAnsi="Times New Roman" w:cs="Times New Roman"/>
        </w:rPr>
        <w:t xml:space="preserve">ериторията на община Белослав ефективно </w:t>
      </w:r>
      <w:r w:rsidRPr="008D4131">
        <w:rPr>
          <w:rFonts w:ascii="Times New Roman" w:eastAsia="Times New Roman" w:hAnsi="Times New Roman" w:cs="Times New Roman"/>
        </w:rPr>
        <w:t>функционира клуб за хора с увреден слух. Членовете на клуба са на различна възраст. Обединява</w:t>
      </w:r>
      <w:r>
        <w:rPr>
          <w:rFonts w:ascii="Times New Roman" w:eastAsia="Times New Roman" w:hAnsi="Times New Roman" w:cs="Times New Roman"/>
        </w:rPr>
        <w:t xml:space="preserve"> ги приятелството и желанието за </w:t>
      </w:r>
      <w:r w:rsidRPr="008D4131">
        <w:rPr>
          <w:rFonts w:ascii="Times New Roman" w:eastAsia="Times New Roman" w:hAnsi="Times New Roman" w:cs="Times New Roman"/>
        </w:rPr>
        <w:t>обществен живот.</w:t>
      </w:r>
    </w:p>
    <w:p w14:paraId="767D196A" w14:textId="0560CB5A" w:rsidR="008D4131" w:rsidRPr="008D4131" w:rsidRDefault="008D4131" w:rsidP="008D4131">
      <w:pPr>
        <w:spacing w:after="0"/>
        <w:ind w:firstLine="567"/>
        <w:jc w:val="both"/>
        <w:rPr>
          <w:rFonts w:ascii="Times New Roman" w:eastAsia="Times New Roman" w:hAnsi="Times New Roman" w:cs="Times New Roman"/>
        </w:rPr>
      </w:pPr>
      <w:r w:rsidRPr="008D4131">
        <w:rPr>
          <w:rFonts w:ascii="Times New Roman" w:eastAsia="Times New Roman" w:hAnsi="Times New Roman" w:cs="Times New Roman"/>
        </w:rPr>
        <w:t xml:space="preserve"> </w:t>
      </w:r>
    </w:p>
    <w:p w14:paraId="36691E75" w14:textId="7A909BA3" w:rsidR="0026691B" w:rsidRDefault="0026691B" w:rsidP="0026691B">
      <w:pPr>
        <w:spacing w:after="0"/>
        <w:ind w:firstLine="567"/>
        <w:jc w:val="both"/>
        <w:rPr>
          <w:rFonts w:ascii="Times New Roman" w:eastAsia="Times New Roman" w:hAnsi="Times New Roman" w:cs="Times New Roman"/>
        </w:rPr>
      </w:pPr>
      <w:r w:rsidRPr="0026691B">
        <w:rPr>
          <w:rFonts w:ascii="Times New Roman" w:eastAsia="Times New Roman" w:hAnsi="Times New Roman" w:cs="Times New Roman"/>
          <w:b/>
        </w:rPr>
        <w:t xml:space="preserve">Община Брацигово: </w:t>
      </w:r>
      <w:r w:rsidRPr="009C7B0E">
        <w:rPr>
          <w:rFonts w:ascii="Times New Roman" w:eastAsia="Times New Roman" w:hAnsi="Times New Roman" w:cs="Times New Roman"/>
          <w:b/>
          <w:bCs/>
        </w:rPr>
        <w:t>Клубът на инвалида</w:t>
      </w:r>
      <w:r w:rsidRPr="0026691B">
        <w:rPr>
          <w:rFonts w:ascii="Times New Roman" w:eastAsia="Times New Roman" w:hAnsi="Times New Roman" w:cs="Times New Roman"/>
        </w:rPr>
        <w:t xml:space="preserve"> е създаден, за да привлича и организира хората с увреждания и да ги интегрира в обществото. Броят на членовете на клуба в град </w:t>
      </w:r>
      <w:r w:rsidRPr="0026691B">
        <w:rPr>
          <w:rFonts w:ascii="Times New Roman" w:eastAsia="Times New Roman" w:hAnsi="Times New Roman" w:cs="Times New Roman"/>
        </w:rPr>
        <w:lastRenderedPageBreak/>
        <w:t xml:space="preserve">Брацигово е </w:t>
      </w:r>
      <w:r w:rsidRPr="009C7B0E">
        <w:rPr>
          <w:rFonts w:ascii="Times New Roman" w:eastAsia="Times New Roman" w:hAnsi="Times New Roman" w:cs="Times New Roman"/>
          <w:b/>
          <w:bCs/>
        </w:rPr>
        <w:t>130</w:t>
      </w:r>
      <w:r w:rsidRPr="0026691B">
        <w:rPr>
          <w:rFonts w:ascii="Times New Roman" w:eastAsia="Times New Roman" w:hAnsi="Times New Roman" w:cs="Times New Roman"/>
        </w:rPr>
        <w:t xml:space="preserve"> човека с различна степен на увреждане. Ежегодно заедно с клуба на пенсионера - Брацигово се организира и провеждането на традиционния събор на летовище </w:t>
      </w:r>
      <w:r w:rsidR="009C7B0E">
        <w:rPr>
          <w:rFonts w:ascii="Times New Roman" w:eastAsia="Times New Roman" w:hAnsi="Times New Roman" w:cs="Times New Roman"/>
        </w:rPr>
        <w:t xml:space="preserve"> </w:t>
      </w:r>
      <w:r w:rsidRPr="0026691B">
        <w:rPr>
          <w:rFonts w:ascii="Times New Roman" w:eastAsia="Times New Roman" w:hAnsi="Times New Roman" w:cs="Times New Roman"/>
        </w:rPr>
        <w:t>„В. Петлешков“.</w:t>
      </w:r>
    </w:p>
    <w:p w14:paraId="29941E58" w14:textId="77777777" w:rsidR="009C7B0E" w:rsidRDefault="009C7B0E" w:rsidP="00105C4C">
      <w:pPr>
        <w:spacing w:after="0"/>
        <w:ind w:firstLine="567"/>
        <w:jc w:val="both"/>
        <w:rPr>
          <w:rFonts w:ascii="Times New Roman" w:eastAsia="Times New Roman" w:hAnsi="Times New Roman" w:cs="Times New Roman"/>
          <w:b/>
        </w:rPr>
      </w:pPr>
    </w:p>
    <w:p w14:paraId="2304EFF6" w14:textId="18AFC137" w:rsidR="00105C4C" w:rsidRDefault="00105C4C" w:rsidP="00105C4C">
      <w:pPr>
        <w:spacing w:after="0"/>
        <w:ind w:firstLine="567"/>
        <w:jc w:val="both"/>
        <w:rPr>
          <w:rFonts w:ascii="Times New Roman" w:eastAsia="Times New Roman" w:hAnsi="Times New Roman" w:cs="Times New Roman"/>
        </w:rPr>
      </w:pPr>
      <w:r w:rsidRPr="00105C4C">
        <w:rPr>
          <w:rFonts w:ascii="Times New Roman" w:eastAsia="Times New Roman" w:hAnsi="Times New Roman" w:cs="Times New Roman"/>
          <w:b/>
        </w:rPr>
        <w:t>Община Брезник:</w:t>
      </w:r>
      <w:r>
        <w:rPr>
          <w:rFonts w:ascii="Times New Roman" w:eastAsia="Times New Roman" w:hAnsi="Times New Roman" w:cs="Times New Roman"/>
        </w:rPr>
        <w:t xml:space="preserve"> И</w:t>
      </w:r>
      <w:r w:rsidRPr="00105C4C">
        <w:rPr>
          <w:rFonts w:ascii="Times New Roman" w:eastAsia="Times New Roman" w:hAnsi="Times New Roman" w:cs="Times New Roman"/>
        </w:rPr>
        <w:t xml:space="preserve">ма изградена много добра културна инфраструктура, която предоставя огромни възможности, както за обща подкрепа на личностното развитие на децата и учениците от общината, така и възможност за развитие и изява на пълнолетни лица. Съществуват 9 работещи читалища, всичките с обществени библиотеки, които ежегодно обновяват своя фонд. </w:t>
      </w:r>
      <w:r w:rsidRPr="009C7B0E">
        <w:rPr>
          <w:rFonts w:ascii="Times New Roman" w:eastAsia="Times New Roman" w:hAnsi="Times New Roman" w:cs="Times New Roman"/>
          <w:b/>
          <w:bCs/>
        </w:rPr>
        <w:t>Читалищата са достъпни</w:t>
      </w:r>
      <w:r w:rsidRPr="00105C4C">
        <w:rPr>
          <w:rFonts w:ascii="Times New Roman" w:eastAsia="Times New Roman" w:hAnsi="Times New Roman" w:cs="Times New Roman"/>
        </w:rPr>
        <w:t xml:space="preserve"> за хора с увреждания.</w:t>
      </w:r>
    </w:p>
    <w:p w14:paraId="3D4B39AA" w14:textId="77777777" w:rsidR="000A183C" w:rsidRPr="00105C4C" w:rsidRDefault="000A183C" w:rsidP="00105C4C">
      <w:pPr>
        <w:spacing w:after="0"/>
        <w:ind w:firstLine="567"/>
        <w:jc w:val="both"/>
        <w:rPr>
          <w:rFonts w:ascii="Times New Roman" w:eastAsia="Times New Roman" w:hAnsi="Times New Roman" w:cs="Times New Roman"/>
        </w:rPr>
      </w:pPr>
    </w:p>
    <w:p w14:paraId="646DF8B7" w14:textId="0F7681BE" w:rsidR="00105C4C" w:rsidRDefault="00105C4C" w:rsidP="00105C4C">
      <w:pPr>
        <w:spacing w:after="0"/>
        <w:ind w:firstLine="567"/>
        <w:jc w:val="both"/>
        <w:rPr>
          <w:rFonts w:ascii="Times New Roman" w:eastAsia="Times New Roman" w:hAnsi="Times New Roman" w:cs="Times New Roman"/>
        </w:rPr>
      </w:pPr>
      <w:r w:rsidRPr="00105C4C">
        <w:rPr>
          <w:rFonts w:ascii="Times New Roman" w:eastAsia="Times New Roman" w:hAnsi="Times New Roman" w:cs="Times New Roman"/>
        </w:rPr>
        <w:t>Общински исторически музей Брезник разполага с две сгради и много богат музеен фонд. Ръководството работил целенасочено с деца и ученици, както и с възрастни хора, чрез организирането на редица мероприятия и инициативи.</w:t>
      </w:r>
    </w:p>
    <w:p w14:paraId="2E5AF88F" w14:textId="77777777" w:rsidR="009C7B0E" w:rsidRDefault="009C7B0E" w:rsidP="009B2588">
      <w:pPr>
        <w:spacing w:after="0"/>
        <w:ind w:firstLine="567"/>
        <w:jc w:val="both"/>
        <w:rPr>
          <w:rFonts w:ascii="Times New Roman" w:eastAsia="Times New Roman" w:hAnsi="Times New Roman" w:cs="Times New Roman"/>
          <w:b/>
        </w:rPr>
      </w:pPr>
    </w:p>
    <w:p w14:paraId="579C83F6" w14:textId="1340AB91" w:rsidR="009B2588" w:rsidRPr="009B2588" w:rsidRDefault="009B2588" w:rsidP="009B2588">
      <w:pPr>
        <w:spacing w:after="0"/>
        <w:ind w:firstLine="567"/>
        <w:jc w:val="both"/>
        <w:rPr>
          <w:rFonts w:ascii="Times New Roman" w:eastAsia="Times New Roman" w:hAnsi="Times New Roman" w:cs="Times New Roman"/>
        </w:rPr>
      </w:pPr>
      <w:r w:rsidRPr="009B2588">
        <w:rPr>
          <w:rFonts w:ascii="Times New Roman" w:eastAsia="Times New Roman" w:hAnsi="Times New Roman" w:cs="Times New Roman"/>
          <w:b/>
        </w:rPr>
        <w:t>Община Вълчи дол:</w:t>
      </w:r>
      <w:r w:rsidRPr="009B2588">
        <w:rPr>
          <w:rFonts w:ascii="Times New Roman" w:eastAsia="Times New Roman" w:hAnsi="Times New Roman" w:cs="Times New Roman"/>
        </w:rPr>
        <w:t xml:space="preserve"> Чрез Проект </w:t>
      </w:r>
      <w:r w:rsidRPr="009C7B0E">
        <w:rPr>
          <w:rFonts w:ascii="Times New Roman" w:eastAsia="Times New Roman" w:hAnsi="Times New Roman" w:cs="Times New Roman"/>
          <w:b/>
          <w:bCs/>
        </w:rPr>
        <w:t>„Реконструкция на Културен дом, гр. Вълчи дол с изпълнение на мерки за енергийна ефективност“</w:t>
      </w:r>
      <w:r w:rsidR="009C7B0E">
        <w:rPr>
          <w:rFonts w:ascii="Times New Roman" w:eastAsia="Times New Roman" w:hAnsi="Times New Roman" w:cs="Times New Roman"/>
        </w:rPr>
        <w:t xml:space="preserve"> </w:t>
      </w:r>
      <w:r w:rsidRPr="009B2588">
        <w:rPr>
          <w:rFonts w:ascii="Times New Roman" w:eastAsia="Times New Roman" w:hAnsi="Times New Roman" w:cs="Times New Roman"/>
        </w:rPr>
        <w:t>е осигурена възможността за участие на хората с увреждания в културния живот в Община Вълчи дол.</w:t>
      </w:r>
    </w:p>
    <w:p w14:paraId="024D1599" w14:textId="77777777" w:rsidR="009C7B0E" w:rsidRDefault="009C7B0E" w:rsidP="000F4B8D">
      <w:pPr>
        <w:spacing w:after="0"/>
        <w:ind w:firstLine="567"/>
        <w:jc w:val="both"/>
        <w:rPr>
          <w:rFonts w:ascii="Times New Roman" w:eastAsia="Times New Roman" w:hAnsi="Times New Roman" w:cs="Times New Roman"/>
        </w:rPr>
      </w:pPr>
    </w:p>
    <w:p w14:paraId="1A09A64E" w14:textId="6BF1679D" w:rsidR="000F4B8D" w:rsidRPr="000F4B8D" w:rsidRDefault="000F4B8D" w:rsidP="000F4B8D">
      <w:pPr>
        <w:spacing w:after="0"/>
        <w:ind w:firstLine="567"/>
        <w:jc w:val="both"/>
        <w:rPr>
          <w:rFonts w:ascii="Times New Roman" w:eastAsia="Times New Roman" w:hAnsi="Times New Roman" w:cs="Times New Roman"/>
        </w:rPr>
      </w:pPr>
      <w:r w:rsidRPr="000F4B8D">
        <w:rPr>
          <w:rFonts w:ascii="Times New Roman" w:eastAsia="Times New Roman" w:hAnsi="Times New Roman" w:cs="Times New Roman"/>
          <w:b/>
        </w:rPr>
        <w:t>Община Габрово:</w:t>
      </w:r>
      <w:r>
        <w:rPr>
          <w:rFonts w:ascii="Times New Roman" w:eastAsia="Times New Roman" w:hAnsi="Times New Roman" w:cs="Times New Roman"/>
        </w:rPr>
        <w:t xml:space="preserve"> </w:t>
      </w:r>
      <w:r w:rsidR="009C7B0E">
        <w:rPr>
          <w:rFonts w:ascii="Times New Roman" w:eastAsia="Times New Roman" w:hAnsi="Times New Roman" w:cs="Times New Roman"/>
        </w:rPr>
        <w:t xml:space="preserve">В областта на </w:t>
      </w:r>
      <w:r w:rsidR="009C7B0E" w:rsidRPr="009C7B0E">
        <w:rPr>
          <w:rFonts w:ascii="Times New Roman" w:eastAsia="Times New Roman" w:hAnsi="Times New Roman" w:cs="Times New Roman"/>
          <w:b/>
          <w:bCs/>
        </w:rPr>
        <w:t>спорта</w:t>
      </w:r>
      <w:r w:rsidR="009C7B0E">
        <w:rPr>
          <w:rFonts w:ascii="Times New Roman" w:eastAsia="Times New Roman" w:hAnsi="Times New Roman" w:cs="Times New Roman"/>
        </w:rPr>
        <w:t xml:space="preserve"> п</w:t>
      </w:r>
      <w:r w:rsidRPr="000F4B8D">
        <w:rPr>
          <w:rFonts w:ascii="Times New Roman" w:eastAsia="Times New Roman" w:hAnsi="Times New Roman" w:cs="Times New Roman"/>
        </w:rPr>
        <w:t>рез 2022 г</w:t>
      </w:r>
      <w:r w:rsidR="009C7B0E">
        <w:rPr>
          <w:rFonts w:ascii="Times New Roman" w:eastAsia="Times New Roman" w:hAnsi="Times New Roman" w:cs="Times New Roman"/>
        </w:rPr>
        <w:t>.</w:t>
      </w:r>
      <w:r w:rsidRPr="000F4B8D">
        <w:rPr>
          <w:rFonts w:ascii="Times New Roman" w:eastAsia="Times New Roman" w:hAnsi="Times New Roman" w:cs="Times New Roman"/>
        </w:rPr>
        <w:t xml:space="preserve"> Община Габрово спечели проект за обновяване на трибуните в спортен комплекс </w:t>
      </w:r>
      <w:r w:rsidR="009C7B0E">
        <w:rPr>
          <w:rFonts w:ascii="Times New Roman" w:eastAsia="Times New Roman" w:hAnsi="Times New Roman" w:cs="Times New Roman"/>
        </w:rPr>
        <w:t>"</w:t>
      </w:r>
      <w:r w:rsidRPr="000F4B8D">
        <w:rPr>
          <w:rFonts w:ascii="Times New Roman" w:eastAsia="Times New Roman" w:hAnsi="Times New Roman" w:cs="Times New Roman"/>
        </w:rPr>
        <w:t>Христо Ботев“</w:t>
      </w:r>
      <w:r w:rsidR="009C7B0E">
        <w:rPr>
          <w:rFonts w:ascii="Times New Roman" w:eastAsia="Times New Roman" w:hAnsi="Times New Roman" w:cs="Times New Roman"/>
        </w:rPr>
        <w:t>, с който ще се осигури достъп на хора с увреждания</w:t>
      </w:r>
      <w:r w:rsidRPr="000F4B8D">
        <w:rPr>
          <w:rFonts w:ascii="Times New Roman" w:eastAsia="Times New Roman" w:hAnsi="Times New Roman" w:cs="Times New Roman"/>
        </w:rPr>
        <w:t xml:space="preserve">. През 2022 г. приключи модернизиране на естествения тревен терен и на откритата писта по лека атлетика. След обновяването им същите ще могат да се използват и ще бъдат със свободен достъп </w:t>
      </w:r>
      <w:r>
        <w:rPr>
          <w:rFonts w:ascii="Times New Roman" w:eastAsia="Times New Roman" w:hAnsi="Times New Roman" w:cs="Times New Roman"/>
        </w:rPr>
        <w:t xml:space="preserve">за лица и деца с увреждания. </w:t>
      </w:r>
      <w:r w:rsidR="009C7B0E">
        <w:rPr>
          <w:rFonts w:ascii="Times New Roman" w:eastAsia="Times New Roman" w:hAnsi="Times New Roman" w:cs="Times New Roman"/>
        </w:rPr>
        <w:t>П</w:t>
      </w:r>
      <w:r w:rsidRPr="000F4B8D">
        <w:rPr>
          <w:rFonts w:ascii="Times New Roman" w:eastAsia="Times New Roman" w:hAnsi="Times New Roman" w:cs="Times New Roman"/>
        </w:rPr>
        <w:t>риключи обновяването на зала „Хандбал“ и на зала Вдигане па тежести</w:t>
      </w:r>
      <w:r w:rsidR="009C7B0E">
        <w:rPr>
          <w:rFonts w:ascii="Times New Roman" w:eastAsia="Times New Roman" w:hAnsi="Times New Roman" w:cs="Times New Roman"/>
        </w:rPr>
        <w:t>.</w:t>
      </w:r>
    </w:p>
    <w:p w14:paraId="7F3DBE9F" w14:textId="77777777" w:rsidR="000F4B8D" w:rsidRPr="000F4B8D" w:rsidRDefault="000F4B8D" w:rsidP="000F4B8D">
      <w:pPr>
        <w:spacing w:after="0"/>
        <w:ind w:firstLine="567"/>
        <w:jc w:val="both"/>
        <w:rPr>
          <w:rFonts w:ascii="Times New Roman" w:eastAsia="Times New Roman" w:hAnsi="Times New Roman" w:cs="Times New Roman"/>
        </w:rPr>
      </w:pPr>
      <w:r w:rsidRPr="000F4B8D">
        <w:rPr>
          <w:rFonts w:ascii="Times New Roman" w:eastAsia="Times New Roman" w:hAnsi="Times New Roman" w:cs="Times New Roman"/>
        </w:rPr>
        <w:t xml:space="preserve">В областта на </w:t>
      </w:r>
      <w:r w:rsidRPr="009C7B0E">
        <w:rPr>
          <w:rFonts w:ascii="Times New Roman" w:eastAsia="Times New Roman" w:hAnsi="Times New Roman" w:cs="Times New Roman"/>
          <w:b/>
          <w:bCs/>
        </w:rPr>
        <w:t>културата</w:t>
      </w:r>
      <w:r w:rsidRPr="000F4B8D">
        <w:rPr>
          <w:rFonts w:ascii="Times New Roman" w:eastAsia="Times New Roman" w:hAnsi="Times New Roman" w:cs="Times New Roman"/>
        </w:rPr>
        <w:t xml:space="preserve"> в рамките на отчетната 2022 г. са реализирани редица мерки и дейности. Някои от тях са:</w:t>
      </w:r>
    </w:p>
    <w:p w14:paraId="7EC6D41E" w14:textId="2E3A2A85" w:rsidR="000F4B8D" w:rsidRPr="000F4B8D" w:rsidRDefault="009C7B0E" w:rsidP="000F4B8D">
      <w:pPr>
        <w:spacing w:after="0"/>
        <w:ind w:firstLine="567"/>
        <w:jc w:val="both"/>
        <w:rPr>
          <w:rFonts w:ascii="Times New Roman" w:eastAsia="Times New Roman" w:hAnsi="Times New Roman" w:cs="Times New Roman"/>
        </w:rPr>
      </w:pPr>
      <w:r>
        <w:rPr>
          <w:rFonts w:ascii="Times New Roman" w:eastAsia="Times New Roman" w:hAnsi="Times New Roman" w:cs="Times New Roman"/>
        </w:rPr>
        <w:t xml:space="preserve">- </w:t>
      </w:r>
      <w:r w:rsidR="000F4B8D" w:rsidRPr="000F4B8D">
        <w:rPr>
          <w:rFonts w:ascii="Times New Roman" w:eastAsia="Times New Roman" w:hAnsi="Times New Roman" w:cs="Times New Roman"/>
        </w:rPr>
        <w:t>„</w:t>
      </w:r>
      <w:r w:rsidRPr="00F31F05">
        <w:rPr>
          <w:rFonts w:ascii="Times New Roman" w:eastAsia="Times New Roman" w:hAnsi="Times New Roman" w:cs="Times New Roman"/>
          <w:b/>
          <w:bCs/>
        </w:rPr>
        <w:t>На тъмно</w:t>
      </w:r>
      <w:r w:rsidR="000F4B8D" w:rsidRPr="00F31F05">
        <w:rPr>
          <w:rFonts w:ascii="Times New Roman" w:eastAsia="Times New Roman" w:hAnsi="Times New Roman" w:cs="Times New Roman"/>
          <w:b/>
          <w:bCs/>
        </w:rPr>
        <w:t>“</w:t>
      </w:r>
      <w:r w:rsidR="000F4B8D" w:rsidRPr="000F4B8D">
        <w:rPr>
          <w:rFonts w:ascii="Times New Roman" w:eastAsia="Times New Roman" w:hAnsi="Times New Roman" w:cs="Times New Roman"/>
        </w:rPr>
        <w:t xml:space="preserve"> - сетивна художествена инсталация на Художествена галерия „Христо </w:t>
      </w:r>
      <w:proofErr w:type="spellStart"/>
      <w:r w:rsidR="000F4B8D" w:rsidRPr="000F4B8D">
        <w:rPr>
          <w:rFonts w:ascii="Times New Roman" w:eastAsia="Times New Roman" w:hAnsi="Times New Roman" w:cs="Times New Roman"/>
        </w:rPr>
        <w:t>Цокев</w:t>
      </w:r>
      <w:proofErr w:type="spellEnd"/>
      <w:r w:rsidR="000F4B8D" w:rsidRPr="000F4B8D">
        <w:rPr>
          <w:rFonts w:ascii="Times New Roman" w:eastAsia="Times New Roman" w:hAnsi="Times New Roman" w:cs="Times New Roman"/>
        </w:rPr>
        <w:t xml:space="preserve">“. Целите на проекта са насърчаване на иновативните практики и експериментални форми в пространството на Художествена галерия „Христо </w:t>
      </w:r>
      <w:proofErr w:type="spellStart"/>
      <w:r w:rsidR="000F4B8D" w:rsidRPr="000F4B8D">
        <w:rPr>
          <w:rFonts w:ascii="Times New Roman" w:eastAsia="Times New Roman" w:hAnsi="Times New Roman" w:cs="Times New Roman"/>
        </w:rPr>
        <w:t>Цокев</w:t>
      </w:r>
      <w:proofErr w:type="spellEnd"/>
      <w:r w:rsidR="000F4B8D" w:rsidRPr="000F4B8D">
        <w:rPr>
          <w:rFonts w:ascii="Times New Roman" w:eastAsia="Times New Roman" w:hAnsi="Times New Roman" w:cs="Times New Roman"/>
        </w:rPr>
        <w:t xml:space="preserve">“. </w:t>
      </w:r>
    </w:p>
    <w:p w14:paraId="2CC47491" w14:textId="404E1024" w:rsidR="000F4B8D" w:rsidRPr="000F4B8D" w:rsidRDefault="00F31F05" w:rsidP="000F4B8D">
      <w:pPr>
        <w:spacing w:after="0"/>
        <w:ind w:firstLine="567"/>
        <w:jc w:val="both"/>
        <w:rPr>
          <w:rFonts w:ascii="Times New Roman" w:eastAsia="Times New Roman" w:hAnsi="Times New Roman" w:cs="Times New Roman"/>
        </w:rPr>
      </w:pPr>
      <w:r>
        <w:rPr>
          <w:rFonts w:ascii="Times New Roman" w:eastAsia="Times New Roman" w:hAnsi="Times New Roman" w:cs="Times New Roman"/>
        </w:rPr>
        <w:t xml:space="preserve">- </w:t>
      </w:r>
      <w:r w:rsidRPr="00F31F05">
        <w:rPr>
          <w:rFonts w:ascii="Times New Roman" w:eastAsia="Times New Roman" w:hAnsi="Times New Roman" w:cs="Times New Roman"/>
          <w:b/>
          <w:bCs/>
        </w:rPr>
        <w:t>"Театър в парка"</w:t>
      </w:r>
      <w:r>
        <w:rPr>
          <w:rFonts w:ascii="Times New Roman" w:eastAsia="Times New Roman" w:hAnsi="Times New Roman" w:cs="Times New Roman"/>
        </w:rPr>
        <w:t xml:space="preserve"> </w:t>
      </w:r>
      <w:r w:rsidR="000F4B8D" w:rsidRPr="000F4B8D">
        <w:rPr>
          <w:rFonts w:ascii="Times New Roman" w:eastAsia="Times New Roman" w:hAnsi="Times New Roman" w:cs="Times New Roman"/>
        </w:rPr>
        <w:t>с Драматичен театър “Рачо Стоянов" - Габрово. Освен нетрадиционното пространство, екипът на проекта обсъжда и заглавия, които също са нетрадиционни по своята форма и съдържание.</w:t>
      </w:r>
    </w:p>
    <w:p w14:paraId="37B66EB5" w14:textId="77777777" w:rsidR="00F31F05" w:rsidRDefault="00F31F05" w:rsidP="0026691B">
      <w:pPr>
        <w:spacing w:after="0"/>
        <w:ind w:firstLine="567"/>
        <w:jc w:val="both"/>
        <w:rPr>
          <w:rFonts w:ascii="Times New Roman" w:eastAsia="Times New Roman" w:hAnsi="Times New Roman" w:cs="Times New Roman"/>
        </w:rPr>
      </w:pPr>
    </w:p>
    <w:p w14:paraId="6BCD9071" w14:textId="64A487D3" w:rsidR="00081265" w:rsidRPr="00081265" w:rsidRDefault="00081265" w:rsidP="0026691B">
      <w:pPr>
        <w:spacing w:after="0"/>
        <w:ind w:firstLine="567"/>
        <w:jc w:val="both"/>
        <w:rPr>
          <w:rStyle w:val="a3"/>
          <w:rFonts w:eastAsia="Courier New"/>
          <w:color w:val="auto"/>
        </w:rPr>
      </w:pPr>
      <w:r>
        <w:rPr>
          <w:rFonts w:ascii="Times New Roman" w:eastAsia="Times New Roman" w:hAnsi="Times New Roman" w:cs="Times New Roman"/>
          <w:b/>
          <w:bCs/>
        </w:rPr>
        <w:t xml:space="preserve">Община Гулянци: </w:t>
      </w:r>
      <w:r w:rsidRPr="00081265">
        <w:rPr>
          <w:rStyle w:val="a3"/>
          <w:rFonts w:eastAsia="Courier New"/>
          <w:color w:val="auto"/>
        </w:rPr>
        <w:t>В седем от населените места функционира</w:t>
      </w:r>
      <w:r>
        <w:rPr>
          <w:rStyle w:val="a3"/>
          <w:rFonts w:eastAsia="Courier New"/>
          <w:color w:val="auto"/>
        </w:rPr>
        <w:t>т</w:t>
      </w:r>
      <w:r w:rsidRPr="00081265">
        <w:rPr>
          <w:rStyle w:val="a3"/>
          <w:rFonts w:eastAsia="Courier New"/>
          <w:color w:val="auto"/>
        </w:rPr>
        <w:t xml:space="preserve"> </w:t>
      </w:r>
      <w:r w:rsidRPr="00F31F05">
        <w:rPr>
          <w:rStyle w:val="a3"/>
          <w:rFonts w:eastAsia="Courier New"/>
          <w:b/>
          <w:bCs/>
          <w:color w:val="auto"/>
        </w:rPr>
        <w:t>Дружества на хората с увреждания</w:t>
      </w:r>
      <w:r>
        <w:rPr>
          <w:rStyle w:val="a3"/>
          <w:rFonts w:eastAsia="Courier New"/>
          <w:color w:val="auto"/>
        </w:rPr>
        <w:t xml:space="preserve"> към Общинскат</w:t>
      </w:r>
      <w:r w:rsidRPr="00081265">
        <w:rPr>
          <w:rStyle w:val="a3"/>
          <w:rFonts w:eastAsia="Courier New"/>
          <w:color w:val="auto"/>
        </w:rPr>
        <w:t xml:space="preserve">а основна организация на СИБ - Гулянци. Общия брой на членовете на организацията е </w:t>
      </w:r>
      <w:r w:rsidRPr="00F31F05">
        <w:rPr>
          <w:rStyle w:val="a3"/>
          <w:rFonts w:eastAsia="Courier New"/>
          <w:b/>
          <w:bCs/>
          <w:color w:val="auto"/>
        </w:rPr>
        <w:t>328</w:t>
      </w:r>
      <w:r w:rsidRPr="00081265">
        <w:rPr>
          <w:rStyle w:val="a3"/>
          <w:rFonts w:eastAsia="Courier New"/>
          <w:color w:val="auto"/>
        </w:rPr>
        <w:t>.</w:t>
      </w:r>
    </w:p>
    <w:p w14:paraId="52DAFD60" w14:textId="6F0157A9" w:rsidR="002F10A1" w:rsidRDefault="00081265" w:rsidP="0026691B">
      <w:pPr>
        <w:spacing w:after="0"/>
        <w:ind w:firstLine="567"/>
        <w:jc w:val="both"/>
        <w:rPr>
          <w:rStyle w:val="a3"/>
          <w:rFonts w:eastAsia="Courier New"/>
          <w:color w:val="auto"/>
        </w:rPr>
      </w:pPr>
      <w:r>
        <w:rPr>
          <w:rStyle w:val="a3"/>
          <w:rFonts w:eastAsia="Courier New"/>
          <w:color w:val="auto"/>
        </w:rPr>
        <w:t>През</w:t>
      </w:r>
      <w:r w:rsidRPr="00081265">
        <w:rPr>
          <w:rStyle w:val="a3"/>
          <w:rFonts w:eastAsia="Courier New"/>
          <w:color w:val="auto"/>
        </w:rPr>
        <w:t xml:space="preserve"> 2022 година дружествата по места са провели екскурзии до исторически забележителности</w:t>
      </w:r>
      <w:r>
        <w:rPr>
          <w:rStyle w:val="a3"/>
          <w:rFonts w:eastAsia="Courier New"/>
          <w:color w:val="auto"/>
        </w:rPr>
        <w:t xml:space="preserve"> и</w:t>
      </w:r>
      <w:r w:rsidRPr="00081265">
        <w:rPr>
          <w:rStyle w:val="a3"/>
          <w:rFonts w:eastAsia="Courier New"/>
          <w:color w:val="auto"/>
        </w:rPr>
        <w:t xml:space="preserve"> посещения на театрални постановки</w:t>
      </w:r>
      <w:r w:rsidR="00F31F05">
        <w:rPr>
          <w:rStyle w:val="a3"/>
          <w:rFonts w:eastAsia="Courier New"/>
          <w:color w:val="auto"/>
        </w:rPr>
        <w:t xml:space="preserve">, както и </w:t>
      </w:r>
      <w:r w:rsidR="00F31F05" w:rsidRPr="00081265">
        <w:rPr>
          <w:rStyle w:val="a3"/>
          <w:rFonts w:eastAsia="Courier New"/>
          <w:color w:val="auto"/>
        </w:rPr>
        <w:t>чествания</w:t>
      </w:r>
      <w:r w:rsidR="00F31F05">
        <w:rPr>
          <w:rStyle w:val="a3"/>
          <w:rFonts w:eastAsia="Courier New"/>
          <w:color w:val="auto"/>
        </w:rPr>
        <w:t xml:space="preserve"> на празници</w:t>
      </w:r>
      <w:r w:rsidRPr="00081265">
        <w:rPr>
          <w:rStyle w:val="a3"/>
          <w:rFonts w:eastAsia="Courier New"/>
          <w:color w:val="auto"/>
        </w:rPr>
        <w:t>.</w:t>
      </w:r>
      <w:r w:rsidR="00F31F05">
        <w:rPr>
          <w:rStyle w:val="a3"/>
          <w:rFonts w:eastAsia="Courier New"/>
          <w:color w:val="auto"/>
        </w:rPr>
        <w:t xml:space="preserve"> </w:t>
      </w:r>
      <w:r w:rsidR="002F10A1">
        <w:rPr>
          <w:rStyle w:val="a3"/>
          <w:rFonts w:eastAsia="Courier New"/>
          <w:color w:val="auto"/>
        </w:rPr>
        <w:t>Към три</w:t>
      </w:r>
      <w:r w:rsidRPr="00081265">
        <w:rPr>
          <w:rStyle w:val="a3"/>
          <w:rFonts w:eastAsia="Courier New"/>
          <w:color w:val="auto"/>
        </w:rPr>
        <w:t xml:space="preserve"> от дружествата има създадени певчески </w:t>
      </w:r>
      <w:r w:rsidR="002F10A1">
        <w:rPr>
          <w:rStyle w:val="a3"/>
          <w:rFonts w:eastAsia="Courier New"/>
          <w:color w:val="auto"/>
        </w:rPr>
        <w:t>групи,</w:t>
      </w:r>
      <w:r w:rsidRPr="00081265">
        <w:rPr>
          <w:rStyle w:val="a3"/>
          <w:rFonts w:eastAsia="Courier New"/>
          <w:color w:val="auto"/>
        </w:rPr>
        <w:t xml:space="preserve"> които са редовен участник в местни и регионални фестивали и събори.</w:t>
      </w:r>
      <w:r w:rsidR="00F31F05">
        <w:rPr>
          <w:rStyle w:val="a3"/>
          <w:rFonts w:eastAsia="Courier New"/>
          <w:color w:val="auto"/>
        </w:rPr>
        <w:t xml:space="preserve"> </w:t>
      </w:r>
      <w:r w:rsidRPr="00081265">
        <w:rPr>
          <w:rStyle w:val="a3"/>
          <w:rFonts w:eastAsia="Courier New"/>
          <w:color w:val="auto"/>
        </w:rPr>
        <w:t>Общинската основна организация към СИБ провежда ежегоден</w:t>
      </w:r>
      <w:r w:rsidR="002F10A1">
        <w:rPr>
          <w:rStyle w:val="a3"/>
          <w:rFonts w:eastAsia="Courier New"/>
          <w:color w:val="auto"/>
        </w:rPr>
        <w:t xml:space="preserve"> Събор на хората с увреждания „</w:t>
      </w:r>
      <w:r w:rsidRPr="00081265">
        <w:rPr>
          <w:rStyle w:val="a3"/>
          <w:rFonts w:eastAsia="Courier New"/>
          <w:color w:val="auto"/>
        </w:rPr>
        <w:t xml:space="preserve">История и бъдеще” </w:t>
      </w:r>
      <w:r w:rsidR="00F31F05">
        <w:rPr>
          <w:rStyle w:val="a3"/>
          <w:rFonts w:eastAsia="Courier New"/>
          <w:color w:val="auto"/>
        </w:rPr>
        <w:t xml:space="preserve">в </w:t>
      </w:r>
      <w:r w:rsidRPr="00081265">
        <w:rPr>
          <w:rStyle w:val="a3"/>
          <w:rFonts w:eastAsia="Courier New"/>
          <w:color w:val="auto"/>
        </w:rPr>
        <w:t>различно място в общината</w:t>
      </w:r>
      <w:r w:rsidR="00F31F05">
        <w:rPr>
          <w:rStyle w:val="a3"/>
          <w:rFonts w:eastAsia="Courier New"/>
          <w:color w:val="auto"/>
        </w:rPr>
        <w:t>.</w:t>
      </w:r>
      <w:r w:rsidRPr="00081265">
        <w:rPr>
          <w:rStyle w:val="a3"/>
          <w:rFonts w:eastAsia="Courier New"/>
          <w:color w:val="auto"/>
        </w:rPr>
        <w:t xml:space="preserve"> </w:t>
      </w:r>
    </w:p>
    <w:p w14:paraId="325A66FE" w14:textId="77777777" w:rsidR="00F31F05" w:rsidRDefault="00F31F05" w:rsidP="0017615C">
      <w:pPr>
        <w:spacing w:after="0"/>
        <w:ind w:firstLine="567"/>
        <w:jc w:val="both"/>
        <w:rPr>
          <w:rFonts w:ascii="Times New Roman" w:eastAsia="Times New Roman" w:hAnsi="Times New Roman" w:cs="Times New Roman"/>
          <w:b/>
          <w:bCs/>
        </w:rPr>
      </w:pPr>
    </w:p>
    <w:p w14:paraId="5AF26F00" w14:textId="512DE1DC" w:rsidR="0049475C" w:rsidRDefault="0049475C" w:rsidP="0017615C">
      <w:pPr>
        <w:spacing w:after="0"/>
        <w:ind w:firstLine="567"/>
        <w:jc w:val="both"/>
        <w:rPr>
          <w:rStyle w:val="a3"/>
          <w:rFonts w:eastAsia="Courier New"/>
          <w:color w:val="auto"/>
        </w:rPr>
      </w:pPr>
      <w:r>
        <w:rPr>
          <w:rFonts w:ascii="Times New Roman" w:eastAsia="Times New Roman" w:hAnsi="Times New Roman" w:cs="Times New Roman"/>
          <w:b/>
          <w:bCs/>
        </w:rPr>
        <w:t xml:space="preserve">Община Долна баня: </w:t>
      </w:r>
      <w:r w:rsidRPr="0049475C">
        <w:rPr>
          <w:rStyle w:val="a3"/>
          <w:rFonts w:eastAsia="Courier New"/>
          <w:color w:val="auto"/>
        </w:rPr>
        <w:t xml:space="preserve">В Спортен комплекс Долна баня има изградена </w:t>
      </w:r>
      <w:r w:rsidRPr="00F31F05">
        <w:rPr>
          <w:rStyle w:val="a3"/>
          <w:rFonts w:eastAsia="Courier New"/>
          <w:b/>
          <w:bCs/>
          <w:color w:val="auto"/>
        </w:rPr>
        <w:t>площадка със фитнес уреди</w:t>
      </w:r>
      <w:r w:rsidRPr="0049475C">
        <w:rPr>
          <w:rStyle w:val="a3"/>
          <w:rFonts w:eastAsia="Courier New"/>
          <w:color w:val="auto"/>
        </w:rPr>
        <w:t xml:space="preserve"> за лица с увреждания до която имат безпрепятствен и гарантиран достъп. </w:t>
      </w:r>
      <w:r w:rsidRPr="00F31F05">
        <w:rPr>
          <w:rStyle w:val="a3"/>
          <w:rFonts w:eastAsia="Courier New"/>
          <w:b/>
          <w:bCs/>
          <w:color w:val="auto"/>
        </w:rPr>
        <w:t>Сдружението на хората с увреждания</w:t>
      </w:r>
      <w:r w:rsidRPr="0049475C">
        <w:rPr>
          <w:rStyle w:val="a3"/>
          <w:rFonts w:eastAsia="Courier New"/>
          <w:color w:val="auto"/>
        </w:rPr>
        <w:t xml:space="preserve"> „</w:t>
      </w:r>
      <w:proofErr w:type="spellStart"/>
      <w:r w:rsidRPr="0049475C">
        <w:rPr>
          <w:rStyle w:val="a3"/>
          <w:rFonts w:eastAsia="Courier New"/>
          <w:color w:val="auto"/>
        </w:rPr>
        <w:t>Венетица</w:t>
      </w:r>
      <w:proofErr w:type="spellEnd"/>
      <w:r w:rsidRPr="0049475C">
        <w:rPr>
          <w:rStyle w:val="a3"/>
          <w:rFonts w:eastAsia="Courier New"/>
          <w:color w:val="auto"/>
        </w:rPr>
        <w:t>" има своя сграда, където се помещава техния клуб, там те провеждат много културни, здравни и развлекателни прояви, организират екскурзии и отбелязват бележити дати.</w:t>
      </w:r>
    </w:p>
    <w:p w14:paraId="265CA377" w14:textId="77777777" w:rsidR="00AE0118" w:rsidRDefault="00AE0118" w:rsidP="0017615C">
      <w:pPr>
        <w:spacing w:after="0"/>
        <w:ind w:firstLine="567"/>
        <w:jc w:val="both"/>
        <w:rPr>
          <w:rFonts w:ascii="Times New Roman" w:hAnsi="Times New Roman" w:cs="Times New Roman"/>
          <w:b/>
          <w:color w:val="auto"/>
        </w:rPr>
      </w:pPr>
    </w:p>
    <w:p w14:paraId="3A0F59A0" w14:textId="20160ED6" w:rsidR="0017615C" w:rsidRPr="002F10A1" w:rsidRDefault="0017615C" w:rsidP="0017615C">
      <w:pPr>
        <w:spacing w:after="0"/>
        <w:ind w:firstLine="567"/>
        <w:jc w:val="both"/>
        <w:rPr>
          <w:rFonts w:ascii="Times New Roman" w:hAnsi="Times New Roman" w:cs="Times New Roman"/>
          <w:color w:val="auto"/>
        </w:rPr>
      </w:pPr>
      <w:r w:rsidRPr="0017615C">
        <w:rPr>
          <w:rFonts w:ascii="Times New Roman" w:hAnsi="Times New Roman" w:cs="Times New Roman"/>
          <w:b/>
          <w:color w:val="auto"/>
        </w:rPr>
        <w:t>Община Ямбол:</w:t>
      </w:r>
      <w:r>
        <w:rPr>
          <w:rFonts w:ascii="Times New Roman" w:hAnsi="Times New Roman" w:cs="Times New Roman"/>
          <w:color w:val="auto"/>
        </w:rPr>
        <w:t xml:space="preserve"> </w:t>
      </w:r>
      <w:r w:rsidRPr="0017615C">
        <w:rPr>
          <w:rFonts w:ascii="Times New Roman" w:hAnsi="Times New Roman" w:cs="Times New Roman"/>
          <w:color w:val="auto"/>
        </w:rPr>
        <w:t>Финансира</w:t>
      </w:r>
      <w:r w:rsidR="00AE0118">
        <w:rPr>
          <w:rFonts w:ascii="Times New Roman" w:hAnsi="Times New Roman" w:cs="Times New Roman"/>
          <w:color w:val="auto"/>
        </w:rPr>
        <w:t>т се</w:t>
      </w:r>
      <w:r w:rsidRPr="0017615C">
        <w:rPr>
          <w:rFonts w:ascii="Times New Roman" w:hAnsi="Times New Roman" w:cs="Times New Roman"/>
          <w:color w:val="auto"/>
        </w:rPr>
        <w:t xml:space="preserve"> дейностите на Спортен клуб за инвалиди „Ямбол - 99" свързани с организиране на турнири по тенис на маса и вдигане на тежести</w:t>
      </w:r>
      <w:r w:rsidR="00AE0118">
        <w:rPr>
          <w:rFonts w:ascii="Times New Roman" w:hAnsi="Times New Roman" w:cs="Times New Roman"/>
          <w:color w:val="auto"/>
        </w:rPr>
        <w:t>.</w:t>
      </w:r>
      <w:r w:rsidRPr="0017615C">
        <w:rPr>
          <w:rFonts w:ascii="Times New Roman" w:hAnsi="Times New Roman" w:cs="Times New Roman"/>
          <w:color w:val="auto"/>
        </w:rPr>
        <w:t xml:space="preserve"> Община Ямбол</w:t>
      </w:r>
      <w:r w:rsidR="00AE0118">
        <w:rPr>
          <w:rFonts w:ascii="Times New Roman" w:hAnsi="Times New Roman" w:cs="Times New Roman"/>
          <w:color w:val="auto"/>
        </w:rPr>
        <w:t xml:space="preserve"> </w:t>
      </w:r>
      <w:r w:rsidRPr="0017615C">
        <w:rPr>
          <w:rFonts w:ascii="Times New Roman" w:hAnsi="Times New Roman" w:cs="Times New Roman"/>
          <w:color w:val="auto"/>
        </w:rPr>
        <w:t xml:space="preserve">беше домакин на Републиканските турнири за хора с увреждания на спортовете тенис на маса </w:t>
      </w:r>
      <w:r w:rsidRPr="0017615C">
        <w:rPr>
          <w:rFonts w:ascii="Times New Roman" w:hAnsi="Times New Roman" w:cs="Times New Roman"/>
          <w:color w:val="auto"/>
        </w:rPr>
        <w:lastRenderedPageBreak/>
        <w:t xml:space="preserve">и вдигане на тежести. Предоставени са спортни бази на Спортен клуб за интеграция „Ямбол-22" и Спортен клуб за инвалиди „Ямбол - 99". Община Ямбол е предоставила и </w:t>
      </w:r>
      <w:proofErr w:type="spellStart"/>
      <w:r w:rsidRPr="0017615C">
        <w:rPr>
          <w:rFonts w:ascii="Times New Roman" w:hAnsi="Times New Roman" w:cs="Times New Roman"/>
          <w:color w:val="auto"/>
        </w:rPr>
        <w:t>шоудан</w:t>
      </w:r>
      <w:proofErr w:type="spellEnd"/>
      <w:r w:rsidRPr="0017615C">
        <w:rPr>
          <w:rFonts w:ascii="Times New Roman" w:hAnsi="Times New Roman" w:cs="Times New Roman"/>
          <w:color w:val="auto"/>
        </w:rPr>
        <w:t xml:space="preserve"> маса за тенис на маса за незрящи. Подпомага финансово участието и на двата спортни клуба в Републикански състезания и турнири, организирани от Българска параолимпийска федерация и Федерация „Спорт за хора със зрителни увреждания".</w:t>
      </w:r>
      <w:r w:rsidR="00AE0118">
        <w:rPr>
          <w:rFonts w:ascii="Times New Roman" w:hAnsi="Times New Roman" w:cs="Times New Roman"/>
          <w:color w:val="auto"/>
        </w:rPr>
        <w:t xml:space="preserve"> О</w:t>
      </w:r>
      <w:r w:rsidRPr="0017615C">
        <w:rPr>
          <w:rFonts w:ascii="Times New Roman" w:hAnsi="Times New Roman" w:cs="Times New Roman"/>
          <w:color w:val="auto"/>
        </w:rPr>
        <w:t xml:space="preserve">сигурени </w:t>
      </w:r>
      <w:r w:rsidR="00AE0118">
        <w:rPr>
          <w:rFonts w:ascii="Times New Roman" w:hAnsi="Times New Roman" w:cs="Times New Roman"/>
          <w:color w:val="auto"/>
        </w:rPr>
        <w:t xml:space="preserve">са </w:t>
      </w:r>
      <w:r w:rsidRPr="0017615C">
        <w:rPr>
          <w:rFonts w:ascii="Times New Roman" w:hAnsi="Times New Roman" w:cs="Times New Roman"/>
          <w:color w:val="auto"/>
        </w:rPr>
        <w:t>средства от бюджета на Община Ямбол за разходи по организиране и провеждане на майсторско рали по кор</w:t>
      </w:r>
      <w:r>
        <w:rPr>
          <w:rFonts w:ascii="Times New Roman" w:hAnsi="Times New Roman" w:cs="Times New Roman"/>
          <w:color w:val="auto"/>
        </w:rPr>
        <w:t xml:space="preserve">муване на Общинска организация </w:t>
      </w:r>
      <w:r w:rsidRPr="0017615C">
        <w:rPr>
          <w:rFonts w:ascii="Times New Roman" w:hAnsi="Times New Roman" w:cs="Times New Roman"/>
          <w:color w:val="auto"/>
        </w:rPr>
        <w:t>на инвалидите - Ямбол</w:t>
      </w:r>
      <w:r w:rsidR="00AE0118">
        <w:rPr>
          <w:rFonts w:ascii="Times New Roman" w:hAnsi="Times New Roman" w:cs="Times New Roman"/>
          <w:color w:val="auto"/>
        </w:rPr>
        <w:t xml:space="preserve"> и за</w:t>
      </w:r>
      <w:r w:rsidRPr="0017615C">
        <w:rPr>
          <w:rFonts w:ascii="Times New Roman" w:hAnsi="Times New Roman" w:cs="Times New Roman"/>
          <w:color w:val="auto"/>
        </w:rPr>
        <w:t xml:space="preserve"> покриване на транспортни разходи във връзка с балнеолечение на териториална съюзна организация на слепите.</w:t>
      </w:r>
    </w:p>
    <w:p w14:paraId="58B4A52F" w14:textId="77777777" w:rsidR="000A183C" w:rsidRDefault="000A183C" w:rsidP="0087486F">
      <w:pPr>
        <w:ind w:right="10" w:firstLine="567"/>
        <w:jc w:val="both"/>
        <w:rPr>
          <w:rStyle w:val="23"/>
          <w:rFonts w:eastAsia="Courier New"/>
        </w:rPr>
      </w:pPr>
    </w:p>
    <w:p w14:paraId="71704A1C" w14:textId="09F009CD" w:rsidR="009015E7" w:rsidRPr="00183387" w:rsidRDefault="009015E7" w:rsidP="0087486F">
      <w:pPr>
        <w:ind w:right="10" w:firstLine="567"/>
        <w:jc w:val="both"/>
        <w:rPr>
          <w:rStyle w:val="23"/>
          <w:rFonts w:eastAsia="Courier New"/>
        </w:rPr>
      </w:pPr>
      <w:r w:rsidRPr="0067020B">
        <w:rPr>
          <w:rStyle w:val="23"/>
          <w:rFonts w:eastAsia="Courier New"/>
        </w:rPr>
        <w:t>Член 31 „Статистика и събиране на данни“</w:t>
      </w:r>
    </w:p>
    <w:p w14:paraId="7BD81472" w14:textId="1DF15453" w:rsidR="003C5F08" w:rsidRDefault="003C5F08" w:rsidP="0087486F">
      <w:pPr>
        <w:ind w:right="10" w:firstLine="567"/>
        <w:jc w:val="both"/>
        <w:rPr>
          <w:rFonts w:ascii="Times New Roman" w:hAnsi="Times New Roman" w:cs="Times New Roman"/>
        </w:rPr>
      </w:pPr>
    </w:p>
    <w:p w14:paraId="576C23F4" w14:textId="6D35F981" w:rsidR="000C179B" w:rsidRPr="00187E10" w:rsidRDefault="00ED6C96" w:rsidP="00187E10">
      <w:pPr>
        <w:ind w:right="10" w:firstLine="567"/>
        <w:jc w:val="both"/>
        <w:rPr>
          <w:rFonts w:ascii="Times New Roman" w:hAnsi="Times New Roman" w:cs="Times New Roman"/>
        </w:rPr>
      </w:pPr>
      <w:r>
        <w:rPr>
          <w:rFonts w:ascii="Times New Roman" w:hAnsi="Times New Roman" w:cs="Times New Roman"/>
          <w:b/>
          <w:bCs/>
        </w:rPr>
        <w:t xml:space="preserve">1. </w:t>
      </w:r>
      <w:r w:rsidR="000C179B" w:rsidRPr="00FB2359">
        <w:rPr>
          <w:rFonts w:ascii="Times New Roman" w:hAnsi="Times New Roman" w:cs="Times New Roman"/>
          <w:b/>
          <w:bCs/>
        </w:rPr>
        <w:t>Агенция за хората с увреждания:</w:t>
      </w:r>
      <w:r w:rsidR="00AE0118">
        <w:rPr>
          <w:rFonts w:ascii="Times New Roman" w:hAnsi="Times New Roman" w:cs="Times New Roman"/>
          <w:b/>
          <w:bCs/>
        </w:rPr>
        <w:t xml:space="preserve"> </w:t>
      </w:r>
      <w:r w:rsidR="00187E10" w:rsidRPr="00187E10">
        <w:rPr>
          <w:rFonts w:ascii="Times New Roman" w:hAnsi="Times New Roman" w:cs="Times New Roman"/>
        </w:rPr>
        <w:t xml:space="preserve">В АХУ функционира </w:t>
      </w:r>
      <w:r w:rsidR="00187E10" w:rsidRPr="00187E10">
        <w:rPr>
          <w:rFonts w:ascii="Times New Roman" w:hAnsi="Times New Roman" w:cs="Times New Roman"/>
          <w:b/>
          <w:bCs/>
        </w:rPr>
        <w:t>Информационна система</w:t>
      </w:r>
      <w:r w:rsidR="00187E10" w:rsidRPr="00187E10">
        <w:rPr>
          <w:rFonts w:ascii="Times New Roman" w:hAnsi="Times New Roman" w:cs="Times New Roman"/>
        </w:rPr>
        <w:t xml:space="preserve"> за управление на цялостния процес по реализация на държавната политика за работа с хората с увреждания в България.</w:t>
      </w:r>
      <w:r w:rsidR="00187E10">
        <w:rPr>
          <w:rFonts w:ascii="Times New Roman" w:hAnsi="Times New Roman" w:cs="Times New Roman"/>
        </w:rPr>
        <w:t xml:space="preserve"> </w:t>
      </w:r>
      <w:r w:rsidR="00187E10" w:rsidRPr="00187E10">
        <w:rPr>
          <w:rFonts w:ascii="Times New Roman" w:hAnsi="Times New Roman" w:cs="Times New Roman"/>
        </w:rPr>
        <w:t>Към края на 2022 година АХУ има сключени споразумения за предоставяне и обмен на данни с НОИ, НЕЛК, НАП, АЗ, АСП, ДАЗД и МОН.</w:t>
      </w:r>
      <w:r w:rsidR="00187E10">
        <w:rPr>
          <w:rFonts w:ascii="Times New Roman" w:hAnsi="Times New Roman" w:cs="Times New Roman"/>
        </w:rPr>
        <w:t xml:space="preserve"> </w:t>
      </w:r>
      <w:r w:rsidR="00187E10" w:rsidRPr="00187E10">
        <w:rPr>
          <w:rFonts w:ascii="Times New Roman" w:hAnsi="Times New Roman" w:cs="Times New Roman"/>
        </w:rPr>
        <w:t xml:space="preserve">Информацията, събирана от тях се използва </w:t>
      </w:r>
      <w:r w:rsidR="00187E10">
        <w:rPr>
          <w:rFonts w:ascii="Times New Roman" w:hAnsi="Times New Roman" w:cs="Times New Roman"/>
        </w:rPr>
        <w:t>за</w:t>
      </w:r>
      <w:r w:rsidR="00187E10" w:rsidRPr="00187E10">
        <w:rPr>
          <w:rFonts w:ascii="Times New Roman" w:hAnsi="Times New Roman" w:cs="Times New Roman"/>
        </w:rPr>
        <w:t xml:space="preserve"> подобряване на процеса по разработка и повишаване ефективността от изпълнението и контрола по изпълнението на политиката за хората с увреждания</w:t>
      </w:r>
      <w:r w:rsidR="0094457D">
        <w:rPr>
          <w:rFonts w:ascii="Times New Roman" w:hAnsi="Times New Roman" w:cs="Times New Roman"/>
        </w:rPr>
        <w:t>.</w:t>
      </w:r>
      <w:r w:rsidR="00187E10">
        <w:rPr>
          <w:rFonts w:ascii="Times New Roman" w:hAnsi="Times New Roman" w:cs="Times New Roman"/>
        </w:rPr>
        <w:tab/>
      </w:r>
      <w:r w:rsidR="0094457D">
        <w:rPr>
          <w:rFonts w:ascii="Times New Roman" w:hAnsi="Times New Roman" w:cs="Times New Roman"/>
        </w:rPr>
        <w:t>Информационната система</w:t>
      </w:r>
      <w:r w:rsidR="00187E10" w:rsidRPr="00187E10">
        <w:rPr>
          <w:rFonts w:ascii="Times New Roman" w:hAnsi="Times New Roman" w:cs="Times New Roman"/>
        </w:rPr>
        <w:t xml:space="preserve"> подпомага повишаването на административния и управленски капацитет на АХУ в анализирането, планирането и изпълнението на държавната политика за хората с увреждания на национално, областно и общинско равнище. Част от информацията, която не съдържа лични данни е обществено достъпна и може да се използва от всички заинтересувани граждани и организации. Събирането на данни в информационната система се извършва при зачитане на човешките права и основните свободи, етичните принципи, спазване на Закона за защита на личните данни и релевантната правна уредба, осигуряване на поверителност и неприкосновеност. В информационната система са предвидени различни канали на достъп, които гарантират достъпността на данните за хората с различни видове увреждания. В тази връзка се предприемат и мерки за гарантиране на пълноценното участие на хора с увреждания в процеса на събирането и изследването на данни.</w:t>
      </w:r>
      <w:r w:rsidR="00187E10">
        <w:rPr>
          <w:rFonts w:ascii="Times New Roman" w:hAnsi="Times New Roman" w:cs="Times New Roman"/>
        </w:rPr>
        <w:tab/>
      </w:r>
      <w:r w:rsidR="00C06E8A">
        <w:rPr>
          <w:rFonts w:ascii="Times New Roman" w:hAnsi="Times New Roman" w:cs="Times New Roman"/>
          <w:bCs/>
        </w:rPr>
        <w:t xml:space="preserve">АХУ </w:t>
      </w:r>
      <w:r w:rsidR="00AE0118">
        <w:rPr>
          <w:rFonts w:ascii="Times New Roman" w:hAnsi="Times New Roman" w:cs="Times New Roman"/>
          <w:bCs/>
        </w:rPr>
        <w:t xml:space="preserve">поддържа </w:t>
      </w:r>
      <w:r w:rsidR="00C06E8A" w:rsidRPr="00187E10">
        <w:rPr>
          <w:rFonts w:ascii="Times New Roman" w:hAnsi="Times New Roman" w:cs="Times New Roman"/>
          <w:b/>
        </w:rPr>
        <w:t>П</w:t>
      </w:r>
      <w:r w:rsidR="000C179B" w:rsidRPr="00187E10">
        <w:rPr>
          <w:rFonts w:ascii="Times New Roman" w:hAnsi="Times New Roman" w:cs="Times New Roman"/>
          <w:b/>
        </w:rPr>
        <w:t>рофил на хората с увреждания</w:t>
      </w:r>
      <w:r w:rsidR="000C179B" w:rsidRPr="00FB2359">
        <w:rPr>
          <w:rFonts w:ascii="Times New Roman" w:hAnsi="Times New Roman" w:cs="Times New Roman"/>
          <w:bCs/>
        </w:rPr>
        <w:t>.</w:t>
      </w:r>
      <w:r w:rsidR="00AE0118">
        <w:rPr>
          <w:rFonts w:ascii="Times New Roman" w:hAnsi="Times New Roman" w:cs="Times New Roman"/>
          <w:bCs/>
        </w:rPr>
        <w:t xml:space="preserve"> </w:t>
      </w:r>
      <w:r w:rsidR="000C179B" w:rsidRPr="00FB2359">
        <w:rPr>
          <w:rFonts w:ascii="Times New Roman" w:hAnsi="Times New Roman" w:cs="Times New Roman"/>
          <w:bCs/>
        </w:rPr>
        <w:t>Профилът е част от Информационната система на АХУ</w:t>
      </w:r>
      <w:r w:rsidR="00AE0118">
        <w:rPr>
          <w:rFonts w:ascii="Times New Roman" w:hAnsi="Times New Roman" w:cs="Times New Roman"/>
          <w:bCs/>
        </w:rPr>
        <w:t xml:space="preserve"> и</w:t>
      </w:r>
      <w:r w:rsidR="000C179B" w:rsidRPr="00FB2359">
        <w:rPr>
          <w:rFonts w:ascii="Times New Roman" w:hAnsi="Times New Roman" w:cs="Times New Roman"/>
          <w:bCs/>
        </w:rPr>
        <w:t xml:space="preserve"> е създаден с  цел хората с увреждания да се информират и контролират личните данни, които институциите - първични администратори на такива поддържат за тях. </w:t>
      </w:r>
    </w:p>
    <w:p w14:paraId="60F6C240" w14:textId="77777777" w:rsidR="00187E10" w:rsidRDefault="00187E10" w:rsidP="00187E10">
      <w:pPr>
        <w:jc w:val="both"/>
        <w:rPr>
          <w:rFonts w:eastAsia="Calibri"/>
          <w:b/>
          <w:bCs/>
          <w:lang w:eastAsia="en-US"/>
        </w:rPr>
      </w:pPr>
      <w:bookmarkStart w:id="22" w:name="_Hlk124947553"/>
    </w:p>
    <w:bookmarkEnd w:id="22"/>
    <w:tbl>
      <w:tblPr>
        <w:tblW w:w="6946" w:type="dxa"/>
        <w:tblInd w:w="686" w:type="dxa"/>
        <w:tblCellMar>
          <w:left w:w="70" w:type="dxa"/>
          <w:right w:w="70" w:type="dxa"/>
        </w:tblCellMar>
        <w:tblLook w:val="04A0" w:firstRow="1" w:lastRow="0" w:firstColumn="1" w:lastColumn="0" w:noHBand="0" w:noVBand="1"/>
      </w:tblPr>
      <w:tblGrid>
        <w:gridCol w:w="214"/>
        <w:gridCol w:w="1886"/>
        <w:gridCol w:w="2011"/>
        <w:gridCol w:w="2835"/>
      </w:tblGrid>
      <w:tr w:rsidR="00187E10" w:rsidRPr="00187E10" w14:paraId="005FD8A6" w14:textId="77777777" w:rsidTr="00187E10">
        <w:trPr>
          <w:trHeight w:val="300"/>
        </w:trPr>
        <w:tc>
          <w:tcPr>
            <w:tcW w:w="214" w:type="dxa"/>
            <w:tcBorders>
              <w:top w:val="nil"/>
              <w:left w:val="nil"/>
              <w:bottom w:val="nil"/>
              <w:right w:val="single" w:sz="4" w:space="0" w:color="auto"/>
            </w:tcBorders>
            <w:shd w:val="clear" w:color="auto" w:fill="auto"/>
            <w:noWrap/>
            <w:vAlign w:val="bottom"/>
            <w:hideMark/>
          </w:tcPr>
          <w:p w14:paraId="75870862" w14:textId="77777777" w:rsidR="00187E10" w:rsidRPr="00735E9B" w:rsidRDefault="00187E10" w:rsidP="00344931">
            <w:pPr>
              <w:rPr>
                <w:sz w:val="20"/>
              </w:rPr>
            </w:pPr>
          </w:p>
        </w:tc>
        <w:tc>
          <w:tcPr>
            <w:tcW w:w="1886"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58599076" w14:textId="77777777" w:rsidR="00187E10" w:rsidRPr="00187E10" w:rsidRDefault="00187E10" w:rsidP="00344931">
            <w:pPr>
              <w:rPr>
                <w:rFonts w:ascii="Times New Roman" w:hAnsi="Times New Roman" w:cs="Times New Roman"/>
                <w:bCs/>
                <w:color w:val="FFFFFF"/>
              </w:rPr>
            </w:pPr>
            <w:r w:rsidRPr="00187E10">
              <w:rPr>
                <w:rFonts w:ascii="Times New Roman" w:hAnsi="Times New Roman" w:cs="Times New Roman"/>
                <w:bCs/>
                <w:color w:val="FFFFFF"/>
              </w:rPr>
              <w:t>Година</w:t>
            </w:r>
          </w:p>
        </w:tc>
        <w:tc>
          <w:tcPr>
            <w:tcW w:w="2011"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7F07D841" w14:textId="77777777" w:rsidR="00187E10" w:rsidRPr="00187E10" w:rsidRDefault="00187E10" w:rsidP="00344931">
            <w:pPr>
              <w:rPr>
                <w:rFonts w:ascii="Times New Roman" w:hAnsi="Times New Roman" w:cs="Times New Roman"/>
                <w:bCs/>
                <w:color w:val="FFFFFF"/>
              </w:rPr>
            </w:pPr>
            <w:r w:rsidRPr="00187E10">
              <w:rPr>
                <w:rFonts w:ascii="Times New Roman" w:hAnsi="Times New Roman" w:cs="Times New Roman"/>
                <w:bCs/>
                <w:color w:val="FFFFFF"/>
              </w:rPr>
              <w:t>Брой посещения</w:t>
            </w:r>
          </w:p>
        </w:tc>
        <w:tc>
          <w:tcPr>
            <w:tcW w:w="2835"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6B002A33" w14:textId="77777777" w:rsidR="00187E10" w:rsidRPr="00187E10" w:rsidRDefault="00187E10" w:rsidP="00344931">
            <w:pPr>
              <w:rPr>
                <w:rFonts w:ascii="Times New Roman" w:hAnsi="Times New Roman" w:cs="Times New Roman"/>
                <w:bCs/>
                <w:color w:val="FFFFFF"/>
              </w:rPr>
            </w:pPr>
            <w:r w:rsidRPr="00187E10">
              <w:rPr>
                <w:rFonts w:ascii="Times New Roman" w:hAnsi="Times New Roman" w:cs="Times New Roman"/>
                <w:bCs/>
                <w:color w:val="FFFFFF"/>
              </w:rPr>
              <w:t>Брой уникални посещения</w:t>
            </w:r>
          </w:p>
        </w:tc>
      </w:tr>
      <w:tr w:rsidR="00187E10" w:rsidRPr="00187E10" w14:paraId="02070418" w14:textId="77777777" w:rsidTr="00187E10">
        <w:trPr>
          <w:trHeight w:val="300"/>
        </w:trPr>
        <w:tc>
          <w:tcPr>
            <w:tcW w:w="214" w:type="dxa"/>
            <w:tcBorders>
              <w:top w:val="nil"/>
              <w:left w:val="nil"/>
              <w:bottom w:val="nil"/>
              <w:right w:val="single" w:sz="4" w:space="0" w:color="auto"/>
            </w:tcBorders>
            <w:shd w:val="clear" w:color="auto" w:fill="auto"/>
            <w:noWrap/>
            <w:vAlign w:val="bottom"/>
            <w:hideMark/>
          </w:tcPr>
          <w:p w14:paraId="7806FDFE" w14:textId="77777777" w:rsidR="00187E10" w:rsidRPr="00735E9B" w:rsidRDefault="00187E10" w:rsidP="00344931">
            <w:pPr>
              <w:rPr>
                <w:rFonts w:ascii="Calibri" w:hAnsi="Calibri" w:cs="Calibri"/>
                <w:bCs/>
                <w:color w:val="FFFFFF"/>
                <w:sz w:val="22"/>
                <w:szCs w:val="22"/>
              </w:rPr>
            </w:pPr>
          </w:p>
        </w:tc>
        <w:tc>
          <w:tcPr>
            <w:tcW w:w="18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F4AE120" w14:textId="77777777"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2019</w:t>
            </w:r>
          </w:p>
        </w:tc>
        <w:tc>
          <w:tcPr>
            <w:tcW w:w="201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6AB6769" w14:textId="7CC1C500"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5</w:t>
            </w:r>
            <w:r>
              <w:rPr>
                <w:rFonts w:ascii="Times New Roman" w:hAnsi="Times New Roman" w:cs="Times New Roman"/>
                <w:b/>
              </w:rPr>
              <w:t xml:space="preserve"> </w:t>
            </w:r>
            <w:r w:rsidRPr="00187E10">
              <w:rPr>
                <w:rFonts w:ascii="Times New Roman" w:hAnsi="Times New Roman" w:cs="Times New Roman"/>
                <w:b/>
              </w:rPr>
              <w:t>608</w:t>
            </w:r>
          </w:p>
        </w:tc>
        <w:tc>
          <w:tcPr>
            <w:tcW w:w="283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AAF85D" w14:textId="3D92B380"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1</w:t>
            </w:r>
            <w:r>
              <w:rPr>
                <w:rFonts w:ascii="Times New Roman" w:hAnsi="Times New Roman" w:cs="Times New Roman"/>
                <w:b/>
              </w:rPr>
              <w:t xml:space="preserve"> </w:t>
            </w:r>
            <w:r w:rsidRPr="00187E10">
              <w:rPr>
                <w:rFonts w:ascii="Times New Roman" w:hAnsi="Times New Roman" w:cs="Times New Roman"/>
                <w:b/>
              </w:rPr>
              <w:t>637</w:t>
            </w:r>
          </w:p>
        </w:tc>
      </w:tr>
      <w:tr w:rsidR="00187E10" w:rsidRPr="00187E10" w14:paraId="1C5D8B87" w14:textId="77777777" w:rsidTr="00187E10">
        <w:trPr>
          <w:trHeight w:val="300"/>
        </w:trPr>
        <w:tc>
          <w:tcPr>
            <w:tcW w:w="214" w:type="dxa"/>
            <w:tcBorders>
              <w:top w:val="nil"/>
              <w:left w:val="nil"/>
              <w:bottom w:val="nil"/>
              <w:right w:val="single" w:sz="4" w:space="0" w:color="auto"/>
            </w:tcBorders>
            <w:shd w:val="clear" w:color="auto" w:fill="auto"/>
            <w:noWrap/>
            <w:vAlign w:val="bottom"/>
            <w:hideMark/>
          </w:tcPr>
          <w:p w14:paraId="6234CD4E" w14:textId="77777777" w:rsidR="00187E10" w:rsidRPr="00735E9B" w:rsidRDefault="00187E10" w:rsidP="00344931">
            <w:pPr>
              <w:jc w:val="right"/>
              <w:rPr>
                <w:rFonts w:ascii="Calibri" w:hAnsi="Calibri" w:cs="Calibri"/>
                <w:b/>
                <w:sz w:val="22"/>
                <w:szCs w:val="22"/>
              </w:rPr>
            </w:pPr>
          </w:p>
        </w:tc>
        <w:tc>
          <w:tcPr>
            <w:tcW w:w="18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B51935" w14:textId="77777777"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2020</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94D801" w14:textId="30AF78DA"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18</w:t>
            </w:r>
            <w:r>
              <w:rPr>
                <w:rFonts w:ascii="Times New Roman" w:hAnsi="Times New Roman" w:cs="Times New Roman"/>
                <w:b/>
              </w:rPr>
              <w:t xml:space="preserve"> </w:t>
            </w:r>
            <w:r w:rsidRPr="00187E10">
              <w:rPr>
                <w:rFonts w:ascii="Times New Roman" w:hAnsi="Times New Roman" w:cs="Times New Roman"/>
                <w:b/>
              </w:rPr>
              <w:t>293</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2F585B" w14:textId="3FFCFBA2"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6</w:t>
            </w:r>
            <w:r>
              <w:rPr>
                <w:rFonts w:ascii="Times New Roman" w:hAnsi="Times New Roman" w:cs="Times New Roman"/>
                <w:b/>
              </w:rPr>
              <w:t xml:space="preserve"> </w:t>
            </w:r>
            <w:r w:rsidRPr="00187E10">
              <w:rPr>
                <w:rFonts w:ascii="Times New Roman" w:hAnsi="Times New Roman" w:cs="Times New Roman"/>
                <w:b/>
              </w:rPr>
              <w:t>198</w:t>
            </w:r>
          </w:p>
        </w:tc>
      </w:tr>
      <w:tr w:rsidR="00187E10" w:rsidRPr="00187E10" w14:paraId="0B51DB0D" w14:textId="77777777" w:rsidTr="00187E10">
        <w:trPr>
          <w:trHeight w:val="300"/>
        </w:trPr>
        <w:tc>
          <w:tcPr>
            <w:tcW w:w="214" w:type="dxa"/>
            <w:tcBorders>
              <w:top w:val="nil"/>
              <w:left w:val="nil"/>
              <w:bottom w:val="nil"/>
              <w:right w:val="single" w:sz="4" w:space="0" w:color="auto"/>
            </w:tcBorders>
            <w:shd w:val="clear" w:color="auto" w:fill="auto"/>
            <w:noWrap/>
            <w:vAlign w:val="bottom"/>
            <w:hideMark/>
          </w:tcPr>
          <w:p w14:paraId="4BBE863F" w14:textId="77777777" w:rsidR="00187E10" w:rsidRPr="00735E9B" w:rsidRDefault="00187E10" w:rsidP="00344931">
            <w:pPr>
              <w:jc w:val="right"/>
              <w:rPr>
                <w:rFonts w:ascii="Calibri" w:hAnsi="Calibri" w:cs="Calibri"/>
                <w:b/>
                <w:sz w:val="22"/>
                <w:szCs w:val="22"/>
              </w:rPr>
            </w:pPr>
          </w:p>
        </w:tc>
        <w:tc>
          <w:tcPr>
            <w:tcW w:w="18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730EE4F" w14:textId="77777777"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2021</w:t>
            </w:r>
          </w:p>
        </w:tc>
        <w:tc>
          <w:tcPr>
            <w:tcW w:w="201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B333B38" w14:textId="56BC13BE"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39</w:t>
            </w:r>
            <w:r>
              <w:rPr>
                <w:rFonts w:ascii="Times New Roman" w:hAnsi="Times New Roman" w:cs="Times New Roman"/>
                <w:b/>
              </w:rPr>
              <w:t xml:space="preserve"> </w:t>
            </w:r>
            <w:r w:rsidRPr="00187E10">
              <w:rPr>
                <w:rFonts w:ascii="Times New Roman" w:hAnsi="Times New Roman" w:cs="Times New Roman"/>
                <w:b/>
              </w:rPr>
              <w:t>549</w:t>
            </w:r>
          </w:p>
        </w:tc>
        <w:tc>
          <w:tcPr>
            <w:tcW w:w="283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773AA1C" w14:textId="674E504A"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14</w:t>
            </w:r>
            <w:r>
              <w:rPr>
                <w:rFonts w:ascii="Times New Roman" w:hAnsi="Times New Roman" w:cs="Times New Roman"/>
                <w:b/>
              </w:rPr>
              <w:t xml:space="preserve"> </w:t>
            </w:r>
            <w:r w:rsidRPr="00187E10">
              <w:rPr>
                <w:rFonts w:ascii="Times New Roman" w:hAnsi="Times New Roman" w:cs="Times New Roman"/>
                <w:b/>
              </w:rPr>
              <w:t>313</w:t>
            </w:r>
          </w:p>
        </w:tc>
      </w:tr>
      <w:tr w:rsidR="00187E10" w:rsidRPr="00187E10" w14:paraId="69ED5B80" w14:textId="77777777" w:rsidTr="00187E10">
        <w:trPr>
          <w:trHeight w:val="300"/>
        </w:trPr>
        <w:tc>
          <w:tcPr>
            <w:tcW w:w="214" w:type="dxa"/>
            <w:tcBorders>
              <w:top w:val="nil"/>
              <w:left w:val="nil"/>
              <w:bottom w:val="nil"/>
              <w:right w:val="single" w:sz="4" w:space="0" w:color="auto"/>
            </w:tcBorders>
            <w:shd w:val="clear" w:color="auto" w:fill="auto"/>
            <w:noWrap/>
            <w:vAlign w:val="bottom"/>
            <w:hideMark/>
          </w:tcPr>
          <w:p w14:paraId="5E4D4442" w14:textId="77777777" w:rsidR="00187E10" w:rsidRPr="00735E9B" w:rsidRDefault="00187E10" w:rsidP="00344931">
            <w:pPr>
              <w:jc w:val="right"/>
              <w:rPr>
                <w:rFonts w:ascii="Calibri" w:hAnsi="Calibri" w:cs="Calibri"/>
                <w:b/>
                <w:sz w:val="22"/>
                <w:szCs w:val="22"/>
              </w:rPr>
            </w:pPr>
          </w:p>
        </w:tc>
        <w:tc>
          <w:tcPr>
            <w:tcW w:w="18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07D34" w14:textId="77777777"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2022</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01CF1" w14:textId="084E43FB"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82</w:t>
            </w:r>
            <w:r>
              <w:rPr>
                <w:rFonts w:ascii="Times New Roman" w:hAnsi="Times New Roman" w:cs="Times New Roman"/>
                <w:b/>
              </w:rPr>
              <w:t xml:space="preserve"> </w:t>
            </w:r>
            <w:r w:rsidRPr="00187E10">
              <w:rPr>
                <w:rFonts w:ascii="Times New Roman" w:hAnsi="Times New Roman" w:cs="Times New Roman"/>
                <w:b/>
              </w:rPr>
              <w:t>666</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33165A" w14:textId="426B09F0" w:rsidR="00187E10" w:rsidRPr="00187E10" w:rsidRDefault="00187E10" w:rsidP="00344931">
            <w:pPr>
              <w:jc w:val="right"/>
              <w:rPr>
                <w:rFonts w:ascii="Times New Roman" w:hAnsi="Times New Roman" w:cs="Times New Roman"/>
                <w:b/>
              </w:rPr>
            </w:pPr>
            <w:r w:rsidRPr="00187E10">
              <w:rPr>
                <w:rFonts w:ascii="Times New Roman" w:hAnsi="Times New Roman" w:cs="Times New Roman"/>
                <w:b/>
              </w:rPr>
              <w:t>26</w:t>
            </w:r>
            <w:r>
              <w:rPr>
                <w:rFonts w:ascii="Times New Roman" w:hAnsi="Times New Roman" w:cs="Times New Roman"/>
                <w:b/>
              </w:rPr>
              <w:t xml:space="preserve"> </w:t>
            </w:r>
            <w:r w:rsidRPr="00187E10">
              <w:rPr>
                <w:rFonts w:ascii="Times New Roman" w:hAnsi="Times New Roman" w:cs="Times New Roman"/>
                <w:b/>
              </w:rPr>
              <w:t>059</w:t>
            </w:r>
          </w:p>
        </w:tc>
      </w:tr>
    </w:tbl>
    <w:p w14:paraId="51DC316A" w14:textId="77777777" w:rsidR="00187E10" w:rsidRDefault="00187E10" w:rsidP="00187E10">
      <w:pPr>
        <w:jc w:val="both"/>
      </w:pPr>
    </w:p>
    <w:p w14:paraId="555C13E6" w14:textId="77777777" w:rsidR="008B29C6" w:rsidRDefault="008B29C6" w:rsidP="00187E10">
      <w:pPr>
        <w:jc w:val="both"/>
      </w:pPr>
    </w:p>
    <w:p w14:paraId="2EE07E24" w14:textId="77777777" w:rsidR="008B29C6" w:rsidRDefault="008B29C6" w:rsidP="00187E10">
      <w:pPr>
        <w:jc w:val="both"/>
      </w:pPr>
    </w:p>
    <w:p w14:paraId="2E8AB3E1" w14:textId="77777777" w:rsidR="008B29C6" w:rsidRDefault="008B29C6" w:rsidP="00187E10">
      <w:pPr>
        <w:jc w:val="both"/>
      </w:pPr>
    </w:p>
    <w:p w14:paraId="5FFAD5F5" w14:textId="77777777" w:rsidR="008B29C6" w:rsidRDefault="008B29C6" w:rsidP="00187E10">
      <w:pPr>
        <w:jc w:val="both"/>
      </w:pPr>
    </w:p>
    <w:p w14:paraId="4FB4E6A3" w14:textId="77777777" w:rsidR="008B29C6" w:rsidRDefault="008B29C6" w:rsidP="00187E10">
      <w:pPr>
        <w:jc w:val="both"/>
      </w:pPr>
    </w:p>
    <w:p w14:paraId="3EAF381A" w14:textId="77777777" w:rsidR="008B29C6" w:rsidRDefault="008B29C6" w:rsidP="00187E10">
      <w:pPr>
        <w:jc w:val="both"/>
      </w:pPr>
    </w:p>
    <w:p w14:paraId="0574F1D6" w14:textId="7A1FEC8E" w:rsidR="000A183C" w:rsidRDefault="00187E10" w:rsidP="00187E10">
      <w:pPr>
        <w:jc w:val="center"/>
        <w:rPr>
          <w:rFonts w:ascii="Times New Roman" w:hAnsi="Times New Roman" w:cs="Times New Roman"/>
        </w:rPr>
      </w:pPr>
      <w:r w:rsidRPr="00187E10">
        <w:rPr>
          <w:rFonts w:ascii="Times New Roman" w:hAnsi="Times New Roman" w:cs="Times New Roman"/>
        </w:rPr>
        <w:lastRenderedPageBreak/>
        <w:t xml:space="preserve">Сравнителна диаграма на броя на посещенията </w:t>
      </w:r>
      <w:r w:rsidR="009B240F">
        <w:rPr>
          <w:rFonts w:ascii="Times New Roman" w:hAnsi="Times New Roman" w:cs="Times New Roman"/>
        </w:rPr>
        <w:t xml:space="preserve">в профила </w:t>
      </w:r>
      <w:r w:rsidRPr="00187E10">
        <w:rPr>
          <w:rFonts w:ascii="Times New Roman" w:hAnsi="Times New Roman" w:cs="Times New Roman"/>
        </w:rPr>
        <w:t>и уникалните посещения по години</w:t>
      </w:r>
    </w:p>
    <w:p w14:paraId="14613A8C" w14:textId="77777777" w:rsidR="009B240F" w:rsidRPr="00187E10" w:rsidRDefault="009B240F" w:rsidP="00187E10">
      <w:pPr>
        <w:jc w:val="center"/>
        <w:rPr>
          <w:rFonts w:ascii="Times New Roman" w:hAnsi="Times New Roman" w:cs="Times New Roman"/>
        </w:rPr>
      </w:pPr>
    </w:p>
    <w:p w14:paraId="2E27AEDD" w14:textId="73B71F6E" w:rsidR="00187E10" w:rsidRPr="00187E10" w:rsidRDefault="00187E10" w:rsidP="00187E10">
      <w:pPr>
        <w:ind w:firstLine="709"/>
        <w:jc w:val="both"/>
        <w:rPr>
          <w:rFonts w:ascii="Times New Roman" w:hAnsi="Times New Roman" w:cs="Times New Roman"/>
          <w:noProof/>
        </w:rPr>
      </w:pPr>
      <w:r w:rsidRPr="00187E10">
        <w:rPr>
          <w:rFonts w:ascii="Times New Roman" w:hAnsi="Times New Roman" w:cs="Times New Roman"/>
          <w:noProof/>
        </w:rPr>
        <w:drawing>
          <wp:inline distT="0" distB="0" distL="0" distR="0" wp14:anchorId="53B1A43E" wp14:editId="53AF078E">
            <wp:extent cx="4569460" cy="2740660"/>
            <wp:effectExtent l="0" t="0" r="2540" b="2540"/>
            <wp:docPr id="1" name="Диагра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44E1ACB" w14:textId="77777777" w:rsidR="00187E10" w:rsidRPr="00FB2359" w:rsidRDefault="00187E10" w:rsidP="00187E10">
      <w:pPr>
        <w:ind w:right="10" w:firstLine="567"/>
        <w:jc w:val="both"/>
        <w:rPr>
          <w:rFonts w:ascii="Times New Roman" w:hAnsi="Times New Roman" w:cs="Times New Roman"/>
          <w:bCs/>
        </w:rPr>
      </w:pPr>
    </w:p>
    <w:p w14:paraId="1D8671AF" w14:textId="6CF63DBC" w:rsidR="00AF67C0" w:rsidRPr="003E5771" w:rsidRDefault="00ED6C96" w:rsidP="0094457D">
      <w:pPr>
        <w:spacing w:after="0"/>
        <w:ind w:firstLine="567"/>
        <w:jc w:val="both"/>
        <w:rPr>
          <w:rFonts w:ascii="Times New Roman" w:hAnsi="Times New Roman" w:cs="Times New Roman"/>
          <w:bCs/>
        </w:rPr>
      </w:pPr>
      <w:r>
        <w:rPr>
          <w:rFonts w:ascii="Times New Roman" w:hAnsi="Times New Roman" w:cs="Times New Roman"/>
          <w:b/>
          <w:bCs/>
        </w:rPr>
        <w:t xml:space="preserve">2. </w:t>
      </w:r>
      <w:r w:rsidR="00586258" w:rsidRPr="00AF67C0">
        <w:rPr>
          <w:rFonts w:ascii="Times New Roman" w:hAnsi="Times New Roman" w:cs="Times New Roman"/>
          <w:b/>
          <w:bCs/>
        </w:rPr>
        <w:t xml:space="preserve">Агенция за качеството на социалните услуги: </w:t>
      </w:r>
      <w:r w:rsidR="0094457D">
        <w:rPr>
          <w:rFonts w:ascii="Times New Roman" w:hAnsi="Times New Roman" w:cs="Times New Roman"/>
          <w:bCs/>
        </w:rPr>
        <w:t>По</w:t>
      </w:r>
      <w:r w:rsidR="00AF67C0" w:rsidRPr="003E5771">
        <w:rPr>
          <w:rFonts w:ascii="Times New Roman" w:hAnsi="Times New Roman" w:cs="Times New Roman"/>
          <w:bCs/>
        </w:rPr>
        <w:t xml:space="preserve"> проект „За по-добро качество и ефективност на социалните услуги в България“</w:t>
      </w:r>
      <w:r w:rsidR="0094457D">
        <w:rPr>
          <w:rFonts w:ascii="Times New Roman" w:hAnsi="Times New Roman" w:cs="Times New Roman"/>
          <w:bCs/>
        </w:rPr>
        <w:t xml:space="preserve"> е </w:t>
      </w:r>
      <w:r w:rsidR="00AF67C0" w:rsidRPr="003E5771">
        <w:rPr>
          <w:rFonts w:ascii="Times New Roman" w:hAnsi="Times New Roman" w:cs="Times New Roman"/>
          <w:bCs/>
        </w:rPr>
        <w:t xml:space="preserve">предвидено разработване и въвеждане в експлоатация на </w:t>
      </w:r>
      <w:r w:rsidR="00AF67C0" w:rsidRPr="0094457D">
        <w:rPr>
          <w:rFonts w:ascii="Times New Roman" w:hAnsi="Times New Roman" w:cs="Times New Roman"/>
          <w:b/>
        </w:rPr>
        <w:t>информационна система</w:t>
      </w:r>
      <w:r w:rsidR="00AF67C0" w:rsidRPr="003E5771">
        <w:rPr>
          <w:rFonts w:ascii="Times New Roman" w:hAnsi="Times New Roman" w:cs="Times New Roman"/>
          <w:bCs/>
        </w:rPr>
        <w:t xml:space="preserve"> на АКСУ</w:t>
      </w:r>
      <w:r w:rsidR="0094457D">
        <w:rPr>
          <w:rFonts w:ascii="Times New Roman" w:hAnsi="Times New Roman" w:cs="Times New Roman"/>
          <w:bCs/>
        </w:rPr>
        <w:t xml:space="preserve">, с включени </w:t>
      </w:r>
      <w:r w:rsidR="00AF67C0" w:rsidRPr="003E5771">
        <w:rPr>
          <w:rFonts w:ascii="Times New Roman" w:hAnsi="Times New Roman" w:cs="Times New Roman"/>
          <w:bCs/>
        </w:rPr>
        <w:t xml:space="preserve">дейности за пилотно въвеждане на ежегоден национален мониторинг на състоянието и ефективността на социалните услуги. В рамките на тази информационна система е предвидено информацията по отношение на потребителите на социални услуги, в частност </w:t>
      </w:r>
      <w:r w:rsidR="00AF67C0" w:rsidRPr="0094457D">
        <w:rPr>
          <w:rFonts w:ascii="Times New Roman" w:hAnsi="Times New Roman" w:cs="Times New Roman"/>
          <w:b/>
        </w:rPr>
        <w:t>хората с трайни увреждания</w:t>
      </w:r>
      <w:r w:rsidR="00AF67C0" w:rsidRPr="003E5771">
        <w:rPr>
          <w:rFonts w:ascii="Times New Roman" w:hAnsi="Times New Roman" w:cs="Times New Roman"/>
          <w:bCs/>
        </w:rPr>
        <w:t xml:space="preserve"> да бъде структурирана по следния начин:</w:t>
      </w:r>
    </w:p>
    <w:p w14:paraId="49C3F9AD" w14:textId="549BB51F" w:rsidR="00AF67C0" w:rsidRPr="003E5771" w:rsidRDefault="0094457D" w:rsidP="003E5771">
      <w:pPr>
        <w:spacing w:after="0"/>
        <w:ind w:firstLine="709"/>
        <w:jc w:val="both"/>
        <w:rPr>
          <w:rFonts w:ascii="Times New Roman" w:hAnsi="Times New Roman" w:cs="Times New Roman"/>
          <w:bCs/>
        </w:rPr>
      </w:pPr>
      <w:r>
        <w:rPr>
          <w:rFonts w:ascii="Times New Roman" w:hAnsi="Times New Roman" w:cs="Times New Roman"/>
          <w:bCs/>
        </w:rPr>
        <w:t xml:space="preserve">1. </w:t>
      </w:r>
      <w:r w:rsidR="00AF67C0" w:rsidRPr="0094457D">
        <w:rPr>
          <w:rFonts w:ascii="Times New Roman" w:hAnsi="Times New Roman" w:cs="Times New Roman"/>
          <w:b/>
        </w:rPr>
        <w:t>Общ брой потребители</w:t>
      </w:r>
      <w:r w:rsidR="00AF67C0" w:rsidRPr="003E5771">
        <w:rPr>
          <w:rFonts w:ascii="Times New Roman" w:hAnsi="Times New Roman" w:cs="Times New Roman"/>
          <w:bCs/>
        </w:rPr>
        <w:t xml:space="preserve"> на всички социални услуги, за които се осигурява изцяло или частично финансиране от държавния бюджет, в т.</w:t>
      </w:r>
      <w:r>
        <w:rPr>
          <w:rFonts w:ascii="Times New Roman" w:hAnsi="Times New Roman" w:cs="Times New Roman"/>
          <w:bCs/>
        </w:rPr>
        <w:t xml:space="preserve"> </w:t>
      </w:r>
      <w:r w:rsidR="00AF67C0" w:rsidRPr="003E5771">
        <w:rPr>
          <w:rFonts w:ascii="Times New Roman" w:hAnsi="Times New Roman" w:cs="Times New Roman"/>
          <w:bCs/>
        </w:rPr>
        <w:t>ч. лица с трайни увреждания, на които медицинската експертиза е установила вид и степен на увреждане или степен на трайно намалена работоспособност:</w:t>
      </w:r>
    </w:p>
    <w:p w14:paraId="7E4E370A" w14:textId="40058C11"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50 до 70,99 на сто;</w:t>
      </w:r>
    </w:p>
    <w:p w14:paraId="19A268A1" w14:textId="684D00D5"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71 до 90 на сто;</w:t>
      </w:r>
    </w:p>
    <w:p w14:paraId="0694B4D8" w14:textId="0C77BB04"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над 90 на сто;</w:t>
      </w:r>
    </w:p>
    <w:p w14:paraId="3FF55DC2" w14:textId="376A5F4A" w:rsidR="0094457D" w:rsidRDefault="0094457D" w:rsidP="0094457D">
      <w:pPr>
        <w:spacing w:after="0"/>
        <w:jc w:val="both"/>
        <w:rPr>
          <w:rFonts w:ascii="Times New Roman" w:hAnsi="Times New Roman" w:cs="Times New Roman"/>
          <w:bCs/>
        </w:rPr>
      </w:pPr>
      <w:r>
        <w:rPr>
          <w:rFonts w:ascii="Times New Roman" w:hAnsi="Times New Roman" w:cs="Times New Roman"/>
          <w:bCs/>
        </w:rPr>
        <w:t xml:space="preserve">      - </w:t>
      </w:r>
      <w:r w:rsidR="00AF67C0" w:rsidRPr="003E5771">
        <w:rPr>
          <w:rFonts w:ascii="Times New Roman" w:hAnsi="Times New Roman" w:cs="Times New Roman"/>
          <w:bCs/>
        </w:rPr>
        <w:t>с определена чужда помощ.</w:t>
      </w:r>
    </w:p>
    <w:p w14:paraId="6B42B081" w14:textId="7480451E" w:rsidR="00AF67C0" w:rsidRPr="003E5771" w:rsidRDefault="0094457D" w:rsidP="0094457D">
      <w:pPr>
        <w:spacing w:after="0"/>
        <w:jc w:val="both"/>
        <w:rPr>
          <w:rFonts w:ascii="Times New Roman" w:hAnsi="Times New Roman" w:cs="Times New Roman"/>
          <w:bCs/>
        </w:rPr>
      </w:pPr>
      <w:r>
        <w:rPr>
          <w:rFonts w:ascii="Times New Roman" w:hAnsi="Times New Roman" w:cs="Times New Roman"/>
          <w:bCs/>
        </w:rPr>
        <w:tab/>
        <w:t xml:space="preserve">2. </w:t>
      </w:r>
      <w:r w:rsidR="00AF67C0" w:rsidRPr="003E5771">
        <w:rPr>
          <w:rFonts w:ascii="Times New Roman" w:hAnsi="Times New Roman" w:cs="Times New Roman"/>
          <w:bCs/>
        </w:rPr>
        <w:t xml:space="preserve">Брой на лицата, </w:t>
      </w:r>
      <w:r w:rsidR="00AF67C0" w:rsidRPr="0094457D">
        <w:rPr>
          <w:rFonts w:ascii="Times New Roman" w:hAnsi="Times New Roman" w:cs="Times New Roman"/>
          <w:b/>
        </w:rPr>
        <w:t>заявили желание за ползване на</w:t>
      </w:r>
      <w:r w:rsidR="00AF67C0" w:rsidRPr="003E5771">
        <w:rPr>
          <w:rFonts w:ascii="Times New Roman" w:hAnsi="Times New Roman" w:cs="Times New Roman"/>
          <w:bCs/>
        </w:rPr>
        <w:t xml:space="preserve"> социална услуга, финансирана от държавния бюджет, в т.</w:t>
      </w:r>
      <w:r>
        <w:rPr>
          <w:rFonts w:ascii="Times New Roman" w:hAnsi="Times New Roman" w:cs="Times New Roman"/>
          <w:bCs/>
        </w:rPr>
        <w:t xml:space="preserve"> </w:t>
      </w:r>
      <w:r w:rsidR="00AF67C0" w:rsidRPr="003E5771">
        <w:rPr>
          <w:rFonts w:ascii="Times New Roman" w:hAnsi="Times New Roman" w:cs="Times New Roman"/>
          <w:bCs/>
        </w:rPr>
        <w:t>ч. лица с трайни увреждания, на които медицинската експертиза е установила вид и степен на увреждане или степен на трайно намалена работоспособност:</w:t>
      </w:r>
    </w:p>
    <w:p w14:paraId="787A42BD" w14:textId="04ABB314"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50 до 70,99 на сто;</w:t>
      </w:r>
    </w:p>
    <w:p w14:paraId="055F52DC" w14:textId="42A3872D"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71 до 90 на сто;</w:t>
      </w:r>
    </w:p>
    <w:p w14:paraId="34FA81B0" w14:textId="2E7C5020"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над 90 на сто;</w:t>
      </w:r>
    </w:p>
    <w:p w14:paraId="094E0685" w14:textId="422A71E0"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с определена чужда помощ;</w:t>
      </w:r>
    </w:p>
    <w:p w14:paraId="115CDE08" w14:textId="504C3977" w:rsidR="00AF67C0" w:rsidRPr="003E5771" w:rsidRDefault="0094457D" w:rsidP="003E5771">
      <w:pPr>
        <w:spacing w:after="0"/>
        <w:ind w:firstLine="360"/>
        <w:jc w:val="both"/>
        <w:rPr>
          <w:rFonts w:ascii="Times New Roman" w:hAnsi="Times New Roman" w:cs="Times New Roman"/>
          <w:bCs/>
        </w:rPr>
      </w:pPr>
      <w:r>
        <w:rPr>
          <w:rFonts w:ascii="Times New Roman" w:hAnsi="Times New Roman" w:cs="Times New Roman"/>
          <w:bCs/>
        </w:rPr>
        <w:t>3.</w:t>
      </w:r>
      <w:r w:rsidR="00AF67C0" w:rsidRPr="003E5771">
        <w:rPr>
          <w:rFonts w:ascii="Times New Roman" w:hAnsi="Times New Roman" w:cs="Times New Roman"/>
          <w:bCs/>
        </w:rPr>
        <w:t xml:space="preserve"> Брой на лицата, </w:t>
      </w:r>
      <w:r w:rsidR="00AF67C0" w:rsidRPr="0094457D">
        <w:rPr>
          <w:rFonts w:ascii="Times New Roman" w:hAnsi="Times New Roman" w:cs="Times New Roman"/>
          <w:b/>
        </w:rPr>
        <w:t>насочени за ползване</w:t>
      </w:r>
      <w:r w:rsidR="00AF67C0" w:rsidRPr="003E5771">
        <w:rPr>
          <w:rFonts w:ascii="Times New Roman" w:hAnsi="Times New Roman" w:cs="Times New Roman"/>
          <w:bCs/>
        </w:rPr>
        <w:t xml:space="preserve"> на социална услуга, в т.</w:t>
      </w:r>
      <w:r>
        <w:rPr>
          <w:rFonts w:ascii="Times New Roman" w:hAnsi="Times New Roman" w:cs="Times New Roman"/>
          <w:bCs/>
        </w:rPr>
        <w:t xml:space="preserve"> </w:t>
      </w:r>
      <w:r w:rsidR="00AF67C0" w:rsidRPr="003E5771">
        <w:rPr>
          <w:rFonts w:ascii="Times New Roman" w:hAnsi="Times New Roman" w:cs="Times New Roman"/>
          <w:bCs/>
        </w:rPr>
        <w:t>ч. лица с трайни увреждания, на които медицинската експертиза е установила вид и степен на увреждане или степен на трайно намалена работоспособност:</w:t>
      </w:r>
    </w:p>
    <w:p w14:paraId="32BE97D9" w14:textId="49BEBF20"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50 до 70,99 на сто;</w:t>
      </w:r>
    </w:p>
    <w:p w14:paraId="54D4297C" w14:textId="2F78D590"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71 до 90 на сто;</w:t>
      </w:r>
    </w:p>
    <w:p w14:paraId="6A486917" w14:textId="1BC1E9A0"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над 90 на сто;</w:t>
      </w:r>
    </w:p>
    <w:p w14:paraId="76F47889" w14:textId="7D798787"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с определена чужда помощ;</w:t>
      </w:r>
    </w:p>
    <w:p w14:paraId="1BC1102A" w14:textId="6C9517FE"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по видове социални услуги;</w:t>
      </w:r>
    </w:p>
    <w:p w14:paraId="5895E06A" w14:textId="2822A835" w:rsidR="00AF67C0" w:rsidRPr="003E5771" w:rsidRDefault="0094457D" w:rsidP="003E5771">
      <w:pPr>
        <w:spacing w:after="0"/>
        <w:ind w:firstLine="360"/>
        <w:jc w:val="both"/>
        <w:rPr>
          <w:rFonts w:ascii="Times New Roman" w:hAnsi="Times New Roman" w:cs="Times New Roman"/>
          <w:bCs/>
        </w:rPr>
      </w:pPr>
      <w:r>
        <w:rPr>
          <w:rFonts w:ascii="Times New Roman" w:hAnsi="Times New Roman" w:cs="Times New Roman"/>
          <w:bCs/>
        </w:rPr>
        <w:lastRenderedPageBreak/>
        <w:t>4.</w:t>
      </w:r>
      <w:r w:rsidR="00AF67C0" w:rsidRPr="003E5771">
        <w:rPr>
          <w:rFonts w:ascii="Times New Roman" w:hAnsi="Times New Roman" w:cs="Times New Roman"/>
          <w:bCs/>
        </w:rPr>
        <w:t xml:space="preserve"> Брой на лицата, </w:t>
      </w:r>
      <w:r w:rsidR="00AF67C0" w:rsidRPr="0094457D">
        <w:rPr>
          <w:rFonts w:ascii="Times New Roman" w:hAnsi="Times New Roman" w:cs="Times New Roman"/>
          <w:b/>
        </w:rPr>
        <w:t>чакащи за ползване</w:t>
      </w:r>
      <w:r w:rsidR="00AF67C0" w:rsidRPr="003E5771">
        <w:rPr>
          <w:rFonts w:ascii="Times New Roman" w:hAnsi="Times New Roman" w:cs="Times New Roman"/>
          <w:bCs/>
        </w:rPr>
        <w:t xml:space="preserve"> на социални услуги – по видове социални услуги, в т.</w:t>
      </w:r>
      <w:r>
        <w:rPr>
          <w:rFonts w:ascii="Times New Roman" w:hAnsi="Times New Roman" w:cs="Times New Roman"/>
          <w:bCs/>
        </w:rPr>
        <w:t xml:space="preserve"> </w:t>
      </w:r>
      <w:r w:rsidR="00AF67C0" w:rsidRPr="003E5771">
        <w:rPr>
          <w:rFonts w:ascii="Times New Roman" w:hAnsi="Times New Roman" w:cs="Times New Roman"/>
          <w:bCs/>
        </w:rPr>
        <w:t>ч. лица с трайни увреждания, на които медицинската експертиза е установила вид и степен на увреждане или степен на трайно намалена работоспособност:</w:t>
      </w:r>
    </w:p>
    <w:p w14:paraId="08CF3574" w14:textId="6C877FE8"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50 до 70,99 на сто;</w:t>
      </w:r>
    </w:p>
    <w:p w14:paraId="104248AF" w14:textId="03674BA5"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71 до 90 на сто;</w:t>
      </w:r>
    </w:p>
    <w:p w14:paraId="59EB1520" w14:textId="38101B96"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над 90 на сто;</w:t>
      </w:r>
    </w:p>
    <w:p w14:paraId="2A964544" w14:textId="498E3A33"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с определена чужда помощ;</w:t>
      </w:r>
    </w:p>
    <w:p w14:paraId="61EC16F8" w14:textId="772CA1E6" w:rsidR="00AF67C0" w:rsidRPr="003E5771" w:rsidRDefault="0094457D" w:rsidP="003E5771">
      <w:pPr>
        <w:spacing w:after="0"/>
        <w:ind w:firstLine="360"/>
        <w:jc w:val="both"/>
        <w:rPr>
          <w:rFonts w:ascii="Times New Roman" w:hAnsi="Times New Roman" w:cs="Times New Roman"/>
          <w:bCs/>
        </w:rPr>
      </w:pPr>
      <w:r>
        <w:rPr>
          <w:rFonts w:ascii="Times New Roman" w:hAnsi="Times New Roman" w:cs="Times New Roman"/>
          <w:bCs/>
        </w:rPr>
        <w:t>5.</w:t>
      </w:r>
      <w:r w:rsidR="00AF67C0" w:rsidRPr="003E5771">
        <w:rPr>
          <w:rFonts w:ascii="Times New Roman" w:hAnsi="Times New Roman" w:cs="Times New Roman"/>
          <w:bCs/>
        </w:rPr>
        <w:t xml:space="preserve"> Брой на лицата, </w:t>
      </w:r>
      <w:r w:rsidR="00AF67C0" w:rsidRPr="0094457D">
        <w:rPr>
          <w:rFonts w:ascii="Times New Roman" w:hAnsi="Times New Roman" w:cs="Times New Roman"/>
          <w:b/>
        </w:rPr>
        <w:t>ползващи социални услуги</w:t>
      </w:r>
      <w:r w:rsidR="00AF67C0" w:rsidRPr="003E5771">
        <w:rPr>
          <w:rFonts w:ascii="Times New Roman" w:hAnsi="Times New Roman" w:cs="Times New Roman"/>
          <w:bCs/>
        </w:rPr>
        <w:t>:</w:t>
      </w:r>
    </w:p>
    <w:p w14:paraId="393A1D0F" w14:textId="3841AEDC" w:rsidR="00AF67C0" w:rsidRPr="003E5771" w:rsidRDefault="0094457D" w:rsidP="0094457D">
      <w:pPr>
        <w:pStyle w:val="a9"/>
        <w:spacing w:after="0"/>
        <w:ind w:left="0"/>
        <w:jc w:val="both"/>
        <w:rPr>
          <w:rFonts w:ascii="Times New Roman" w:hAnsi="Times New Roman" w:cs="Times New Roman"/>
          <w:bCs/>
        </w:rPr>
      </w:pPr>
      <w:r>
        <w:rPr>
          <w:rFonts w:ascii="Times New Roman" w:hAnsi="Times New Roman" w:cs="Times New Roman"/>
          <w:bCs/>
        </w:rPr>
        <w:t xml:space="preserve">      - </w:t>
      </w:r>
      <w:r w:rsidR="00AF67C0" w:rsidRPr="003E5771">
        <w:rPr>
          <w:rFonts w:ascii="Times New Roman" w:hAnsi="Times New Roman" w:cs="Times New Roman"/>
          <w:bCs/>
        </w:rPr>
        <w:t>по видове социални услуги, в т.</w:t>
      </w:r>
      <w:r>
        <w:rPr>
          <w:rFonts w:ascii="Times New Roman" w:hAnsi="Times New Roman" w:cs="Times New Roman"/>
          <w:bCs/>
        </w:rPr>
        <w:t xml:space="preserve"> </w:t>
      </w:r>
      <w:r w:rsidR="00AF67C0" w:rsidRPr="003E5771">
        <w:rPr>
          <w:rFonts w:ascii="Times New Roman" w:hAnsi="Times New Roman" w:cs="Times New Roman"/>
          <w:bCs/>
        </w:rPr>
        <w:t>ч. по видове услуги на общинско ниво (за лица от общината) и на областно ниво (за лица от областта и за лица от цялата страна);</w:t>
      </w:r>
    </w:p>
    <w:p w14:paraId="057990AF" w14:textId="7AC4FF7E"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по целеви групи;</w:t>
      </w:r>
    </w:p>
    <w:p w14:paraId="23B040F3" w14:textId="736B6808"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по възраст, пол;</w:t>
      </w:r>
    </w:p>
    <w:p w14:paraId="3BB866AC" w14:textId="04C2289E"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вид и степен на увреждане или степен на трайно намалена работоспособност:</w:t>
      </w:r>
    </w:p>
    <w:p w14:paraId="2C479766" w14:textId="46890DAB"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50 до 70,99 на сто;</w:t>
      </w:r>
    </w:p>
    <w:p w14:paraId="5187DF66" w14:textId="47CE33C1"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от 71 до 90 на сто;</w:t>
      </w:r>
    </w:p>
    <w:p w14:paraId="6492207F" w14:textId="49747030"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над 90 на сто;</w:t>
      </w:r>
    </w:p>
    <w:p w14:paraId="54F59D2C" w14:textId="03C3BBB0"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с определена чужда помощ;</w:t>
      </w:r>
    </w:p>
    <w:p w14:paraId="58885DFB" w14:textId="77777777" w:rsidR="0094457D" w:rsidRDefault="0094457D" w:rsidP="0094457D">
      <w:pPr>
        <w:spacing w:after="0"/>
        <w:ind w:firstLine="360"/>
        <w:jc w:val="both"/>
        <w:rPr>
          <w:rFonts w:ascii="Times New Roman" w:hAnsi="Times New Roman" w:cs="Times New Roman"/>
          <w:bCs/>
        </w:rPr>
      </w:pPr>
      <w:r>
        <w:rPr>
          <w:rFonts w:ascii="Times New Roman" w:hAnsi="Times New Roman" w:cs="Times New Roman"/>
          <w:bCs/>
        </w:rPr>
        <w:t xml:space="preserve">6. </w:t>
      </w:r>
      <w:r w:rsidR="00AF67C0" w:rsidRPr="003E5771">
        <w:rPr>
          <w:rFonts w:ascii="Times New Roman" w:hAnsi="Times New Roman" w:cs="Times New Roman"/>
          <w:bCs/>
        </w:rPr>
        <w:t xml:space="preserve">Брой лица </w:t>
      </w:r>
      <w:r w:rsidR="00AF67C0" w:rsidRPr="0094457D">
        <w:rPr>
          <w:rFonts w:ascii="Times New Roman" w:hAnsi="Times New Roman" w:cs="Times New Roman"/>
          <w:b/>
        </w:rPr>
        <w:t>поставени под запрещение</w:t>
      </w:r>
      <w:r w:rsidR="00AF67C0" w:rsidRPr="003E5771">
        <w:rPr>
          <w:rFonts w:ascii="Times New Roman" w:hAnsi="Times New Roman" w:cs="Times New Roman"/>
          <w:bCs/>
        </w:rPr>
        <w:t xml:space="preserve"> (справка, във връзка с прилагане на чл. 95, ал. 1; чл. 96, ал. 3 и чл. 101, ал. 1 от ЗСУ);</w:t>
      </w:r>
    </w:p>
    <w:p w14:paraId="04EB527A" w14:textId="0D7EEF94" w:rsidR="00AF67C0" w:rsidRPr="003E5771" w:rsidRDefault="0094457D" w:rsidP="0094457D">
      <w:pPr>
        <w:spacing w:after="0"/>
        <w:ind w:firstLine="360"/>
        <w:jc w:val="both"/>
        <w:rPr>
          <w:rFonts w:ascii="Times New Roman" w:hAnsi="Times New Roman" w:cs="Times New Roman"/>
          <w:bCs/>
        </w:rPr>
      </w:pPr>
      <w:r>
        <w:rPr>
          <w:rFonts w:ascii="Times New Roman" w:hAnsi="Times New Roman" w:cs="Times New Roman"/>
          <w:bCs/>
        </w:rPr>
        <w:t xml:space="preserve">- </w:t>
      </w:r>
      <w:r w:rsidR="00AF67C0" w:rsidRPr="003E5771">
        <w:rPr>
          <w:rFonts w:ascii="Times New Roman" w:hAnsi="Times New Roman" w:cs="Times New Roman"/>
          <w:bCs/>
        </w:rPr>
        <w:t>по гражданство/без гражданство (лица без гражданство и лицата, търсещи международна закрила);</w:t>
      </w:r>
    </w:p>
    <w:p w14:paraId="52C7CF16" w14:textId="26EEF571"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лица, ползващи общодостъпни социални услуги;</w:t>
      </w:r>
    </w:p>
    <w:p w14:paraId="566064BE" w14:textId="14C21816"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лица, ползващи специализирани социални услуги, в т.ч.:</w:t>
      </w:r>
    </w:p>
    <w:p w14:paraId="4B05C07D" w14:textId="7D0C28FA" w:rsidR="00AF67C0" w:rsidRPr="003E5771" w:rsidRDefault="00AF67C0" w:rsidP="003E5771">
      <w:pPr>
        <w:pStyle w:val="a9"/>
        <w:numPr>
          <w:ilvl w:val="0"/>
          <w:numId w:val="38"/>
        </w:numPr>
        <w:spacing w:after="0"/>
        <w:jc w:val="both"/>
        <w:rPr>
          <w:rFonts w:ascii="Times New Roman" w:hAnsi="Times New Roman" w:cs="Times New Roman"/>
          <w:bCs/>
        </w:rPr>
      </w:pPr>
      <w:r w:rsidRPr="003E5771">
        <w:rPr>
          <w:rFonts w:ascii="Times New Roman" w:hAnsi="Times New Roman" w:cs="Times New Roman"/>
          <w:bCs/>
        </w:rPr>
        <w:t>краткосрочно, средносрочно или дългосрочно;</w:t>
      </w:r>
    </w:p>
    <w:p w14:paraId="1749166A" w14:textId="7BB1F608" w:rsidR="00586258" w:rsidRPr="003E5771" w:rsidRDefault="003E5771" w:rsidP="003E5771">
      <w:pPr>
        <w:spacing w:after="0"/>
        <w:ind w:firstLine="360"/>
        <w:jc w:val="both"/>
        <w:rPr>
          <w:rFonts w:ascii="Times New Roman" w:hAnsi="Times New Roman" w:cs="Times New Roman"/>
          <w:bCs/>
        </w:rPr>
      </w:pPr>
      <w:r>
        <w:rPr>
          <w:rFonts w:ascii="Times New Roman" w:hAnsi="Times New Roman" w:cs="Times New Roman"/>
          <w:bCs/>
        </w:rPr>
        <w:t xml:space="preserve">-     </w:t>
      </w:r>
      <w:r w:rsidR="00AF67C0" w:rsidRPr="003E5771">
        <w:rPr>
          <w:rFonts w:ascii="Times New Roman" w:hAnsi="Times New Roman" w:cs="Times New Roman"/>
          <w:bCs/>
        </w:rPr>
        <w:t>почасово, полудневно, целодневно, денонощно.</w:t>
      </w:r>
    </w:p>
    <w:p w14:paraId="44EB4FB3" w14:textId="77777777" w:rsidR="0094457D" w:rsidRDefault="0094457D" w:rsidP="001A0E7C">
      <w:pPr>
        <w:spacing w:after="0"/>
        <w:ind w:right="11" w:firstLine="567"/>
        <w:jc w:val="both"/>
        <w:rPr>
          <w:rFonts w:ascii="Times New Roman" w:hAnsi="Times New Roman" w:cs="Times New Roman"/>
          <w:b/>
          <w:bCs/>
        </w:rPr>
      </w:pPr>
    </w:p>
    <w:p w14:paraId="3563CFA9" w14:textId="6DF3C42A" w:rsidR="001A0E7C" w:rsidRPr="001A0E7C" w:rsidRDefault="00ED6C96" w:rsidP="001A0E7C">
      <w:pPr>
        <w:spacing w:after="0"/>
        <w:ind w:right="11" w:firstLine="567"/>
        <w:jc w:val="both"/>
        <w:rPr>
          <w:rFonts w:ascii="Times New Roman" w:hAnsi="Times New Roman" w:cs="Times New Roman"/>
        </w:rPr>
      </w:pPr>
      <w:r>
        <w:rPr>
          <w:rFonts w:ascii="Times New Roman" w:hAnsi="Times New Roman" w:cs="Times New Roman"/>
          <w:b/>
          <w:bCs/>
        </w:rPr>
        <w:t>3</w:t>
      </w:r>
      <w:r w:rsidR="00F75D71" w:rsidRPr="002E24F3">
        <w:rPr>
          <w:rFonts w:ascii="Times New Roman" w:hAnsi="Times New Roman" w:cs="Times New Roman"/>
          <w:b/>
          <w:bCs/>
        </w:rPr>
        <w:t>.</w:t>
      </w:r>
      <w:r w:rsidR="00F75D71">
        <w:rPr>
          <w:rFonts w:ascii="Times New Roman" w:hAnsi="Times New Roman" w:cs="Times New Roman"/>
          <w:bCs/>
        </w:rPr>
        <w:t xml:space="preserve"> </w:t>
      </w:r>
      <w:r w:rsidR="00864747" w:rsidRPr="00864747">
        <w:rPr>
          <w:rFonts w:ascii="Times New Roman" w:hAnsi="Times New Roman" w:cs="Times New Roman"/>
          <w:b/>
        </w:rPr>
        <w:t>Национална експертна лекарска комисия</w:t>
      </w:r>
      <w:r w:rsidR="00864747" w:rsidRPr="001A0E7C">
        <w:rPr>
          <w:rFonts w:ascii="Times New Roman" w:hAnsi="Times New Roman" w:cs="Times New Roman"/>
        </w:rPr>
        <w:t xml:space="preserve">: </w:t>
      </w:r>
      <w:r w:rsidR="001A0E7C" w:rsidRPr="001A0E7C">
        <w:rPr>
          <w:rFonts w:ascii="Times New Roman" w:hAnsi="Times New Roman" w:cs="Times New Roman"/>
        </w:rPr>
        <w:t xml:space="preserve">В качеството на системен администратор и първичен администратор на данни за хората с увреждания в </w:t>
      </w:r>
      <w:r w:rsidR="002A68D5" w:rsidRPr="001A0E7C">
        <w:rPr>
          <w:rFonts w:ascii="Times New Roman" w:hAnsi="Times New Roman" w:cs="Times New Roman"/>
        </w:rPr>
        <w:t xml:space="preserve">Единната информационна система на медицинската експертиза в Република България </w:t>
      </w:r>
      <w:r w:rsidR="002A68D5">
        <w:rPr>
          <w:rFonts w:ascii="Times New Roman" w:hAnsi="Times New Roman" w:cs="Times New Roman"/>
        </w:rPr>
        <w:t>(</w:t>
      </w:r>
      <w:r w:rsidR="001A0E7C" w:rsidRPr="001A0E7C">
        <w:rPr>
          <w:rFonts w:ascii="Times New Roman" w:hAnsi="Times New Roman" w:cs="Times New Roman"/>
        </w:rPr>
        <w:t>ЕИСМЕ</w:t>
      </w:r>
      <w:r w:rsidR="002A68D5">
        <w:rPr>
          <w:rFonts w:ascii="Times New Roman" w:hAnsi="Times New Roman" w:cs="Times New Roman"/>
        </w:rPr>
        <w:t>)</w:t>
      </w:r>
      <w:r w:rsidR="001A0E7C" w:rsidRPr="001A0E7C">
        <w:rPr>
          <w:rFonts w:ascii="Times New Roman" w:hAnsi="Times New Roman" w:cs="Times New Roman"/>
        </w:rPr>
        <w:t xml:space="preserve"> НЕЛК поддържа електронно досие за всеки човек с увреждане, преминал през системата за медицинска експертиза. Информацията от ЕИСМЕ дава възможност за изготвянето на справки и анализи на данните за хората с увреждания в страната за целите на медицинската експертиза, за разработване и планиране на мерки за тяхното образование, социална рехабилитация, трудова заетост, както и за оценка на здравния статус на населението. </w:t>
      </w:r>
    </w:p>
    <w:p w14:paraId="2794482F" w14:textId="77777777" w:rsidR="002A68D5"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НЕЛК поддържа три вида справки, достъпни през Средата за </w:t>
      </w:r>
      <w:proofErr w:type="spellStart"/>
      <w:r w:rsidRPr="001A0E7C">
        <w:rPr>
          <w:rFonts w:ascii="Times New Roman" w:hAnsi="Times New Roman" w:cs="Times New Roman"/>
        </w:rPr>
        <w:t>междурегистров</w:t>
      </w:r>
      <w:proofErr w:type="spellEnd"/>
      <w:r w:rsidRPr="001A0E7C">
        <w:rPr>
          <w:rFonts w:ascii="Times New Roman" w:hAnsi="Times New Roman" w:cs="Times New Roman"/>
        </w:rPr>
        <w:t xml:space="preserve"> обмен на данни (</w:t>
      </w:r>
      <w:proofErr w:type="spellStart"/>
      <w:r w:rsidRPr="001A0E7C">
        <w:rPr>
          <w:rFonts w:ascii="Times New Roman" w:hAnsi="Times New Roman" w:cs="Times New Roman"/>
        </w:rPr>
        <w:t>RegiX</w:t>
      </w:r>
      <w:proofErr w:type="spellEnd"/>
      <w:r w:rsidRPr="001A0E7C">
        <w:rPr>
          <w:rFonts w:ascii="Times New Roman" w:hAnsi="Times New Roman" w:cs="Times New Roman"/>
        </w:rPr>
        <w:t xml:space="preserve">), поддържана от </w:t>
      </w:r>
      <w:r w:rsidR="002A68D5">
        <w:rPr>
          <w:rFonts w:ascii="Times New Roman" w:hAnsi="Times New Roman" w:cs="Times New Roman"/>
        </w:rPr>
        <w:t>МЕУ</w:t>
      </w:r>
      <w:r w:rsidRPr="001A0E7C">
        <w:rPr>
          <w:rFonts w:ascii="Times New Roman" w:hAnsi="Times New Roman" w:cs="Times New Roman"/>
        </w:rPr>
        <w:t>:</w:t>
      </w:r>
    </w:p>
    <w:p w14:paraId="68F733C5" w14:textId="77777777" w:rsidR="002A68D5" w:rsidRDefault="002A68D5" w:rsidP="001A0E7C">
      <w:pPr>
        <w:spacing w:after="0"/>
        <w:ind w:right="11" w:firstLine="567"/>
        <w:jc w:val="both"/>
        <w:rPr>
          <w:rFonts w:ascii="Times New Roman" w:hAnsi="Times New Roman" w:cs="Times New Roman"/>
        </w:rPr>
      </w:pPr>
      <w:r>
        <w:rPr>
          <w:rFonts w:ascii="Times New Roman" w:hAnsi="Times New Roman" w:cs="Times New Roman"/>
        </w:rPr>
        <w:t>1.</w:t>
      </w:r>
      <w:r w:rsidR="001A0E7C" w:rsidRPr="001A0E7C">
        <w:rPr>
          <w:rFonts w:ascii="Times New Roman" w:hAnsi="Times New Roman" w:cs="Times New Roman"/>
        </w:rPr>
        <w:t xml:space="preserve"> Справка за всички експертни решения на лице</w:t>
      </w:r>
      <w:r>
        <w:rPr>
          <w:rFonts w:ascii="Times New Roman" w:hAnsi="Times New Roman" w:cs="Times New Roman"/>
        </w:rPr>
        <w:t>;</w:t>
      </w:r>
    </w:p>
    <w:p w14:paraId="4B0D8588" w14:textId="77777777" w:rsidR="002A68D5" w:rsidRDefault="002A68D5" w:rsidP="001A0E7C">
      <w:pPr>
        <w:spacing w:after="0"/>
        <w:ind w:right="11" w:firstLine="567"/>
        <w:jc w:val="both"/>
        <w:rPr>
          <w:rFonts w:ascii="Times New Roman" w:hAnsi="Times New Roman" w:cs="Times New Roman"/>
        </w:rPr>
      </w:pPr>
      <w:r>
        <w:rPr>
          <w:rFonts w:ascii="Times New Roman" w:hAnsi="Times New Roman" w:cs="Times New Roman"/>
        </w:rPr>
        <w:t xml:space="preserve">2. </w:t>
      </w:r>
      <w:r w:rsidR="001A0E7C" w:rsidRPr="001A0E7C">
        <w:rPr>
          <w:rFonts w:ascii="Times New Roman" w:hAnsi="Times New Roman" w:cs="Times New Roman"/>
        </w:rPr>
        <w:t xml:space="preserve">Справка за всички експертни решения, издадени за период и </w:t>
      </w:r>
    </w:p>
    <w:p w14:paraId="7A8C5302" w14:textId="77777777" w:rsidR="002A68D5" w:rsidRDefault="002A68D5" w:rsidP="001A0E7C">
      <w:pPr>
        <w:spacing w:after="0"/>
        <w:ind w:right="11" w:firstLine="567"/>
        <w:jc w:val="both"/>
        <w:rPr>
          <w:rFonts w:ascii="Times New Roman" w:hAnsi="Times New Roman" w:cs="Times New Roman"/>
        </w:rPr>
      </w:pPr>
      <w:r>
        <w:rPr>
          <w:rFonts w:ascii="Times New Roman" w:hAnsi="Times New Roman" w:cs="Times New Roman"/>
        </w:rPr>
        <w:t xml:space="preserve">3. </w:t>
      </w:r>
      <w:r w:rsidR="001A0E7C" w:rsidRPr="001A0E7C">
        <w:rPr>
          <w:rFonts w:ascii="Times New Roman" w:hAnsi="Times New Roman" w:cs="Times New Roman"/>
        </w:rPr>
        <w:t xml:space="preserve">Справка за последното експертно решение на лице. </w:t>
      </w:r>
    </w:p>
    <w:p w14:paraId="51225119" w14:textId="4248B674"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Данните от посочените три справки са достъпни както за хората с увреждания, така и за редица държавни институции, общини и организации, които изпълняват дейности в областта на хората с увреждания (предоставяне на социални помощи, осигуряване на социални услуги, подкрепа за майки на деца с увреждания, пенсии за инвалидност, добавка за чужда помощ, данъчни облекчения за хора с увреждания, други социални плащания и услуги). </w:t>
      </w:r>
    </w:p>
    <w:p w14:paraId="2C8E0998" w14:textId="04D71502"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В периода от 01.01.2022 г. до 31.12.2022 г. са регистрирани </w:t>
      </w:r>
      <w:r w:rsidRPr="002A68D5">
        <w:rPr>
          <w:rFonts w:ascii="Times New Roman" w:hAnsi="Times New Roman" w:cs="Times New Roman"/>
          <w:b/>
          <w:bCs/>
        </w:rPr>
        <w:t>536 204</w:t>
      </w:r>
      <w:r w:rsidRPr="001A0E7C">
        <w:rPr>
          <w:rFonts w:ascii="Times New Roman" w:hAnsi="Times New Roman" w:cs="Times New Roman"/>
        </w:rPr>
        <w:t xml:space="preserve"> заявки от потребители (консуматори) за достъп до данни на хора с увреждания в ЕИСМЕ</w:t>
      </w:r>
      <w:r w:rsidR="002A68D5">
        <w:rPr>
          <w:rFonts w:ascii="Times New Roman" w:hAnsi="Times New Roman" w:cs="Times New Roman"/>
        </w:rPr>
        <w:t xml:space="preserve"> през </w:t>
      </w:r>
      <w:proofErr w:type="spellStart"/>
      <w:r w:rsidR="002A68D5" w:rsidRPr="001A0E7C">
        <w:rPr>
          <w:rFonts w:ascii="Times New Roman" w:hAnsi="Times New Roman" w:cs="Times New Roman"/>
        </w:rPr>
        <w:t>RegiX</w:t>
      </w:r>
      <w:proofErr w:type="spellEnd"/>
      <w:r w:rsidR="002A68D5">
        <w:rPr>
          <w:rFonts w:ascii="Times New Roman" w:hAnsi="Times New Roman" w:cs="Times New Roman"/>
        </w:rPr>
        <w:t xml:space="preserve">. </w:t>
      </w:r>
      <w:r w:rsidRPr="001A0E7C">
        <w:rPr>
          <w:rFonts w:ascii="Times New Roman" w:hAnsi="Times New Roman" w:cs="Times New Roman"/>
        </w:rPr>
        <w:t>Най-големи потребители на данни от ЕИСМЕ, през 2022 г. са:</w:t>
      </w:r>
    </w:p>
    <w:p w14:paraId="6012DA11" w14:textId="70021ADD"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 </w:t>
      </w:r>
      <w:r w:rsidR="002A68D5" w:rsidRPr="002A68D5">
        <w:rPr>
          <w:rFonts w:ascii="Times New Roman" w:hAnsi="Times New Roman" w:cs="Times New Roman"/>
          <w:b/>
          <w:bCs/>
        </w:rPr>
        <w:t>АСП</w:t>
      </w:r>
      <w:r w:rsidRPr="001A0E7C">
        <w:rPr>
          <w:rFonts w:ascii="Times New Roman" w:hAnsi="Times New Roman" w:cs="Times New Roman"/>
        </w:rPr>
        <w:t xml:space="preserve">, чрез </w:t>
      </w:r>
      <w:r w:rsidR="002A68D5">
        <w:rPr>
          <w:rFonts w:ascii="Times New Roman" w:hAnsi="Times New Roman" w:cs="Times New Roman"/>
        </w:rPr>
        <w:t>Д"СП"</w:t>
      </w:r>
      <w:r w:rsidRPr="001A0E7C">
        <w:rPr>
          <w:rFonts w:ascii="Times New Roman" w:hAnsi="Times New Roman" w:cs="Times New Roman"/>
        </w:rPr>
        <w:t xml:space="preserve"> в страната – </w:t>
      </w:r>
      <w:r w:rsidRPr="002A68D5">
        <w:rPr>
          <w:rFonts w:ascii="Times New Roman" w:hAnsi="Times New Roman" w:cs="Times New Roman"/>
          <w:b/>
          <w:bCs/>
        </w:rPr>
        <w:t>384 042</w:t>
      </w:r>
      <w:r w:rsidRPr="001A0E7C">
        <w:rPr>
          <w:rFonts w:ascii="Times New Roman" w:hAnsi="Times New Roman" w:cs="Times New Roman"/>
        </w:rPr>
        <w:t xml:space="preserve"> заявки за достъп;</w:t>
      </w:r>
    </w:p>
    <w:p w14:paraId="4E44B3D0" w14:textId="25AC405B" w:rsidR="001A0E7C" w:rsidRPr="002A68D5"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 </w:t>
      </w:r>
      <w:r w:rsidRPr="002A68D5">
        <w:rPr>
          <w:rFonts w:ascii="Times New Roman" w:hAnsi="Times New Roman" w:cs="Times New Roman"/>
          <w:b/>
          <w:bCs/>
        </w:rPr>
        <w:t>физически лица</w:t>
      </w:r>
      <w:r w:rsidRPr="001A0E7C">
        <w:rPr>
          <w:rFonts w:ascii="Times New Roman" w:hAnsi="Times New Roman" w:cs="Times New Roman"/>
        </w:rPr>
        <w:t xml:space="preserve">, които могат да достъпват до личните си данни в експертни решения на ТЕЛК/НЕЛК в ЕИСМЕ през Системата за сигурно е-връчване. Чрез административната </w:t>
      </w:r>
      <w:r w:rsidRPr="001A0E7C">
        <w:rPr>
          <w:rFonts w:ascii="Times New Roman" w:hAnsi="Times New Roman" w:cs="Times New Roman"/>
        </w:rPr>
        <w:lastRenderedPageBreak/>
        <w:t xml:space="preserve">услуга </w:t>
      </w:r>
      <w:r w:rsidRPr="002A68D5">
        <w:rPr>
          <w:rFonts w:ascii="Times New Roman" w:hAnsi="Times New Roman" w:cs="Times New Roman"/>
          <w:b/>
          <w:bCs/>
        </w:rPr>
        <w:t>„Предоставяне на достъп на физически лица до информация, свързана с тях и съхранявана в регистри на първични администратори</w:t>
      </w:r>
      <w:r w:rsidR="002A68D5" w:rsidRPr="002A68D5">
        <w:rPr>
          <w:rFonts w:ascii="Times New Roman" w:hAnsi="Times New Roman" w:cs="Times New Roman"/>
          <w:b/>
          <w:bCs/>
        </w:rPr>
        <w:t>"</w:t>
      </w:r>
      <w:r w:rsidR="002A68D5">
        <w:rPr>
          <w:rFonts w:ascii="Times New Roman" w:hAnsi="Times New Roman" w:cs="Times New Roman"/>
        </w:rPr>
        <w:t xml:space="preserve"> </w:t>
      </w:r>
      <w:r w:rsidRPr="001A0E7C">
        <w:rPr>
          <w:rFonts w:ascii="Times New Roman" w:hAnsi="Times New Roman" w:cs="Times New Roman"/>
        </w:rPr>
        <w:t xml:space="preserve">са регистрирани </w:t>
      </w:r>
      <w:r w:rsidRPr="002A68D5">
        <w:rPr>
          <w:rFonts w:ascii="Times New Roman" w:hAnsi="Times New Roman" w:cs="Times New Roman"/>
          <w:b/>
          <w:bCs/>
        </w:rPr>
        <w:t>51 116</w:t>
      </w:r>
      <w:r w:rsidR="002A68D5">
        <w:rPr>
          <w:rFonts w:ascii="Times New Roman" w:hAnsi="Times New Roman" w:cs="Times New Roman"/>
          <w:b/>
          <w:bCs/>
        </w:rPr>
        <w:t xml:space="preserve"> </w:t>
      </w:r>
      <w:r w:rsidR="002A68D5" w:rsidRPr="002A68D5">
        <w:rPr>
          <w:rFonts w:ascii="Times New Roman" w:hAnsi="Times New Roman" w:cs="Times New Roman"/>
        </w:rPr>
        <w:t>заявки за достъп</w:t>
      </w:r>
      <w:r w:rsidRPr="002A68D5">
        <w:rPr>
          <w:rFonts w:ascii="Times New Roman" w:hAnsi="Times New Roman" w:cs="Times New Roman"/>
        </w:rPr>
        <w:t>;</w:t>
      </w:r>
    </w:p>
    <w:p w14:paraId="3CB31325" w14:textId="4DB0D39E"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 </w:t>
      </w:r>
      <w:r w:rsidR="002A68D5" w:rsidRPr="002A68D5">
        <w:rPr>
          <w:rFonts w:ascii="Times New Roman" w:hAnsi="Times New Roman" w:cs="Times New Roman"/>
          <w:b/>
          <w:bCs/>
        </w:rPr>
        <w:t>НОИ</w:t>
      </w:r>
      <w:r w:rsidRPr="001A0E7C">
        <w:rPr>
          <w:rFonts w:ascii="Times New Roman" w:hAnsi="Times New Roman" w:cs="Times New Roman"/>
        </w:rPr>
        <w:t xml:space="preserve"> – </w:t>
      </w:r>
      <w:r w:rsidRPr="002A68D5">
        <w:rPr>
          <w:rFonts w:ascii="Times New Roman" w:hAnsi="Times New Roman" w:cs="Times New Roman"/>
          <w:b/>
          <w:bCs/>
        </w:rPr>
        <w:t>33 732</w:t>
      </w:r>
      <w:r w:rsidRPr="001A0E7C">
        <w:rPr>
          <w:rFonts w:ascii="Times New Roman" w:hAnsi="Times New Roman" w:cs="Times New Roman"/>
        </w:rPr>
        <w:t xml:space="preserve"> заявки за достъп;</w:t>
      </w:r>
    </w:p>
    <w:p w14:paraId="3CF25173" w14:textId="3452416D" w:rsid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 </w:t>
      </w:r>
      <w:r w:rsidR="002A68D5" w:rsidRPr="002A68D5">
        <w:rPr>
          <w:rFonts w:ascii="Times New Roman" w:hAnsi="Times New Roman" w:cs="Times New Roman"/>
          <w:b/>
          <w:bCs/>
        </w:rPr>
        <w:t>МВР</w:t>
      </w:r>
      <w:r w:rsidRPr="001A0E7C">
        <w:rPr>
          <w:rFonts w:ascii="Times New Roman" w:hAnsi="Times New Roman" w:cs="Times New Roman"/>
        </w:rPr>
        <w:t xml:space="preserve"> – </w:t>
      </w:r>
      <w:r w:rsidRPr="002A68D5">
        <w:rPr>
          <w:rFonts w:ascii="Times New Roman" w:hAnsi="Times New Roman" w:cs="Times New Roman"/>
          <w:b/>
          <w:bCs/>
        </w:rPr>
        <w:t>24 785</w:t>
      </w:r>
      <w:r w:rsidRPr="001A0E7C">
        <w:rPr>
          <w:rFonts w:ascii="Times New Roman" w:hAnsi="Times New Roman" w:cs="Times New Roman"/>
        </w:rPr>
        <w:t xml:space="preserve"> заявки за достъп;</w:t>
      </w:r>
    </w:p>
    <w:p w14:paraId="52A4BB94" w14:textId="09922D25" w:rsidR="002A68D5" w:rsidRPr="001A0E7C" w:rsidRDefault="002A68D5" w:rsidP="001A0E7C">
      <w:pPr>
        <w:spacing w:after="0"/>
        <w:ind w:right="11" w:firstLine="567"/>
        <w:jc w:val="both"/>
        <w:rPr>
          <w:rFonts w:ascii="Times New Roman" w:hAnsi="Times New Roman" w:cs="Times New Roman"/>
        </w:rPr>
      </w:pPr>
      <w:r>
        <w:rPr>
          <w:rFonts w:ascii="Times New Roman" w:hAnsi="Times New Roman" w:cs="Times New Roman"/>
        </w:rPr>
        <w:t xml:space="preserve">- </w:t>
      </w:r>
      <w:r w:rsidRPr="001A0E7C">
        <w:rPr>
          <w:rFonts w:ascii="Times New Roman" w:hAnsi="Times New Roman" w:cs="Times New Roman"/>
        </w:rPr>
        <w:t>171</w:t>
      </w:r>
      <w:r>
        <w:rPr>
          <w:rFonts w:ascii="Times New Roman" w:hAnsi="Times New Roman" w:cs="Times New Roman"/>
        </w:rPr>
        <w:t xml:space="preserve"> </w:t>
      </w:r>
      <w:r w:rsidRPr="002A68D5">
        <w:rPr>
          <w:rFonts w:ascii="Times New Roman" w:hAnsi="Times New Roman" w:cs="Times New Roman"/>
          <w:b/>
          <w:bCs/>
        </w:rPr>
        <w:t>общини</w:t>
      </w:r>
      <w:r>
        <w:rPr>
          <w:rFonts w:ascii="Times New Roman" w:hAnsi="Times New Roman" w:cs="Times New Roman"/>
        </w:rPr>
        <w:t xml:space="preserve"> и райони -</w:t>
      </w:r>
      <w:r w:rsidRPr="002A68D5">
        <w:rPr>
          <w:rFonts w:ascii="Times New Roman" w:hAnsi="Times New Roman" w:cs="Times New Roman"/>
          <w:b/>
          <w:bCs/>
        </w:rPr>
        <w:t>18 076</w:t>
      </w:r>
      <w:r>
        <w:rPr>
          <w:rFonts w:ascii="Times New Roman" w:hAnsi="Times New Roman" w:cs="Times New Roman"/>
        </w:rPr>
        <w:t xml:space="preserve"> заявки за достъп;</w:t>
      </w:r>
    </w:p>
    <w:p w14:paraId="372B8EE8" w14:textId="4B820D42"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 </w:t>
      </w:r>
      <w:r w:rsidR="002A68D5" w:rsidRPr="002A68D5">
        <w:rPr>
          <w:rFonts w:ascii="Times New Roman" w:hAnsi="Times New Roman" w:cs="Times New Roman"/>
          <w:b/>
          <w:bCs/>
        </w:rPr>
        <w:t>НАП</w:t>
      </w:r>
      <w:r w:rsidRPr="001A0E7C">
        <w:rPr>
          <w:rFonts w:ascii="Times New Roman" w:hAnsi="Times New Roman" w:cs="Times New Roman"/>
        </w:rPr>
        <w:t xml:space="preserve"> – </w:t>
      </w:r>
      <w:r w:rsidRPr="002A68D5">
        <w:rPr>
          <w:rFonts w:ascii="Times New Roman" w:hAnsi="Times New Roman" w:cs="Times New Roman"/>
          <w:b/>
          <w:bCs/>
        </w:rPr>
        <w:t>13 625</w:t>
      </w:r>
      <w:r w:rsidRPr="001A0E7C">
        <w:rPr>
          <w:rFonts w:ascii="Times New Roman" w:hAnsi="Times New Roman" w:cs="Times New Roman"/>
        </w:rPr>
        <w:t xml:space="preserve"> заявки за достъп;</w:t>
      </w:r>
    </w:p>
    <w:p w14:paraId="1D1623DD" w14:textId="57AD7444"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 </w:t>
      </w:r>
      <w:r w:rsidR="002A68D5" w:rsidRPr="002A68D5">
        <w:rPr>
          <w:rFonts w:ascii="Times New Roman" w:hAnsi="Times New Roman" w:cs="Times New Roman"/>
          <w:b/>
          <w:bCs/>
        </w:rPr>
        <w:t>АЗ</w:t>
      </w:r>
      <w:r w:rsidRPr="001A0E7C">
        <w:rPr>
          <w:rFonts w:ascii="Times New Roman" w:hAnsi="Times New Roman" w:cs="Times New Roman"/>
        </w:rPr>
        <w:t xml:space="preserve"> – </w:t>
      </w:r>
      <w:r w:rsidRPr="002A68D5">
        <w:rPr>
          <w:rFonts w:ascii="Times New Roman" w:hAnsi="Times New Roman" w:cs="Times New Roman"/>
          <w:b/>
          <w:bCs/>
        </w:rPr>
        <w:t>10 779</w:t>
      </w:r>
      <w:r w:rsidRPr="001A0E7C">
        <w:rPr>
          <w:rFonts w:ascii="Times New Roman" w:hAnsi="Times New Roman" w:cs="Times New Roman"/>
        </w:rPr>
        <w:t xml:space="preserve"> заявки за достъп.</w:t>
      </w:r>
    </w:p>
    <w:p w14:paraId="152F99F1" w14:textId="61AD7E37"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Данните от ЕИСМЕ се предоставят и на </w:t>
      </w:r>
      <w:r w:rsidR="002A68D5" w:rsidRPr="002A68D5">
        <w:rPr>
          <w:rFonts w:ascii="Times New Roman" w:hAnsi="Times New Roman" w:cs="Times New Roman"/>
          <w:b/>
          <w:bCs/>
        </w:rPr>
        <w:t>НЦОЗ</w:t>
      </w:r>
      <w:r w:rsidR="002A68D5">
        <w:rPr>
          <w:rFonts w:ascii="Times New Roman" w:hAnsi="Times New Roman" w:cs="Times New Roman"/>
        </w:rPr>
        <w:t xml:space="preserve">А </w:t>
      </w:r>
      <w:r w:rsidRPr="001A0E7C">
        <w:rPr>
          <w:rFonts w:ascii="Times New Roman" w:hAnsi="Times New Roman" w:cs="Times New Roman"/>
        </w:rPr>
        <w:t xml:space="preserve">за ежегодни анализи на </w:t>
      </w:r>
      <w:proofErr w:type="spellStart"/>
      <w:r w:rsidRPr="001A0E7C">
        <w:rPr>
          <w:rFonts w:ascii="Times New Roman" w:hAnsi="Times New Roman" w:cs="Times New Roman"/>
        </w:rPr>
        <w:t>инвалидизацията</w:t>
      </w:r>
      <w:proofErr w:type="spellEnd"/>
      <w:r w:rsidRPr="001A0E7C">
        <w:rPr>
          <w:rFonts w:ascii="Times New Roman" w:hAnsi="Times New Roman" w:cs="Times New Roman"/>
        </w:rPr>
        <w:t xml:space="preserve"> на населението в Р България. </w:t>
      </w:r>
    </w:p>
    <w:p w14:paraId="5E317C34" w14:textId="131EF511"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НЕЛК предоставя ежедневно данни за освидетелстваните и преосвидетелстваните лица с увреждания и на </w:t>
      </w:r>
      <w:r w:rsidRPr="002A68D5">
        <w:rPr>
          <w:rFonts w:ascii="Times New Roman" w:hAnsi="Times New Roman" w:cs="Times New Roman"/>
          <w:b/>
          <w:bCs/>
        </w:rPr>
        <w:t>информационната система за хората с увреждания</w:t>
      </w:r>
      <w:r w:rsidRPr="001A0E7C">
        <w:rPr>
          <w:rFonts w:ascii="Times New Roman" w:hAnsi="Times New Roman" w:cs="Times New Roman"/>
        </w:rPr>
        <w:t xml:space="preserve">, поддържана от АХУ. В периода от 01.01. до 31.12.2022 г. са направени </w:t>
      </w:r>
      <w:r w:rsidRPr="002A68D5">
        <w:rPr>
          <w:rFonts w:ascii="Times New Roman" w:hAnsi="Times New Roman" w:cs="Times New Roman"/>
          <w:b/>
          <w:bCs/>
        </w:rPr>
        <w:t>118 949</w:t>
      </w:r>
      <w:r w:rsidRPr="001A0E7C">
        <w:rPr>
          <w:rFonts w:ascii="Times New Roman" w:hAnsi="Times New Roman" w:cs="Times New Roman"/>
        </w:rPr>
        <w:t xml:space="preserve"> достъпвания до данни в ЕИСМЕ от информационната система на АХУ. НЕЛК предоставя електронната административна услуга </w:t>
      </w:r>
      <w:r w:rsidRPr="002A68D5">
        <w:rPr>
          <w:rFonts w:ascii="Times New Roman" w:hAnsi="Times New Roman" w:cs="Times New Roman"/>
          <w:b/>
          <w:bCs/>
        </w:rPr>
        <w:t>„Актуализация на данни в Единната информационна система на медицинската експертиза“.</w:t>
      </w:r>
    </w:p>
    <w:p w14:paraId="2B76C5F0" w14:textId="25D4EA90" w:rsidR="001A0E7C"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През 2022 г. между НЕЛК и </w:t>
      </w:r>
      <w:r w:rsidR="002A68D5" w:rsidRPr="002A68D5">
        <w:rPr>
          <w:rFonts w:ascii="Times New Roman" w:hAnsi="Times New Roman" w:cs="Times New Roman"/>
          <w:b/>
          <w:bCs/>
        </w:rPr>
        <w:t>НСИ</w:t>
      </w:r>
      <w:r w:rsidRPr="001A0E7C">
        <w:rPr>
          <w:rFonts w:ascii="Times New Roman" w:hAnsi="Times New Roman" w:cs="Times New Roman"/>
        </w:rPr>
        <w:t xml:space="preserve"> е подписано споразумение за обработка на данни на хората с увреждания за </w:t>
      </w:r>
      <w:r w:rsidRPr="00E07C4E">
        <w:rPr>
          <w:rFonts w:ascii="Times New Roman" w:hAnsi="Times New Roman" w:cs="Times New Roman"/>
          <w:b/>
          <w:bCs/>
        </w:rPr>
        <w:t>статистически цели</w:t>
      </w:r>
      <w:r w:rsidRPr="001A0E7C">
        <w:rPr>
          <w:rFonts w:ascii="Times New Roman" w:hAnsi="Times New Roman" w:cs="Times New Roman"/>
        </w:rPr>
        <w:t xml:space="preserve"> в изпълнение на Закона за преброяване на населението и жилищния фонд в Република България за 2021 г. и са предоставени данни при спазване на законодателството в областта на защитата на личните данни – Регламент (ЕС) 2016/679, Закона за защита на личните данни, Закона за здравето и други нормативни актове. </w:t>
      </w:r>
    </w:p>
    <w:p w14:paraId="4E3CC29A" w14:textId="5CD8E2FE" w:rsidR="00864747" w:rsidRPr="001A0E7C" w:rsidRDefault="001A0E7C" w:rsidP="001A0E7C">
      <w:pPr>
        <w:spacing w:after="0"/>
        <w:ind w:right="11" w:firstLine="567"/>
        <w:jc w:val="both"/>
        <w:rPr>
          <w:rFonts w:ascii="Times New Roman" w:hAnsi="Times New Roman" w:cs="Times New Roman"/>
        </w:rPr>
      </w:pPr>
      <w:r w:rsidRPr="001A0E7C">
        <w:rPr>
          <w:rFonts w:ascii="Times New Roman" w:hAnsi="Times New Roman" w:cs="Times New Roman"/>
        </w:rPr>
        <w:t xml:space="preserve">НЕЛК поддържа рубриката </w:t>
      </w:r>
      <w:r w:rsidRPr="00E07C4E">
        <w:rPr>
          <w:rFonts w:ascii="Times New Roman" w:hAnsi="Times New Roman" w:cs="Times New Roman"/>
          <w:b/>
          <w:bCs/>
        </w:rPr>
        <w:t>„Данни за контакт с ТЕЛК съставите в страната“</w:t>
      </w:r>
      <w:r w:rsidRPr="001A0E7C">
        <w:rPr>
          <w:rFonts w:ascii="Times New Roman" w:hAnsi="Times New Roman" w:cs="Times New Roman"/>
        </w:rPr>
        <w:t xml:space="preserve"> на Портала за отворени данни (https://data.egov.bg/) на </w:t>
      </w:r>
      <w:r w:rsidR="00E07C4E" w:rsidRPr="00E07C4E">
        <w:rPr>
          <w:rFonts w:ascii="Times New Roman" w:hAnsi="Times New Roman" w:cs="Times New Roman"/>
          <w:b/>
          <w:bCs/>
        </w:rPr>
        <w:t>МЕУ</w:t>
      </w:r>
      <w:r w:rsidRPr="001A0E7C">
        <w:rPr>
          <w:rFonts w:ascii="Times New Roman" w:hAnsi="Times New Roman" w:cs="Times New Roman"/>
        </w:rPr>
        <w:t>, в която хората с увреждания и институциите имат достъп до информация за съставите</w:t>
      </w:r>
      <w:r w:rsidR="00E07C4E">
        <w:rPr>
          <w:rFonts w:ascii="Times New Roman" w:hAnsi="Times New Roman" w:cs="Times New Roman"/>
        </w:rPr>
        <w:t xml:space="preserve"> на </w:t>
      </w:r>
      <w:r w:rsidR="00E07C4E" w:rsidRPr="001A0E7C">
        <w:rPr>
          <w:rFonts w:ascii="Times New Roman" w:hAnsi="Times New Roman" w:cs="Times New Roman"/>
        </w:rPr>
        <w:t xml:space="preserve">ТЕЛК </w:t>
      </w:r>
      <w:r w:rsidRPr="001A0E7C">
        <w:rPr>
          <w:rFonts w:ascii="Times New Roman" w:hAnsi="Times New Roman" w:cs="Times New Roman"/>
        </w:rPr>
        <w:t>в страната, за работното им време, адрес за кореспонденция, телефон за контакт и имейл адрес.</w:t>
      </w:r>
    </w:p>
    <w:p w14:paraId="0F8A6323" w14:textId="77777777" w:rsidR="00ED6C96" w:rsidRDefault="00ED6C96" w:rsidP="00AA15F1">
      <w:pPr>
        <w:spacing w:after="0"/>
        <w:ind w:right="11" w:firstLine="567"/>
        <w:jc w:val="both"/>
        <w:rPr>
          <w:rStyle w:val="a3"/>
          <w:rFonts w:eastAsia="Courier New"/>
          <w:b/>
          <w:bCs/>
        </w:rPr>
      </w:pPr>
    </w:p>
    <w:p w14:paraId="505608B4" w14:textId="5E44C6C5" w:rsidR="00AA15F1" w:rsidRDefault="00ED6C96" w:rsidP="00AA15F1">
      <w:pPr>
        <w:spacing w:after="0"/>
        <w:ind w:right="11" w:firstLine="567"/>
        <w:jc w:val="both"/>
        <w:rPr>
          <w:rStyle w:val="a3"/>
          <w:rFonts w:eastAsia="Courier New"/>
          <w:bCs/>
        </w:rPr>
      </w:pPr>
      <w:r>
        <w:rPr>
          <w:rStyle w:val="a3"/>
          <w:rFonts w:eastAsia="Courier New"/>
          <w:b/>
          <w:bCs/>
        </w:rPr>
        <w:t>4</w:t>
      </w:r>
      <w:r w:rsidR="002D4F45">
        <w:rPr>
          <w:rStyle w:val="a3"/>
          <w:rFonts w:eastAsia="Courier New"/>
          <w:b/>
          <w:bCs/>
        </w:rPr>
        <w:t xml:space="preserve">. </w:t>
      </w:r>
      <w:r w:rsidR="00684ED3" w:rsidRPr="00AA15F1">
        <w:rPr>
          <w:rStyle w:val="a3"/>
          <w:rFonts w:eastAsia="Courier New"/>
          <w:b/>
          <w:bCs/>
        </w:rPr>
        <w:t>Национален център за обществено здраве и анализи</w:t>
      </w:r>
      <w:r w:rsidR="009015E7" w:rsidRPr="00AA15F1">
        <w:rPr>
          <w:rStyle w:val="a3"/>
          <w:rFonts w:eastAsia="Courier New"/>
          <w:b/>
          <w:bCs/>
        </w:rPr>
        <w:t xml:space="preserve">: </w:t>
      </w:r>
      <w:r w:rsidR="00AA15F1" w:rsidRPr="00AA15F1">
        <w:rPr>
          <w:rStyle w:val="a3"/>
          <w:rFonts w:eastAsia="Courier New"/>
          <w:bCs/>
        </w:rPr>
        <w:t xml:space="preserve">Експерти от НЦОЗА взеха участие в работна среща за обсъждане на Тематичен доклад за ситуацията на хората с увреждания, децата и ромите по международен проект на НСИ </w:t>
      </w:r>
      <w:r w:rsidR="00AA15F1" w:rsidRPr="00E07C4E">
        <w:rPr>
          <w:rStyle w:val="a3"/>
          <w:rFonts w:eastAsia="Courier New"/>
          <w:b/>
        </w:rPr>
        <w:t xml:space="preserve">„Нови подходи за генериране на данни за </w:t>
      </w:r>
      <w:proofErr w:type="spellStart"/>
      <w:r w:rsidR="00AA15F1" w:rsidRPr="00E07C4E">
        <w:rPr>
          <w:rStyle w:val="a3"/>
          <w:rFonts w:eastAsia="Courier New"/>
          <w:b/>
        </w:rPr>
        <w:t>труднодостижими</w:t>
      </w:r>
      <w:proofErr w:type="spellEnd"/>
      <w:r w:rsidR="00AA15F1" w:rsidRPr="00E07C4E">
        <w:rPr>
          <w:rStyle w:val="a3"/>
          <w:rFonts w:eastAsia="Courier New"/>
          <w:b/>
        </w:rPr>
        <w:t xml:space="preserve"> групи от населението, изложени на риск от нарушаване на техните права“</w:t>
      </w:r>
      <w:r w:rsidR="00AA15F1" w:rsidRPr="00AA15F1">
        <w:rPr>
          <w:rStyle w:val="a3"/>
          <w:rFonts w:eastAsia="Courier New"/>
          <w:bCs/>
        </w:rPr>
        <w:t xml:space="preserve"> 04 - 05 май 2022</w:t>
      </w:r>
      <w:r w:rsidR="00E07C4E">
        <w:rPr>
          <w:rStyle w:val="a3"/>
          <w:rFonts w:eastAsia="Courier New"/>
          <w:bCs/>
        </w:rPr>
        <w:t xml:space="preserve"> </w:t>
      </w:r>
      <w:r w:rsidR="00AA15F1" w:rsidRPr="00AA15F1">
        <w:rPr>
          <w:rStyle w:val="a3"/>
          <w:rFonts w:eastAsia="Courier New"/>
          <w:bCs/>
        </w:rPr>
        <w:t>г. Цел на проекта е и да се определят ключови индикатори на национално и международно ниво (ЕС) за социалното приобщаване на специфичните уязвими групи в риск от социално изключване и нарушаване на основните права. Докладът съдържа национално представителни данни за хората с увреждания.</w:t>
      </w:r>
    </w:p>
    <w:p w14:paraId="220EEB7A" w14:textId="698AF50B" w:rsidR="00AA15F1" w:rsidRPr="00AA15F1" w:rsidRDefault="00AA15F1" w:rsidP="00AA15F1">
      <w:pPr>
        <w:spacing w:after="0"/>
        <w:ind w:right="11" w:firstLine="709"/>
        <w:jc w:val="both"/>
        <w:rPr>
          <w:rStyle w:val="a3"/>
          <w:rFonts w:eastAsia="Courier New"/>
          <w:bCs/>
        </w:rPr>
      </w:pPr>
      <w:r w:rsidRPr="00AA15F1">
        <w:rPr>
          <w:rStyle w:val="a3"/>
          <w:rFonts w:eastAsia="Courier New"/>
          <w:bCs/>
        </w:rPr>
        <w:t>НЦОЗА е сред институциите, с компетентност да събират, поддържат и предоставят актуални данни за информационната система за хората с увреждания</w:t>
      </w:r>
      <w:r w:rsidR="00E07C4E">
        <w:rPr>
          <w:rStyle w:val="a3"/>
          <w:rFonts w:eastAsia="Courier New"/>
          <w:bCs/>
        </w:rPr>
        <w:t xml:space="preserve"> на АХУ</w:t>
      </w:r>
      <w:r w:rsidRPr="00AA15F1">
        <w:rPr>
          <w:rStyle w:val="a3"/>
          <w:rFonts w:eastAsia="Courier New"/>
          <w:bCs/>
        </w:rPr>
        <w:t>.</w:t>
      </w:r>
    </w:p>
    <w:p w14:paraId="27C2F90E" w14:textId="77777777" w:rsidR="00E07C4E" w:rsidRDefault="00E07C4E" w:rsidP="00E07C4E">
      <w:pPr>
        <w:spacing w:after="0"/>
        <w:ind w:right="11" w:firstLine="567"/>
        <w:jc w:val="both"/>
        <w:rPr>
          <w:rStyle w:val="a3"/>
          <w:rFonts w:eastAsia="Courier New"/>
          <w:bCs/>
        </w:rPr>
      </w:pPr>
      <w:r>
        <w:rPr>
          <w:rStyle w:val="a3"/>
          <w:rFonts w:eastAsia="Courier New"/>
          <w:bCs/>
        </w:rPr>
        <w:t xml:space="preserve">  </w:t>
      </w:r>
      <w:r w:rsidR="00AA15F1" w:rsidRPr="00AA15F1">
        <w:rPr>
          <w:rStyle w:val="a3"/>
          <w:rFonts w:eastAsia="Courier New"/>
          <w:bCs/>
        </w:rPr>
        <w:t xml:space="preserve">НЦОЗА участва в изготвянето на </w:t>
      </w:r>
      <w:r w:rsidR="00AA15F1" w:rsidRPr="00E07C4E">
        <w:rPr>
          <w:rStyle w:val="a3"/>
          <w:rFonts w:eastAsia="Courier New"/>
          <w:b/>
        </w:rPr>
        <w:t>Годишен доклад за състоянието на здравето на гражданите</w:t>
      </w:r>
      <w:r w:rsidR="00AA15F1" w:rsidRPr="00AA15F1">
        <w:rPr>
          <w:rStyle w:val="a3"/>
          <w:rFonts w:eastAsia="Courier New"/>
          <w:bCs/>
        </w:rPr>
        <w:t xml:space="preserve"> в Република България и изпълнението на Националната здравна стратегия.</w:t>
      </w:r>
      <w:r>
        <w:rPr>
          <w:rStyle w:val="a3"/>
          <w:rFonts w:eastAsia="Courier New"/>
          <w:bCs/>
        </w:rPr>
        <w:t xml:space="preserve"> </w:t>
      </w:r>
      <w:r w:rsidR="00AA15F1" w:rsidRPr="00AA15F1">
        <w:rPr>
          <w:rStyle w:val="a3"/>
          <w:rFonts w:eastAsia="Courier New"/>
          <w:bCs/>
        </w:rPr>
        <w:t xml:space="preserve">Последните данни </w:t>
      </w:r>
      <w:r>
        <w:rPr>
          <w:rStyle w:val="a3"/>
          <w:rFonts w:eastAsia="Courier New"/>
          <w:bCs/>
        </w:rPr>
        <w:t xml:space="preserve">в доклада </w:t>
      </w:r>
      <w:r w:rsidR="00AA15F1" w:rsidRPr="00AA15F1">
        <w:rPr>
          <w:rStyle w:val="a3"/>
          <w:rFonts w:eastAsia="Courier New"/>
          <w:bCs/>
        </w:rPr>
        <w:t>са за 2020</w:t>
      </w:r>
      <w:r w:rsidR="00AA15F1">
        <w:rPr>
          <w:rStyle w:val="a3"/>
          <w:rFonts w:eastAsia="Courier New"/>
          <w:bCs/>
        </w:rPr>
        <w:t xml:space="preserve"> </w:t>
      </w:r>
      <w:r w:rsidR="00AA15F1" w:rsidRPr="00AA15F1">
        <w:rPr>
          <w:rStyle w:val="a3"/>
          <w:rFonts w:eastAsia="Courier New"/>
          <w:bCs/>
        </w:rPr>
        <w:t xml:space="preserve">г. В доклада се съдържат данни и анализ на данните за лицата с трайно намалена работоспособност/вид и степен на увреждане, по данни от Информационната система за трайна неработоспособност на населението над 16 години на НЦОЗА, базирана на ежегодната обработка на експертните решения, издадени от ТЕЛК и НЕЛК, </w:t>
      </w:r>
      <w:bookmarkStart w:id="23" w:name="_Hlk130389544"/>
      <w:r w:rsidR="00AA15F1" w:rsidRPr="00AA15F1">
        <w:rPr>
          <w:rStyle w:val="a3"/>
          <w:rFonts w:eastAsia="Courier New"/>
          <w:bCs/>
        </w:rPr>
        <w:t>по следните показатели:</w:t>
      </w:r>
    </w:p>
    <w:bookmarkEnd w:id="23"/>
    <w:p w14:paraId="440CC117" w14:textId="77777777" w:rsidR="00E07C4E" w:rsidRDefault="00E07C4E" w:rsidP="00E07C4E">
      <w:pPr>
        <w:spacing w:after="0"/>
        <w:ind w:right="11" w:firstLine="567"/>
        <w:jc w:val="both"/>
        <w:rPr>
          <w:rStyle w:val="a3"/>
          <w:rFonts w:eastAsia="Courier New"/>
          <w:bCs/>
        </w:rPr>
      </w:pPr>
      <w:r>
        <w:rPr>
          <w:rStyle w:val="a3"/>
          <w:rFonts w:eastAsia="Courier New"/>
          <w:bCs/>
        </w:rPr>
        <w:t xml:space="preserve">- </w:t>
      </w:r>
      <w:r w:rsidR="00AA15F1" w:rsidRPr="00AA15F1">
        <w:rPr>
          <w:rStyle w:val="a3"/>
          <w:rFonts w:eastAsia="Courier New"/>
          <w:bCs/>
        </w:rPr>
        <w:t xml:space="preserve">Брой на лицата над 16-годишна възраст с първично определена трайно намалена работоспособност/вид и степен на увреждане; </w:t>
      </w:r>
    </w:p>
    <w:p w14:paraId="50257FBC" w14:textId="77777777" w:rsidR="00E07C4E" w:rsidRDefault="00E07C4E" w:rsidP="00E07C4E">
      <w:pPr>
        <w:spacing w:after="0"/>
        <w:ind w:right="11" w:firstLine="567"/>
        <w:jc w:val="both"/>
        <w:rPr>
          <w:rStyle w:val="a3"/>
          <w:rFonts w:eastAsia="Courier New"/>
          <w:bCs/>
        </w:rPr>
      </w:pPr>
      <w:r>
        <w:rPr>
          <w:rStyle w:val="a3"/>
          <w:rFonts w:eastAsia="Courier New"/>
          <w:bCs/>
        </w:rPr>
        <w:t xml:space="preserve">- </w:t>
      </w:r>
      <w:r w:rsidR="00AA15F1" w:rsidRPr="00AA15F1">
        <w:rPr>
          <w:rStyle w:val="a3"/>
          <w:rFonts w:eastAsia="Courier New"/>
          <w:bCs/>
        </w:rPr>
        <w:t>Бр</w:t>
      </w:r>
      <w:r>
        <w:rPr>
          <w:rStyle w:val="a3"/>
          <w:rFonts w:eastAsia="Courier New"/>
          <w:bCs/>
        </w:rPr>
        <w:t>ой</w:t>
      </w:r>
      <w:r w:rsidR="00AA15F1" w:rsidRPr="00AA15F1">
        <w:rPr>
          <w:rStyle w:val="a3"/>
          <w:rFonts w:eastAsia="Courier New"/>
          <w:bCs/>
        </w:rPr>
        <w:t xml:space="preserve"> на лицата с пожизнено определена ТНР/степен на увреждане; </w:t>
      </w:r>
    </w:p>
    <w:p w14:paraId="0D4E890C" w14:textId="77777777" w:rsidR="00E07C4E" w:rsidRDefault="00E07C4E" w:rsidP="00E07C4E">
      <w:pPr>
        <w:spacing w:after="0"/>
        <w:ind w:right="11" w:firstLine="567"/>
        <w:jc w:val="both"/>
        <w:rPr>
          <w:rStyle w:val="a3"/>
          <w:rFonts w:eastAsia="Courier New"/>
          <w:bCs/>
        </w:rPr>
      </w:pPr>
      <w:r>
        <w:rPr>
          <w:rStyle w:val="a3"/>
          <w:rFonts w:eastAsia="Courier New"/>
          <w:bCs/>
        </w:rPr>
        <w:t xml:space="preserve">- </w:t>
      </w:r>
      <w:r w:rsidR="00AA15F1" w:rsidRPr="00AA15F1">
        <w:rPr>
          <w:rStyle w:val="a3"/>
          <w:rFonts w:eastAsia="Courier New"/>
          <w:bCs/>
        </w:rPr>
        <w:t xml:space="preserve">Брой на лица с потвърдена (първично освидетелстваните и преосвидетелствани ) трайно намалена работоспособност /вид и степен на увреждане; </w:t>
      </w:r>
    </w:p>
    <w:p w14:paraId="3D461C21" w14:textId="7E1B4131" w:rsidR="00E07C4E" w:rsidRDefault="00E07C4E" w:rsidP="00E07C4E">
      <w:pPr>
        <w:spacing w:after="0"/>
        <w:ind w:right="11" w:firstLine="567"/>
        <w:jc w:val="both"/>
        <w:rPr>
          <w:rStyle w:val="a3"/>
          <w:rFonts w:eastAsia="Courier New"/>
          <w:bCs/>
        </w:rPr>
      </w:pPr>
      <w:r>
        <w:rPr>
          <w:rStyle w:val="a3"/>
          <w:rFonts w:eastAsia="Courier New"/>
          <w:bCs/>
        </w:rPr>
        <w:t xml:space="preserve">- </w:t>
      </w:r>
      <w:r w:rsidR="00AA15F1" w:rsidRPr="00AA15F1">
        <w:rPr>
          <w:rStyle w:val="a3"/>
          <w:rFonts w:eastAsia="Courier New"/>
          <w:bCs/>
        </w:rPr>
        <w:t>Структура на лицата над 16</w:t>
      </w:r>
      <w:r w:rsidR="00ED6C96">
        <w:rPr>
          <w:rStyle w:val="a3"/>
          <w:rFonts w:eastAsia="Courier New"/>
          <w:bCs/>
        </w:rPr>
        <w:t>-</w:t>
      </w:r>
      <w:r w:rsidR="00AA15F1" w:rsidRPr="00AA15F1">
        <w:rPr>
          <w:rStyle w:val="a3"/>
          <w:rFonts w:eastAsia="Courier New"/>
          <w:bCs/>
        </w:rPr>
        <w:t>г</w:t>
      </w:r>
      <w:r w:rsidR="00ED6C96">
        <w:rPr>
          <w:rStyle w:val="a3"/>
          <w:rFonts w:eastAsia="Courier New"/>
          <w:bCs/>
        </w:rPr>
        <w:t>одишна</w:t>
      </w:r>
      <w:r w:rsidR="00AA15F1" w:rsidRPr="00AA15F1">
        <w:rPr>
          <w:rStyle w:val="a3"/>
          <w:rFonts w:eastAsia="Courier New"/>
          <w:bCs/>
        </w:rPr>
        <w:t xml:space="preserve"> възраст с първично определена ТНР/вид и степен на увреждане по тежест; </w:t>
      </w:r>
    </w:p>
    <w:p w14:paraId="5DC924F1" w14:textId="77777777" w:rsidR="009B240F" w:rsidRDefault="009B240F" w:rsidP="00E07C4E">
      <w:pPr>
        <w:spacing w:after="0"/>
        <w:ind w:right="11" w:firstLine="567"/>
        <w:jc w:val="both"/>
        <w:rPr>
          <w:rStyle w:val="a3"/>
          <w:rFonts w:eastAsia="Courier New"/>
          <w:bCs/>
        </w:rPr>
      </w:pPr>
    </w:p>
    <w:p w14:paraId="58BF48A8" w14:textId="77777777" w:rsidR="00E07C4E" w:rsidRDefault="00E07C4E" w:rsidP="00E07C4E">
      <w:pPr>
        <w:spacing w:after="0"/>
        <w:ind w:right="11" w:firstLine="567"/>
        <w:jc w:val="both"/>
        <w:rPr>
          <w:rStyle w:val="a3"/>
          <w:rFonts w:eastAsia="Courier New"/>
          <w:bCs/>
        </w:rPr>
      </w:pPr>
      <w:r>
        <w:rPr>
          <w:rStyle w:val="a3"/>
          <w:rFonts w:eastAsia="Courier New"/>
          <w:bCs/>
        </w:rPr>
        <w:lastRenderedPageBreak/>
        <w:t xml:space="preserve">- </w:t>
      </w:r>
      <w:r w:rsidR="00AA15F1" w:rsidRPr="00AA15F1">
        <w:rPr>
          <w:rStyle w:val="a3"/>
          <w:rFonts w:eastAsia="Courier New"/>
          <w:bCs/>
        </w:rPr>
        <w:t xml:space="preserve">Структурата на причините за трайно намалена работоспособност на лицата над 16 години; </w:t>
      </w:r>
    </w:p>
    <w:p w14:paraId="2F773E6B" w14:textId="4379891A" w:rsidR="00E07C4E" w:rsidRDefault="00E07C4E" w:rsidP="00E07C4E">
      <w:pPr>
        <w:spacing w:after="0"/>
        <w:ind w:right="11" w:firstLine="567"/>
        <w:jc w:val="both"/>
        <w:rPr>
          <w:rStyle w:val="a3"/>
          <w:rFonts w:eastAsia="Courier New"/>
          <w:bCs/>
        </w:rPr>
      </w:pPr>
      <w:r>
        <w:rPr>
          <w:rStyle w:val="a3"/>
          <w:rFonts w:eastAsia="Courier New"/>
          <w:bCs/>
        </w:rPr>
        <w:t xml:space="preserve">- </w:t>
      </w:r>
      <w:r w:rsidR="00AA15F1" w:rsidRPr="00AA15F1">
        <w:rPr>
          <w:rStyle w:val="a3"/>
          <w:rFonts w:eastAsia="Courier New"/>
          <w:bCs/>
        </w:rPr>
        <w:t>Освидетелствани деца до 16-годишна възраст с признати вид и степен на увреждане (над 90</w:t>
      </w:r>
      <w:r w:rsidR="00ED6C96">
        <w:rPr>
          <w:rStyle w:val="a3"/>
          <w:rFonts w:eastAsia="Courier New"/>
          <w:bCs/>
        </w:rPr>
        <w:t xml:space="preserve"> </w:t>
      </w:r>
      <w:r w:rsidR="00AA15F1" w:rsidRPr="00AA15F1">
        <w:rPr>
          <w:rStyle w:val="a3"/>
          <w:rFonts w:eastAsia="Courier New"/>
          <w:bCs/>
        </w:rPr>
        <w:t>%, 71</w:t>
      </w:r>
      <w:r w:rsidR="00ED6C96">
        <w:rPr>
          <w:rStyle w:val="a3"/>
          <w:rFonts w:eastAsia="Courier New"/>
          <w:bCs/>
        </w:rPr>
        <w:t xml:space="preserve"> </w:t>
      </w:r>
      <w:r w:rsidR="00AA15F1" w:rsidRPr="00AA15F1">
        <w:rPr>
          <w:rStyle w:val="a3"/>
          <w:rFonts w:eastAsia="Courier New"/>
          <w:bCs/>
        </w:rPr>
        <w:t>% – 90</w:t>
      </w:r>
      <w:r w:rsidR="00ED6C96">
        <w:rPr>
          <w:rStyle w:val="a3"/>
          <w:rFonts w:eastAsia="Courier New"/>
          <w:bCs/>
        </w:rPr>
        <w:t xml:space="preserve"> </w:t>
      </w:r>
      <w:r w:rsidR="00AA15F1" w:rsidRPr="00AA15F1">
        <w:rPr>
          <w:rStyle w:val="a3"/>
          <w:rFonts w:eastAsia="Courier New"/>
          <w:bCs/>
        </w:rPr>
        <w:t>%,</w:t>
      </w:r>
      <w:r w:rsidR="00ED6C96">
        <w:rPr>
          <w:rStyle w:val="a3"/>
          <w:rFonts w:eastAsia="Courier New"/>
          <w:bCs/>
        </w:rPr>
        <w:t xml:space="preserve"> </w:t>
      </w:r>
      <w:r w:rsidR="00AA15F1" w:rsidRPr="00AA15F1">
        <w:rPr>
          <w:rStyle w:val="a3"/>
          <w:rFonts w:eastAsia="Courier New"/>
          <w:bCs/>
        </w:rPr>
        <w:t>50</w:t>
      </w:r>
      <w:r w:rsidR="00ED6C96">
        <w:rPr>
          <w:rStyle w:val="a3"/>
          <w:rFonts w:eastAsia="Courier New"/>
          <w:bCs/>
        </w:rPr>
        <w:t xml:space="preserve"> </w:t>
      </w:r>
      <w:r w:rsidR="00AA15F1" w:rsidRPr="00AA15F1">
        <w:rPr>
          <w:rStyle w:val="a3"/>
          <w:rFonts w:eastAsia="Courier New"/>
          <w:bCs/>
        </w:rPr>
        <w:t>% – 70</w:t>
      </w:r>
      <w:r w:rsidR="00ED6C96">
        <w:rPr>
          <w:rStyle w:val="a3"/>
          <w:rFonts w:eastAsia="Courier New"/>
          <w:bCs/>
        </w:rPr>
        <w:t xml:space="preserve"> </w:t>
      </w:r>
      <w:r w:rsidR="00AA15F1" w:rsidRPr="00AA15F1">
        <w:rPr>
          <w:rStyle w:val="a3"/>
          <w:rFonts w:eastAsia="Courier New"/>
          <w:bCs/>
        </w:rPr>
        <w:t>%, до 50</w:t>
      </w:r>
      <w:r w:rsidR="00ED6C96">
        <w:rPr>
          <w:rStyle w:val="a3"/>
          <w:rFonts w:eastAsia="Courier New"/>
          <w:bCs/>
        </w:rPr>
        <w:t xml:space="preserve"> </w:t>
      </w:r>
      <w:r w:rsidR="00AA15F1" w:rsidRPr="00AA15F1">
        <w:rPr>
          <w:rStyle w:val="a3"/>
          <w:rFonts w:eastAsia="Courier New"/>
          <w:bCs/>
        </w:rPr>
        <w:t>%-брой,</w:t>
      </w:r>
      <w:r w:rsidR="00ED6C96">
        <w:rPr>
          <w:rStyle w:val="a3"/>
          <w:rFonts w:eastAsia="Courier New"/>
          <w:bCs/>
        </w:rPr>
        <w:t xml:space="preserve"> </w:t>
      </w:r>
      <w:r w:rsidR="00AA15F1" w:rsidRPr="00AA15F1">
        <w:rPr>
          <w:rStyle w:val="a3"/>
          <w:rFonts w:eastAsia="Courier New"/>
          <w:bCs/>
        </w:rPr>
        <w:t xml:space="preserve">% и на 1000 </w:t>
      </w:r>
      <w:r w:rsidR="00ED6C96">
        <w:rPr>
          <w:rStyle w:val="a3"/>
          <w:rFonts w:eastAsia="Courier New"/>
          <w:bCs/>
        </w:rPr>
        <w:t xml:space="preserve">души </w:t>
      </w:r>
      <w:r w:rsidR="00AA15F1" w:rsidRPr="00AA15F1">
        <w:rPr>
          <w:rStyle w:val="a3"/>
          <w:rFonts w:eastAsia="Courier New"/>
          <w:bCs/>
        </w:rPr>
        <w:t xml:space="preserve">население до 16 г.); </w:t>
      </w:r>
    </w:p>
    <w:p w14:paraId="25B8CC37" w14:textId="4BD49418" w:rsidR="00AA15F1" w:rsidRPr="00AA15F1" w:rsidRDefault="00E07C4E" w:rsidP="00E07C4E">
      <w:pPr>
        <w:spacing w:after="0"/>
        <w:ind w:right="11" w:firstLine="567"/>
        <w:jc w:val="both"/>
        <w:rPr>
          <w:rStyle w:val="a3"/>
          <w:rFonts w:eastAsia="Courier New"/>
          <w:bCs/>
        </w:rPr>
      </w:pPr>
      <w:r>
        <w:rPr>
          <w:rStyle w:val="a3"/>
          <w:rFonts w:eastAsia="Courier New"/>
          <w:bCs/>
        </w:rPr>
        <w:t xml:space="preserve">- </w:t>
      </w:r>
      <w:r w:rsidR="00AA15F1" w:rsidRPr="00AA15F1">
        <w:rPr>
          <w:rStyle w:val="a3"/>
          <w:rFonts w:eastAsia="Courier New"/>
          <w:bCs/>
        </w:rPr>
        <w:t xml:space="preserve">Структурата на причините за вида и степента на увреждане при деца до 16-годишна възраст. </w:t>
      </w:r>
    </w:p>
    <w:p w14:paraId="3D7F0EF5" w14:textId="75FFD221" w:rsidR="00AA15F1" w:rsidRPr="00AA15F1" w:rsidRDefault="00E07C4E" w:rsidP="00AA15F1">
      <w:pPr>
        <w:spacing w:after="0"/>
        <w:ind w:right="11"/>
        <w:jc w:val="both"/>
        <w:rPr>
          <w:rStyle w:val="a3"/>
          <w:rFonts w:eastAsia="Courier New"/>
          <w:bCs/>
        </w:rPr>
      </w:pPr>
      <w:r>
        <w:rPr>
          <w:rStyle w:val="a3"/>
          <w:rFonts w:eastAsia="Courier New"/>
          <w:bCs/>
        </w:rPr>
        <w:tab/>
      </w:r>
      <w:r w:rsidR="00AA15F1" w:rsidRPr="00AA15F1">
        <w:rPr>
          <w:rStyle w:val="a3"/>
          <w:rFonts w:eastAsia="Courier New"/>
          <w:bCs/>
        </w:rPr>
        <w:t xml:space="preserve">Данни за лицата с признати вид и степен на увреждане се публикуват в ежегодна електронна публикация </w:t>
      </w:r>
      <w:r w:rsidRPr="00E07C4E">
        <w:rPr>
          <w:rStyle w:val="a3"/>
          <w:rFonts w:eastAsia="Courier New"/>
          <w:b/>
        </w:rPr>
        <w:t>"</w:t>
      </w:r>
      <w:r w:rsidR="00AA15F1" w:rsidRPr="00E07C4E">
        <w:rPr>
          <w:rStyle w:val="a3"/>
          <w:rFonts w:eastAsia="Courier New"/>
          <w:b/>
        </w:rPr>
        <w:t>Здравеопазване</w:t>
      </w:r>
      <w:r w:rsidRPr="00E07C4E">
        <w:rPr>
          <w:rStyle w:val="a3"/>
          <w:rFonts w:eastAsia="Courier New"/>
          <w:b/>
        </w:rPr>
        <w:t>"</w:t>
      </w:r>
      <w:r w:rsidR="00AA15F1" w:rsidRPr="00E07C4E">
        <w:rPr>
          <w:rStyle w:val="a3"/>
          <w:rFonts w:eastAsia="Courier New"/>
          <w:b/>
        </w:rPr>
        <w:t>,</w:t>
      </w:r>
      <w:r w:rsidR="00AA15F1" w:rsidRPr="00AA15F1">
        <w:rPr>
          <w:rStyle w:val="a3"/>
          <w:rFonts w:eastAsia="Courier New"/>
          <w:bCs/>
        </w:rPr>
        <w:t xml:space="preserve"> съвместно издание на </w:t>
      </w:r>
      <w:r>
        <w:rPr>
          <w:rStyle w:val="a3"/>
          <w:rFonts w:eastAsia="Courier New"/>
          <w:bCs/>
        </w:rPr>
        <w:t>НСИ и НЦОЗА</w:t>
      </w:r>
      <w:r w:rsidR="00AA15F1" w:rsidRPr="00AA15F1">
        <w:rPr>
          <w:rStyle w:val="a3"/>
          <w:rFonts w:eastAsia="Courier New"/>
          <w:bCs/>
        </w:rPr>
        <w:t xml:space="preserve">. Източник на данните са статистическите изследвания, провеждани от двете ведомства. Публикуваните данни са систематизирани, като частта </w:t>
      </w:r>
      <w:r w:rsidRPr="00E07C4E">
        <w:rPr>
          <w:rStyle w:val="a3"/>
          <w:rFonts w:eastAsia="Courier New"/>
          <w:b/>
        </w:rPr>
        <w:t>"</w:t>
      </w:r>
      <w:r w:rsidR="00AA15F1" w:rsidRPr="00E07C4E">
        <w:rPr>
          <w:rStyle w:val="a3"/>
          <w:rFonts w:eastAsia="Courier New"/>
          <w:b/>
        </w:rPr>
        <w:t>Заболеваемост на населението</w:t>
      </w:r>
      <w:r w:rsidRPr="00E07C4E">
        <w:rPr>
          <w:rStyle w:val="a3"/>
          <w:rFonts w:eastAsia="Courier New"/>
          <w:b/>
        </w:rPr>
        <w:t>"</w:t>
      </w:r>
      <w:r w:rsidR="00AA15F1" w:rsidRPr="00AA15F1">
        <w:rPr>
          <w:rStyle w:val="a3"/>
          <w:rFonts w:eastAsia="Courier New"/>
          <w:bCs/>
        </w:rPr>
        <w:t xml:space="preserve"> включва данни за освидетелстваните лица с призната трайно намалена работоспособност/вид и степен на увреждане по срок на инвалидност и класове болести. </w:t>
      </w:r>
    </w:p>
    <w:p w14:paraId="4E6D9097" w14:textId="4B09FAF3" w:rsidR="00AA15F1" w:rsidRPr="00AA15F1" w:rsidRDefault="00E07C4E" w:rsidP="00AA15F1">
      <w:pPr>
        <w:spacing w:after="0"/>
        <w:ind w:right="11"/>
        <w:jc w:val="both"/>
        <w:rPr>
          <w:rStyle w:val="a3"/>
          <w:rFonts w:eastAsia="Courier New"/>
          <w:bCs/>
        </w:rPr>
      </w:pPr>
      <w:r>
        <w:rPr>
          <w:rStyle w:val="a3"/>
          <w:rFonts w:eastAsia="Courier New"/>
          <w:bCs/>
        </w:rPr>
        <w:tab/>
      </w:r>
      <w:r w:rsidR="00AA15F1" w:rsidRPr="00AA15F1">
        <w:rPr>
          <w:rStyle w:val="a3"/>
          <w:rFonts w:eastAsia="Courier New"/>
          <w:bCs/>
        </w:rPr>
        <w:t>Последните данни (за 2020</w:t>
      </w:r>
      <w:r w:rsidR="00ED6C96">
        <w:rPr>
          <w:rStyle w:val="a3"/>
          <w:rFonts w:eastAsia="Courier New"/>
          <w:bCs/>
        </w:rPr>
        <w:t xml:space="preserve"> </w:t>
      </w:r>
      <w:r w:rsidR="00AA15F1" w:rsidRPr="00AA15F1">
        <w:rPr>
          <w:rStyle w:val="a3"/>
          <w:rFonts w:eastAsia="Courier New"/>
          <w:bCs/>
        </w:rPr>
        <w:t>г.) са публикувани в „Здравеопазване 2022”, София, 2022</w:t>
      </w:r>
    </w:p>
    <w:p w14:paraId="5C50C48D" w14:textId="493621F4" w:rsidR="00AA15F1" w:rsidRPr="00AA15F1" w:rsidRDefault="00AA15F1" w:rsidP="00ED6C96">
      <w:pPr>
        <w:spacing w:after="0"/>
        <w:ind w:right="11"/>
        <w:rPr>
          <w:rStyle w:val="a3"/>
          <w:rFonts w:eastAsia="Courier New"/>
          <w:bCs/>
        </w:rPr>
      </w:pPr>
      <w:r>
        <w:rPr>
          <w:rStyle w:val="a3"/>
          <w:rFonts w:eastAsia="Courier New"/>
          <w:bCs/>
        </w:rPr>
        <w:t xml:space="preserve">Електронна </w:t>
      </w:r>
      <w:r w:rsidRPr="00AA15F1">
        <w:rPr>
          <w:rStyle w:val="a3"/>
          <w:rFonts w:eastAsia="Courier New"/>
          <w:bCs/>
        </w:rPr>
        <w:t xml:space="preserve">версия на изданието: </w:t>
      </w:r>
      <w:hyperlink r:id="rId16" w:history="1">
        <w:r w:rsidRPr="00AA15F1">
          <w:rPr>
            <w:rStyle w:val="ac"/>
            <w:rFonts w:ascii="Times New Roman" w:hAnsi="Times New Roman" w:cs="Times New Roman"/>
            <w:bCs/>
          </w:rPr>
          <w:t>https://www.nsi.bg/sites/default/files/files/publications/Zdraveopazvane_2022.pdf</w:t>
        </w:r>
      </w:hyperlink>
    </w:p>
    <w:p w14:paraId="1586ED21" w14:textId="6535ACA8" w:rsidR="00B11FAB" w:rsidRPr="00B11FAB" w:rsidRDefault="00AA15F1" w:rsidP="00B11FAB">
      <w:pPr>
        <w:spacing w:after="0"/>
        <w:ind w:right="11" w:firstLine="709"/>
        <w:jc w:val="both"/>
        <w:rPr>
          <w:rStyle w:val="a3"/>
          <w:rFonts w:eastAsia="Courier New"/>
          <w:bCs/>
        </w:rPr>
      </w:pPr>
      <w:r w:rsidRPr="00AA15F1">
        <w:rPr>
          <w:rStyle w:val="a3"/>
          <w:rFonts w:eastAsia="Courier New"/>
          <w:bCs/>
        </w:rPr>
        <w:t>Данни за лицата с трайно намалена работоспособност/вид и степен на увреждане се публикуват ежегодно и в издание</w:t>
      </w:r>
      <w:r w:rsidR="00B11FAB">
        <w:rPr>
          <w:rStyle w:val="a3"/>
          <w:rFonts w:eastAsia="Courier New"/>
          <w:bCs/>
        </w:rPr>
        <w:t>то</w:t>
      </w:r>
      <w:r w:rsidRPr="00AA15F1">
        <w:rPr>
          <w:rStyle w:val="a3"/>
          <w:rFonts w:eastAsia="Courier New"/>
          <w:bCs/>
        </w:rPr>
        <w:t xml:space="preserve"> на МЗ и НЦОЗА </w:t>
      </w:r>
      <w:r w:rsidRPr="00E07C4E">
        <w:rPr>
          <w:rStyle w:val="a3"/>
          <w:rFonts w:eastAsia="Courier New"/>
          <w:b/>
        </w:rPr>
        <w:t>„Здравеопазване Кратък статистически справочник“</w:t>
      </w:r>
      <w:r w:rsidR="00B11FAB">
        <w:rPr>
          <w:rStyle w:val="a3"/>
          <w:rFonts w:eastAsia="Courier New"/>
          <w:bCs/>
        </w:rPr>
        <w:t xml:space="preserve"> </w:t>
      </w:r>
      <w:r w:rsidR="00B11FAB" w:rsidRPr="00B11FAB">
        <w:t xml:space="preserve"> </w:t>
      </w:r>
      <w:r w:rsidR="00B11FAB" w:rsidRPr="00B11FAB">
        <w:rPr>
          <w:rFonts w:ascii="Times New Roman" w:hAnsi="Times New Roman" w:cs="Times New Roman"/>
        </w:rPr>
        <w:t>по следните показатели:</w:t>
      </w:r>
    </w:p>
    <w:p w14:paraId="69DF9F82" w14:textId="05F15BE1" w:rsidR="00B11FAB" w:rsidRPr="00B11FAB" w:rsidRDefault="00B11FAB" w:rsidP="00B11FAB">
      <w:pPr>
        <w:spacing w:after="0"/>
        <w:ind w:right="11" w:firstLine="709"/>
        <w:jc w:val="both"/>
        <w:rPr>
          <w:rStyle w:val="a3"/>
          <w:rFonts w:eastAsia="Courier New"/>
          <w:bCs/>
        </w:rPr>
      </w:pPr>
      <w:r>
        <w:rPr>
          <w:rStyle w:val="a3"/>
          <w:rFonts w:eastAsia="Courier New"/>
          <w:bCs/>
        </w:rPr>
        <w:t xml:space="preserve">- </w:t>
      </w:r>
      <w:r w:rsidRPr="00B11FAB">
        <w:rPr>
          <w:rStyle w:val="a3"/>
          <w:rFonts w:eastAsia="Courier New"/>
          <w:bCs/>
        </w:rPr>
        <w:t>Освидетелствани лица над 16-годишна възраст с призната трайно намалена работоспособност/вид и степен на увреждане по години</w:t>
      </w:r>
      <w:r>
        <w:rPr>
          <w:rStyle w:val="a3"/>
          <w:rFonts w:eastAsia="Courier New"/>
          <w:bCs/>
        </w:rPr>
        <w:t xml:space="preserve"> </w:t>
      </w:r>
      <w:r w:rsidRPr="00B11FAB">
        <w:rPr>
          <w:rStyle w:val="a3"/>
          <w:rFonts w:eastAsia="Courier New"/>
          <w:bCs/>
        </w:rPr>
        <w:t>-  2001, 2004, 2005, 2009, 2010, 2015, 2016, 2017, 2018, 2019, 2020 (брой и % по тежест- над 90</w:t>
      </w:r>
      <w:r>
        <w:rPr>
          <w:rStyle w:val="a3"/>
          <w:rFonts w:eastAsia="Courier New"/>
          <w:bCs/>
        </w:rPr>
        <w:t xml:space="preserve"> </w:t>
      </w:r>
      <w:r w:rsidRPr="00B11FAB">
        <w:rPr>
          <w:rStyle w:val="a3"/>
          <w:rFonts w:eastAsia="Courier New"/>
          <w:bCs/>
        </w:rPr>
        <w:t>%; 71</w:t>
      </w:r>
      <w:r>
        <w:rPr>
          <w:rStyle w:val="a3"/>
          <w:rFonts w:eastAsia="Courier New"/>
          <w:bCs/>
        </w:rPr>
        <w:t xml:space="preserve"> </w:t>
      </w:r>
      <w:r w:rsidRPr="00B11FAB">
        <w:rPr>
          <w:rStyle w:val="a3"/>
          <w:rFonts w:eastAsia="Courier New"/>
          <w:bCs/>
        </w:rPr>
        <w:t xml:space="preserve">% </w:t>
      </w:r>
      <w:r>
        <w:rPr>
          <w:rStyle w:val="a3"/>
          <w:rFonts w:eastAsia="Courier New"/>
          <w:bCs/>
        </w:rPr>
        <w:t xml:space="preserve">; </w:t>
      </w:r>
      <w:r w:rsidRPr="00B11FAB">
        <w:rPr>
          <w:rStyle w:val="a3"/>
          <w:rFonts w:eastAsia="Courier New"/>
          <w:bCs/>
        </w:rPr>
        <w:t>90</w:t>
      </w:r>
      <w:r>
        <w:rPr>
          <w:rStyle w:val="a3"/>
          <w:rFonts w:eastAsia="Courier New"/>
          <w:bCs/>
        </w:rPr>
        <w:t xml:space="preserve"> </w:t>
      </w:r>
      <w:r w:rsidRPr="00B11FAB">
        <w:rPr>
          <w:rStyle w:val="a3"/>
          <w:rFonts w:eastAsia="Courier New"/>
          <w:bCs/>
        </w:rPr>
        <w:t>%; 50</w:t>
      </w:r>
      <w:r>
        <w:rPr>
          <w:rStyle w:val="a3"/>
          <w:rFonts w:eastAsia="Courier New"/>
          <w:bCs/>
        </w:rPr>
        <w:t xml:space="preserve"> </w:t>
      </w:r>
      <w:r w:rsidRPr="00B11FAB">
        <w:rPr>
          <w:rStyle w:val="a3"/>
          <w:rFonts w:eastAsia="Courier New"/>
          <w:bCs/>
        </w:rPr>
        <w:t>%</w:t>
      </w:r>
      <w:r>
        <w:rPr>
          <w:rStyle w:val="a3"/>
          <w:rFonts w:eastAsia="Courier New"/>
          <w:bCs/>
        </w:rPr>
        <w:t>;</w:t>
      </w:r>
      <w:r w:rsidRPr="00B11FAB">
        <w:rPr>
          <w:rStyle w:val="a3"/>
          <w:rFonts w:eastAsia="Courier New"/>
          <w:bCs/>
        </w:rPr>
        <w:t xml:space="preserve"> 70</w:t>
      </w:r>
      <w:r>
        <w:rPr>
          <w:rStyle w:val="a3"/>
          <w:rFonts w:eastAsia="Courier New"/>
          <w:bCs/>
        </w:rPr>
        <w:t xml:space="preserve"> </w:t>
      </w:r>
      <w:r w:rsidRPr="00B11FAB">
        <w:rPr>
          <w:rStyle w:val="a3"/>
          <w:rFonts w:eastAsia="Courier New"/>
          <w:bCs/>
        </w:rPr>
        <w:t xml:space="preserve">%; </w:t>
      </w:r>
      <w:r>
        <w:rPr>
          <w:rStyle w:val="a3"/>
          <w:rFonts w:eastAsia="Courier New"/>
          <w:bCs/>
        </w:rPr>
        <w:t xml:space="preserve"> </w:t>
      </w:r>
      <w:r w:rsidRPr="00B11FAB">
        <w:rPr>
          <w:rStyle w:val="a3"/>
          <w:rFonts w:eastAsia="Courier New"/>
          <w:bCs/>
        </w:rPr>
        <w:t>до 50</w:t>
      </w:r>
      <w:r>
        <w:rPr>
          <w:rStyle w:val="a3"/>
          <w:rFonts w:eastAsia="Courier New"/>
          <w:bCs/>
        </w:rPr>
        <w:t xml:space="preserve"> </w:t>
      </w:r>
      <w:r w:rsidRPr="00B11FAB">
        <w:rPr>
          <w:rStyle w:val="a3"/>
          <w:rFonts w:eastAsia="Courier New"/>
          <w:bCs/>
        </w:rPr>
        <w:t>%</w:t>
      </w:r>
      <w:r>
        <w:rPr>
          <w:rStyle w:val="a3"/>
          <w:rFonts w:eastAsia="Courier New"/>
          <w:bCs/>
        </w:rPr>
        <w:t xml:space="preserve"> - </w:t>
      </w:r>
      <w:r w:rsidRPr="00B11FAB">
        <w:rPr>
          <w:rStyle w:val="a3"/>
          <w:rFonts w:eastAsia="Courier New"/>
          <w:bCs/>
        </w:rPr>
        <w:t>бр</w:t>
      </w:r>
      <w:r>
        <w:rPr>
          <w:rStyle w:val="a3"/>
          <w:rFonts w:eastAsia="Courier New"/>
          <w:bCs/>
        </w:rPr>
        <w:t>ой</w:t>
      </w:r>
      <w:r w:rsidRPr="00B11FAB">
        <w:rPr>
          <w:rStyle w:val="a3"/>
          <w:rFonts w:eastAsia="Courier New"/>
          <w:bCs/>
        </w:rPr>
        <w:t xml:space="preserve"> и на 1000 </w:t>
      </w:r>
      <w:r w:rsidR="00ED6C96">
        <w:rPr>
          <w:rStyle w:val="a3"/>
          <w:rFonts w:eastAsia="Courier New"/>
          <w:bCs/>
        </w:rPr>
        <w:t xml:space="preserve">души </w:t>
      </w:r>
      <w:r w:rsidRPr="00B11FAB">
        <w:rPr>
          <w:rStyle w:val="a3"/>
          <w:rFonts w:eastAsia="Courier New"/>
          <w:bCs/>
        </w:rPr>
        <w:t>население над 16 г.);</w:t>
      </w:r>
    </w:p>
    <w:p w14:paraId="42F72301" w14:textId="6753EA92" w:rsidR="00B11FAB" w:rsidRPr="00B11FAB" w:rsidRDefault="00B11FAB" w:rsidP="00B11FAB">
      <w:pPr>
        <w:spacing w:after="0"/>
        <w:ind w:right="11" w:firstLine="709"/>
        <w:jc w:val="both"/>
        <w:rPr>
          <w:rStyle w:val="a3"/>
          <w:rFonts w:eastAsia="Courier New"/>
          <w:bCs/>
        </w:rPr>
      </w:pPr>
      <w:r>
        <w:rPr>
          <w:rStyle w:val="a3"/>
          <w:rFonts w:eastAsia="Courier New"/>
          <w:bCs/>
        </w:rPr>
        <w:t xml:space="preserve">- </w:t>
      </w:r>
      <w:r w:rsidRPr="00B11FAB">
        <w:rPr>
          <w:rStyle w:val="a3"/>
          <w:rFonts w:eastAsia="Courier New"/>
          <w:bCs/>
        </w:rPr>
        <w:t>Освидетелствани деца до 16-годишна възраст с признати вид и степен на увреждане по години-2001, 2004, 2005, 2009, 2010, 2015, 2016, 2017, 2018, 2019, 2020 (брой и % по тежест -над 90</w:t>
      </w:r>
      <w:r>
        <w:rPr>
          <w:rStyle w:val="a3"/>
          <w:rFonts w:eastAsia="Courier New"/>
          <w:bCs/>
        </w:rPr>
        <w:t xml:space="preserve"> </w:t>
      </w:r>
      <w:r w:rsidRPr="00B11FAB">
        <w:rPr>
          <w:rStyle w:val="a3"/>
          <w:rFonts w:eastAsia="Courier New"/>
          <w:bCs/>
        </w:rPr>
        <w:t>%; 71</w:t>
      </w:r>
      <w:r>
        <w:rPr>
          <w:rStyle w:val="a3"/>
          <w:rFonts w:eastAsia="Courier New"/>
          <w:bCs/>
        </w:rPr>
        <w:t xml:space="preserve"> </w:t>
      </w:r>
      <w:r w:rsidRPr="00B11FAB">
        <w:rPr>
          <w:rStyle w:val="a3"/>
          <w:rFonts w:eastAsia="Courier New"/>
          <w:bCs/>
        </w:rPr>
        <w:t xml:space="preserve">% </w:t>
      </w:r>
      <w:r>
        <w:rPr>
          <w:rStyle w:val="a3"/>
          <w:rFonts w:eastAsia="Courier New"/>
          <w:bCs/>
        </w:rPr>
        <w:t xml:space="preserve">; </w:t>
      </w:r>
      <w:r w:rsidRPr="00B11FAB">
        <w:rPr>
          <w:rStyle w:val="a3"/>
          <w:rFonts w:eastAsia="Courier New"/>
          <w:bCs/>
        </w:rPr>
        <w:t>90</w:t>
      </w:r>
      <w:r>
        <w:rPr>
          <w:rStyle w:val="a3"/>
          <w:rFonts w:eastAsia="Courier New"/>
          <w:bCs/>
        </w:rPr>
        <w:t xml:space="preserve"> </w:t>
      </w:r>
      <w:r w:rsidRPr="00B11FAB">
        <w:rPr>
          <w:rStyle w:val="a3"/>
          <w:rFonts w:eastAsia="Courier New"/>
          <w:bCs/>
        </w:rPr>
        <w:t>%; 50</w:t>
      </w:r>
      <w:r>
        <w:rPr>
          <w:rStyle w:val="a3"/>
          <w:rFonts w:eastAsia="Courier New"/>
          <w:bCs/>
        </w:rPr>
        <w:t xml:space="preserve"> </w:t>
      </w:r>
      <w:r w:rsidRPr="00B11FAB">
        <w:rPr>
          <w:rStyle w:val="a3"/>
          <w:rFonts w:eastAsia="Courier New"/>
          <w:bCs/>
        </w:rPr>
        <w:t xml:space="preserve">% </w:t>
      </w:r>
      <w:r>
        <w:rPr>
          <w:rStyle w:val="a3"/>
          <w:rFonts w:eastAsia="Courier New"/>
          <w:bCs/>
        </w:rPr>
        <w:t xml:space="preserve">; </w:t>
      </w:r>
      <w:r w:rsidRPr="00B11FAB">
        <w:rPr>
          <w:rStyle w:val="a3"/>
          <w:rFonts w:eastAsia="Courier New"/>
          <w:bCs/>
        </w:rPr>
        <w:t>70</w:t>
      </w:r>
      <w:r>
        <w:rPr>
          <w:rStyle w:val="a3"/>
          <w:rFonts w:eastAsia="Courier New"/>
          <w:bCs/>
        </w:rPr>
        <w:t xml:space="preserve"> </w:t>
      </w:r>
      <w:r w:rsidRPr="00B11FAB">
        <w:rPr>
          <w:rStyle w:val="a3"/>
          <w:rFonts w:eastAsia="Courier New"/>
          <w:bCs/>
        </w:rPr>
        <w:t>%; до 50</w:t>
      </w:r>
      <w:r>
        <w:rPr>
          <w:rStyle w:val="a3"/>
          <w:rFonts w:eastAsia="Courier New"/>
          <w:bCs/>
        </w:rPr>
        <w:t xml:space="preserve"> </w:t>
      </w:r>
      <w:r w:rsidRPr="00B11FAB">
        <w:rPr>
          <w:rStyle w:val="a3"/>
          <w:rFonts w:eastAsia="Courier New"/>
          <w:bCs/>
        </w:rPr>
        <w:t>%; -бр</w:t>
      </w:r>
      <w:r>
        <w:rPr>
          <w:rStyle w:val="a3"/>
          <w:rFonts w:eastAsia="Courier New"/>
          <w:bCs/>
        </w:rPr>
        <w:t>ой</w:t>
      </w:r>
      <w:r w:rsidRPr="00B11FAB">
        <w:rPr>
          <w:rStyle w:val="a3"/>
          <w:rFonts w:eastAsia="Courier New"/>
          <w:bCs/>
        </w:rPr>
        <w:t xml:space="preserve"> и на 1000 население до 16 г.);</w:t>
      </w:r>
    </w:p>
    <w:p w14:paraId="1E06C2F8" w14:textId="4B76D99B" w:rsidR="00B11FAB" w:rsidRPr="00B11FAB" w:rsidRDefault="00B11FAB" w:rsidP="00B11FAB">
      <w:pPr>
        <w:spacing w:after="0"/>
        <w:ind w:right="11" w:firstLine="709"/>
        <w:jc w:val="both"/>
        <w:rPr>
          <w:rStyle w:val="a3"/>
          <w:rFonts w:eastAsia="Courier New"/>
          <w:bCs/>
        </w:rPr>
      </w:pPr>
      <w:r>
        <w:rPr>
          <w:rStyle w:val="a3"/>
          <w:rFonts w:eastAsia="Courier New"/>
          <w:bCs/>
        </w:rPr>
        <w:t xml:space="preserve">- </w:t>
      </w:r>
      <w:r w:rsidRPr="00B11FAB">
        <w:rPr>
          <w:rStyle w:val="a3"/>
          <w:rFonts w:eastAsia="Courier New"/>
          <w:bCs/>
        </w:rPr>
        <w:t>Освидетелствани лица над 16-годишна възраст с призната трайно намалена работоспособност/вид и степен на увреждане по класове болести и тежест през 2020 г.;</w:t>
      </w:r>
    </w:p>
    <w:p w14:paraId="04726343" w14:textId="370D0F97" w:rsidR="00B11FAB" w:rsidRPr="00B11FAB" w:rsidRDefault="00B11FAB" w:rsidP="00B11FAB">
      <w:pPr>
        <w:spacing w:after="0"/>
        <w:ind w:right="11" w:firstLine="709"/>
        <w:jc w:val="both"/>
        <w:rPr>
          <w:rStyle w:val="a3"/>
          <w:rFonts w:eastAsia="Courier New"/>
          <w:bCs/>
        </w:rPr>
      </w:pPr>
      <w:r>
        <w:rPr>
          <w:rStyle w:val="a3"/>
          <w:rFonts w:eastAsia="Courier New"/>
          <w:bCs/>
        </w:rPr>
        <w:t xml:space="preserve">- </w:t>
      </w:r>
      <w:r w:rsidRPr="00B11FAB">
        <w:rPr>
          <w:rStyle w:val="a3"/>
          <w:rFonts w:eastAsia="Courier New"/>
          <w:bCs/>
        </w:rPr>
        <w:t>Освидетелствани деца до 16-годишна възраст с признати вид и степен на увреждане по класове болести и тежест през 2020 г.;</w:t>
      </w:r>
    </w:p>
    <w:p w14:paraId="3356B98A" w14:textId="48E23E31" w:rsidR="00B11FAB" w:rsidRPr="00B11FAB" w:rsidRDefault="00B11FAB" w:rsidP="00B11FAB">
      <w:pPr>
        <w:spacing w:after="0"/>
        <w:ind w:right="11" w:firstLine="709"/>
        <w:jc w:val="both"/>
        <w:rPr>
          <w:rStyle w:val="a3"/>
          <w:rFonts w:eastAsia="Courier New"/>
          <w:bCs/>
        </w:rPr>
      </w:pPr>
      <w:r>
        <w:rPr>
          <w:rStyle w:val="a3"/>
          <w:rFonts w:eastAsia="Courier New"/>
          <w:bCs/>
        </w:rPr>
        <w:t xml:space="preserve">- </w:t>
      </w:r>
      <w:r w:rsidRPr="00B11FAB">
        <w:rPr>
          <w:rStyle w:val="a3"/>
          <w:rFonts w:eastAsia="Courier New"/>
          <w:bCs/>
        </w:rPr>
        <w:t xml:space="preserve">Данни по области са представени в една таблица „Освидетелствани лица с призната трайно намалена  работоспособност/вид и степен на увреждане през 2020 г по области“, съответно брой и на 1 000 население до 16-годишна възраст и над 16-годишна възраст. </w:t>
      </w:r>
    </w:p>
    <w:p w14:paraId="6C95D54A" w14:textId="77777777" w:rsidR="00B11FAB" w:rsidRPr="00AA15F1" w:rsidRDefault="00B11FAB" w:rsidP="00B11FAB">
      <w:pPr>
        <w:spacing w:after="0"/>
        <w:ind w:right="11"/>
        <w:jc w:val="both"/>
        <w:rPr>
          <w:rStyle w:val="a3"/>
          <w:rFonts w:eastAsia="Courier New"/>
          <w:bCs/>
        </w:rPr>
      </w:pPr>
      <w:r w:rsidRPr="00B11FAB">
        <w:rPr>
          <w:rStyle w:val="a3"/>
          <w:rFonts w:eastAsia="Courier New"/>
          <w:bCs/>
        </w:rPr>
        <w:t>Последни данни са за 2020г., публикувани в справочника от 2021г.</w:t>
      </w:r>
    </w:p>
    <w:p w14:paraId="4B24565E" w14:textId="77777777" w:rsidR="00B11FAB" w:rsidRPr="00AA15F1" w:rsidRDefault="00B11FAB" w:rsidP="00B11FAB">
      <w:pPr>
        <w:spacing w:after="0"/>
        <w:ind w:right="11"/>
        <w:jc w:val="both"/>
        <w:rPr>
          <w:rStyle w:val="a3"/>
          <w:rFonts w:eastAsia="Courier New"/>
          <w:bCs/>
        </w:rPr>
      </w:pPr>
      <w:r w:rsidRPr="00AA15F1">
        <w:rPr>
          <w:rStyle w:val="a3"/>
          <w:rFonts w:eastAsia="Courier New"/>
          <w:bCs/>
        </w:rPr>
        <w:t xml:space="preserve">МЗ НЦОЗА Здравеопазване Кратък статистически справочник 2022 София, 2022 </w:t>
      </w:r>
    </w:p>
    <w:p w14:paraId="4C122FEF" w14:textId="77777777" w:rsidR="00B11FAB" w:rsidRPr="00AA15F1" w:rsidRDefault="00887177" w:rsidP="00B11FAB">
      <w:pPr>
        <w:spacing w:after="0"/>
        <w:ind w:right="11"/>
        <w:jc w:val="both"/>
        <w:rPr>
          <w:rStyle w:val="a3"/>
          <w:rFonts w:eastAsia="Courier New"/>
          <w:bCs/>
        </w:rPr>
      </w:pPr>
      <w:hyperlink r:id="rId17" w:history="1">
        <w:r w:rsidR="00B11FAB" w:rsidRPr="00AA15F1">
          <w:rPr>
            <w:rStyle w:val="ac"/>
            <w:rFonts w:ascii="Times New Roman" w:hAnsi="Times New Roman" w:cs="Times New Roman"/>
            <w:bCs/>
          </w:rPr>
          <w:t>https://ncpha.government.bg./uploads/magazines/healthcare/Healthcare_22.pdf</w:t>
        </w:r>
      </w:hyperlink>
      <w:r w:rsidR="00B11FAB" w:rsidRPr="00AA15F1">
        <w:rPr>
          <w:rStyle w:val="a3"/>
          <w:rFonts w:eastAsia="Courier New"/>
          <w:bCs/>
        </w:rPr>
        <w:t xml:space="preserve"> </w:t>
      </w:r>
    </w:p>
    <w:p w14:paraId="76B7318A" w14:textId="6B98698E" w:rsidR="00AA15F1" w:rsidRPr="00AA15F1" w:rsidRDefault="00B11FAB" w:rsidP="00B11FAB">
      <w:pPr>
        <w:spacing w:after="0"/>
        <w:ind w:right="11" w:firstLine="709"/>
        <w:jc w:val="both"/>
        <w:rPr>
          <w:rStyle w:val="a3"/>
          <w:rFonts w:eastAsia="Courier New"/>
          <w:bCs/>
        </w:rPr>
      </w:pPr>
      <w:r w:rsidRPr="00B11FAB">
        <w:rPr>
          <w:rStyle w:val="a3"/>
          <w:rFonts w:eastAsia="Courier New"/>
          <w:bCs/>
        </w:rPr>
        <w:t xml:space="preserve">Съгласно </w:t>
      </w:r>
      <w:r w:rsidRPr="00E07C4E">
        <w:rPr>
          <w:rStyle w:val="a3"/>
          <w:rFonts w:eastAsia="Courier New"/>
          <w:b/>
        </w:rPr>
        <w:t>Националната статистическа програма</w:t>
      </w:r>
      <w:r w:rsidRPr="00B11FAB">
        <w:rPr>
          <w:rStyle w:val="a3"/>
          <w:rFonts w:eastAsia="Courier New"/>
          <w:bCs/>
        </w:rPr>
        <w:t xml:space="preserve">, провежданото статистическо изследване </w:t>
      </w:r>
      <w:r>
        <w:rPr>
          <w:rStyle w:val="a3"/>
          <w:rFonts w:eastAsia="Courier New"/>
          <w:bCs/>
        </w:rPr>
        <w:t>"</w:t>
      </w:r>
      <w:r w:rsidRPr="00B11FAB">
        <w:rPr>
          <w:rStyle w:val="a3"/>
          <w:rFonts w:eastAsia="Courier New"/>
          <w:bCs/>
        </w:rPr>
        <w:t>Лица с трайно намалена работоспособност/вид и степен на увреждане</w:t>
      </w:r>
      <w:r>
        <w:rPr>
          <w:rStyle w:val="a3"/>
          <w:rFonts w:eastAsia="Courier New"/>
          <w:bCs/>
        </w:rPr>
        <w:t>"</w:t>
      </w:r>
      <w:r w:rsidRPr="00B11FAB">
        <w:rPr>
          <w:rStyle w:val="a3"/>
          <w:rFonts w:eastAsia="Courier New"/>
          <w:bCs/>
        </w:rPr>
        <w:t xml:space="preserve"> е със срок м. юни 2023 г., когато ще бъде възможно предоставяне на данни за 2022 г.</w:t>
      </w:r>
    </w:p>
    <w:p w14:paraId="73AB6332" w14:textId="64394781" w:rsidR="00F379D6" w:rsidRPr="001C6BFF" w:rsidRDefault="00E07C4E" w:rsidP="001C6BFF">
      <w:pPr>
        <w:spacing w:after="0"/>
        <w:ind w:right="11"/>
        <w:jc w:val="both"/>
        <w:rPr>
          <w:rFonts w:ascii="Times New Roman" w:hAnsi="Times New Roman" w:cs="Times New Roman"/>
          <w:bCs/>
        </w:rPr>
      </w:pPr>
      <w:r>
        <w:rPr>
          <w:rStyle w:val="a3"/>
          <w:rFonts w:eastAsia="Courier New"/>
          <w:bCs/>
        </w:rPr>
        <w:tab/>
      </w:r>
    </w:p>
    <w:p w14:paraId="7E55C0D9" w14:textId="692C2BDC" w:rsidR="00F379D6" w:rsidRPr="00183387" w:rsidRDefault="00F379D6" w:rsidP="00F379D6">
      <w:pPr>
        <w:ind w:right="10" w:firstLine="567"/>
        <w:jc w:val="both"/>
        <w:rPr>
          <w:rStyle w:val="23"/>
          <w:rFonts w:eastAsia="Courier New"/>
        </w:rPr>
      </w:pPr>
      <w:r w:rsidRPr="0067020B">
        <w:rPr>
          <w:rStyle w:val="23"/>
          <w:rFonts w:eastAsia="Courier New"/>
        </w:rPr>
        <w:t>Член 3</w:t>
      </w:r>
      <w:r>
        <w:rPr>
          <w:rStyle w:val="23"/>
          <w:rFonts w:eastAsia="Courier New"/>
        </w:rPr>
        <w:t>3</w:t>
      </w:r>
      <w:r w:rsidRPr="0067020B">
        <w:rPr>
          <w:rStyle w:val="23"/>
          <w:rFonts w:eastAsia="Courier New"/>
        </w:rPr>
        <w:t xml:space="preserve"> „</w:t>
      </w:r>
      <w:r>
        <w:rPr>
          <w:rStyle w:val="23"/>
          <w:rFonts w:eastAsia="Courier New"/>
        </w:rPr>
        <w:t>Прилагане на националната политика и мониторинг</w:t>
      </w:r>
      <w:r w:rsidRPr="0067020B">
        <w:rPr>
          <w:rStyle w:val="23"/>
          <w:rFonts w:eastAsia="Courier New"/>
        </w:rPr>
        <w:t>“</w:t>
      </w:r>
    </w:p>
    <w:p w14:paraId="01754FF9" w14:textId="77777777" w:rsidR="00ED6C96" w:rsidRDefault="00ED6C96" w:rsidP="00ED6C96">
      <w:pPr>
        <w:ind w:right="10" w:firstLine="708"/>
        <w:jc w:val="both"/>
        <w:rPr>
          <w:rFonts w:ascii="Times New Roman" w:hAnsi="Times New Roman" w:cs="Times New Roman"/>
        </w:rPr>
      </w:pPr>
    </w:p>
    <w:p w14:paraId="13742BCE" w14:textId="77777777" w:rsidR="00CD3415" w:rsidRDefault="00ED6C96" w:rsidP="00B23196">
      <w:pPr>
        <w:ind w:right="10" w:firstLine="708"/>
        <w:jc w:val="both"/>
        <w:rPr>
          <w:rFonts w:ascii="Times New Roman" w:hAnsi="Times New Roman" w:cs="Times New Roman"/>
          <w:bCs/>
        </w:rPr>
      </w:pPr>
      <w:r>
        <w:rPr>
          <w:rFonts w:ascii="Times New Roman" w:hAnsi="Times New Roman" w:cs="Times New Roman"/>
          <w:b/>
        </w:rPr>
        <w:tab/>
      </w:r>
      <w:r w:rsidR="00F379D6">
        <w:rPr>
          <w:rFonts w:ascii="Times New Roman" w:hAnsi="Times New Roman" w:cs="Times New Roman"/>
          <w:b/>
        </w:rPr>
        <w:t>Министерство на труда и социалната политика:</w:t>
      </w:r>
      <w:r w:rsidRPr="00ED6C96">
        <w:rPr>
          <w:rFonts w:ascii="Times New Roman" w:hAnsi="Times New Roman" w:cs="Times New Roman"/>
          <w:bCs/>
        </w:rPr>
        <w:t xml:space="preserve"> В ЗХУ е регламентирано, че държавната политика за правата на хората с увреждания се осъществява от държавните и местните органи в сътрудничество с национално представителните организации на и за хората с увреждания, национално представителните организации на работодателите и национално представителните организации на работниците и служителите, които създават условия и съдейс</w:t>
      </w:r>
      <w:r w:rsidR="00B23196" w:rsidRPr="00ED6C96">
        <w:rPr>
          <w:rFonts w:ascii="Times New Roman" w:hAnsi="Times New Roman" w:cs="Times New Roman"/>
          <w:bCs/>
        </w:rPr>
        <w:t>тват за реализирането на програми и проекти в тази област.</w:t>
      </w:r>
    </w:p>
    <w:p w14:paraId="7B729FBB" w14:textId="51F32390" w:rsidR="00B23196" w:rsidRPr="00ED6C96" w:rsidRDefault="00B23196" w:rsidP="00B23196">
      <w:pPr>
        <w:ind w:right="10" w:firstLine="708"/>
        <w:jc w:val="both"/>
        <w:rPr>
          <w:rFonts w:ascii="Times New Roman" w:hAnsi="Times New Roman" w:cs="Times New Roman"/>
          <w:bCs/>
        </w:rPr>
      </w:pPr>
      <w:r>
        <w:rPr>
          <w:rFonts w:ascii="Times New Roman" w:hAnsi="Times New Roman" w:cs="Times New Roman"/>
          <w:bCs/>
        </w:rPr>
        <w:tab/>
        <w:t xml:space="preserve">1. </w:t>
      </w:r>
      <w:r w:rsidRPr="00ED6C96">
        <w:rPr>
          <w:rFonts w:ascii="Times New Roman" w:hAnsi="Times New Roman" w:cs="Times New Roman"/>
          <w:b/>
        </w:rPr>
        <w:t>Национален съвет за хората с увреждания</w:t>
      </w:r>
      <w:r>
        <w:rPr>
          <w:rFonts w:ascii="Times New Roman" w:hAnsi="Times New Roman" w:cs="Times New Roman"/>
          <w:b/>
        </w:rPr>
        <w:t>:</w:t>
      </w:r>
      <w:r>
        <w:rPr>
          <w:rFonts w:ascii="Times New Roman" w:hAnsi="Times New Roman" w:cs="Times New Roman"/>
          <w:bCs/>
        </w:rPr>
        <w:t xml:space="preserve"> </w:t>
      </w:r>
      <w:r w:rsidRPr="00ED6C96">
        <w:rPr>
          <w:rFonts w:ascii="Times New Roman" w:hAnsi="Times New Roman" w:cs="Times New Roman"/>
          <w:bCs/>
        </w:rPr>
        <w:t xml:space="preserve">За осъществяване на сътрудничество при разработване и провеждане на политиката за правата на хората с увреждания към Министерския съвет e създаден </w:t>
      </w:r>
      <w:r w:rsidRPr="00B23196">
        <w:rPr>
          <w:rFonts w:ascii="Times New Roman" w:hAnsi="Times New Roman" w:cs="Times New Roman"/>
          <w:bCs/>
        </w:rPr>
        <w:t xml:space="preserve">Национален съвет за хората с увреждания </w:t>
      </w:r>
      <w:r>
        <w:rPr>
          <w:rFonts w:ascii="Times New Roman" w:hAnsi="Times New Roman" w:cs="Times New Roman"/>
          <w:bCs/>
        </w:rPr>
        <w:t>(</w:t>
      </w:r>
      <w:r w:rsidRPr="00ED6C96">
        <w:rPr>
          <w:rFonts w:ascii="Times New Roman" w:hAnsi="Times New Roman" w:cs="Times New Roman"/>
          <w:bCs/>
        </w:rPr>
        <w:t>НСХУ</w:t>
      </w:r>
      <w:r>
        <w:rPr>
          <w:rFonts w:ascii="Times New Roman" w:hAnsi="Times New Roman" w:cs="Times New Roman"/>
          <w:bCs/>
        </w:rPr>
        <w:t>)</w:t>
      </w:r>
      <w:r w:rsidRPr="00ED6C96">
        <w:rPr>
          <w:rFonts w:ascii="Times New Roman" w:hAnsi="Times New Roman" w:cs="Times New Roman"/>
          <w:bCs/>
        </w:rPr>
        <w:t xml:space="preserve">, на който </w:t>
      </w:r>
      <w:r w:rsidRPr="00ED6C96">
        <w:rPr>
          <w:rFonts w:ascii="Times New Roman" w:hAnsi="Times New Roman" w:cs="Times New Roman"/>
          <w:bCs/>
        </w:rPr>
        <w:lastRenderedPageBreak/>
        <w:t>председател е заместник министър-председател.</w:t>
      </w:r>
      <w:r>
        <w:rPr>
          <w:rFonts w:ascii="Times New Roman" w:hAnsi="Times New Roman" w:cs="Times New Roman"/>
          <w:bCs/>
        </w:rPr>
        <w:t xml:space="preserve"> </w:t>
      </w:r>
      <w:r w:rsidRPr="00ED6C96">
        <w:rPr>
          <w:rFonts w:ascii="Times New Roman" w:hAnsi="Times New Roman" w:cs="Times New Roman"/>
          <w:bCs/>
        </w:rPr>
        <w:t>Националният съвет е консултативен орган, в който участват представители на държавата, определени от Министерския съвет, национално представителните организации на и за хората с увреждания, национално представителните организации на работниците и служителите, национално представителните организации на работодателите и Националното сдружение на общините в Република България. Той предоставя становища по проектите на нормативни актове, стратегии, програми, планове и други актове, които засягат правата на хората с увреждания, а също така и си сътрудничи с органите по координация и наблюдение.</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sidRPr="00ED6C96">
        <w:rPr>
          <w:rFonts w:ascii="Times New Roman" w:eastAsia="Times New Roman" w:hAnsi="Times New Roman" w:cs="Times New Roman"/>
          <w:color w:val="auto"/>
          <w:lang w:bidi="ar-SA"/>
        </w:rPr>
        <w:t>За периода 1 януари – 31 декември 2022 г. Националният съвет за хората с увреждания към Министерския съвет е разгледал следните проекти на нормативни актове, засягащи</w:t>
      </w:r>
      <w:r>
        <w:rPr>
          <w:rFonts w:ascii="Times New Roman" w:eastAsia="Times New Roman" w:hAnsi="Times New Roman" w:cs="Times New Roman"/>
          <w:color w:val="auto"/>
          <w:lang w:bidi="ar-SA"/>
        </w:rPr>
        <w:t xml:space="preserve"> </w:t>
      </w:r>
      <w:r w:rsidRPr="00ED6C96">
        <w:rPr>
          <w:rFonts w:ascii="Times New Roman" w:eastAsia="Times New Roman" w:hAnsi="Times New Roman" w:cs="Times New Roman"/>
          <w:color w:val="auto"/>
          <w:lang w:bidi="ar-SA"/>
        </w:rPr>
        <w:t>правата на хората с увреждания:</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 xml:space="preserve">1. </w:t>
      </w:r>
      <w:r w:rsidRPr="00ED6C96">
        <w:rPr>
          <w:rFonts w:ascii="Times New Roman" w:eastAsia="Times New Roman" w:hAnsi="Times New Roman" w:cs="Times New Roman"/>
          <w:color w:val="auto"/>
          <w:lang w:bidi="ar-SA"/>
        </w:rPr>
        <w:t xml:space="preserve">проект на ПМС за изменение и допълнение на </w:t>
      </w:r>
      <w:r>
        <w:rPr>
          <w:rFonts w:ascii="Times New Roman" w:eastAsia="Times New Roman" w:hAnsi="Times New Roman" w:cs="Times New Roman"/>
          <w:color w:val="auto"/>
          <w:lang w:bidi="ar-SA"/>
        </w:rPr>
        <w:t>ПП</w:t>
      </w:r>
      <w:r w:rsidRPr="00ED6C96">
        <w:rPr>
          <w:rFonts w:ascii="Times New Roman" w:eastAsia="Times New Roman" w:hAnsi="Times New Roman" w:cs="Times New Roman"/>
          <w:color w:val="auto"/>
          <w:lang w:bidi="ar-SA"/>
        </w:rPr>
        <w:t>ЗХУ;</w:t>
      </w:r>
    </w:p>
    <w:p w14:paraId="18BCFC48" w14:textId="31FE44C4" w:rsidR="00ED6C96" w:rsidRPr="00ED6C96" w:rsidRDefault="00B23196" w:rsidP="00ED6C96">
      <w:pPr>
        <w:widowControl/>
        <w:spacing w:after="0" w:line="259"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xml:space="preserve">2. </w:t>
      </w:r>
      <w:r w:rsidR="00ED6C96" w:rsidRPr="00ED6C96">
        <w:rPr>
          <w:rFonts w:ascii="Times New Roman" w:eastAsia="Times New Roman" w:hAnsi="Times New Roman" w:cs="Times New Roman"/>
          <w:color w:val="auto"/>
          <w:lang w:bidi="ar-SA"/>
        </w:rPr>
        <w:t xml:space="preserve">проект на Наредба за условията и реда на осъществяването и контрола на дейностите по предоставяне, ползване и ремонт на помощни средства, приспособления, съоръжения и медицински изделия за хората с увреждания; </w:t>
      </w:r>
    </w:p>
    <w:p w14:paraId="2527219C" w14:textId="213D3325" w:rsidR="00ED6C96" w:rsidRPr="00ED6C96" w:rsidRDefault="00B23196" w:rsidP="00B23196">
      <w:pPr>
        <w:widowControl/>
        <w:spacing w:after="0" w:line="259"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xml:space="preserve">3. </w:t>
      </w:r>
      <w:r w:rsidR="00ED6C96" w:rsidRPr="00ED6C96">
        <w:rPr>
          <w:rFonts w:ascii="Times New Roman" w:eastAsia="Times New Roman" w:hAnsi="Times New Roman" w:cs="Times New Roman"/>
          <w:color w:val="auto"/>
          <w:lang w:bidi="ar-SA"/>
        </w:rPr>
        <w:t>проект на Наредба за изменение и допълнение на Наредба №</w:t>
      </w:r>
      <w:r>
        <w:rPr>
          <w:rFonts w:ascii="Times New Roman" w:eastAsia="Times New Roman" w:hAnsi="Times New Roman" w:cs="Times New Roman"/>
          <w:color w:val="auto"/>
          <w:lang w:bidi="ar-SA"/>
        </w:rPr>
        <w:t xml:space="preserve"> </w:t>
      </w:r>
      <w:r w:rsidR="00ED6C96" w:rsidRPr="00ED6C96">
        <w:rPr>
          <w:rFonts w:ascii="Times New Roman" w:eastAsia="Times New Roman" w:hAnsi="Times New Roman" w:cs="Times New Roman"/>
          <w:color w:val="auto"/>
          <w:lang w:bidi="ar-SA"/>
        </w:rPr>
        <w:t xml:space="preserve">7 от 31 март 2021 г. за условията и реда за съставяне на списък на медицинските изделия по чл. 30а от Закона за медицинските изделия и за определяне на стойността, до която те се заплащат;  </w:t>
      </w:r>
    </w:p>
    <w:p w14:paraId="69413423" w14:textId="461F6BA9" w:rsidR="00ED6C96" w:rsidRPr="00ED6C96" w:rsidRDefault="00B23196" w:rsidP="00B23196">
      <w:pPr>
        <w:widowControl/>
        <w:spacing w:after="0" w:line="259"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xml:space="preserve">4. </w:t>
      </w:r>
      <w:r w:rsidR="00ED6C96" w:rsidRPr="00ED6C96">
        <w:rPr>
          <w:rFonts w:ascii="Times New Roman" w:eastAsia="Times New Roman" w:hAnsi="Times New Roman" w:cs="Times New Roman"/>
          <w:color w:val="auto"/>
          <w:lang w:bidi="ar-SA"/>
        </w:rPr>
        <w:t>проект на Наредба за изменение и допълнение на Наредба №</w:t>
      </w:r>
      <w:r>
        <w:rPr>
          <w:rFonts w:ascii="Times New Roman" w:eastAsia="Times New Roman" w:hAnsi="Times New Roman" w:cs="Times New Roman"/>
          <w:color w:val="auto"/>
          <w:lang w:bidi="ar-SA"/>
        </w:rPr>
        <w:t xml:space="preserve"> </w:t>
      </w:r>
      <w:r w:rsidR="00ED6C96" w:rsidRPr="00ED6C96">
        <w:rPr>
          <w:rFonts w:ascii="Times New Roman" w:eastAsia="Times New Roman" w:hAnsi="Times New Roman" w:cs="Times New Roman"/>
          <w:color w:val="auto"/>
          <w:lang w:bidi="ar-SA"/>
        </w:rPr>
        <w:t xml:space="preserve">10 от 2009 г. за условията, реда и механизма и критериите за заплащане на от Националната здравноосигурителна каса на лекарствени продукти, медицински изделия и на диетични храни за специални медицински цели, договаряне на отстъпки и възстановяване на превишените средства при прилагане на механизъм, гарантиращ предвидимост и устойчивост на бюджета на НЗОК; </w:t>
      </w:r>
    </w:p>
    <w:p w14:paraId="057A1416" w14:textId="1B903C15" w:rsidR="00ED6C96" w:rsidRPr="00ED6C96" w:rsidRDefault="00B23196" w:rsidP="00B23196">
      <w:pPr>
        <w:widowControl/>
        <w:spacing w:after="0" w:line="259"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xml:space="preserve">5. </w:t>
      </w:r>
      <w:r w:rsidR="00ED6C96" w:rsidRPr="00ED6C96">
        <w:rPr>
          <w:rFonts w:ascii="Times New Roman" w:eastAsia="Times New Roman" w:hAnsi="Times New Roman" w:cs="Times New Roman"/>
          <w:color w:val="auto"/>
          <w:lang w:bidi="ar-SA"/>
        </w:rPr>
        <w:t xml:space="preserve">проект на ПМС за изменение и допълнение на Устройствения правилник на </w:t>
      </w:r>
      <w:r>
        <w:rPr>
          <w:rFonts w:ascii="Times New Roman" w:eastAsia="Times New Roman" w:hAnsi="Times New Roman" w:cs="Times New Roman"/>
          <w:color w:val="auto"/>
          <w:lang w:bidi="ar-SA"/>
        </w:rPr>
        <w:t>АХУ</w:t>
      </w:r>
      <w:r w:rsidR="00ED6C96" w:rsidRPr="00ED6C9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ab/>
        <w:t xml:space="preserve">6. </w:t>
      </w:r>
      <w:r w:rsidR="00ED6C96" w:rsidRPr="00ED6C96">
        <w:rPr>
          <w:rFonts w:ascii="Times New Roman" w:eastAsia="Times New Roman" w:hAnsi="Times New Roman" w:cs="Times New Roman"/>
          <w:color w:val="auto"/>
          <w:lang w:bidi="ar-SA"/>
        </w:rPr>
        <w:t xml:space="preserve">проект на Наредба за отменя на Наредба № РД-07-8 от 24.07.2019 г. за условията и реда за осъществяване и контрол на дейностите по предоставяне и ремонт на помощни средства, приспособления, съоръжения и медицински изделия за хората с увреждания; </w:t>
      </w:r>
    </w:p>
    <w:p w14:paraId="37613CA6" w14:textId="54025B6F" w:rsidR="00ED6C96" w:rsidRPr="00ED6C96" w:rsidRDefault="00B23196" w:rsidP="00B23196">
      <w:pPr>
        <w:widowControl/>
        <w:spacing w:after="0" w:line="259"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xml:space="preserve">7. </w:t>
      </w:r>
      <w:r w:rsidR="00ED6C96" w:rsidRPr="00ED6C96">
        <w:rPr>
          <w:rFonts w:ascii="Times New Roman" w:eastAsia="Times New Roman" w:hAnsi="Times New Roman" w:cs="Times New Roman"/>
          <w:color w:val="auto"/>
          <w:lang w:bidi="ar-SA"/>
        </w:rPr>
        <w:t xml:space="preserve">проект на План за действие за периода 2022-2027 г. за изпълнение на Националната стратегия за дългосрочна грижа; </w:t>
      </w:r>
    </w:p>
    <w:p w14:paraId="28609009" w14:textId="3D0CD6F1" w:rsidR="00ED6C96" w:rsidRPr="00ED6C96" w:rsidRDefault="00ED6C96" w:rsidP="00B23196">
      <w:pPr>
        <w:widowControl/>
        <w:spacing w:after="0" w:line="259" w:lineRule="auto"/>
        <w:contextualSpacing/>
        <w:jc w:val="both"/>
        <w:rPr>
          <w:rFonts w:ascii="Times New Roman" w:eastAsia="Times New Roman" w:hAnsi="Times New Roman" w:cs="Times New Roman"/>
          <w:color w:val="auto"/>
          <w:lang w:bidi="ar-SA"/>
        </w:rPr>
      </w:pPr>
      <w:r w:rsidRPr="00ED6C96">
        <w:rPr>
          <w:rFonts w:ascii="Times New Roman" w:eastAsia="Times New Roman" w:hAnsi="Times New Roman" w:cs="Times New Roman"/>
          <w:color w:val="auto"/>
          <w:lang w:bidi="ar-SA"/>
        </w:rPr>
        <w:t xml:space="preserve"> </w:t>
      </w:r>
      <w:r w:rsidR="00B23196">
        <w:rPr>
          <w:rFonts w:ascii="Times New Roman" w:eastAsia="Times New Roman" w:hAnsi="Times New Roman" w:cs="Times New Roman"/>
          <w:color w:val="auto"/>
          <w:lang w:bidi="ar-SA"/>
        </w:rPr>
        <w:tab/>
        <w:t xml:space="preserve">8. </w:t>
      </w:r>
      <w:r w:rsidRPr="00ED6C96">
        <w:rPr>
          <w:rFonts w:ascii="Times New Roman" w:eastAsia="Times New Roman" w:hAnsi="Times New Roman" w:cs="Times New Roman"/>
          <w:color w:val="auto"/>
          <w:lang w:bidi="ar-SA"/>
        </w:rPr>
        <w:t xml:space="preserve">проект на Закон за изменение и допълнение на Закона за българския </w:t>
      </w:r>
      <w:proofErr w:type="spellStart"/>
      <w:r w:rsidRPr="00ED6C96">
        <w:rPr>
          <w:rFonts w:ascii="Times New Roman" w:eastAsia="Times New Roman" w:hAnsi="Times New Roman" w:cs="Times New Roman"/>
          <w:color w:val="auto"/>
          <w:lang w:bidi="ar-SA"/>
        </w:rPr>
        <w:t>жестов</w:t>
      </w:r>
      <w:proofErr w:type="spellEnd"/>
      <w:r w:rsidRPr="00ED6C96">
        <w:rPr>
          <w:rFonts w:ascii="Times New Roman" w:eastAsia="Times New Roman" w:hAnsi="Times New Roman" w:cs="Times New Roman"/>
          <w:color w:val="auto"/>
          <w:lang w:bidi="ar-SA"/>
        </w:rPr>
        <w:t xml:space="preserve"> език;</w:t>
      </w:r>
    </w:p>
    <w:p w14:paraId="1B827A0B" w14:textId="70DA4BCB" w:rsidR="00ED6C96" w:rsidRPr="00ED6C96" w:rsidRDefault="00B23196" w:rsidP="00B23196">
      <w:pPr>
        <w:widowControl/>
        <w:spacing w:after="0" w:line="259" w:lineRule="auto"/>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t xml:space="preserve">9. </w:t>
      </w:r>
      <w:r w:rsidR="00ED6C96" w:rsidRPr="00ED6C96">
        <w:rPr>
          <w:rFonts w:ascii="Times New Roman" w:eastAsia="Times New Roman" w:hAnsi="Times New Roman" w:cs="Times New Roman"/>
          <w:color w:val="auto"/>
          <w:lang w:bidi="ar-SA"/>
        </w:rPr>
        <w:t xml:space="preserve">проект на Постановление на Министерския съвет за изменение и допълнение на Наредбата за медицинската експертиза, приета с Постановление № 120 на Министерски съвет от 2017 г.; </w:t>
      </w:r>
    </w:p>
    <w:p w14:paraId="25C157C1" w14:textId="4FCBF462" w:rsidR="00ED6C96" w:rsidRPr="00ED6C96" w:rsidRDefault="00B23196" w:rsidP="00B23196">
      <w:pPr>
        <w:ind w:right="10"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 </w:t>
      </w:r>
      <w:r w:rsidR="00ED6C96" w:rsidRPr="00ED6C96">
        <w:rPr>
          <w:rFonts w:ascii="Times New Roman" w:eastAsia="Times New Roman" w:hAnsi="Times New Roman" w:cs="Times New Roman"/>
          <w:color w:val="auto"/>
          <w:lang w:bidi="ar-SA"/>
        </w:rPr>
        <w:t>проект на Методика за подбор на лица с трайни увреждания по проект „Предоставяне на помощни средства за лица с трайни увреждания“ по Националния план за възстановяване</w:t>
      </w:r>
      <w:r>
        <w:rPr>
          <w:rFonts w:ascii="Times New Roman" w:eastAsia="Times New Roman" w:hAnsi="Times New Roman" w:cs="Times New Roman"/>
          <w:color w:val="auto"/>
          <w:lang w:bidi="ar-SA"/>
        </w:rPr>
        <w:t>.</w:t>
      </w:r>
      <w:r w:rsidR="00ED6C96" w:rsidRPr="00ED6C9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sidR="00ED6C96" w:rsidRPr="00ED6C96">
        <w:rPr>
          <w:rFonts w:ascii="Times New Roman" w:eastAsia="Times New Roman" w:hAnsi="Times New Roman" w:cs="Times New Roman"/>
          <w:bCs/>
          <w:color w:val="auto"/>
          <w:lang w:bidi="ar-SA"/>
        </w:rPr>
        <w:t xml:space="preserve">Съставът на Националния съвет, протоколите от заседанията му и други </w:t>
      </w:r>
      <w:proofErr w:type="spellStart"/>
      <w:r w:rsidR="00ED6C96" w:rsidRPr="00ED6C96">
        <w:rPr>
          <w:rFonts w:ascii="Times New Roman" w:eastAsia="Times New Roman" w:hAnsi="Times New Roman" w:cs="Times New Roman"/>
          <w:bCs/>
          <w:color w:val="auto"/>
          <w:lang w:bidi="ar-SA"/>
        </w:rPr>
        <w:t>съотносими</w:t>
      </w:r>
      <w:proofErr w:type="spellEnd"/>
      <w:r w:rsidR="00ED6C96" w:rsidRPr="00ED6C96">
        <w:rPr>
          <w:rFonts w:ascii="Times New Roman" w:eastAsia="Times New Roman" w:hAnsi="Times New Roman" w:cs="Times New Roman"/>
          <w:bCs/>
          <w:color w:val="auto"/>
          <w:lang w:bidi="ar-SA"/>
        </w:rPr>
        <w:t xml:space="preserve"> документи са публикувани на интернет страницата на консултативните съвети: </w:t>
      </w:r>
      <w:r w:rsidR="00ED6C96" w:rsidRPr="00ED6C96">
        <w:rPr>
          <w:rFonts w:ascii="Times New Roman" w:eastAsia="Times New Roman" w:hAnsi="Times New Roman" w:cs="Times New Roman"/>
          <w:bCs/>
          <w:color w:val="auto"/>
          <w:lang w:bidi="ar-SA"/>
        </w:rPr>
        <w:fldChar w:fldCharType="begin"/>
      </w:r>
      <w:r w:rsidR="00ED6C96" w:rsidRPr="00ED6C96">
        <w:rPr>
          <w:rFonts w:ascii="Times New Roman" w:eastAsia="Times New Roman" w:hAnsi="Times New Roman" w:cs="Times New Roman"/>
          <w:bCs/>
          <w:color w:val="auto"/>
          <w:lang w:bidi="ar-SA"/>
        </w:rPr>
        <w:instrText xml:space="preserve"> HYPERLINK "http://saveti.government.bg/web/cc_11/1.</w:instrText>
      </w:r>
    </w:p>
    <w:p w14:paraId="05505D8C" w14:textId="77777777" w:rsidR="00ED6C96" w:rsidRPr="00ED6C96" w:rsidRDefault="00ED6C96" w:rsidP="00ED6C96">
      <w:pPr>
        <w:widowControl/>
        <w:spacing w:after="0"/>
        <w:ind w:right="10" w:firstLine="567"/>
        <w:jc w:val="both"/>
        <w:rPr>
          <w:rFonts w:ascii="Times New Roman" w:eastAsia="Times New Roman" w:hAnsi="Times New Roman" w:cs="Times New Roman"/>
          <w:bCs/>
          <w:color w:val="0000FF"/>
          <w:u w:val="single"/>
          <w:lang w:bidi="ar-SA"/>
        </w:rPr>
      </w:pPr>
      <w:r w:rsidRPr="00ED6C96">
        <w:rPr>
          <w:rFonts w:ascii="Times New Roman" w:eastAsia="Times New Roman" w:hAnsi="Times New Roman" w:cs="Times New Roman"/>
          <w:bCs/>
          <w:color w:val="auto"/>
          <w:lang w:bidi="ar-SA"/>
        </w:rPr>
        <w:instrText xml:space="preserve">" </w:instrText>
      </w:r>
      <w:r w:rsidRPr="00ED6C96">
        <w:rPr>
          <w:rFonts w:ascii="Times New Roman" w:eastAsia="Times New Roman" w:hAnsi="Times New Roman" w:cs="Times New Roman"/>
          <w:bCs/>
          <w:color w:val="auto"/>
          <w:lang w:bidi="ar-SA"/>
        </w:rPr>
      </w:r>
      <w:r w:rsidRPr="00ED6C96">
        <w:rPr>
          <w:rFonts w:ascii="Times New Roman" w:eastAsia="Times New Roman" w:hAnsi="Times New Roman" w:cs="Times New Roman"/>
          <w:bCs/>
          <w:color w:val="auto"/>
          <w:lang w:bidi="ar-SA"/>
        </w:rPr>
        <w:fldChar w:fldCharType="separate"/>
      </w:r>
      <w:r w:rsidRPr="00ED6C96">
        <w:rPr>
          <w:rFonts w:ascii="Times New Roman" w:eastAsia="Times New Roman" w:hAnsi="Times New Roman" w:cs="Times New Roman"/>
          <w:bCs/>
          <w:color w:val="0000FF"/>
          <w:u w:val="single"/>
          <w:lang w:bidi="ar-SA"/>
        </w:rPr>
        <w:t>http://saveti.government.bg/web/cc_11/1.</w:t>
      </w:r>
    </w:p>
    <w:p w14:paraId="77217832" w14:textId="17AF317D" w:rsidR="00ED6C96" w:rsidRPr="00ED6C96" w:rsidRDefault="00ED6C96" w:rsidP="00ED6C96">
      <w:pPr>
        <w:widowControl/>
        <w:spacing w:after="0"/>
        <w:ind w:right="10" w:firstLine="708"/>
        <w:jc w:val="both"/>
        <w:rPr>
          <w:rFonts w:ascii="Times New Roman" w:eastAsia="Times New Roman" w:hAnsi="Times New Roman" w:cs="Times New Roman"/>
          <w:lang w:bidi="ar-SA"/>
        </w:rPr>
      </w:pPr>
      <w:r w:rsidRPr="00ED6C96">
        <w:rPr>
          <w:rFonts w:ascii="Times New Roman" w:eastAsia="Times New Roman" w:hAnsi="Times New Roman" w:cs="Times New Roman"/>
          <w:bCs/>
          <w:color w:val="auto"/>
          <w:lang w:bidi="ar-SA"/>
        </w:rPr>
        <w:fldChar w:fldCharType="end"/>
      </w:r>
      <w:r w:rsidRPr="00ED6C96">
        <w:rPr>
          <w:rFonts w:ascii="Times New Roman" w:eastAsia="Times New Roman" w:hAnsi="Times New Roman" w:cs="Times New Roman"/>
          <w:color w:val="auto"/>
          <w:lang w:bidi="ar-SA"/>
        </w:rPr>
        <w:t xml:space="preserve">За отчетния период е осигурена финансова подкрепа под формата на субсидия от държавния бюджет на </w:t>
      </w:r>
      <w:r w:rsidRPr="00ED6C96">
        <w:rPr>
          <w:rFonts w:ascii="Times New Roman" w:eastAsia="Times New Roman" w:hAnsi="Times New Roman" w:cs="Times New Roman"/>
          <w:b/>
          <w:bCs/>
          <w:color w:val="auto"/>
          <w:lang w:bidi="ar-SA"/>
        </w:rPr>
        <w:t>21</w:t>
      </w:r>
      <w:r w:rsidRPr="00ED6C96">
        <w:rPr>
          <w:rFonts w:ascii="Times New Roman" w:eastAsia="Times New Roman" w:hAnsi="Times New Roman" w:cs="Times New Roman"/>
          <w:color w:val="auto"/>
          <w:lang w:bidi="ar-SA"/>
        </w:rPr>
        <w:t xml:space="preserve"> организации на и за хора с увреждания с призната национална представителност за изпълнението на дейности в областта на правата на хората с увреждания с цел тяхното социално приобщаване</w:t>
      </w:r>
      <w:r w:rsidR="00B23196">
        <w:rPr>
          <w:rFonts w:ascii="Times New Roman" w:eastAsia="Times New Roman" w:hAnsi="Times New Roman" w:cs="Times New Roman"/>
          <w:color w:val="auto"/>
          <w:lang w:bidi="ar-SA"/>
        </w:rPr>
        <w:t xml:space="preserve">, </w:t>
      </w:r>
      <w:r w:rsidRPr="00ED6C96">
        <w:rPr>
          <w:rFonts w:ascii="Times New Roman" w:eastAsia="Times New Roman" w:hAnsi="Times New Roman" w:cs="Times New Roman"/>
          <w:color w:val="auto"/>
          <w:lang w:bidi="ar-SA"/>
        </w:rPr>
        <w:t xml:space="preserve">в размер на </w:t>
      </w:r>
      <w:r w:rsidRPr="00ED6C96">
        <w:rPr>
          <w:rFonts w:ascii="Times New Roman" w:eastAsia="Times New Roman" w:hAnsi="Times New Roman" w:cs="Times New Roman"/>
          <w:b/>
          <w:bCs/>
          <w:color w:val="auto"/>
          <w:lang w:bidi="ar-SA"/>
        </w:rPr>
        <w:t>5 099 400</w:t>
      </w:r>
      <w:r w:rsidRPr="00ED6C96">
        <w:rPr>
          <w:rFonts w:ascii="Times New Roman" w:eastAsia="Times New Roman" w:hAnsi="Times New Roman" w:cs="Times New Roman"/>
          <w:color w:val="auto"/>
          <w:lang w:bidi="ar-SA"/>
        </w:rPr>
        <w:t xml:space="preserve"> лв. Посредством това се създава </w:t>
      </w:r>
      <w:r w:rsidRPr="00ED6C96">
        <w:rPr>
          <w:rFonts w:ascii="Times New Roman" w:eastAsia="Times New Roman" w:hAnsi="Times New Roman" w:cs="Times New Roman"/>
          <w:lang w:bidi="ar-SA"/>
        </w:rPr>
        <w:t>адекватна рамка, чрез която да бъде изпълнен поетия от държавата ангажимент да осигурява финансова подкрепа за дейности на организациите на и за хора с увреждания с призната национална представителност</w:t>
      </w:r>
      <w:r w:rsidRPr="00ED6C96">
        <w:rPr>
          <w:rFonts w:ascii="Times New Roman" w:eastAsia="Times New Roman" w:hAnsi="Times New Roman" w:cs="Times New Roman"/>
          <w:color w:val="auto"/>
          <w:lang w:bidi="ar-SA"/>
        </w:rPr>
        <w:t>. С</w:t>
      </w:r>
      <w:r w:rsidRPr="00ED6C96">
        <w:rPr>
          <w:rFonts w:ascii="Times New Roman" w:eastAsia="Times New Roman" w:hAnsi="Times New Roman" w:cs="Times New Roman"/>
          <w:lang w:bidi="ar-SA"/>
        </w:rPr>
        <w:t>ъздават се условия за развиване потенциала на организациите на и за хората с увреждания при реализиране на дейности за социалното приобщаване на хората с увреждания.</w:t>
      </w:r>
    </w:p>
    <w:p w14:paraId="5A0CFE6D" w14:textId="77777777" w:rsidR="00ED6C96" w:rsidRPr="00ED6C96" w:rsidRDefault="00ED6C96" w:rsidP="00ED6C96">
      <w:pPr>
        <w:widowControl/>
        <w:spacing w:after="0" w:line="259" w:lineRule="auto"/>
        <w:ind w:firstLine="708"/>
        <w:jc w:val="both"/>
        <w:rPr>
          <w:rFonts w:ascii="Times New Roman" w:eastAsia="Calibri" w:hAnsi="Times New Roman" w:cs="Times New Roman"/>
          <w:color w:val="auto"/>
          <w:lang w:eastAsia="en-US" w:bidi="ar-SA"/>
        </w:rPr>
      </w:pPr>
    </w:p>
    <w:p w14:paraId="54FF5733" w14:textId="0E4D775B" w:rsidR="00ED6C96" w:rsidRPr="00ED6C96" w:rsidRDefault="00CD3415" w:rsidP="006B3742">
      <w:pPr>
        <w:ind w:right="10"/>
        <w:jc w:val="both"/>
        <w:rPr>
          <w:rFonts w:ascii="Times New Roman" w:eastAsia="Calibri" w:hAnsi="Times New Roman" w:cs="Times New Roman"/>
          <w:color w:val="auto"/>
          <w:lang w:eastAsia="en-US" w:bidi="ar-SA"/>
        </w:rPr>
      </w:pPr>
      <w:r>
        <w:rPr>
          <w:rFonts w:ascii="Times New Roman" w:hAnsi="Times New Roman" w:cs="Times New Roman"/>
          <w:b/>
          <w:bCs/>
        </w:rPr>
        <w:tab/>
      </w:r>
      <w:r w:rsidR="00ED6C96" w:rsidRPr="00ED6C96">
        <w:rPr>
          <w:rFonts w:ascii="Times New Roman" w:hAnsi="Times New Roman" w:cs="Times New Roman"/>
          <w:b/>
          <w:bCs/>
        </w:rPr>
        <w:t>2. Съвет за наблюдение:</w:t>
      </w:r>
      <w:r w:rsidR="00B23196">
        <w:rPr>
          <w:rFonts w:ascii="Times New Roman" w:hAnsi="Times New Roman" w:cs="Times New Roman"/>
          <w:b/>
          <w:bCs/>
        </w:rPr>
        <w:t xml:space="preserve"> </w:t>
      </w:r>
      <w:r w:rsidR="00ED6C96" w:rsidRPr="00ED6C96">
        <w:rPr>
          <w:rFonts w:ascii="Times New Roman" w:eastAsia="Times New Roman" w:hAnsi="Times New Roman" w:cs="Times New Roman"/>
          <w:bCs/>
          <w:color w:val="auto"/>
          <w:lang w:eastAsia="en-US" w:bidi="ar-SA"/>
        </w:rPr>
        <w:t>Съгласно чл. 33</w:t>
      </w:r>
      <w:r w:rsidR="00B23196">
        <w:rPr>
          <w:rFonts w:ascii="Times New Roman" w:eastAsia="Times New Roman" w:hAnsi="Times New Roman" w:cs="Times New Roman"/>
          <w:bCs/>
          <w:color w:val="auto"/>
          <w:lang w:eastAsia="en-US" w:bidi="ar-SA"/>
        </w:rPr>
        <w:t xml:space="preserve">, ал. </w:t>
      </w:r>
      <w:r w:rsidR="00ED6C96" w:rsidRPr="00ED6C96">
        <w:rPr>
          <w:rFonts w:ascii="Times New Roman" w:eastAsia="Times New Roman" w:hAnsi="Times New Roman" w:cs="Times New Roman"/>
          <w:bCs/>
          <w:color w:val="auto"/>
          <w:lang w:eastAsia="en-US" w:bidi="ar-SA"/>
        </w:rPr>
        <w:t xml:space="preserve">2 от </w:t>
      </w:r>
      <w:r w:rsidR="00B23196">
        <w:rPr>
          <w:rFonts w:ascii="Times New Roman" w:eastAsia="Times New Roman" w:hAnsi="Times New Roman" w:cs="Times New Roman"/>
          <w:bCs/>
          <w:color w:val="auto"/>
          <w:lang w:eastAsia="en-US" w:bidi="ar-SA"/>
        </w:rPr>
        <w:t>КПХУ</w:t>
      </w:r>
      <w:r w:rsidR="00ED6C96" w:rsidRPr="00ED6C96">
        <w:rPr>
          <w:rFonts w:ascii="Times New Roman" w:eastAsia="Times New Roman" w:hAnsi="Times New Roman" w:cs="Times New Roman"/>
          <w:bCs/>
          <w:color w:val="auto"/>
          <w:lang w:eastAsia="en-US" w:bidi="ar-SA"/>
        </w:rPr>
        <w:t xml:space="preserve"> и чл. 11 от </w:t>
      </w:r>
      <w:r w:rsidR="00B23196">
        <w:rPr>
          <w:rFonts w:ascii="Times New Roman" w:eastAsia="Times New Roman" w:hAnsi="Times New Roman" w:cs="Times New Roman"/>
          <w:bCs/>
          <w:color w:val="auto"/>
          <w:lang w:eastAsia="en-US" w:bidi="ar-SA"/>
        </w:rPr>
        <w:t>ЗХУ</w:t>
      </w:r>
      <w:r w:rsidR="00ED6C96" w:rsidRPr="00ED6C96">
        <w:rPr>
          <w:rFonts w:ascii="Times New Roman" w:eastAsia="Times New Roman" w:hAnsi="Times New Roman" w:cs="Times New Roman"/>
          <w:bCs/>
          <w:color w:val="auto"/>
          <w:lang w:eastAsia="en-US" w:bidi="ar-SA"/>
        </w:rPr>
        <w:t xml:space="preserve">, през юли 2019 г. беше създаден Съвет за наблюдение, който има за цел да насърчава, защитава и наблюдава прилагането на Конвенцията на ООН за правата на хората с увреждания. Съветът за наблюдение е с 4-годишен мандат и дейността му се администрира от администрацията на Омбудсмана на Република България през първата половина на мандата и от администрацията на Комисията за защита от дискриминация </w:t>
      </w:r>
      <w:r w:rsidR="006B3742">
        <w:rPr>
          <w:rFonts w:ascii="Times New Roman" w:eastAsia="Times New Roman" w:hAnsi="Times New Roman" w:cs="Times New Roman"/>
          <w:bCs/>
          <w:color w:val="auto"/>
          <w:lang w:eastAsia="en-US" w:bidi="ar-SA"/>
        </w:rPr>
        <w:t xml:space="preserve">(КЗД) </w:t>
      </w:r>
      <w:r w:rsidR="00ED6C96" w:rsidRPr="00ED6C96">
        <w:rPr>
          <w:rFonts w:ascii="Times New Roman" w:eastAsia="Times New Roman" w:hAnsi="Times New Roman" w:cs="Times New Roman"/>
          <w:bCs/>
          <w:color w:val="auto"/>
          <w:lang w:eastAsia="en-US" w:bidi="ar-SA"/>
        </w:rPr>
        <w:t xml:space="preserve">през втората половина. </w:t>
      </w:r>
      <w:r w:rsidR="006B3742">
        <w:rPr>
          <w:rFonts w:ascii="Times New Roman" w:hAnsi="Times New Roman" w:cs="Times New Roman"/>
          <w:b/>
          <w:bCs/>
        </w:rPr>
        <w:tab/>
      </w:r>
      <w:r w:rsidR="006B3742">
        <w:rPr>
          <w:rFonts w:ascii="Times New Roman" w:hAnsi="Times New Roman" w:cs="Times New Roman"/>
          <w:b/>
          <w:bCs/>
        </w:rPr>
        <w:tab/>
      </w:r>
      <w:r w:rsidR="006B3742">
        <w:rPr>
          <w:rFonts w:ascii="Times New Roman" w:hAnsi="Times New Roman" w:cs="Times New Roman"/>
          <w:b/>
          <w:bCs/>
        </w:rPr>
        <w:tab/>
      </w:r>
      <w:r w:rsidR="00ED6C96" w:rsidRPr="00ED6C96">
        <w:rPr>
          <w:rFonts w:ascii="Times New Roman" w:eastAsia="Times New Roman" w:hAnsi="Times New Roman" w:cs="Times New Roman"/>
          <w:bCs/>
          <w:color w:val="auto"/>
          <w:lang w:eastAsia="en-US" w:bidi="ar-SA"/>
        </w:rPr>
        <w:t xml:space="preserve">През 2022 г. КЗД е провела общо три заседания на Съвета за наблюдение като са разгледани различни въпроси, които имат отношение към гарантиране на правата на хората с увреждания. В резултат на взети решения на заседанията са отправени </w:t>
      </w:r>
      <w:r w:rsidR="00ED6C96" w:rsidRPr="00ED6C96">
        <w:rPr>
          <w:rFonts w:ascii="Times New Roman" w:eastAsia="Calibri" w:hAnsi="Times New Roman" w:cs="Times New Roman"/>
          <w:color w:val="auto"/>
          <w:lang w:eastAsia="en-US" w:bidi="ar-SA"/>
        </w:rPr>
        <w:t xml:space="preserve">препоръки до ръководителите на отговорните органи относно предложения за нормативни промени за преодоляване на установени препятствия за достъп до диетични храни за специални медицински цели, както и в създадената от председателя на НЗОК комисия за изготвяне на актуализирана спецификация на ПСПСМИ и ремонтни дейности, предназначени за хората с увреждания задължително да бъдат включени представители на организациите на и за хората с увреждания и Съвета за наблюдение. </w:t>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ED6C96" w:rsidRPr="00ED6C96">
        <w:rPr>
          <w:rFonts w:ascii="Times New Roman" w:eastAsia="Calibri" w:hAnsi="Times New Roman" w:cs="Times New Roman"/>
          <w:color w:val="auto"/>
          <w:lang w:eastAsia="en-US" w:bidi="ar-SA"/>
        </w:rPr>
        <w:t xml:space="preserve">Детайлна информация за проведените заседания и взетите решения може да бъде намерена на следния електронен адрес: </w:t>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r w:rsidR="006B3742">
        <w:rPr>
          <w:rFonts w:ascii="Times New Roman" w:eastAsia="Calibri" w:hAnsi="Times New Roman" w:cs="Times New Roman"/>
          <w:color w:val="auto"/>
          <w:lang w:eastAsia="en-US" w:bidi="ar-SA"/>
        </w:rPr>
        <w:tab/>
      </w:r>
      <w:hyperlink r:id="rId18" w:history="1">
        <w:r w:rsidR="00ED6C96" w:rsidRPr="00ED6C96">
          <w:rPr>
            <w:rFonts w:ascii="Times New Roman" w:eastAsia="Calibri" w:hAnsi="Times New Roman" w:cs="Times New Roman"/>
            <w:color w:val="0000FF"/>
            <w:u w:val="single"/>
            <w:lang w:eastAsia="en-US" w:bidi="ar-SA"/>
          </w:rPr>
          <w:t>https://www.kzd-nondiscrimination.com/layout/index.php/2021-10-08-07-13-18</w:t>
        </w:r>
      </w:hyperlink>
      <w:r w:rsidR="00ED6C96" w:rsidRPr="00ED6C96">
        <w:rPr>
          <w:rFonts w:ascii="Times New Roman" w:eastAsia="Calibri" w:hAnsi="Times New Roman" w:cs="Times New Roman"/>
          <w:color w:val="auto"/>
          <w:lang w:eastAsia="en-US" w:bidi="ar-SA"/>
        </w:rPr>
        <w:t xml:space="preserve">. </w:t>
      </w:r>
    </w:p>
    <w:p w14:paraId="62C12ECB" w14:textId="77777777" w:rsidR="00ED6C96" w:rsidRPr="00ED6C96" w:rsidRDefault="00ED6C96" w:rsidP="00ED6C96">
      <w:pPr>
        <w:spacing w:after="0"/>
        <w:ind w:firstLine="708"/>
        <w:jc w:val="both"/>
        <w:rPr>
          <w:rFonts w:ascii="Times New Roman" w:eastAsia="Times New Roman" w:hAnsi="Times New Roman" w:cs="Times New Roman"/>
          <w:bCs/>
          <w:color w:val="auto"/>
          <w:lang w:eastAsia="en-US" w:bidi="ar-SA"/>
        </w:rPr>
      </w:pPr>
      <w:r w:rsidRPr="00ED6C96">
        <w:rPr>
          <w:rFonts w:ascii="Times New Roman" w:eastAsia="Calibri" w:hAnsi="Times New Roman" w:cs="Times New Roman"/>
          <w:color w:val="auto"/>
          <w:lang w:eastAsia="en-US" w:bidi="ar-SA"/>
        </w:rPr>
        <w:t xml:space="preserve"> </w:t>
      </w:r>
    </w:p>
    <w:p w14:paraId="64F82A68" w14:textId="735F1908" w:rsidR="00ED6C96" w:rsidRPr="00ED6C96" w:rsidRDefault="00ED6C96" w:rsidP="00ED6C96">
      <w:pPr>
        <w:spacing w:after="0"/>
        <w:ind w:right="10" w:firstLine="567"/>
        <w:jc w:val="both"/>
        <w:rPr>
          <w:rFonts w:ascii="Times New Roman" w:hAnsi="Times New Roman" w:cs="Times New Roman"/>
          <w:b/>
          <w:bCs/>
        </w:rPr>
      </w:pPr>
      <w:r w:rsidRPr="00ED6C96">
        <w:rPr>
          <w:rFonts w:ascii="Times New Roman" w:hAnsi="Times New Roman" w:cs="Times New Roman"/>
          <w:b/>
          <w:bCs/>
        </w:rPr>
        <w:t xml:space="preserve">3. </w:t>
      </w:r>
      <w:proofErr w:type="spellStart"/>
      <w:r w:rsidRPr="00ED6C96">
        <w:rPr>
          <w:rFonts w:ascii="Times New Roman" w:hAnsi="Times New Roman" w:cs="Times New Roman"/>
          <w:b/>
          <w:bCs/>
        </w:rPr>
        <w:t>Фокъл</w:t>
      </w:r>
      <w:proofErr w:type="spellEnd"/>
      <w:r w:rsidRPr="00ED6C96">
        <w:rPr>
          <w:rFonts w:ascii="Times New Roman" w:hAnsi="Times New Roman" w:cs="Times New Roman"/>
          <w:b/>
          <w:bCs/>
        </w:rPr>
        <w:t xml:space="preserve"> пойнт:</w:t>
      </w:r>
      <w:r w:rsidR="006B3742">
        <w:rPr>
          <w:rFonts w:ascii="Times New Roman" w:hAnsi="Times New Roman" w:cs="Times New Roman"/>
          <w:b/>
          <w:bCs/>
        </w:rPr>
        <w:t xml:space="preserve"> </w:t>
      </w:r>
      <w:r w:rsidRPr="00ED6C96">
        <w:rPr>
          <w:rFonts w:ascii="Times New Roman" w:hAnsi="Times New Roman" w:cs="Times New Roman"/>
          <w:bCs/>
        </w:rPr>
        <w:t xml:space="preserve">Дирекция „Политика за хората с увреждания, равни възможности и социални помощи“ в </w:t>
      </w:r>
      <w:r w:rsidR="006B3742">
        <w:rPr>
          <w:rFonts w:ascii="Times New Roman" w:hAnsi="Times New Roman" w:cs="Times New Roman"/>
          <w:bCs/>
        </w:rPr>
        <w:t>МТСП</w:t>
      </w:r>
      <w:r w:rsidRPr="00ED6C96">
        <w:rPr>
          <w:rFonts w:ascii="Times New Roman" w:hAnsi="Times New Roman" w:cs="Times New Roman"/>
          <w:bCs/>
        </w:rPr>
        <w:t xml:space="preserve"> е определена за контактна точка за Република България по Конвенцията. </w:t>
      </w:r>
    </w:p>
    <w:p w14:paraId="1F7FC46E" w14:textId="77777777" w:rsidR="00ED6C96" w:rsidRPr="00ED6C96" w:rsidRDefault="00ED6C96" w:rsidP="00ED6C96">
      <w:pPr>
        <w:spacing w:after="0"/>
        <w:ind w:right="10" w:firstLine="567"/>
        <w:jc w:val="both"/>
        <w:rPr>
          <w:rFonts w:ascii="Times New Roman" w:hAnsi="Times New Roman" w:cs="Times New Roman"/>
          <w:bCs/>
        </w:rPr>
      </w:pPr>
      <w:r w:rsidRPr="00ED6C96">
        <w:rPr>
          <w:rFonts w:ascii="Times New Roman" w:hAnsi="Times New Roman" w:cs="Times New Roman"/>
          <w:bCs/>
        </w:rPr>
        <w:t xml:space="preserve">В съответствие с изискванията на КПХУ, действащото национално законодателство, както и в изпълнение на определената й функция на контактна точка за прилагане на Конвенцията, през 2022 г. дирекцията продължи работата по поетите ангажименти, свързани с изпълнението на Плана за действие за изпълнение на заключителните препоръки към Република България, отправени от Комитета на ООН за правата на хората с увреждания след защитата на Първия национален доклад през 2018 г., и План за действие за периода 2021-2022 г. за изпълнение на националната стратегия за хората с увреждания 2021-2030 г. </w:t>
      </w:r>
    </w:p>
    <w:p w14:paraId="039F71FA" w14:textId="22504D0E" w:rsidR="00ED6C96" w:rsidRPr="00ED6C96" w:rsidRDefault="00ED6C96" w:rsidP="00ED6C96">
      <w:pPr>
        <w:spacing w:after="0"/>
        <w:ind w:right="10" w:firstLine="567"/>
        <w:jc w:val="both"/>
        <w:rPr>
          <w:rFonts w:ascii="Times New Roman" w:hAnsi="Times New Roman" w:cs="Times New Roman"/>
          <w:bCs/>
        </w:rPr>
      </w:pPr>
      <w:r w:rsidRPr="00ED6C96">
        <w:rPr>
          <w:rFonts w:ascii="Times New Roman" w:hAnsi="Times New Roman" w:cs="Times New Roman"/>
          <w:bCs/>
        </w:rPr>
        <w:t xml:space="preserve">С цел изготвяне на доклади за изпълнението на двата плана, тече процес по събиране на отчетна информация, както и на предложения за приоритети, мерки и дейности, които да бъдат включени в проекта на План за действие за периода 2023-2024 г. за изпълнение на Националната стратегия за хората с увреждания  2021-2030 г. </w:t>
      </w:r>
    </w:p>
    <w:p w14:paraId="7969BE78" w14:textId="16E43846" w:rsidR="00F379D6" w:rsidRDefault="00F379D6" w:rsidP="00F379D6">
      <w:pPr>
        <w:ind w:right="10" w:firstLine="567"/>
        <w:jc w:val="both"/>
        <w:rPr>
          <w:rFonts w:ascii="Times New Roman" w:hAnsi="Times New Roman" w:cs="Times New Roman"/>
          <w:b/>
        </w:rPr>
      </w:pPr>
    </w:p>
    <w:p w14:paraId="1F2519FC" w14:textId="4349F327" w:rsidR="006562CA" w:rsidRPr="00F75D71" w:rsidRDefault="006562CA" w:rsidP="006562CA">
      <w:pPr>
        <w:ind w:right="10" w:firstLine="567"/>
        <w:jc w:val="both"/>
        <w:rPr>
          <w:rStyle w:val="23"/>
          <w:rFonts w:eastAsia="Courier New"/>
          <w:b w:val="0"/>
        </w:rPr>
      </w:pPr>
      <w:bookmarkStart w:id="24" w:name="bookmark60"/>
      <w:r w:rsidRPr="00F75D71">
        <w:rPr>
          <w:rStyle w:val="23"/>
          <w:rFonts w:eastAsia="Courier New"/>
        </w:rPr>
        <w:t>Планирани мерки относно спазване правата на хората с увреждания за 202</w:t>
      </w:r>
      <w:r w:rsidR="00095E19">
        <w:rPr>
          <w:rStyle w:val="23"/>
          <w:rFonts w:eastAsia="Courier New"/>
        </w:rPr>
        <w:t>3</w:t>
      </w:r>
      <w:r w:rsidRPr="00F75D71">
        <w:rPr>
          <w:rStyle w:val="23"/>
          <w:rFonts w:eastAsia="Courier New"/>
        </w:rPr>
        <w:t xml:space="preserve"> г.:</w:t>
      </w:r>
    </w:p>
    <w:p w14:paraId="6D6289B3" w14:textId="77777777" w:rsidR="006562CA" w:rsidRDefault="006562CA" w:rsidP="006562CA">
      <w:pPr>
        <w:ind w:right="10" w:firstLine="567"/>
        <w:jc w:val="both"/>
        <w:rPr>
          <w:rFonts w:ascii="Times New Roman" w:hAnsi="Times New Roman" w:cs="Times New Roman"/>
        </w:rPr>
      </w:pPr>
    </w:p>
    <w:p w14:paraId="59AFD719" w14:textId="1055410F" w:rsidR="00AE302D" w:rsidRPr="00AE302D" w:rsidRDefault="00AE302D" w:rsidP="001C6BFF">
      <w:pPr>
        <w:spacing w:after="0"/>
        <w:ind w:right="11" w:firstLine="567"/>
        <w:jc w:val="both"/>
        <w:rPr>
          <w:rFonts w:ascii="Times New Roman" w:hAnsi="Times New Roman" w:cs="Times New Roman"/>
          <w:color w:val="auto"/>
        </w:rPr>
      </w:pPr>
      <w:r>
        <w:rPr>
          <w:rFonts w:ascii="Times New Roman" w:hAnsi="Times New Roman" w:cs="Times New Roman"/>
          <w:b/>
        </w:rPr>
        <w:t xml:space="preserve">1. </w:t>
      </w:r>
      <w:r w:rsidR="006562CA" w:rsidRPr="00C7359A">
        <w:rPr>
          <w:rFonts w:ascii="Times New Roman" w:hAnsi="Times New Roman" w:cs="Times New Roman"/>
          <w:b/>
        </w:rPr>
        <w:t xml:space="preserve">Министерство на </w:t>
      </w:r>
      <w:r>
        <w:rPr>
          <w:rFonts w:ascii="Times New Roman" w:hAnsi="Times New Roman" w:cs="Times New Roman"/>
          <w:b/>
        </w:rPr>
        <w:t>регионалното развитие и благоустройството:</w:t>
      </w:r>
      <w:r w:rsidR="001C6BFF">
        <w:rPr>
          <w:rFonts w:ascii="Times New Roman" w:hAnsi="Times New Roman" w:cs="Times New Roman"/>
          <w:b/>
        </w:rPr>
        <w:t xml:space="preserve"> </w:t>
      </w:r>
      <w:r w:rsidRPr="00AE302D">
        <w:rPr>
          <w:rFonts w:ascii="Times New Roman" w:hAnsi="Times New Roman" w:cs="Times New Roman"/>
          <w:color w:val="auto"/>
        </w:rPr>
        <w:t xml:space="preserve">Чрез изпълнението на новата Програма </w:t>
      </w:r>
      <w:r w:rsidRPr="001C6BFF">
        <w:rPr>
          <w:rFonts w:ascii="Times New Roman" w:hAnsi="Times New Roman" w:cs="Times New Roman"/>
          <w:b/>
          <w:bCs/>
          <w:color w:val="auto"/>
        </w:rPr>
        <w:t>„Развитие на регионите“ 2021-2027 г.</w:t>
      </w:r>
      <w:r w:rsidRPr="00AE302D">
        <w:rPr>
          <w:rFonts w:ascii="Times New Roman" w:hAnsi="Times New Roman" w:cs="Times New Roman"/>
          <w:color w:val="auto"/>
        </w:rPr>
        <w:t xml:space="preserve"> и нейните два основни приоритета Приоритет 1 „Интегрирано градско развитие“ и Приоритет 2 „Интегрирано териториално развитие на регионите“, което ще стартира през 2023 г., се предвижда да се продължи осигуряването на подкрепа за мерките, свързани с осигуряването на </w:t>
      </w:r>
      <w:r w:rsidRPr="001C6BFF">
        <w:rPr>
          <w:rFonts w:ascii="Times New Roman" w:hAnsi="Times New Roman" w:cs="Times New Roman"/>
          <w:b/>
          <w:bCs/>
          <w:color w:val="auto"/>
        </w:rPr>
        <w:t>достъпна среда за населението, включително за хората с увреждания</w:t>
      </w:r>
      <w:r w:rsidRPr="00AE302D">
        <w:rPr>
          <w:rFonts w:ascii="Times New Roman" w:hAnsi="Times New Roman" w:cs="Times New Roman"/>
          <w:color w:val="auto"/>
        </w:rPr>
        <w:t>.</w:t>
      </w:r>
    </w:p>
    <w:p w14:paraId="2A9B1FEE" w14:textId="31ADA01C" w:rsidR="00AE302D" w:rsidRDefault="00AE302D" w:rsidP="00AE302D">
      <w:pPr>
        <w:spacing w:after="0"/>
        <w:ind w:right="11" w:firstLine="567"/>
        <w:jc w:val="both"/>
        <w:rPr>
          <w:rFonts w:ascii="Times New Roman" w:hAnsi="Times New Roman" w:cs="Times New Roman"/>
          <w:color w:val="auto"/>
        </w:rPr>
      </w:pPr>
      <w:r w:rsidRPr="00AE302D">
        <w:rPr>
          <w:rFonts w:ascii="Times New Roman" w:hAnsi="Times New Roman" w:cs="Times New Roman"/>
          <w:color w:val="auto"/>
        </w:rPr>
        <w:t xml:space="preserve">През новия програмен период 2021-2027 г., по програмите за трансгранично сътрудничество, подкрепа за мерките, свързани с осигуряването на </w:t>
      </w:r>
      <w:r w:rsidRPr="001C6BFF">
        <w:rPr>
          <w:rFonts w:ascii="Times New Roman" w:hAnsi="Times New Roman" w:cs="Times New Roman"/>
          <w:b/>
          <w:bCs/>
          <w:color w:val="auto"/>
        </w:rPr>
        <w:t>достъпна среда</w:t>
      </w:r>
      <w:r w:rsidRPr="00AE302D">
        <w:rPr>
          <w:rFonts w:ascii="Times New Roman" w:hAnsi="Times New Roman" w:cs="Times New Roman"/>
          <w:color w:val="auto"/>
        </w:rPr>
        <w:t xml:space="preserve"> за хората с увреждания ще бъде приложена в дейностите по проекти с инвестиции за зелена инфраструктура в рамките на приоритет „По-зелен трансграничен регион“ и стратегическия проект за изграждане на ГКПП „Струмяни – Берово“ по програма ИНТЕРРЕГ VІ-А България – Северна Македония 2021-2027, както и проекти за подобряване достъпа и качеството на туристическата инфраструктура чрез укрепване на връзките между природни и културни </w:t>
      </w:r>
      <w:r w:rsidRPr="00AE302D">
        <w:rPr>
          <w:rFonts w:ascii="Times New Roman" w:hAnsi="Times New Roman" w:cs="Times New Roman"/>
          <w:color w:val="auto"/>
        </w:rPr>
        <w:lastRenderedPageBreak/>
        <w:t>обекти, включително чрез подобряване на велосипедната мрежа, пътната инфраструктура, по програмите ИНТЕРРЕГ VІ-А България – Турция 2021 -2027 и ИНТЕРРЕГ VІ-А България – Сърбия 2021 -2027.</w:t>
      </w:r>
    </w:p>
    <w:p w14:paraId="6CE42CD5" w14:textId="77777777" w:rsidR="001C6BFF" w:rsidRDefault="001C6BFF" w:rsidP="00AE302D">
      <w:pPr>
        <w:spacing w:after="0"/>
        <w:ind w:right="11" w:firstLine="567"/>
        <w:jc w:val="both"/>
        <w:rPr>
          <w:rFonts w:ascii="Times New Roman" w:hAnsi="Times New Roman" w:cs="Times New Roman"/>
          <w:color w:val="auto"/>
        </w:rPr>
      </w:pPr>
    </w:p>
    <w:p w14:paraId="3AC90F35" w14:textId="27FFD8A8" w:rsidR="00C60526" w:rsidRPr="001C6BFF" w:rsidRDefault="00C60526" w:rsidP="00C60526">
      <w:pPr>
        <w:spacing w:after="0"/>
        <w:ind w:right="11" w:firstLine="567"/>
        <w:jc w:val="both"/>
        <w:rPr>
          <w:rFonts w:ascii="Times New Roman" w:hAnsi="Times New Roman" w:cs="Times New Roman"/>
          <w:bCs/>
          <w:color w:val="auto"/>
        </w:rPr>
      </w:pPr>
      <w:r>
        <w:rPr>
          <w:rFonts w:ascii="Times New Roman" w:hAnsi="Times New Roman" w:cs="Times New Roman"/>
          <w:b/>
          <w:color w:val="auto"/>
        </w:rPr>
        <w:t xml:space="preserve">2. </w:t>
      </w:r>
      <w:r w:rsidRPr="00C60526">
        <w:rPr>
          <w:rFonts w:ascii="Times New Roman" w:hAnsi="Times New Roman" w:cs="Times New Roman"/>
          <w:b/>
          <w:color w:val="auto"/>
        </w:rPr>
        <w:t>ДП Национална компания „Железопътна инфраструктура“:</w:t>
      </w:r>
      <w:r w:rsidR="001C6BFF">
        <w:rPr>
          <w:rFonts w:ascii="Times New Roman" w:hAnsi="Times New Roman" w:cs="Times New Roman"/>
          <w:b/>
          <w:color w:val="auto"/>
        </w:rPr>
        <w:t xml:space="preserve"> </w:t>
      </w:r>
      <w:r w:rsidR="001C6BFF">
        <w:rPr>
          <w:rFonts w:ascii="Times New Roman" w:hAnsi="Times New Roman" w:cs="Times New Roman"/>
          <w:bCs/>
          <w:color w:val="auto"/>
        </w:rPr>
        <w:t>През 2023 г. се предвиждат следните дейности:</w:t>
      </w:r>
    </w:p>
    <w:p w14:paraId="4E5949C8" w14:textId="7C874B0E"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Суворово – обособяване на санитарен възел за </w:t>
      </w:r>
      <w:r w:rsidR="001C6BFF">
        <w:rPr>
          <w:rFonts w:ascii="Times New Roman" w:hAnsi="Times New Roman" w:cs="Times New Roman"/>
          <w:color w:val="auto"/>
        </w:rPr>
        <w:t>лица с намелена подвижност (</w:t>
      </w:r>
      <w:r w:rsidRPr="00C60526">
        <w:rPr>
          <w:rFonts w:ascii="Times New Roman" w:hAnsi="Times New Roman" w:cs="Times New Roman"/>
          <w:color w:val="auto"/>
        </w:rPr>
        <w:t>ЛНП</w:t>
      </w:r>
      <w:r w:rsidR="001C6BFF">
        <w:rPr>
          <w:rFonts w:ascii="Times New Roman" w:hAnsi="Times New Roman" w:cs="Times New Roman"/>
          <w:color w:val="auto"/>
        </w:rPr>
        <w:t>)</w:t>
      </w:r>
      <w:r w:rsidRPr="00C60526">
        <w:rPr>
          <w:rFonts w:ascii="Times New Roman" w:hAnsi="Times New Roman" w:cs="Times New Roman"/>
          <w:color w:val="auto"/>
        </w:rPr>
        <w:t>;</w:t>
      </w:r>
    </w:p>
    <w:p w14:paraId="52705C37" w14:textId="4AE2E0A1"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Железопътна гара Ловеч</w:t>
      </w:r>
      <w:r w:rsidR="001C6BFF">
        <w:rPr>
          <w:rFonts w:ascii="Times New Roman" w:hAnsi="Times New Roman" w:cs="Times New Roman"/>
          <w:color w:val="auto"/>
        </w:rPr>
        <w:t>-</w:t>
      </w:r>
      <w:r w:rsidRPr="00C60526">
        <w:rPr>
          <w:rFonts w:ascii="Times New Roman" w:hAnsi="Times New Roman" w:cs="Times New Roman"/>
          <w:color w:val="auto"/>
        </w:rPr>
        <w:t>север – обособяване на санитарен възел за ЛНП;</w:t>
      </w:r>
    </w:p>
    <w:p w14:paraId="3B8E8CA9" w14:textId="77777777"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Борово - възстановяване настилката на първи перон,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плочи;</w:t>
      </w:r>
    </w:p>
    <w:p w14:paraId="66B711B3" w14:textId="77777777"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Гълъбово - възстановяване настилката на първи перон,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плочи;</w:t>
      </w:r>
    </w:p>
    <w:p w14:paraId="182EE5DC" w14:textId="77777777"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Раднево - възстановяване настилката на първи перон,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плочи;</w:t>
      </w:r>
    </w:p>
    <w:p w14:paraId="5A34D6A0" w14:textId="77777777"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Янтра - възстановяване настилката на първи перон,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плочи;</w:t>
      </w:r>
    </w:p>
    <w:p w14:paraId="381AB0AF" w14:textId="77777777"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Петко Каравелово - възстановяване настилката на първи перон,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плочи, обособяване на санитарен възел за ЛНП;</w:t>
      </w:r>
    </w:p>
    <w:p w14:paraId="72F90D60" w14:textId="77777777"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Орешец - възстановяване настилката около приемно здание,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плочи;</w:t>
      </w:r>
    </w:p>
    <w:p w14:paraId="578319FA" w14:textId="77777777"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 Железопътна гара Съединение - възстановяване настилката на перони,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плочи;</w:t>
      </w:r>
    </w:p>
    <w:p w14:paraId="5B8880A2" w14:textId="61230ECE"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Железопътна гара Любеново</w:t>
      </w:r>
      <w:r w:rsidR="001C6BFF">
        <w:rPr>
          <w:rFonts w:ascii="Times New Roman" w:hAnsi="Times New Roman" w:cs="Times New Roman"/>
          <w:color w:val="auto"/>
        </w:rPr>
        <w:t>-</w:t>
      </w:r>
      <w:r w:rsidRPr="00C60526">
        <w:rPr>
          <w:rFonts w:ascii="Times New Roman" w:hAnsi="Times New Roman" w:cs="Times New Roman"/>
          <w:color w:val="auto"/>
        </w:rPr>
        <w:t>предавателна - обособяване на санитарен възел за ЛНП;</w:t>
      </w:r>
    </w:p>
    <w:p w14:paraId="1EBBA783" w14:textId="124DF0D4"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Железопътна спирка Товарна гара</w:t>
      </w:r>
      <w:r w:rsidR="001C6BFF">
        <w:rPr>
          <w:rFonts w:ascii="Times New Roman" w:hAnsi="Times New Roman" w:cs="Times New Roman"/>
          <w:color w:val="auto"/>
        </w:rPr>
        <w:t>-</w:t>
      </w:r>
      <w:r w:rsidRPr="00C60526">
        <w:rPr>
          <w:rFonts w:ascii="Times New Roman" w:hAnsi="Times New Roman" w:cs="Times New Roman"/>
          <w:color w:val="auto"/>
        </w:rPr>
        <w:t xml:space="preserve">Русе - изграждане на два перона, включително </w:t>
      </w:r>
      <w:proofErr w:type="spellStart"/>
      <w:r w:rsidRPr="00C60526">
        <w:rPr>
          <w:rFonts w:ascii="Times New Roman" w:hAnsi="Times New Roman" w:cs="Times New Roman"/>
          <w:color w:val="auto"/>
        </w:rPr>
        <w:t>тактилни</w:t>
      </w:r>
      <w:proofErr w:type="spellEnd"/>
      <w:r w:rsidRPr="00C60526">
        <w:rPr>
          <w:rFonts w:ascii="Times New Roman" w:hAnsi="Times New Roman" w:cs="Times New Roman"/>
          <w:color w:val="auto"/>
        </w:rPr>
        <w:t xml:space="preserve"> ивици, изграждане на подходи и рампи за ЛНП за осигуряване на достъпна среда.</w:t>
      </w:r>
    </w:p>
    <w:p w14:paraId="20160C35" w14:textId="47D80E94" w:rsidR="00C60526" w:rsidRPr="00C60526" w:rsidRDefault="00C60526" w:rsidP="00C60526">
      <w:pPr>
        <w:spacing w:after="0"/>
        <w:ind w:right="11" w:firstLine="567"/>
        <w:jc w:val="both"/>
        <w:rPr>
          <w:rFonts w:ascii="Times New Roman" w:hAnsi="Times New Roman" w:cs="Times New Roman"/>
          <w:color w:val="auto"/>
        </w:rPr>
      </w:pPr>
      <w:r w:rsidRPr="00C60526">
        <w:rPr>
          <w:rFonts w:ascii="Times New Roman" w:hAnsi="Times New Roman" w:cs="Times New Roman"/>
          <w:color w:val="auto"/>
        </w:rPr>
        <w:t xml:space="preserve">С финансиране от Републикански бюджет се предвижда да бъдат </w:t>
      </w:r>
      <w:proofErr w:type="spellStart"/>
      <w:r w:rsidRPr="00C60526">
        <w:rPr>
          <w:rFonts w:ascii="Times New Roman" w:hAnsi="Times New Roman" w:cs="Times New Roman"/>
          <w:color w:val="auto"/>
        </w:rPr>
        <w:t>рехабилитирани</w:t>
      </w:r>
      <w:proofErr w:type="spellEnd"/>
      <w:r w:rsidRPr="00C60526">
        <w:rPr>
          <w:rFonts w:ascii="Times New Roman" w:hAnsi="Times New Roman" w:cs="Times New Roman"/>
          <w:color w:val="auto"/>
        </w:rPr>
        <w:t xml:space="preserve"> и модернизирани, включително</w:t>
      </w:r>
      <w:r w:rsidR="002C5075">
        <w:rPr>
          <w:rFonts w:ascii="Times New Roman" w:hAnsi="Times New Roman" w:cs="Times New Roman"/>
          <w:color w:val="auto"/>
        </w:rPr>
        <w:t xml:space="preserve"> </w:t>
      </w:r>
      <w:r w:rsidR="001C6BFF">
        <w:rPr>
          <w:rFonts w:ascii="Times New Roman" w:hAnsi="Times New Roman" w:cs="Times New Roman"/>
          <w:color w:val="auto"/>
        </w:rPr>
        <w:t xml:space="preserve">с </w:t>
      </w:r>
      <w:r w:rsidRPr="00C60526">
        <w:rPr>
          <w:rFonts w:ascii="Times New Roman" w:hAnsi="Times New Roman" w:cs="Times New Roman"/>
          <w:color w:val="auto"/>
        </w:rPr>
        <w:t>изискванията за достъпност на лица с намалена подвижност и лица с увреждания, следните гари: Септември, Разград, Хитрино, Плиска, Образцов чифлик, Ветово, Лозарево, Шумен</w:t>
      </w:r>
      <w:r w:rsidR="002C5075">
        <w:rPr>
          <w:rFonts w:ascii="Times New Roman" w:hAnsi="Times New Roman" w:cs="Times New Roman"/>
          <w:color w:val="auto"/>
        </w:rPr>
        <w:t xml:space="preserve">, </w:t>
      </w:r>
      <w:r w:rsidRPr="00C60526">
        <w:rPr>
          <w:rFonts w:ascii="Times New Roman" w:hAnsi="Times New Roman" w:cs="Times New Roman"/>
          <w:color w:val="auto"/>
        </w:rPr>
        <w:t xml:space="preserve">Ямбол.  </w:t>
      </w:r>
    </w:p>
    <w:p w14:paraId="016EBEBB" w14:textId="77777777" w:rsidR="002C5075" w:rsidRDefault="002C5075" w:rsidP="00B92B71">
      <w:pPr>
        <w:spacing w:after="0"/>
        <w:ind w:right="11" w:firstLine="567"/>
        <w:jc w:val="both"/>
        <w:rPr>
          <w:rFonts w:ascii="Times New Roman" w:hAnsi="Times New Roman" w:cs="Times New Roman"/>
          <w:b/>
          <w:color w:val="auto"/>
        </w:rPr>
      </w:pPr>
    </w:p>
    <w:p w14:paraId="63947391" w14:textId="2C3EF7EE" w:rsidR="00BF4B4D" w:rsidRPr="002C5075" w:rsidRDefault="00C60526" w:rsidP="00B92B71">
      <w:pPr>
        <w:spacing w:after="0"/>
        <w:ind w:right="11" w:firstLine="567"/>
        <w:jc w:val="both"/>
        <w:rPr>
          <w:rFonts w:ascii="Times New Roman" w:hAnsi="Times New Roman" w:cs="Times New Roman"/>
        </w:rPr>
      </w:pPr>
      <w:r>
        <w:rPr>
          <w:rFonts w:ascii="Times New Roman" w:hAnsi="Times New Roman" w:cs="Times New Roman"/>
          <w:b/>
        </w:rPr>
        <w:t>3</w:t>
      </w:r>
      <w:r w:rsidR="00BF4B4D">
        <w:rPr>
          <w:rFonts w:ascii="Times New Roman" w:hAnsi="Times New Roman" w:cs="Times New Roman"/>
          <w:b/>
        </w:rPr>
        <w:t xml:space="preserve">. </w:t>
      </w:r>
      <w:r w:rsidR="00BF4B4D" w:rsidRPr="00C7359A">
        <w:rPr>
          <w:rFonts w:ascii="Times New Roman" w:hAnsi="Times New Roman" w:cs="Times New Roman"/>
          <w:b/>
        </w:rPr>
        <w:t xml:space="preserve">Министерство на </w:t>
      </w:r>
      <w:r w:rsidR="00BF4B4D">
        <w:rPr>
          <w:rFonts w:ascii="Times New Roman" w:hAnsi="Times New Roman" w:cs="Times New Roman"/>
          <w:b/>
        </w:rPr>
        <w:t>културата:</w:t>
      </w:r>
      <w:r w:rsidR="00B92B71">
        <w:t xml:space="preserve"> </w:t>
      </w:r>
      <w:r w:rsidR="00BF4B4D" w:rsidRPr="00B92B71">
        <w:rPr>
          <w:rFonts w:ascii="Times New Roman" w:hAnsi="Times New Roman" w:cs="Times New Roman"/>
        </w:rPr>
        <w:t>И през 2023 г. ще продължи изпълнението на стартираните проекти с цел изграждане на достъпна архитектурна среда в културните обекти за хора с увреждания и подобряване условията за достъп и обучение на ученици със специални образователни потребности в сгради на училища по изкуства и култура. .</w:t>
      </w:r>
    </w:p>
    <w:p w14:paraId="2D7DD3CD" w14:textId="77777777" w:rsidR="002C5075" w:rsidRDefault="002C5075" w:rsidP="00AE302D">
      <w:pPr>
        <w:spacing w:after="0"/>
        <w:ind w:right="11" w:firstLine="567"/>
        <w:jc w:val="both"/>
        <w:rPr>
          <w:rFonts w:ascii="Times New Roman" w:hAnsi="Times New Roman" w:cs="Times New Roman"/>
          <w:b/>
        </w:rPr>
      </w:pPr>
    </w:p>
    <w:p w14:paraId="093A80BE" w14:textId="53280383" w:rsidR="00280C9B" w:rsidRPr="006B3742" w:rsidRDefault="00C60526" w:rsidP="00AE302D">
      <w:pPr>
        <w:spacing w:after="0"/>
        <w:ind w:right="11" w:firstLine="567"/>
        <w:jc w:val="both"/>
        <w:rPr>
          <w:rFonts w:ascii="Times New Roman" w:hAnsi="Times New Roman" w:cs="Times New Roman"/>
          <w:color w:val="FF0000"/>
        </w:rPr>
      </w:pPr>
      <w:r>
        <w:rPr>
          <w:rFonts w:ascii="Times New Roman" w:hAnsi="Times New Roman" w:cs="Times New Roman"/>
          <w:b/>
        </w:rPr>
        <w:t>4</w:t>
      </w:r>
      <w:r w:rsidR="00AE302D">
        <w:rPr>
          <w:rFonts w:ascii="Times New Roman" w:hAnsi="Times New Roman" w:cs="Times New Roman"/>
          <w:b/>
        </w:rPr>
        <w:t xml:space="preserve">. </w:t>
      </w:r>
      <w:r w:rsidR="00280C9B">
        <w:rPr>
          <w:rFonts w:ascii="Times New Roman" w:hAnsi="Times New Roman" w:cs="Times New Roman"/>
          <w:b/>
        </w:rPr>
        <w:t xml:space="preserve">Агенция за социално подпомагане: </w:t>
      </w:r>
      <w:r w:rsidR="00280C9B" w:rsidRPr="00280C9B">
        <w:rPr>
          <w:rFonts w:ascii="Times New Roman" w:hAnsi="Times New Roman" w:cs="Times New Roman"/>
        </w:rPr>
        <w:t>В Държавен вестник, брой 8 от 25 януари 2023 г. е обнародван Закон за изменение и допълнение на Закона за хората с увреждания. В чл. 26 се създава нова ал. 7, с която се регламентират условията за лицата с трайни увреждания, които са подали заявление-декларация за преосвидетелстване от ТЕЛК не по-късно от три месеца преди изтичане на срока на експертните им решения и е налице забавяне в медицинската експертиза по смисъла на разпоредбите на Закона за здравето, срокът на действие на индивидуалната оценка на потребностите и всички произтичащи от това права да продължи до издаване на новите експертни решения на ТЕЛК или НЕЛК без прекъсване.</w:t>
      </w:r>
    </w:p>
    <w:p w14:paraId="49CE38AD" w14:textId="2469AF33" w:rsidR="00280C9B" w:rsidRPr="00280C9B" w:rsidRDefault="00280C9B" w:rsidP="00280C9B">
      <w:pPr>
        <w:spacing w:after="0"/>
        <w:ind w:right="10" w:firstLine="567"/>
        <w:jc w:val="both"/>
        <w:rPr>
          <w:rFonts w:ascii="Times New Roman" w:hAnsi="Times New Roman" w:cs="Times New Roman"/>
          <w:color w:val="FF0000"/>
        </w:rPr>
      </w:pPr>
      <w:r w:rsidRPr="00280C9B">
        <w:rPr>
          <w:rFonts w:ascii="Times New Roman" w:hAnsi="Times New Roman" w:cs="Times New Roman"/>
        </w:rPr>
        <w:t>С направената законодателна промяна се гарантира осигуряването на правата, без прекъсване, на всички лица с трайни увреждания, които са предприели действия във връзка с извършването на процедурата по тяхното преосвидетелстване.</w:t>
      </w:r>
    </w:p>
    <w:p w14:paraId="356DB0BE" w14:textId="77777777" w:rsidR="002C5075" w:rsidRDefault="002C5075" w:rsidP="00280C9B">
      <w:pPr>
        <w:spacing w:after="0"/>
        <w:ind w:firstLine="567"/>
        <w:jc w:val="both"/>
        <w:rPr>
          <w:rFonts w:ascii="Times New Roman" w:hAnsi="Times New Roman" w:cs="Times New Roman"/>
          <w:b/>
          <w:bCs/>
        </w:rPr>
      </w:pPr>
    </w:p>
    <w:p w14:paraId="7E816162" w14:textId="66A95E1E" w:rsidR="006562CA" w:rsidRPr="002C5075" w:rsidRDefault="006B3742" w:rsidP="002C5075">
      <w:pPr>
        <w:spacing w:after="0"/>
        <w:ind w:firstLine="567"/>
        <w:jc w:val="both"/>
        <w:rPr>
          <w:rFonts w:ascii="Times New Roman" w:hAnsi="Times New Roman" w:cs="Times New Roman"/>
          <w:b/>
          <w:bCs/>
        </w:rPr>
      </w:pPr>
      <w:r>
        <w:rPr>
          <w:rFonts w:ascii="Times New Roman" w:hAnsi="Times New Roman" w:cs="Times New Roman"/>
          <w:b/>
          <w:bCs/>
        </w:rPr>
        <w:t xml:space="preserve">5. </w:t>
      </w:r>
      <w:r w:rsidR="006562CA" w:rsidRPr="00973542">
        <w:rPr>
          <w:rFonts w:ascii="Times New Roman" w:hAnsi="Times New Roman" w:cs="Times New Roman"/>
          <w:b/>
          <w:bCs/>
        </w:rPr>
        <w:t xml:space="preserve">Агенция </w:t>
      </w:r>
      <w:r w:rsidR="006562CA">
        <w:rPr>
          <w:rFonts w:ascii="Times New Roman" w:hAnsi="Times New Roman" w:cs="Times New Roman"/>
          <w:b/>
          <w:bCs/>
        </w:rPr>
        <w:t>за хората с увреждания</w:t>
      </w:r>
      <w:r w:rsidR="006562CA" w:rsidRPr="00973542">
        <w:rPr>
          <w:rFonts w:ascii="Times New Roman" w:hAnsi="Times New Roman" w:cs="Times New Roman"/>
          <w:b/>
          <w:bCs/>
        </w:rPr>
        <w:t>:</w:t>
      </w:r>
      <w:r w:rsidR="002C5075">
        <w:rPr>
          <w:rFonts w:ascii="Times New Roman" w:hAnsi="Times New Roman" w:cs="Times New Roman"/>
          <w:b/>
          <w:bCs/>
        </w:rPr>
        <w:t xml:space="preserve"> </w:t>
      </w:r>
      <w:r w:rsidR="006562CA">
        <w:rPr>
          <w:rFonts w:ascii="Times New Roman" w:hAnsi="Times New Roman" w:cs="Times New Roman"/>
          <w:bCs/>
        </w:rPr>
        <w:t>През 202</w:t>
      </w:r>
      <w:r w:rsidR="00474339">
        <w:rPr>
          <w:rFonts w:ascii="Times New Roman" w:hAnsi="Times New Roman" w:cs="Times New Roman"/>
          <w:bCs/>
        </w:rPr>
        <w:t>3</w:t>
      </w:r>
      <w:r w:rsidR="006562CA">
        <w:rPr>
          <w:rFonts w:ascii="Times New Roman" w:hAnsi="Times New Roman" w:cs="Times New Roman"/>
          <w:bCs/>
        </w:rPr>
        <w:t xml:space="preserve"> г. АХУ ще продължава да изпълнява държавната политика </w:t>
      </w:r>
      <w:r w:rsidR="006562CA" w:rsidRPr="00914DFB">
        <w:rPr>
          <w:rFonts w:ascii="Times New Roman" w:hAnsi="Times New Roman" w:cs="Times New Roman"/>
          <w:bCs/>
        </w:rPr>
        <w:t>по отношение трудовата заетост, рехабилитацията и пълноценната социална интеграция на хората с увреждания в обществения живот на страната.</w:t>
      </w:r>
    </w:p>
    <w:p w14:paraId="4481F3C6" w14:textId="77777777" w:rsidR="006562CA" w:rsidRDefault="006562CA" w:rsidP="006562CA">
      <w:pPr>
        <w:spacing w:after="0"/>
        <w:ind w:firstLine="567"/>
        <w:jc w:val="both"/>
        <w:rPr>
          <w:rFonts w:ascii="Times New Roman" w:hAnsi="Times New Roman" w:cs="Times New Roman"/>
          <w:bCs/>
        </w:rPr>
      </w:pPr>
      <w:r>
        <w:rPr>
          <w:rFonts w:ascii="Times New Roman" w:hAnsi="Times New Roman" w:cs="Times New Roman"/>
          <w:bCs/>
        </w:rPr>
        <w:lastRenderedPageBreak/>
        <w:t xml:space="preserve">По програма </w:t>
      </w:r>
      <w:r w:rsidRPr="002C5075">
        <w:rPr>
          <w:rFonts w:ascii="Times New Roman" w:hAnsi="Times New Roman" w:cs="Times New Roman"/>
          <w:b/>
        </w:rPr>
        <w:t>“Стимулиране на заетостта на хората с увреждания в специализирана работна среда“</w:t>
      </w:r>
      <w:r>
        <w:rPr>
          <w:rFonts w:ascii="Times New Roman" w:hAnsi="Times New Roman" w:cs="Times New Roman"/>
          <w:bCs/>
        </w:rPr>
        <w:t xml:space="preserve"> са предвидени за финансиране средства в размер на </w:t>
      </w:r>
      <w:r w:rsidRPr="00245B81">
        <w:rPr>
          <w:rFonts w:ascii="Times New Roman" w:hAnsi="Times New Roman" w:cs="Times New Roman"/>
          <w:b/>
          <w:bCs/>
        </w:rPr>
        <w:t>1 500 000</w:t>
      </w:r>
      <w:r>
        <w:rPr>
          <w:rFonts w:ascii="Times New Roman" w:hAnsi="Times New Roman" w:cs="Times New Roman"/>
          <w:bCs/>
        </w:rPr>
        <w:t xml:space="preserve"> лв. Чрез програмата се цели осигуряване</w:t>
      </w:r>
      <w:r w:rsidRPr="00D166CA">
        <w:rPr>
          <w:rFonts w:ascii="Times New Roman" w:hAnsi="Times New Roman" w:cs="Times New Roman"/>
          <w:bCs/>
        </w:rPr>
        <w:t xml:space="preserve"> трудова заетост на хора с трайни увреждания, чрез финансиране на проекти със социална и стопанска насоченост на специализирани предприятия и кооперации на хората с увреждания.</w:t>
      </w:r>
      <w:r>
        <w:rPr>
          <w:rFonts w:ascii="Times New Roman" w:hAnsi="Times New Roman" w:cs="Times New Roman"/>
          <w:bCs/>
        </w:rPr>
        <w:t xml:space="preserve"> Предвижда се да се открият </w:t>
      </w:r>
      <w:r w:rsidRPr="00245B81">
        <w:rPr>
          <w:rFonts w:ascii="Times New Roman" w:hAnsi="Times New Roman" w:cs="Times New Roman"/>
          <w:b/>
          <w:bCs/>
        </w:rPr>
        <w:t>30</w:t>
      </w:r>
      <w:r>
        <w:rPr>
          <w:rFonts w:ascii="Times New Roman" w:hAnsi="Times New Roman" w:cs="Times New Roman"/>
          <w:bCs/>
        </w:rPr>
        <w:t xml:space="preserve"> работни места за хора с трайни увреждания, да се осигурят и/или подобрят условията на труд в специализирана работна среда за </w:t>
      </w:r>
      <w:r w:rsidRPr="00245B81">
        <w:rPr>
          <w:rFonts w:ascii="Times New Roman" w:hAnsi="Times New Roman" w:cs="Times New Roman"/>
          <w:b/>
          <w:bCs/>
        </w:rPr>
        <w:t>360</w:t>
      </w:r>
      <w:r>
        <w:rPr>
          <w:rFonts w:ascii="Times New Roman" w:hAnsi="Times New Roman" w:cs="Times New Roman"/>
          <w:bCs/>
        </w:rPr>
        <w:t xml:space="preserve"> лица и технологично да се обновят </w:t>
      </w:r>
      <w:r w:rsidRPr="00245B81">
        <w:rPr>
          <w:rFonts w:ascii="Times New Roman" w:hAnsi="Times New Roman" w:cs="Times New Roman"/>
          <w:b/>
          <w:bCs/>
        </w:rPr>
        <w:t>10</w:t>
      </w:r>
      <w:r>
        <w:rPr>
          <w:rFonts w:ascii="Times New Roman" w:hAnsi="Times New Roman" w:cs="Times New Roman"/>
          <w:bCs/>
        </w:rPr>
        <w:t xml:space="preserve"> </w:t>
      </w:r>
      <w:r w:rsidRPr="00D166CA">
        <w:rPr>
          <w:rFonts w:ascii="Times New Roman" w:hAnsi="Times New Roman" w:cs="Times New Roman"/>
          <w:bCs/>
        </w:rPr>
        <w:t>специализирани предприятия и кооперации</w:t>
      </w:r>
      <w:r>
        <w:rPr>
          <w:rFonts w:ascii="Times New Roman" w:hAnsi="Times New Roman" w:cs="Times New Roman"/>
          <w:bCs/>
        </w:rPr>
        <w:t xml:space="preserve"> на хора с увреждания.</w:t>
      </w:r>
    </w:p>
    <w:p w14:paraId="4871C07B" w14:textId="77777777" w:rsidR="006562CA" w:rsidRDefault="006562CA" w:rsidP="006562CA">
      <w:pPr>
        <w:spacing w:after="0"/>
        <w:ind w:firstLine="708"/>
        <w:jc w:val="both"/>
        <w:rPr>
          <w:rFonts w:ascii="Times New Roman" w:hAnsi="Times New Roman" w:cs="Times New Roman"/>
          <w:bCs/>
        </w:rPr>
      </w:pPr>
      <w:r>
        <w:rPr>
          <w:rFonts w:ascii="Times New Roman" w:hAnsi="Times New Roman" w:cs="Times New Roman"/>
          <w:bCs/>
        </w:rPr>
        <w:t xml:space="preserve">По </w:t>
      </w:r>
      <w:r w:rsidRPr="00D166CA">
        <w:rPr>
          <w:rFonts w:ascii="Times New Roman" w:hAnsi="Times New Roman" w:cs="Times New Roman"/>
          <w:bCs/>
        </w:rPr>
        <w:t xml:space="preserve">програма </w:t>
      </w:r>
      <w:r>
        <w:rPr>
          <w:rFonts w:ascii="Times New Roman" w:hAnsi="Times New Roman" w:cs="Times New Roman"/>
          <w:bCs/>
        </w:rPr>
        <w:t>“</w:t>
      </w:r>
      <w:r w:rsidRPr="002C5075">
        <w:rPr>
          <w:rFonts w:ascii="Times New Roman" w:hAnsi="Times New Roman" w:cs="Times New Roman"/>
          <w:b/>
        </w:rPr>
        <w:t>Стимулиране на заетостта на хората с увреждания в обичайна работна среда“</w:t>
      </w:r>
      <w:r>
        <w:rPr>
          <w:rFonts w:ascii="Times New Roman" w:hAnsi="Times New Roman" w:cs="Times New Roman"/>
          <w:bCs/>
        </w:rPr>
        <w:t xml:space="preserve"> са предвидени за финансиране средства в размер на </w:t>
      </w:r>
      <w:r w:rsidRPr="00EF3744">
        <w:rPr>
          <w:rFonts w:ascii="Times New Roman" w:hAnsi="Times New Roman" w:cs="Times New Roman"/>
          <w:b/>
          <w:bCs/>
          <w:color w:val="auto"/>
        </w:rPr>
        <w:t>3 </w:t>
      </w:r>
      <w:r w:rsidRPr="00EF3744">
        <w:rPr>
          <w:rFonts w:ascii="Times New Roman" w:hAnsi="Times New Roman" w:cs="Times New Roman"/>
          <w:b/>
          <w:bCs/>
          <w:color w:val="auto"/>
          <w:lang w:val="en-US"/>
        </w:rPr>
        <w:t>0</w:t>
      </w:r>
      <w:r w:rsidRPr="00EF3744">
        <w:rPr>
          <w:rFonts w:ascii="Times New Roman" w:hAnsi="Times New Roman" w:cs="Times New Roman"/>
          <w:b/>
          <w:bCs/>
          <w:color w:val="auto"/>
        </w:rPr>
        <w:t>14 600</w:t>
      </w:r>
      <w:r w:rsidRPr="00EF3744">
        <w:rPr>
          <w:rFonts w:ascii="Times New Roman" w:hAnsi="Times New Roman" w:cs="Times New Roman"/>
          <w:bCs/>
          <w:color w:val="auto"/>
        </w:rPr>
        <w:t xml:space="preserve"> </w:t>
      </w:r>
      <w:r>
        <w:rPr>
          <w:rFonts w:ascii="Times New Roman" w:hAnsi="Times New Roman" w:cs="Times New Roman"/>
          <w:bCs/>
        </w:rPr>
        <w:t>лв. Чрез програмата се цели н</w:t>
      </w:r>
      <w:r w:rsidRPr="001E1F9D">
        <w:rPr>
          <w:rFonts w:ascii="Times New Roman" w:hAnsi="Times New Roman" w:cs="Times New Roman"/>
          <w:bCs/>
        </w:rPr>
        <w:t>асърчаване и подпомагане на работодателите, съответно органите по назначаване, за създаване на условия за заетост, наемане на работа и/или повишаване на пригодността за заетост на хората с трайни увреждания.</w:t>
      </w:r>
      <w:r>
        <w:rPr>
          <w:rFonts w:ascii="Times New Roman" w:hAnsi="Times New Roman" w:cs="Times New Roman"/>
          <w:bCs/>
        </w:rPr>
        <w:t xml:space="preserve"> Предвижда се да се открият </w:t>
      </w:r>
      <w:r w:rsidRPr="00245B81">
        <w:rPr>
          <w:rFonts w:ascii="Times New Roman" w:hAnsi="Times New Roman" w:cs="Times New Roman"/>
          <w:b/>
          <w:bCs/>
        </w:rPr>
        <w:t>500</w:t>
      </w:r>
      <w:r>
        <w:rPr>
          <w:rFonts w:ascii="Times New Roman" w:hAnsi="Times New Roman" w:cs="Times New Roman"/>
          <w:bCs/>
        </w:rPr>
        <w:t xml:space="preserve"> нови работни места за хора с увреждания.</w:t>
      </w:r>
    </w:p>
    <w:p w14:paraId="4EF20872" w14:textId="09CEA9AC" w:rsidR="006562CA" w:rsidRDefault="006562CA" w:rsidP="006562CA">
      <w:pPr>
        <w:spacing w:after="0"/>
        <w:ind w:firstLine="567"/>
        <w:jc w:val="both"/>
        <w:rPr>
          <w:rFonts w:ascii="Times New Roman" w:hAnsi="Times New Roman" w:cs="Times New Roman"/>
          <w:bCs/>
        </w:rPr>
      </w:pPr>
      <w:r>
        <w:rPr>
          <w:rFonts w:ascii="Times New Roman" w:hAnsi="Times New Roman" w:cs="Times New Roman"/>
          <w:bCs/>
        </w:rPr>
        <w:t xml:space="preserve">АХУ извършва услуги по </w:t>
      </w:r>
      <w:r w:rsidRPr="00201C84">
        <w:rPr>
          <w:rFonts w:ascii="Times New Roman" w:hAnsi="Times New Roman" w:cs="Times New Roman"/>
          <w:b/>
        </w:rPr>
        <w:t>възстановяване</w:t>
      </w:r>
      <w:r>
        <w:rPr>
          <w:rFonts w:ascii="Times New Roman" w:hAnsi="Times New Roman" w:cs="Times New Roman"/>
          <w:bCs/>
        </w:rPr>
        <w:t xml:space="preserve"> на </w:t>
      </w:r>
      <w:r w:rsidRPr="001E1F9D">
        <w:rPr>
          <w:rFonts w:ascii="Times New Roman" w:hAnsi="Times New Roman" w:cs="Times New Roman"/>
          <w:bCs/>
        </w:rPr>
        <w:t>50 на сто от внесените от работодателя осигурителни вноски за ДОО, ЗЗО, ДЗПО за работещите в специализираните предприятия и кооперации на хората с увреждания</w:t>
      </w:r>
      <w:r>
        <w:rPr>
          <w:rFonts w:ascii="Times New Roman" w:hAnsi="Times New Roman" w:cs="Times New Roman"/>
          <w:bCs/>
        </w:rPr>
        <w:t xml:space="preserve"> и </w:t>
      </w:r>
      <w:r w:rsidRPr="001E1F9D">
        <w:rPr>
          <w:rFonts w:ascii="Times New Roman" w:hAnsi="Times New Roman" w:cs="Times New Roman"/>
          <w:bCs/>
        </w:rPr>
        <w:t>30 на сто</w:t>
      </w:r>
      <w:r>
        <w:rPr>
          <w:rFonts w:ascii="Times New Roman" w:hAnsi="Times New Roman" w:cs="Times New Roman"/>
          <w:bCs/>
        </w:rPr>
        <w:t xml:space="preserve"> от осигурителните вноски</w:t>
      </w:r>
      <w:r w:rsidRPr="001E1F9D">
        <w:rPr>
          <w:rFonts w:ascii="Times New Roman" w:hAnsi="Times New Roman" w:cs="Times New Roman"/>
          <w:bCs/>
        </w:rPr>
        <w:t xml:space="preserve"> за работодатели</w:t>
      </w:r>
      <w:r>
        <w:rPr>
          <w:rFonts w:ascii="Times New Roman" w:hAnsi="Times New Roman" w:cs="Times New Roman"/>
          <w:bCs/>
        </w:rPr>
        <w:t xml:space="preserve"> по НПЗХУ. Предвидената сума за финансиране е </w:t>
      </w:r>
      <w:r w:rsidRPr="00245B81">
        <w:rPr>
          <w:rFonts w:ascii="Times New Roman" w:hAnsi="Times New Roman" w:cs="Times New Roman"/>
          <w:b/>
          <w:bCs/>
        </w:rPr>
        <w:t>2 840 000</w:t>
      </w:r>
      <w:r>
        <w:rPr>
          <w:rFonts w:ascii="Times New Roman" w:hAnsi="Times New Roman" w:cs="Times New Roman"/>
          <w:bCs/>
        </w:rPr>
        <w:t xml:space="preserve"> лв. Осигуряват се средства за </w:t>
      </w:r>
      <w:r w:rsidRPr="004166F1">
        <w:rPr>
          <w:rFonts w:ascii="Times New Roman" w:hAnsi="Times New Roman" w:cs="Times New Roman"/>
          <w:bCs/>
        </w:rPr>
        <w:t>социална интеграция</w:t>
      </w:r>
      <w:r>
        <w:rPr>
          <w:rFonts w:ascii="Times New Roman" w:hAnsi="Times New Roman" w:cs="Times New Roman"/>
          <w:bCs/>
        </w:rPr>
        <w:t xml:space="preserve">, рехабилитация, </w:t>
      </w:r>
      <w:r w:rsidRPr="004166F1">
        <w:rPr>
          <w:rFonts w:ascii="Times New Roman" w:hAnsi="Times New Roman" w:cs="Times New Roman"/>
          <w:bCs/>
        </w:rPr>
        <w:t>инвестиции и подходяща работна среда за хората с трайни увреждания.</w:t>
      </w:r>
      <w:r>
        <w:rPr>
          <w:rFonts w:ascii="Times New Roman" w:hAnsi="Times New Roman" w:cs="Times New Roman"/>
          <w:bCs/>
        </w:rPr>
        <w:t xml:space="preserve"> Очаква се </w:t>
      </w:r>
      <w:r w:rsidR="002C5075">
        <w:rPr>
          <w:rFonts w:ascii="Times New Roman" w:hAnsi="Times New Roman" w:cs="Times New Roman"/>
          <w:b/>
          <w:bCs/>
        </w:rPr>
        <w:t>90</w:t>
      </w:r>
      <w:r>
        <w:rPr>
          <w:rFonts w:ascii="Times New Roman" w:hAnsi="Times New Roman" w:cs="Times New Roman"/>
          <w:bCs/>
        </w:rPr>
        <w:t xml:space="preserve"> работодатели да се възползват от преференцията. </w:t>
      </w:r>
    </w:p>
    <w:p w14:paraId="363AEE7B" w14:textId="77777777" w:rsidR="006562CA" w:rsidRDefault="006562CA" w:rsidP="006562CA">
      <w:pPr>
        <w:spacing w:after="0"/>
        <w:ind w:firstLine="567"/>
        <w:jc w:val="both"/>
        <w:rPr>
          <w:rFonts w:ascii="Times New Roman" w:hAnsi="Times New Roman" w:cs="Times New Roman"/>
          <w:bCs/>
        </w:rPr>
      </w:pPr>
      <w:r>
        <w:rPr>
          <w:rFonts w:ascii="Times New Roman" w:hAnsi="Times New Roman" w:cs="Times New Roman"/>
          <w:bCs/>
        </w:rPr>
        <w:t xml:space="preserve">По програма </w:t>
      </w:r>
      <w:r w:rsidRPr="00201C84">
        <w:rPr>
          <w:rFonts w:ascii="Times New Roman" w:hAnsi="Times New Roman" w:cs="Times New Roman"/>
          <w:b/>
        </w:rPr>
        <w:t>„Започване и развитие на самостоятелна стопанска дейност на хората с трайни увреждания”</w:t>
      </w:r>
      <w:r>
        <w:rPr>
          <w:rFonts w:ascii="Times New Roman" w:hAnsi="Times New Roman" w:cs="Times New Roman"/>
          <w:bCs/>
        </w:rPr>
        <w:t xml:space="preserve"> са предвидени средства в размер на </w:t>
      </w:r>
      <w:r w:rsidRPr="00245B81">
        <w:rPr>
          <w:rFonts w:ascii="Times New Roman" w:hAnsi="Times New Roman" w:cs="Times New Roman"/>
          <w:b/>
          <w:bCs/>
        </w:rPr>
        <w:t>600 000</w:t>
      </w:r>
      <w:r>
        <w:rPr>
          <w:rFonts w:ascii="Times New Roman" w:hAnsi="Times New Roman" w:cs="Times New Roman"/>
          <w:bCs/>
        </w:rPr>
        <w:t xml:space="preserve"> лв. и се очаква </w:t>
      </w:r>
      <w:r w:rsidRPr="00245B81">
        <w:rPr>
          <w:rFonts w:ascii="Times New Roman" w:hAnsi="Times New Roman" w:cs="Times New Roman"/>
          <w:b/>
          <w:bCs/>
        </w:rPr>
        <w:t>27</w:t>
      </w:r>
      <w:r>
        <w:rPr>
          <w:rFonts w:ascii="Times New Roman" w:hAnsi="Times New Roman" w:cs="Times New Roman"/>
          <w:bCs/>
        </w:rPr>
        <w:t xml:space="preserve"> лица с трайни увреждания да стартират самостоятелна стопанска дейност.</w:t>
      </w:r>
    </w:p>
    <w:p w14:paraId="0DDBC233" w14:textId="77777777" w:rsidR="006562CA" w:rsidRDefault="006562CA" w:rsidP="006562CA">
      <w:pPr>
        <w:spacing w:after="0"/>
        <w:ind w:firstLine="567"/>
        <w:jc w:val="both"/>
        <w:rPr>
          <w:rFonts w:ascii="Times New Roman" w:hAnsi="Times New Roman" w:cs="Times New Roman"/>
          <w:bCs/>
        </w:rPr>
      </w:pPr>
      <w:r>
        <w:rPr>
          <w:rFonts w:ascii="Times New Roman" w:hAnsi="Times New Roman" w:cs="Times New Roman"/>
          <w:bCs/>
        </w:rPr>
        <w:t xml:space="preserve">По програма </w:t>
      </w:r>
      <w:r w:rsidRPr="00201C84">
        <w:rPr>
          <w:rFonts w:ascii="Times New Roman" w:hAnsi="Times New Roman" w:cs="Times New Roman"/>
          <w:b/>
        </w:rPr>
        <w:t>„Стимулиране на неправителствения сектор за създаване на условия за социално приобщаване на хората с увреждания“</w:t>
      </w:r>
      <w:r>
        <w:rPr>
          <w:rFonts w:ascii="Times New Roman" w:hAnsi="Times New Roman" w:cs="Times New Roman"/>
          <w:bCs/>
        </w:rPr>
        <w:t xml:space="preserve"> са предвидени за финансиране средства в размер на </w:t>
      </w:r>
      <w:r w:rsidRPr="00245B81">
        <w:rPr>
          <w:rFonts w:ascii="Times New Roman" w:hAnsi="Times New Roman" w:cs="Times New Roman"/>
          <w:b/>
          <w:bCs/>
        </w:rPr>
        <w:t>270 000</w:t>
      </w:r>
      <w:r>
        <w:rPr>
          <w:rFonts w:ascii="Times New Roman" w:hAnsi="Times New Roman" w:cs="Times New Roman"/>
          <w:bCs/>
        </w:rPr>
        <w:t xml:space="preserve"> лв. Цели се п</w:t>
      </w:r>
      <w:r w:rsidRPr="0034216D">
        <w:rPr>
          <w:rFonts w:ascii="Times New Roman" w:hAnsi="Times New Roman" w:cs="Times New Roman"/>
          <w:bCs/>
        </w:rPr>
        <w:t xml:space="preserve">остигане на ефективно пълноправно включване на хората с увреждания във всички сфери на обществения </w:t>
      </w:r>
      <w:r>
        <w:rPr>
          <w:rFonts w:ascii="Times New Roman" w:hAnsi="Times New Roman" w:cs="Times New Roman"/>
          <w:bCs/>
        </w:rPr>
        <w:t xml:space="preserve">живот и се очаква </w:t>
      </w:r>
      <w:r w:rsidRPr="00245B81">
        <w:rPr>
          <w:rFonts w:ascii="Times New Roman" w:hAnsi="Times New Roman" w:cs="Times New Roman"/>
          <w:b/>
          <w:bCs/>
        </w:rPr>
        <w:t>3600</w:t>
      </w:r>
      <w:r>
        <w:rPr>
          <w:rFonts w:ascii="Times New Roman" w:hAnsi="Times New Roman" w:cs="Times New Roman"/>
          <w:bCs/>
        </w:rPr>
        <w:t xml:space="preserve"> лица с увреждания да бъдат включени в мероприятия за рехабилитация и социална интеграция.</w:t>
      </w:r>
    </w:p>
    <w:p w14:paraId="42B5C604" w14:textId="77777777" w:rsidR="006562CA" w:rsidRDefault="006562CA" w:rsidP="006562CA">
      <w:pPr>
        <w:spacing w:after="0"/>
        <w:ind w:firstLine="567"/>
        <w:jc w:val="both"/>
        <w:rPr>
          <w:rFonts w:ascii="Times New Roman" w:hAnsi="Times New Roman" w:cs="Times New Roman"/>
          <w:bCs/>
        </w:rPr>
      </w:pPr>
      <w:r>
        <w:rPr>
          <w:rFonts w:ascii="Times New Roman" w:hAnsi="Times New Roman" w:cs="Times New Roman"/>
          <w:bCs/>
        </w:rPr>
        <w:t xml:space="preserve">По програма </w:t>
      </w:r>
      <w:r w:rsidRPr="00201C84">
        <w:rPr>
          <w:rFonts w:ascii="Times New Roman" w:hAnsi="Times New Roman" w:cs="Times New Roman"/>
          <w:b/>
        </w:rPr>
        <w:t>“Изграждане на достъпна среда за хората с увреждания”</w:t>
      </w:r>
      <w:r>
        <w:rPr>
          <w:rFonts w:ascii="Times New Roman" w:hAnsi="Times New Roman" w:cs="Times New Roman"/>
          <w:bCs/>
        </w:rPr>
        <w:t xml:space="preserve"> са предвидени средства за финансиране </w:t>
      </w:r>
      <w:r w:rsidRPr="00245B81">
        <w:rPr>
          <w:rFonts w:ascii="Times New Roman" w:hAnsi="Times New Roman" w:cs="Times New Roman"/>
          <w:b/>
          <w:bCs/>
        </w:rPr>
        <w:t>500 000</w:t>
      </w:r>
      <w:r>
        <w:rPr>
          <w:rFonts w:ascii="Times New Roman" w:hAnsi="Times New Roman" w:cs="Times New Roman"/>
          <w:bCs/>
        </w:rPr>
        <w:t xml:space="preserve"> лв. и ще бъде изграден достъп до </w:t>
      </w:r>
      <w:r w:rsidRPr="00245B81">
        <w:rPr>
          <w:rFonts w:ascii="Times New Roman" w:hAnsi="Times New Roman" w:cs="Times New Roman"/>
          <w:b/>
          <w:bCs/>
        </w:rPr>
        <w:t>9</w:t>
      </w:r>
      <w:r>
        <w:rPr>
          <w:rFonts w:ascii="Times New Roman" w:hAnsi="Times New Roman" w:cs="Times New Roman"/>
          <w:bCs/>
        </w:rPr>
        <w:t xml:space="preserve"> културни, исторически или</w:t>
      </w:r>
      <w:r w:rsidRPr="00F556EB">
        <w:rPr>
          <w:rFonts w:ascii="Times New Roman" w:hAnsi="Times New Roman" w:cs="Times New Roman"/>
          <w:bCs/>
        </w:rPr>
        <w:t xml:space="preserve"> спортни обекти.</w:t>
      </w:r>
    </w:p>
    <w:p w14:paraId="527A56BA" w14:textId="1E4F11F3" w:rsidR="006562CA" w:rsidRDefault="006562CA" w:rsidP="006562CA">
      <w:pPr>
        <w:spacing w:after="0"/>
        <w:ind w:firstLine="567"/>
        <w:jc w:val="both"/>
        <w:rPr>
          <w:rFonts w:ascii="Times New Roman" w:hAnsi="Times New Roman" w:cs="Times New Roman"/>
          <w:bCs/>
        </w:rPr>
      </w:pPr>
      <w:r>
        <w:rPr>
          <w:rFonts w:ascii="Times New Roman" w:hAnsi="Times New Roman" w:cs="Times New Roman"/>
          <w:bCs/>
        </w:rPr>
        <w:t xml:space="preserve">С програмата </w:t>
      </w:r>
      <w:r w:rsidRPr="00201C84">
        <w:rPr>
          <w:rFonts w:ascii="Times New Roman" w:hAnsi="Times New Roman" w:cs="Times New Roman"/>
          <w:b/>
        </w:rPr>
        <w:t>„Създаване на центрове за защитена заетост на хора с множество трайни увреждания”</w:t>
      </w:r>
      <w:r>
        <w:rPr>
          <w:rFonts w:ascii="Times New Roman" w:hAnsi="Times New Roman" w:cs="Times New Roman"/>
          <w:bCs/>
        </w:rPr>
        <w:t xml:space="preserve"> се осигурява </w:t>
      </w:r>
      <w:r w:rsidRPr="00245B81">
        <w:rPr>
          <w:rFonts w:ascii="Times New Roman" w:hAnsi="Times New Roman" w:cs="Times New Roman"/>
          <w:bCs/>
        </w:rPr>
        <w:t xml:space="preserve">заетост за хора с множество трайни увреждания, съгласно </w:t>
      </w:r>
      <w:r>
        <w:rPr>
          <w:rFonts w:ascii="Times New Roman" w:hAnsi="Times New Roman" w:cs="Times New Roman"/>
          <w:bCs/>
        </w:rPr>
        <w:t xml:space="preserve">чл. 51 от ЗХУ и средствата за финансиране са </w:t>
      </w:r>
      <w:r w:rsidRPr="00D440AE">
        <w:rPr>
          <w:rFonts w:ascii="Times New Roman" w:hAnsi="Times New Roman" w:cs="Times New Roman"/>
          <w:b/>
          <w:bCs/>
        </w:rPr>
        <w:t>600 000</w:t>
      </w:r>
      <w:r>
        <w:rPr>
          <w:rFonts w:ascii="Times New Roman" w:hAnsi="Times New Roman" w:cs="Times New Roman"/>
          <w:bCs/>
        </w:rPr>
        <w:t xml:space="preserve"> лв.</w:t>
      </w:r>
      <w:r>
        <w:t xml:space="preserve"> </w:t>
      </w:r>
      <w:r w:rsidRPr="00245B81">
        <w:rPr>
          <w:rFonts w:ascii="Times New Roman" w:hAnsi="Times New Roman" w:cs="Times New Roman"/>
          <w:bCs/>
        </w:rPr>
        <w:t xml:space="preserve">Създадени </w:t>
      </w:r>
      <w:r>
        <w:rPr>
          <w:rFonts w:ascii="Times New Roman" w:hAnsi="Times New Roman" w:cs="Times New Roman"/>
          <w:bCs/>
        </w:rPr>
        <w:t xml:space="preserve">са </w:t>
      </w:r>
      <w:r w:rsidR="002D4F45">
        <w:rPr>
          <w:rFonts w:ascii="Times New Roman" w:hAnsi="Times New Roman" w:cs="Times New Roman"/>
          <w:bCs/>
        </w:rPr>
        <w:t>3</w:t>
      </w:r>
      <w:r w:rsidRPr="00245B81">
        <w:rPr>
          <w:rFonts w:ascii="Times New Roman" w:hAnsi="Times New Roman" w:cs="Times New Roman"/>
          <w:bCs/>
        </w:rPr>
        <w:t xml:space="preserve"> центъра за защитена заетост</w:t>
      </w:r>
      <w:r>
        <w:rPr>
          <w:rFonts w:ascii="Times New Roman" w:hAnsi="Times New Roman" w:cs="Times New Roman"/>
          <w:bCs/>
        </w:rPr>
        <w:t xml:space="preserve"> и са о</w:t>
      </w:r>
      <w:r w:rsidRPr="00245B81">
        <w:rPr>
          <w:rFonts w:ascii="Times New Roman" w:hAnsi="Times New Roman" w:cs="Times New Roman"/>
          <w:bCs/>
        </w:rPr>
        <w:t xml:space="preserve">сигурени възможности за </w:t>
      </w:r>
      <w:r w:rsidR="002D4F45">
        <w:rPr>
          <w:rFonts w:ascii="Times New Roman" w:hAnsi="Times New Roman" w:cs="Times New Roman"/>
          <w:b/>
          <w:bCs/>
        </w:rPr>
        <w:t>45</w:t>
      </w:r>
      <w:r w:rsidRPr="00245B81">
        <w:rPr>
          <w:rFonts w:ascii="Times New Roman" w:hAnsi="Times New Roman" w:cs="Times New Roman"/>
          <w:bCs/>
        </w:rPr>
        <w:t xml:space="preserve"> лица с множество трайни увреждания за извършване на продуктивна дейност.</w:t>
      </w:r>
    </w:p>
    <w:p w14:paraId="5A706AD2" w14:textId="77777777" w:rsidR="00201C84" w:rsidRDefault="00201C84" w:rsidP="006562CA">
      <w:pPr>
        <w:spacing w:after="0"/>
        <w:ind w:firstLine="567"/>
        <w:jc w:val="both"/>
        <w:rPr>
          <w:rFonts w:ascii="Times New Roman" w:hAnsi="Times New Roman" w:cs="Times New Roman"/>
          <w:bCs/>
        </w:rPr>
      </w:pPr>
    </w:p>
    <w:p w14:paraId="4AC8F167" w14:textId="481EA99D" w:rsidR="00B673A0" w:rsidRDefault="006B3742" w:rsidP="00B673A0">
      <w:pPr>
        <w:spacing w:after="0"/>
        <w:ind w:firstLine="567"/>
        <w:jc w:val="both"/>
        <w:rPr>
          <w:rFonts w:ascii="Times New Roman" w:hAnsi="Times New Roman" w:cs="Times New Roman"/>
          <w:bCs/>
        </w:rPr>
      </w:pPr>
      <w:r>
        <w:rPr>
          <w:rFonts w:ascii="Times New Roman" w:hAnsi="Times New Roman" w:cs="Times New Roman"/>
          <w:b/>
          <w:bCs/>
        </w:rPr>
        <w:t xml:space="preserve">6. </w:t>
      </w:r>
      <w:r w:rsidR="00B673A0" w:rsidRPr="00B673A0">
        <w:rPr>
          <w:rFonts w:ascii="Times New Roman" w:hAnsi="Times New Roman" w:cs="Times New Roman"/>
          <w:b/>
          <w:bCs/>
        </w:rPr>
        <w:t>Държавна аг</w:t>
      </w:r>
      <w:r w:rsidR="00201C84">
        <w:rPr>
          <w:rFonts w:ascii="Times New Roman" w:hAnsi="Times New Roman" w:cs="Times New Roman"/>
          <w:b/>
          <w:bCs/>
        </w:rPr>
        <w:t>е</w:t>
      </w:r>
      <w:r w:rsidR="00B673A0" w:rsidRPr="00B673A0">
        <w:rPr>
          <w:rFonts w:ascii="Times New Roman" w:hAnsi="Times New Roman" w:cs="Times New Roman"/>
          <w:b/>
          <w:bCs/>
        </w:rPr>
        <w:t>нция за закрила на детето:</w:t>
      </w:r>
      <w:r w:rsidR="00B673A0">
        <w:rPr>
          <w:rFonts w:ascii="Times New Roman" w:hAnsi="Times New Roman" w:cs="Times New Roman"/>
          <w:bCs/>
        </w:rPr>
        <w:t xml:space="preserve"> </w:t>
      </w:r>
      <w:r w:rsidR="00B673A0" w:rsidRPr="00B673A0">
        <w:rPr>
          <w:rFonts w:ascii="Times New Roman" w:hAnsi="Times New Roman" w:cs="Times New Roman"/>
          <w:bCs/>
        </w:rPr>
        <w:t>Планираните проверки за 2023 г., във връзка с упражняваната контролна дейност от страна на Главна дирекция “Контрол по правата на детето” са както следва:</w:t>
      </w:r>
    </w:p>
    <w:p w14:paraId="48EDC7B9" w14:textId="49B86358" w:rsidR="00B673A0" w:rsidRPr="00B673A0" w:rsidRDefault="006B3742" w:rsidP="00B673A0">
      <w:pPr>
        <w:spacing w:after="0"/>
        <w:ind w:firstLine="567"/>
        <w:jc w:val="both"/>
        <w:rPr>
          <w:rFonts w:ascii="Times New Roman" w:hAnsi="Times New Roman" w:cs="Times New Roman"/>
          <w:bCs/>
        </w:rPr>
      </w:pPr>
      <w:r>
        <w:rPr>
          <w:rFonts w:ascii="Times New Roman" w:hAnsi="Times New Roman" w:cs="Times New Roman"/>
          <w:bCs/>
        </w:rPr>
        <w:t xml:space="preserve">1. </w:t>
      </w:r>
      <w:r w:rsidR="00B673A0" w:rsidRPr="00B673A0">
        <w:rPr>
          <w:rFonts w:ascii="Times New Roman" w:hAnsi="Times New Roman" w:cs="Times New Roman"/>
          <w:bCs/>
        </w:rPr>
        <w:t xml:space="preserve">Планова проверка в </w:t>
      </w:r>
      <w:r w:rsidR="00B673A0" w:rsidRPr="00201C84">
        <w:rPr>
          <w:rFonts w:ascii="Times New Roman" w:hAnsi="Times New Roman" w:cs="Times New Roman"/>
          <w:b/>
        </w:rPr>
        <w:t>Центрове за подкрепа за личностно развитие</w:t>
      </w:r>
      <w:r w:rsidR="00B673A0" w:rsidRPr="00B673A0">
        <w:rPr>
          <w:rFonts w:ascii="Times New Roman" w:hAnsi="Times New Roman" w:cs="Times New Roman"/>
          <w:bCs/>
        </w:rPr>
        <w:t xml:space="preserve">, каквито са центровете за специална образователна подкрепа. Техният брой е </w:t>
      </w:r>
      <w:r w:rsidR="00B673A0" w:rsidRPr="00201C84">
        <w:rPr>
          <w:rFonts w:ascii="Times New Roman" w:hAnsi="Times New Roman" w:cs="Times New Roman"/>
          <w:b/>
        </w:rPr>
        <w:t>42</w:t>
      </w:r>
      <w:r w:rsidR="00B673A0" w:rsidRPr="00B673A0">
        <w:rPr>
          <w:rFonts w:ascii="Times New Roman" w:hAnsi="Times New Roman" w:cs="Times New Roman"/>
          <w:bCs/>
        </w:rPr>
        <w:t xml:space="preserve">. Основната цел на тази тематична проверка е да бъде направена моментна снимка на състоянието и качеството на услугите за деца с увреждания, предоставяни от ЦСОП в страната, взаимодействие на учебното заведение с родителите и подкрепата им за ползване на социални услуги за тях и техните деца с увреждания. </w:t>
      </w:r>
    </w:p>
    <w:p w14:paraId="6513F160" w14:textId="0C0A6518" w:rsidR="00B673A0" w:rsidRPr="00B673A0" w:rsidRDefault="006B3742" w:rsidP="00B673A0">
      <w:pPr>
        <w:spacing w:after="0"/>
        <w:ind w:firstLine="567"/>
        <w:jc w:val="both"/>
        <w:rPr>
          <w:rFonts w:ascii="Times New Roman" w:hAnsi="Times New Roman" w:cs="Times New Roman"/>
          <w:bCs/>
        </w:rPr>
      </w:pPr>
      <w:r>
        <w:rPr>
          <w:rFonts w:ascii="Times New Roman" w:hAnsi="Times New Roman" w:cs="Times New Roman"/>
          <w:bCs/>
        </w:rPr>
        <w:t xml:space="preserve">2. </w:t>
      </w:r>
      <w:r w:rsidR="00B673A0" w:rsidRPr="00B673A0">
        <w:rPr>
          <w:rFonts w:ascii="Times New Roman" w:hAnsi="Times New Roman" w:cs="Times New Roman"/>
          <w:bCs/>
        </w:rPr>
        <w:t xml:space="preserve">Планова проверка в </w:t>
      </w:r>
      <w:r w:rsidR="00B673A0" w:rsidRPr="006B3742">
        <w:rPr>
          <w:rFonts w:ascii="Times New Roman" w:hAnsi="Times New Roman" w:cs="Times New Roman"/>
          <w:b/>
        </w:rPr>
        <w:t>териториалните поделения на ДАБ</w:t>
      </w:r>
      <w:r w:rsidR="00B673A0" w:rsidRPr="00B673A0">
        <w:rPr>
          <w:rFonts w:ascii="Times New Roman" w:hAnsi="Times New Roman" w:cs="Times New Roman"/>
          <w:bCs/>
        </w:rPr>
        <w:t xml:space="preserve">, в които има настанени деца, които са </w:t>
      </w:r>
      <w:r w:rsidR="00B673A0" w:rsidRPr="00201C84">
        <w:rPr>
          <w:rFonts w:ascii="Times New Roman" w:hAnsi="Times New Roman" w:cs="Times New Roman"/>
          <w:b/>
        </w:rPr>
        <w:t>6</w:t>
      </w:r>
      <w:r w:rsidR="00B673A0" w:rsidRPr="00B673A0">
        <w:rPr>
          <w:rFonts w:ascii="Times New Roman" w:hAnsi="Times New Roman" w:cs="Times New Roman"/>
          <w:bCs/>
        </w:rPr>
        <w:t xml:space="preserve"> на брой – регистрационно приемателни центрове, отдели към тях и един транзитен център в с. Пъстрогор. Проверката ще има за цел да се установи спазват ли се условията на прием и правата на малолетните и непълнолетните чужденци, търсещи международна закрила, както и гарантирано ли е правото на детето на закрила срещу насилие, жестоко, нечовешко </w:t>
      </w:r>
      <w:r w:rsidR="00B673A0" w:rsidRPr="00B673A0">
        <w:rPr>
          <w:rFonts w:ascii="Times New Roman" w:hAnsi="Times New Roman" w:cs="Times New Roman"/>
          <w:bCs/>
        </w:rPr>
        <w:lastRenderedPageBreak/>
        <w:t xml:space="preserve">или унизително отнасяне или наказание. </w:t>
      </w:r>
    </w:p>
    <w:p w14:paraId="491FE2AA" w14:textId="5456B9D9" w:rsidR="00B673A0" w:rsidRPr="00B673A0" w:rsidRDefault="006B3742" w:rsidP="00B673A0">
      <w:pPr>
        <w:spacing w:after="0"/>
        <w:ind w:firstLine="567"/>
        <w:jc w:val="both"/>
        <w:rPr>
          <w:rFonts w:ascii="Times New Roman" w:hAnsi="Times New Roman" w:cs="Times New Roman"/>
          <w:bCs/>
        </w:rPr>
      </w:pPr>
      <w:r>
        <w:rPr>
          <w:rFonts w:ascii="Times New Roman" w:hAnsi="Times New Roman" w:cs="Times New Roman"/>
          <w:bCs/>
        </w:rPr>
        <w:t xml:space="preserve">3. </w:t>
      </w:r>
      <w:r w:rsidR="00B673A0" w:rsidRPr="00B673A0">
        <w:rPr>
          <w:rFonts w:ascii="Times New Roman" w:hAnsi="Times New Roman" w:cs="Times New Roman"/>
          <w:bCs/>
        </w:rPr>
        <w:t xml:space="preserve">Планова проверка с интегриран подход по темата за спазване </w:t>
      </w:r>
      <w:r w:rsidR="00B673A0" w:rsidRPr="00201C84">
        <w:rPr>
          <w:rFonts w:ascii="Times New Roman" w:hAnsi="Times New Roman" w:cs="Times New Roman"/>
          <w:b/>
        </w:rPr>
        <w:t>правата на децата с увреждания</w:t>
      </w:r>
      <w:r w:rsidR="00B673A0" w:rsidRPr="00B673A0">
        <w:rPr>
          <w:rFonts w:ascii="Times New Roman" w:hAnsi="Times New Roman" w:cs="Times New Roman"/>
          <w:bCs/>
        </w:rPr>
        <w:t xml:space="preserve">, проучване на взаимодействието между лечебните, образователните и социалните услуги, изследване на грижата, която се полага за настанените деца, планирането на грижите, взаимодействието с родителите, причините, поради които децата се настаняват в специализираните институции и специализираните услуги. Проверки ще бъдат извършени в </w:t>
      </w:r>
      <w:r w:rsidR="00B673A0" w:rsidRPr="00201C84">
        <w:rPr>
          <w:rFonts w:ascii="Times New Roman" w:hAnsi="Times New Roman" w:cs="Times New Roman"/>
          <w:b/>
        </w:rPr>
        <w:t xml:space="preserve">4 </w:t>
      </w:r>
      <w:r w:rsidR="00B673A0" w:rsidRPr="00B673A0">
        <w:rPr>
          <w:rFonts w:ascii="Times New Roman" w:hAnsi="Times New Roman" w:cs="Times New Roman"/>
          <w:bCs/>
        </w:rPr>
        <w:t xml:space="preserve">Домове за медико-социални грижи за деца, в </w:t>
      </w:r>
      <w:r w:rsidR="00B673A0" w:rsidRPr="00201C84">
        <w:rPr>
          <w:rFonts w:ascii="Times New Roman" w:hAnsi="Times New Roman" w:cs="Times New Roman"/>
          <w:b/>
        </w:rPr>
        <w:t>8</w:t>
      </w:r>
      <w:r w:rsidR="00B673A0" w:rsidRPr="00B673A0">
        <w:rPr>
          <w:rFonts w:ascii="Times New Roman" w:hAnsi="Times New Roman" w:cs="Times New Roman"/>
          <w:bCs/>
        </w:rPr>
        <w:t xml:space="preserve"> Центрове за настаняване от семеен тип за деца с потребност от постоянна медицинска грижа, в </w:t>
      </w:r>
      <w:r w:rsidR="00B673A0" w:rsidRPr="00201C84">
        <w:rPr>
          <w:rFonts w:ascii="Times New Roman" w:hAnsi="Times New Roman" w:cs="Times New Roman"/>
          <w:b/>
        </w:rPr>
        <w:t>10</w:t>
      </w:r>
      <w:r w:rsidR="00B673A0" w:rsidRPr="00B673A0">
        <w:rPr>
          <w:rFonts w:ascii="Times New Roman" w:hAnsi="Times New Roman" w:cs="Times New Roman"/>
          <w:bCs/>
        </w:rPr>
        <w:t xml:space="preserve"> центрове за комплексно обслужване на деца с увреждания и хронични заболявания, в </w:t>
      </w:r>
      <w:r w:rsidR="00B673A0" w:rsidRPr="00201C84">
        <w:rPr>
          <w:rFonts w:ascii="Times New Roman" w:hAnsi="Times New Roman" w:cs="Times New Roman"/>
          <w:b/>
        </w:rPr>
        <w:t>11</w:t>
      </w:r>
      <w:r w:rsidR="00B673A0" w:rsidRPr="00B673A0">
        <w:rPr>
          <w:rFonts w:ascii="Times New Roman" w:hAnsi="Times New Roman" w:cs="Times New Roman"/>
          <w:bCs/>
        </w:rPr>
        <w:t xml:space="preserve"> </w:t>
      </w:r>
      <w:r w:rsidR="00201C84">
        <w:rPr>
          <w:rFonts w:ascii="Times New Roman" w:hAnsi="Times New Roman" w:cs="Times New Roman"/>
          <w:bCs/>
        </w:rPr>
        <w:t>Д</w:t>
      </w:r>
      <w:r w:rsidR="00B673A0" w:rsidRPr="00B673A0">
        <w:rPr>
          <w:rFonts w:ascii="Times New Roman" w:hAnsi="Times New Roman" w:cs="Times New Roman"/>
          <w:bCs/>
        </w:rPr>
        <w:t>„</w:t>
      </w:r>
      <w:r w:rsidR="00201C84">
        <w:rPr>
          <w:rFonts w:ascii="Times New Roman" w:hAnsi="Times New Roman" w:cs="Times New Roman"/>
          <w:bCs/>
        </w:rPr>
        <w:t>СП</w:t>
      </w:r>
      <w:r w:rsidR="00B673A0" w:rsidRPr="00B673A0">
        <w:rPr>
          <w:rFonts w:ascii="Times New Roman" w:hAnsi="Times New Roman" w:cs="Times New Roman"/>
          <w:bCs/>
        </w:rPr>
        <w:t xml:space="preserve">“ (в чиито териториален обхват се намират лечебните заведения ДМСГД и ЦНСТДМУППМГ), </w:t>
      </w:r>
      <w:r w:rsidR="00B673A0" w:rsidRPr="00201C84">
        <w:rPr>
          <w:rFonts w:ascii="Times New Roman" w:hAnsi="Times New Roman" w:cs="Times New Roman"/>
          <w:b/>
        </w:rPr>
        <w:t>10</w:t>
      </w:r>
      <w:r w:rsidR="00B673A0" w:rsidRPr="00B673A0">
        <w:rPr>
          <w:rFonts w:ascii="Times New Roman" w:hAnsi="Times New Roman" w:cs="Times New Roman"/>
          <w:bCs/>
        </w:rPr>
        <w:t xml:space="preserve"> образователни институции – училища и детски градини.</w:t>
      </w:r>
    </w:p>
    <w:p w14:paraId="67477816" w14:textId="3073CA60" w:rsidR="00B673A0" w:rsidRPr="00B673A0" w:rsidRDefault="008A0F72" w:rsidP="00B673A0">
      <w:pPr>
        <w:spacing w:after="0"/>
        <w:ind w:firstLine="567"/>
        <w:jc w:val="both"/>
        <w:rPr>
          <w:rFonts w:ascii="Times New Roman" w:hAnsi="Times New Roman" w:cs="Times New Roman"/>
          <w:bCs/>
        </w:rPr>
      </w:pPr>
      <w:r>
        <w:rPr>
          <w:rFonts w:ascii="Times New Roman" w:hAnsi="Times New Roman" w:cs="Times New Roman"/>
          <w:bCs/>
        </w:rPr>
        <w:t xml:space="preserve">4. </w:t>
      </w:r>
      <w:r w:rsidR="00B673A0" w:rsidRPr="00B673A0">
        <w:rPr>
          <w:rFonts w:ascii="Times New Roman" w:hAnsi="Times New Roman" w:cs="Times New Roman"/>
          <w:bCs/>
        </w:rPr>
        <w:t xml:space="preserve">Извършване на мониторинг в лечебните заведения за болнична помощ на практиките за прием на деца без придружител и на прилагането на нехуманни методи на физическо ограничаване при провеждане на лечение на деца. Планира се да се извърши такъв мониторинг в 1 лечебно заведение във всяка една административна област, общо </w:t>
      </w:r>
      <w:r w:rsidR="00B673A0" w:rsidRPr="00201C84">
        <w:rPr>
          <w:rFonts w:ascii="Times New Roman" w:hAnsi="Times New Roman" w:cs="Times New Roman"/>
          <w:b/>
        </w:rPr>
        <w:t>28</w:t>
      </w:r>
      <w:r w:rsidR="00B673A0" w:rsidRPr="00B673A0">
        <w:rPr>
          <w:rFonts w:ascii="Times New Roman" w:hAnsi="Times New Roman" w:cs="Times New Roman"/>
          <w:bCs/>
        </w:rPr>
        <w:t xml:space="preserve"> на брой.</w:t>
      </w:r>
    </w:p>
    <w:p w14:paraId="1F8C06B4" w14:textId="12EF30F1" w:rsidR="00B673A0" w:rsidRDefault="008A0F72" w:rsidP="002D4F45">
      <w:pPr>
        <w:spacing w:after="0"/>
        <w:ind w:firstLine="567"/>
        <w:jc w:val="both"/>
        <w:rPr>
          <w:rFonts w:ascii="Times New Roman" w:hAnsi="Times New Roman" w:cs="Times New Roman"/>
          <w:bCs/>
        </w:rPr>
      </w:pPr>
      <w:r>
        <w:rPr>
          <w:rFonts w:ascii="Times New Roman" w:hAnsi="Times New Roman" w:cs="Times New Roman"/>
          <w:bCs/>
        </w:rPr>
        <w:t xml:space="preserve">5. </w:t>
      </w:r>
      <w:r w:rsidR="00B673A0" w:rsidRPr="00B673A0">
        <w:rPr>
          <w:rFonts w:ascii="Times New Roman" w:hAnsi="Times New Roman" w:cs="Times New Roman"/>
          <w:bCs/>
        </w:rPr>
        <w:t>Наблюдение, след предварително разрешение на органа на управление в 2 поправителни дом</w:t>
      </w:r>
      <w:r>
        <w:rPr>
          <w:rFonts w:ascii="Times New Roman" w:hAnsi="Times New Roman" w:cs="Times New Roman"/>
          <w:bCs/>
        </w:rPr>
        <w:t xml:space="preserve">а </w:t>
      </w:r>
      <w:r w:rsidR="00B673A0" w:rsidRPr="00B673A0">
        <w:rPr>
          <w:rFonts w:ascii="Times New Roman" w:hAnsi="Times New Roman" w:cs="Times New Roman"/>
          <w:bCs/>
        </w:rPr>
        <w:t>към затворите в гр. Враца и гр. Сливен.</w:t>
      </w:r>
    </w:p>
    <w:p w14:paraId="2A2F40DF" w14:textId="77777777" w:rsidR="00201C84" w:rsidRDefault="00201C84" w:rsidP="00F17845">
      <w:pPr>
        <w:spacing w:after="0"/>
        <w:ind w:firstLine="567"/>
        <w:jc w:val="both"/>
        <w:rPr>
          <w:rFonts w:ascii="Times New Roman" w:hAnsi="Times New Roman" w:cs="Times New Roman"/>
          <w:b/>
          <w:bCs/>
        </w:rPr>
      </w:pPr>
    </w:p>
    <w:p w14:paraId="04671E3F" w14:textId="7F90B543" w:rsidR="00F62174" w:rsidRDefault="008A0F72" w:rsidP="00F17845">
      <w:pPr>
        <w:spacing w:after="0"/>
        <w:ind w:firstLine="567"/>
        <w:jc w:val="both"/>
        <w:rPr>
          <w:rFonts w:ascii="Times New Roman" w:hAnsi="Times New Roman" w:cs="Times New Roman"/>
          <w:bCs/>
        </w:rPr>
      </w:pPr>
      <w:r>
        <w:rPr>
          <w:rFonts w:ascii="Times New Roman" w:hAnsi="Times New Roman" w:cs="Times New Roman"/>
          <w:b/>
          <w:bCs/>
        </w:rPr>
        <w:t>7</w:t>
      </w:r>
      <w:r w:rsidR="002D4F45">
        <w:rPr>
          <w:rFonts w:ascii="Times New Roman" w:hAnsi="Times New Roman" w:cs="Times New Roman"/>
          <w:b/>
          <w:bCs/>
        </w:rPr>
        <w:t xml:space="preserve">. </w:t>
      </w:r>
      <w:r w:rsidR="00F62174" w:rsidRPr="00F17845">
        <w:rPr>
          <w:rFonts w:ascii="Times New Roman" w:hAnsi="Times New Roman" w:cs="Times New Roman"/>
          <w:b/>
          <w:bCs/>
        </w:rPr>
        <w:t>Министерство на туризма:</w:t>
      </w:r>
      <w:r w:rsidR="00F62174">
        <w:rPr>
          <w:rFonts w:ascii="Times New Roman" w:hAnsi="Times New Roman" w:cs="Times New Roman"/>
          <w:bCs/>
        </w:rPr>
        <w:t xml:space="preserve"> </w:t>
      </w:r>
      <w:r w:rsidR="00201C84">
        <w:rPr>
          <w:rFonts w:ascii="Times New Roman" w:hAnsi="Times New Roman" w:cs="Times New Roman"/>
          <w:bCs/>
        </w:rPr>
        <w:t>С</w:t>
      </w:r>
      <w:r w:rsidR="00F62174" w:rsidRPr="00F62174">
        <w:rPr>
          <w:rFonts w:ascii="Times New Roman" w:hAnsi="Times New Roman" w:cs="Times New Roman"/>
          <w:bCs/>
        </w:rPr>
        <w:t>формира</w:t>
      </w:r>
      <w:r w:rsidR="00201C84">
        <w:rPr>
          <w:rFonts w:ascii="Times New Roman" w:hAnsi="Times New Roman" w:cs="Times New Roman"/>
          <w:bCs/>
        </w:rPr>
        <w:t>не на</w:t>
      </w:r>
      <w:r w:rsidR="00F62174" w:rsidRPr="00F62174">
        <w:rPr>
          <w:rFonts w:ascii="Times New Roman" w:hAnsi="Times New Roman" w:cs="Times New Roman"/>
          <w:bCs/>
        </w:rPr>
        <w:t xml:space="preserve"> работна група, която да обсъди необходимостта от промяна </w:t>
      </w:r>
      <w:r w:rsidR="00201C84">
        <w:rPr>
          <w:rFonts w:ascii="Times New Roman" w:hAnsi="Times New Roman" w:cs="Times New Roman"/>
          <w:bCs/>
        </w:rPr>
        <w:t xml:space="preserve">на </w:t>
      </w:r>
      <w:r w:rsidR="00F62174" w:rsidRPr="00F62174">
        <w:rPr>
          <w:rFonts w:ascii="Times New Roman" w:hAnsi="Times New Roman" w:cs="Times New Roman"/>
          <w:bCs/>
        </w:rPr>
        <w:t>изисквания</w:t>
      </w:r>
      <w:r w:rsidR="00201C84">
        <w:rPr>
          <w:rFonts w:ascii="Times New Roman" w:hAnsi="Times New Roman" w:cs="Times New Roman"/>
          <w:bCs/>
        </w:rPr>
        <w:t xml:space="preserve">та </w:t>
      </w:r>
      <w:r w:rsidR="00F62174" w:rsidRPr="00F62174">
        <w:rPr>
          <w:rFonts w:ascii="Times New Roman" w:hAnsi="Times New Roman" w:cs="Times New Roman"/>
          <w:bCs/>
        </w:rPr>
        <w:t xml:space="preserve"> към </w:t>
      </w:r>
      <w:bookmarkStart w:id="25" w:name="_Hlk130389576"/>
      <w:r w:rsidR="00201C84" w:rsidRPr="00F62174">
        <w:rPr>
          <w:rFonts w:ascii="Times New Roman" w:hAnsi="Times New Roman" w:cs="Times New Roman"/>
          <w:bCs/>
        </w:rPr>
        <w:t xml:space="preserve">туристическите информационни центрове </w:t>
      </w:r>
      <w:bookmarkEnd w:id="25"/>
      <w:r w:rsidR="00F62174" w:rsidRPr="00F62174">
        <w:rPr>
          <w:rFonts w:ascii="Times New Roman" w:hAnsi="Times New Roman" w:cs="Times New Roman"/>
          <w:bCs/>
        </w:rPr>
        <w:t xml:space="preserve">в посока „от препоръчителни - на задължителни“, разписани в Приложение № 2 към чл. 22, ал. 2 към Наредба № 2 от 26 октомври 2015 г. за единните стандарти и за организацията на дейността на </w:t>
      </w:r>
      <w:r w:rsidR="00201C84" w:rsidRPr="00201C84">
        <w:rPr>
          <w:rFonts w:ascii="Times New Roman" w:hAnsi="Times New Roman" w:cs="Times New Roman"/>
          <w:bCs/>
        </w:rPr>
        <w:t xml:space="preserve">туристическите информационни центрове </w:t>
      </w:r>
      <w:r w:rsidR="00F62174" w:rsidRPr="00F62174">
        <w:rPr>
          <w:rFonts w:ascii="Times New Roman" w:hAnsi="Times New Roman" w:cs="Times New Roman"/>
          <w:bCs/>
        </w:rPr>
        <w:t>и националната мрежа на туристическите информационни центрове, а</w:t>
      </w:r>
      <w:r w:rsidR="00F17845">
        <w:rPr>
          <w:rFonts w:ascii="Times New Roman" w:hAnsi="Times New Roman" w:cs="Times New Roman"/>
          <w:bCs/>
        </w:rPr>
        <w:t xml:space="preserve"> именно:</w:t>
      </w:r>
      <w:r w:rsidR="00F17845">
        <w:rPr>
          <w:rFonts w:ascii="Times New Roman" w:hAnsi="Times New Roman" w:cs="Times New Roman"/>
          <w:bCs/>
        </w:rPr>
        <w:tab/>
        <w:t xml:space="preserve">в частта „А. Минимални </w:t>
      </w:r>
      <w:r w:rsidR="00F62174" w:rsidRPr="00F62174">
        <w:rPr>
          <w:rFonts w:ascii="Times New Roman" w:hAnsi="Times New Roman" w:cs="Times New Roman"/>
          <w:bCs/>
        </w:rPr>
        <w:t xml:space="preserve">задължителни и препоръчителни изисквания за достъпност, оформление и оборудване. </w:t>
      </w:r>
      <w:r w:rsidR="00AA6D25">
        <w:rPr>
          <w:rFonts w:ascii="Times New Roman" w:hAnsi="Times New Roman" w:cs="Times New Roman"/>
          <w:bCs/>
        </w:rPr>
        <w:t>1</w:t>
      </w:r>
      <w:r w:rsidR="00F62174" w:rsidRPr="00F62174">
        <w:rPr>
          <w:rFonts w:ascii="Times New Roman" w:hAnsi="Times New Roman" w:cs="Times New Roman"/>
          <w:bCs/>
        </w:rPr>
        <w:t xml:space="preserve">. </w:t>
      </w:r>
      <w:r w:rsidR="00F62174" w:rsidRPr="00AA6D25">
        <w:rPr>
          <w:rFonts w:ascii="Times New Roman" w:hAnsi="Times New Roman" w:cs="Times New Roman"/>
          <w:b/>
        </w:rPr>
        <w:t>Достъпност и местоположение</w:t>
      </w:r>
      <w:r w:rsidR="00AA6D25">
        <w:rPr>
          <w:rFonts w:ascii="Times New Roman" w:hAnsi="Times New Roman" w:cs="Times New Roman"/>
          <w:bCs/>
        </w:rPr>
        <w:t>;</w:t>
      </w:r>
      <w:r w:rsidR="00F62174" w:rsidRPr="00F62174">
        <w:rPr>
          <w:rFonts w:ascii="Times New Roman" w:hAnsi="Times New Roman" w:cs="Times New Roman"/>
          <w:bCs/>
        </w:rPr>
        <w:t xml:space="preserve"> Б) Препоръчителни изисквания: 1. </w:t>
      </w:r>
      <w:r w:rsidR="00201C84" w:rsidRPr="00AA6D25">
        <w:rPr>
          <w:rFonts w:ascii="Times New Roman" w:hAnsi="Times New Roman" w:cs="Times New Roman"/>
          <w:b/>
        </w:rPr>
        <w:t>Д</w:t>
      </w:r>
      <w:r w:rsidR="00F62174" w:rsidRPr="00AA6D25">
        <w:rPr>
          <w:rFonts w:ascii="Times New Roman" w:hAnsi="Times New Roman" w:cs="Times New Roman"/>
          <w:b/>
        </w:rPr>
        <w:t>остъпн</w:t>
      </w:r>
      <w:r w:rsidR="00201C84" w:rsidRPr="00AA6D25">
        <w:rPr>
          <w:rFonts w:ascii="Times New Roman" w:hAnsi="Times New Roman" w:cs="Times New Roman"/>
          <w:b/>
        </w:rPr>
        <w:t>ост</w:t>
      </w:r>
      <w:r w:rsidR="00F62174" w:rsidRPr="00AA6D25">
        <w:rPr>
          <w:rFonts w:ascii="Times New Roman" w:hAnsi="Times New Roman" w:cs="Times New Roman"/>
          <w:b/>
        </w:rPr>
        <w:t xml:space="preserve"> за хора с увреждания</w:t>
      </w:r>
      <w:r w:rsidR="00F62174" w:rsidRPr="00F62174">
        <w:rPr>
          <w:rFonts w:ascii="Times New Roman" w:hAnsi="Times New Roman" w:cs="Times New Roman"/>
          <w:bCs/>
        </w:rPr>
        <w:t>. 2. ТИЦ разполага с минимум 2 места за паркиране, от които 1 е за хора с увреждания и е обозначено със съответния знак“.</w:t>
      </w:r>
    </w:p>
    <w:p w14:paraId="65C363F2" w14:textId="77777777" w:rsidR="00AA6D25" w:rsidRDefault="00AA6D25" w:rsidP="00976027">
      <w:pPr>
        <w:spacing w:after="0"/>
        <w:ind w:firstLine="567"/>
        <w:jc w:val="both"/>
        <w:rPr>
          <w:rFonts w:ascii="Times New Roman" w:hAnsi="Times New Roman" w:cs="Times New Roman"/>
          <w:b/>
          <w:bCs/>
        </w:rPr>
      </w:pPr>
    </w:p>
    <w:p w14:paraId="27C62250" w14:textId="67806223" w:rsidR="00976027" w:rsidRPr="00976027" w:rsidRDefault="008A0F72" w:rsidP="00976027">
      <w:pPr>
        <w:spacing w:after="0"/>
        <w:ind w:firstLine="567"/>
        <w:jc w:val="both"/>
        <w:rPr>
          <w:rFonts w:ascii="Times New Roman" w:hAnsi="Times New Roman" w:cs="Times New Roman"/>
          <w:bCs/>
        </w:rPr>
      </w:pPr>
      <w:r>
        <w:rPr>
          <w:rFonts w:ascii="Times New Roman" w:hAnsi="Times New Roman" w:cs="Times New Roman"/>
          <w:b/>
          <w:bCs/>
        </w:rPr>
        <w:t>8</w:t>
      </w:r>
      <w:r w:rsidR="002D4F45">
        <w:rPr>
          <w:rFonts w:ascii="Times New Roman" w:hAnsi="Times New Roman" w:cs="Times New Roman"/>
          <w:b/>
          <w:bCs/>
        </w:rPr>
        <w:t xml:space="preserve">. </w:t>
      </w:r>
      <w:r w:rsidR="00976027" w:rsidRPr="00976027">
        <w:rPr>
          <w:rFonts w:ascii="Times New Roman" w:hAnsi="Times New Roman" w:cs="Times New Roman"/>
          <w:b/>
          <w:bCs/>
        </w:rPr>
        <w:t>Министерство на младежта и спорта:</w:t>
      </w:r>
      <w:r w:rsidR="00976027">
        <w:rPr>
          <w:rFonts w:ascii="Times New Roman" w:hAnsi="Times New Roman" w:cs="Times New Roman"/>
          <w:bCs/>
        </w:rPr>
        <w:t xml:space="preserve"> </w:t>
      </w:r>
      <w:r w:rsidR="00976027" w:rsidRPr="00976027">
        <w:rPr>
          <w:rFonts w:ascii="Times New Roman" w:hAnsi="Times New Roman" w:cs="Times New Roman"/>
          <w:bCs/>
        </w:rPr>
        <w:t xml:space="preserve">Реализиране на </w:t>
      </w:r>
      <w:r w:rsidR="00976027" w:rsidRPr="00AA6D25">
        <w:rPr>
          <w:rFonts w:ascii="Times New Roman" w:hAnsi="Times New Roman" w:cs="Times New Roman"/>
          <w:b/>
        </w:rPr>
        <w:t>„Програма за развитие на спорта за хора с увреждания“</w:t>
      </w:r>
      <w:r w:rsidR="00976027" w:rsidRPr="00976027">
        <w:rPr>
          <w:rFonts w:ascii="Times New Roman" w:hAnsi="Times New Roman" w:cs="Times New Roman"/>
          <w:bCs/>
        </w:rPr>
        <w:t xml:space="preserve"> за 2023 г. с основна цел подобряване на условията и осигуряване на възможност за адаптирана физическа активност, практикуване на спорт и участие в спортни прояви и състезания на хора с увреждания с цел социална интеграция и подобряване качеството на живота им, както и подготовка и участие на спортисти с увреждания в международни състезания. Програмата за 2023 г. е актуализирана с цел осигуряване на по-добро финансиране и </w:t>
      </w:r>
      <w:proofErr w:type="spellStart"/>
      <w:r w:rsidR="00976027" w:rsidRPr="00976027">
        <w:rPr>
          <w:rFonts w:ascii="Times New Roman" w:hAnsi="Times New Roman" w:cs="Times New Roman"/>
          <w:bCs/>
        </w:rPr>
        <w:t>по¬добри</w:t>
      </w:r>
      <w:proofErr w:type="spellEnd"/>
      <w:r w:rsidR="00976027" w:rsidRPr="00976027">
        <w:rPr>
          <w:rFonts w:ascii="Times New Roman" w:hAnsi="Times New Roman" w:cs="Times New Roman"/>
          <w:bCs/>
        </w:rPr>
        <w:t xml:space="preserve"> условия за участие в спортни дейности на хора с увреждания.</w:t>
      </w:r>
    </w:p>
    <w:p w14:paraId="771F133A" w14:textId="77777777" w:rsidR="00976027" w:rsidRPr="00976027" w:rsidRDefault="00976027" w:rsidP="00976027">
      <w:pPr>
        <w:spacing w:after="0"/>
        <w:ind w:firstLine="567"/>
        <w:jc w:val="both"/>
        <w:rPr>
          <w:rFonts w:ascii="Times New Roman" w:hAnsi="Times New Roman" w:cs="Times New Roman"/>
          <w:bCs/>
        </w:rPr>
      </w:pPr>
      <w:r w:rsidRPr="00976027">
        <w:rPr>
          <w:rFonts w:ascii="Times New Roman" w:hAnsi="Times New Roman" w:cs="Times New Roman"/>
          <w:bCs/>
        </w:rPr>
        <w:t xml:space="preserve">Реализиране на </w:t>
      </w:r>
      <w:r w:rsidRPr="00AA6D25">
        <w:rPr>
          <w:rFonts w:ascii="Times New Roman" w:hAnsi="Times New Roman" w:cs="Times New Roman"/>
          <w:b/>
        </w:rPr>
        <w:t>„Програма за развитие на спортните клубове“</w:t>
      </w:r>
      <w:r w:rsidRPr="00976027">
        <w:rPr>
          <w:rFonts w:ascii="Times New Roman" w:hAnsi="Times New Roman" w:cs="Times New Roman"/>
          <w:bCs/>
        </w:rPr>
        <w:t xml:space="preserve"> за 2023 г. Програмата е актуализирана с цел по-голям обхват и осигуряване на по-добро финансиране, и по-добри условия за участие в спортни дейности на хора с увреждания, като включва спортни клубове, членове на Българска </w:t>
      </w:r>
      <w:proofErr w:type="spellStart"/>
      <w:r w:rsidRPr="00976027">
        <w:rPr>
          <w:rFonts w:ascii="Times New Roman" w:hAnsi="Times New Roman" w:cs="Times New Roman"/>
          <w:bCs/>
        </w:rPr>
        <w:t>паралимпийска</w:t>
      </w:r>
      <w:proofErr w:type="spellEnd"/>
      <w:r w:rsidRPr="00976027">
        <w:rPr>
          <w:rFonts w:ascii="Times New Roman" w:hAnsi="Times New Roman" w:cs="Times New Roman"/>
          <w:bCs/>
        </w:rPr>
        <w:t xml:space="preserve"> федерация, Спортна федерация на глухите в България и от 2023 г. се предоставя възможност да кандидатстват с проекти за финансово подпомагане спортни клубове, членове на Федерация „Спорт за хора със зрителни увреждания“ (към настоящия момент 27 спортни клубове са членове на тази федерация).</w:t>
      </w:r>
    </w:p>
    <w:p w14:paraId="7E3192CD" w14:textId="77777777" w:rsidR="00976027" w:rsidRPr="00976027" w:rsidRDefault="00976027" w:rsidP="00976027">
      <w:pPr>
        <w:spacing w:after="0"/>
        <w:ind w:firstLine="567"/>
        <w:jc w:val="both"/>
        <w:rPr>
          <w:rFonts w:ascii="Times New Roman" w:hAnsi="Times New Roman" w:cs="Times New Roman"/>
          <w:bCs/>
        </w:rPr>
      </w:pPr>
      <w:r w:rsidRPr="00976027">
        <w:rPr>
          <w:rFonts w:ascii="Times New Roman" w:hAnsi="Times New Roman" w:cs="Times New Roman"/>
          <w:bCs/>
        </w:rPr>
        <w:t xml:space="preserve">Предоставяне на </w:t>
      </w:r>
      <w:r w:rsidRPr="00AA6D25">
        <w:rPr>
          <w:rFonts w:ascii="Times New Roman" w:hAnsi="Times New Roman" w:cs="Times New Roman"/>
          <w:b/>
        </w:rPr>
        <w:t>награди</w:t>
      </w:r>
      <w:r w:rsidRPr="00976027">
        <w:rPr>
          <w:rFonts w:ascii="Times New Roman" w:hAnsi="Times New Roman" w:cs="Times New Roman"/>
          <w:bCs/>
        </w:rPr>
        <w:t xml:space="preserve"> за постигнати спортни резултати и класирания на спортисти с увреждания, техните треньори и длъжностни лица, подпомагащи спортистите с увреждания, съгласно Наредба № 5 от 29 октомври 2019 г. за критериите, условията и реда за награждаване на спортисти, треньори и длъжностни лица.</w:t>
      </w:r>
    </w:p>
    <w:p w14:paraId="25908000" w14:textId="25C0E8AA" w:rsidR="00976027" w:rsidRDefault="00976027" w:rsidP="00976027">
      <w:pPr>
        <w:spacing w:after="0"/>
        <w:ind w:firstLine="567"/>
        <w:jc w:val="both"/>
        <w:rPr>
          <w:rFonts w:ascii="Times New Roman" w:hAnsi="Times New Roman" w:cs="Times New Roman"/>
          <w:bCs/>
        </w:rPr>
      </w:pPr>
      <w:r w:rsidRPr="00976027">
        <w:rPr>
          <w:rFonts w:ascii="Times New Roman" w:hAnsi="Times New Roman" w:cs="Times New Roman"/>
          <w:bCs/>
        </w:rPr>
        <w:t xml:space="preserve">Подпомагане на проекти, свързани с обновяване и изграждане на спортни обекти, внесени по реда на Наредба № 4 от 08.07.2019 г. за финансово подпомагане на изграждането и обновяването на спортни обекти - държавна и общинска собственост, в които са планирани </w:t>
      </w:r>
      <w:r w:rsidRPr="00976027">
        <w:rPr>
          <w:rFonts w:ascii="Times New Roman" w:hAnsi="Times New Roman" w:cs="Times New Roman"/>
          <w:bCs/>
        </w:rPr>
        <w:lastRenderedPageBreak/>
        <w:t xml:space="preserve">строително-монтажни работи, свързани с осигуряване на </w:t>
      </w:r>
      <w:r w:rsidRPr="00AA6D25">
        <w:rPr>
          <w:rFonts w:ascii="Times New Roman" w:hAnsi="Times New Roman" w:cs="Times New Roman"/>
          <w:b/>
        </w:rPr>
        <w:t>достъпна среда за хора с увреждания</w:t>
      </w:r>
      <w:r w:rsidRPr="00976027">
        <w:rPr>
          <w:rFonts w:ascii="Times New Roman" w:hAnsi="Times New Roman" w:cs="Times New Roman"/>
          <w:bCs/>
        </w:rPr>
        <w:t>.</w:t>
      </w:r>
    </w:p>
    <w:p w14:paraId="0991181A" w14:textId="77777777" w:rsidR="00AA6D25" w:rsidRDefault="00AA6D25" w:rsidP="00CC0132">
      <w:pPr>
        <w:spacing w:after="0"/>
        <w:ind w:firstLine="567"/>
        <w:jc w:val="both"/>
        <w:rPr>
          <w:rFonts w:ascii="Times New Roman" w:hAnsi="Times New Roman" w:cs="Times New Roman"/>
          <w:b/>
          <w:bCs/>
        </w:rPr>
      </w:pPr>
    </w:p>
    <w:p w14:paraId="74AA7A8D" w14:textId="4441FE06" w:rsidR="00CC0132" w:rsidRDefault="008A0F72" w:rsidP="00CC0132">
      <w:pPr>
        <w:spacing w:after="0"/>
        <w:ind w:firstLine="567"/>
        <w:jc w:val="both"/>
        <w:rPr>
          <w:rFonts w:ascii="Times New Roman" w:hAnsi="Times New Roman" w:cs="Times New Roman"/>
          <w:bCs/>
        </w:rPr>
      </w:pPr>
      <w:r>
        <w:rPr>
          <w:rFonts w:ascii="Times New Roman" w:hAnsi="Times New Roman" w:cs="Times New Roman"/>
          <w:b/>
          <w:bCs/>
        </w:rPr>
        <w:t>9</w:t>
      </w:r>
      <w:r w:rsidR="002D4F45">
        <w:rPr>
          <w:rFonts w:ascii="Times New Roman" w:hAnsi="Times New Roman" w:cs="Times New Roman"/>
          <w:b/>
          <w:bCs/>
        </w:rPr>
        <w:t xml:space="preserve">. </w:t>
      </w:r>
      <w:r w:rsidR="00CC0132" w:rsidRPr="00CC0132">
        <w:rPr>
          <w:rFonts w:ascii="Times New Roman" w:hAnsi="Times New Roman" w:cs="Times New Roman"/>
          <w:b/>
          <w:bCs/>
        </w:rPr>
        <w:t>Национална експертна лекарска комисия:</w:t>
      </w:r>
      <w:r w:rsidR="00CC0132">
        <w:rPr>
          <w:rFonts w:ascii="Times New Roman" w:hAnsi="Times New Roman" w:cs="Times New Roman"/>
          <w:bCs/>
        </w:rPr>
        <w:t xml:space="preserve"> </w:t>
      </w:r>
      <w:r w:rsidR="00CC0132" w:rsidRPr="00CC0132">
        <w:rPr>
          <w:rFonts w:ascii="Times New Roman" w:hAnsi="Times New Roman" w:cs="Times New Roman"/>
          <w:bCs/>
        </w:rPr>
        <w:t xml:space="preserve">С оглед процесуална икономия и бързина при надлежна регистрация на освидетелствано лице, </w:t>
      </w:r>
      <w:r w:rsidR="00AA6D25">
        <w:rPr>
          <w:rFonts w:ascii="Times New Roman" w:hAnsi="Times New Roman" w:cs="Times New Roman"/>
          <w:bCs/>
        </w:rPr>
        <w:t>се предвижда ЕР</w:t>
      </w:r>
      <w:r w:rsidR="00CC0132" w:rsidRPr="00CC0132">
        <w:rPr>
          <w:rFonts w:ascii="Times New Roman" w:hAnsi="Times New Roman" w:cs="Times New Roman"/>
          <w:bCs/>
        </w:rPr>
        <w:t xml:space="preserve"> на НЕЛК да се връчват чрез ССЕВ.</w:t>
      </w:r>
      <w:r>
        <w:rPr>
          <w:rFonts w:ascii="Times New Roman" w:hAnsi="Times New Roman" w:cs="Times New Roman"/>
          <w:bCs/>
        </w:rPr>
        <w:t xml:space="preserve"> </w:t>
      </w:r>
      <w:r w:rsidR="00CC0132" w:rsidRPr="00CC0132">
        <w:rPr>
          <w:rFonts w:ascii="Times New Roman" w:hAnsi="Times New Roman" w:cs="Times New Roman"/>
          <w:bCs/>
        </w:rPr>
        <w:t>Събирането на доказателства по образуваните пред НЕЛК административни производства да има възможност да се извършва и по електронен път, чрез използването на квалифициран електронен подпис от страна на освидетелстваните лица и трети страни.</w:t>
      </w:r>
      <w:r>
        <w:rPr>
          <w:rFonts w:ascii="Times New Roman" w:hAnsi="Times New Roman" w:cs="Times New Roman"/>
          <w:bCs/>
        </w:rPr>
        <w:t xml:space="preserve"> </w:t>
      </w:r>
      <w:r w:rsidR="00CC0132" w:rsidRPr="00CC0132">
        <w:rPr>
          <w:rFonts w:ascii="Times New Roman" w:hAnsi="Times New Roman" w:cs="Times New Roman"/>
          <w:bCs/>
        </w:rPr>
        <w:t xml:space="preserve">Междуведомствената кореспонденция да се извършва преимуществено чрез </w:t>
      </w:r>
      <w:r w:rsidR="00AA6D25">
        <w:rPr>
          <w:rFonts w:ascii="Times New Roman" w:hAnsi="Times New Roman" w:cs="Times New Roman"/>
          <w:bCs/>
        </w:rPr>
        <w:t>ССЕВ</w:t>
      </w:r>
      <w:r w:rsidR="00CC0132" w:rsidRPr="00CC0132">
        <w:rPr>
          <w:rFonts w:ascii="Times New Roman" w:hAnsi="Times New Roman" w:cs="Times New Roman"/>
          <w:bCs/>
        </w:rPr>
        <w:t>.</w:t>
      </w:r>
    </w:p>
    <w:p w14:paraId="20BB4A55" w14:textId="77777777" w:rsidR="00AA6D25" w:rsidRDefault="00AA6D25" w:rsidP="007330A0">
      <w:pPr>
        <w:spacing w:after="0"/>
        <w:ind w:firstLine="567"/>
        <w:jc w:val="both"/>
        <w:rPr>
          <w:rStyle w:val="a3"/>
          <w:rFonts w:eastAsia="Courier New"/>
          <w:b/>
          <w:bCs/>
        </w:rPr>
      </w:pPr>
    </w:p>
    <w:p w14:paraId="419BA4EE" w14:textId="6CB630E5" w:rsidR="007330A0" w:rsidRPr="007330A0" w:rsidRDefault="008A0F72" w:rsidP="007330A0">
      <w:pPr>
        <w:spacing w:after="0"/>
        <w:ind w:firstLine="567"/>
        <w:jc w:val="both"/>
        <w:rPr>
          <w:rStyle w:val="a3"/>
          <w:rFonts w:eastAsia="Courier New"/>
          <w:bCs/>
        </w:rPr>
      </w:pPr>
      <w:r>
        <w:rPr>
          <w:rStyle w:val="a3"/>
          <w:rFonts w:eastAsia="Courier New"/>
          <w:b/>
          <w:bCs/>
        </w:rPr>
        <w:t>10</w:t>
      </w:r>
      <w:r w:rsidR="002D4F45">
        <w:rPr>
          <w:rStyle w:val="a3"/>
          <w:rFonts w:eastAsia="Courier New"/>
          <w:b/>
          <w:bCs/>
        </w:rPr>
        <w:t xml:space="preserve">. </w:t>
      </w:r>
      <w:r w:rsidR="007330A0" w:rsidRPr="007330A0">
        <w:rPr>
          <w:rStyle w:val="a3"/>
          <w:rFonts w:eastAsia="Courier New"/>
          <w:b/>
          <w:bCs/>
        </w:rPr>
        <w:t xml:space="preserve">Национален център за обществено здраве и анализи: </w:t>
      </w:r>
      <w:r w:rsidR="00AA6D25" w:rsidRPr="00AA6D25">
        <w:rPr>
          <w:rStyle w:val="a3"/>
          <w:rFonts w:eastAsia="Courier New"/>
        </w:rPr>
        <w:t>Планирани дейности:</w:t>
      </w:r>
      <w:r w:rsidR="00AA6D25">
        <w:rPr>
          <w:rStyle w:val="a3"/>
          <w:rFonts w:eastAsia="Courier New"/>
          <w:b/>
          <w:bCs/>
        </w:rPr>
        <w:t xml:space="preserve"> </w:t>
      </w:r>
      <w:r w:rsidR="00AA6D25">
        <w:rPr>
          <w:rStyle w:val="a3"/>
          <w:rFonts w:eastAsia="Courier New"/>
          <w:b/>
          <w:bCs/>
        </w:rPr>
        <w:tab/>
      </w:r>
      <w:r>
        <w:rPr>
          <w:rStyle w:val="a3"/>
          <w:rFonts w:eastAsia="Courier New"/>
          <w:b/>
          <w:bCs/>
        </w:rPr>
        <w:tab/>
      </w:r>
      <w:r w:rsidRPr="008A0F72">
        <w:rPr>
          <w:rStyle w:val="a3"/>
          <w:rFonts w:eastAsia="Courier New"/>
        </w:rPr>
        <w:t>1.</w:t>
      </w:r>
      <w:r>
        <w:rPr>
          <w:rStyle w:val="a3"/>
          <w:rFonts w:eastAsia="Courier New"/>
          <w:b/>
          <w:bCs/>
        </w:rPr>
        <w:t xml:space="preserve"> </w:t>
      </w:r>
      <w:r w:rsidR="007330A0" w:rsidRPr="007330A0">
        <w:rPr>
          <w:rStyle w:val="a3"/>
          <w:rFonts w:eastAsia="Courier New"/>
          <w:bCs/>
        </w:rPr>
        <w:t xml:space="preserve">Изпълнение на дейности от </w:t>
      </w:r>
      <w:r w:rsidR="007330A0" w:rsidRPr="00AA6D25">
        <w:rPr>
          <w:rStyle w:val="a3"/>
          <w:rFonts w:eastAsia="Courier New"/>
          <w:b/>
        </w:rPr>
        <w:t>Плана за действие</w:t>
      </w:r>
      <w:r w:rsidR="007330A0" w:rsidRPr="007330A0">
        <w:rPr>
          <w:rStyle w:val="a3"/>
          <w:rFonts w:eastAsia="Courier New"/>
          <w:bCs/>
        </w:rPr>
        <w:t xml:space="preserve"> за изпълнение на заключителните препоръки към Р България, отправени от Комитета на ООН за правата на хората с увреждания (2021-2026);</w:t>
      </w:r>
    </w:p>
    <w:p w14:paraId="0B1328F0" w14:textId="0CB999AD" w:rsidR="007330A0" w:rsidRPr="007330A0" w:rsidRDefault="008A0F72" w:rsidP="008A0F72">
      <w:pPr>
        <w:spacing w:after="0"/>
        <w:jc w:val="both"/>
        <w:rPr>
          <w:rStyle w:val="a3"/>
          <w:rFonts w:eastAsia="Courier New"/>
          <w:bCs/>
        </w:rPr>
      </w:pPr>
      <w:r>
        <w:rPr>
          <w:rStyle w:val="a3"/>
          <w:rFonts w:eastAsia="Courier New"/>
          <w:bCs/>
        </w:rPr>
        <w:tab/>
        <w:t xml:space="preserve">2. </w:t>
      </w:r>
      <w:r w:rsidR="007330A0" w:rsidRPr="007330A0">
        <w:rPr>
          <w:rStyle w:val="a3"/>
          <w:rFonts w:eastAsia="Courier New"/>
          <w:bCs/>
        </w:rPr>
        <w:t xml:space="preserve">Изготвяне на предложения за мерки и дейности за нов двугодишен </w:t>
      </w:r>
      <w:r w:rsidR="007330A0" w:rsidRPr="00AA6D25">
        <w:rPr>
          <w:rStyle w:val="a3"/>
          <w:rFonts w:eastAsia="Courier New"/>
          <w:b/>
        </w:rPr>
        <w:t>План за действие</w:t>
      </w:r>
      <w:r w:rsidR="007330A0" w:rsidRPr="007330A0">
        <w:rPr>
          <w:rStyle w:val="a3"/>
          <w:rFonts w:eastAsia="Courier New"/>
          <w:bCs/>
        </w:rPr>
        <w:t xml:space="preserve"> за периода 2023-2024 г. за изпълнение на Националната стратегия за хората с увреждания 2021-2030г.  и изпълнение на заложените в плана дейности;</w:t>
      </w:r>
    </w:p>
    <w:p w14:paraId="791636EE" w14:textId="7131AE34" w:rsidR="007330A0" w:rsidRPr="007330A0" w:rsidRDefault="008A0F72" w:rsidP="007330A0">
      <w:pPr>
        <w:spacing w:after="0"/>
        <w:ind w:firstLine="567"/>
        <w:jc w:val="both"/>
        <w:rPr>
          <w:rStyle w:val="a3"/>
          <w:rFonts w:eastAsia="Courier New"/>
          <w:bCs/>
        </w:rPr>
      </w:pPr>
      <w:r>
        <w:rPr>
          <w:rStyle w:val="a3"/>
          <w:rFonts w:eastAsia="Courier New"/>
          <w:bCs/>
        </w:rPr>
        <w:tab/>
        <w:t xml:space="preserve">3. </w:t>
      </w:r>
      <w:r w:rsidR="007330A0" w:rsidRPr="007330A0">
        <w:rPr>
          <w:rStyle w:val="a3"/>
          <w:rFonts w:eastAsia="Courier New"/>
          <w:bCs/>
        </w:rPr>
        <w:t xml:space="preserve">Изготвяне и предоставяне на </w:t>
      </w:r>
      <w:r w:rsidR="007330A0" w:rsidRPr="00AA6D25">
        <w:rPr>
          <w:rStyle w:val="a3"/>
          <w:rFonts w:eastAsia="Courier New"/>
          <w:b/>
        </w:rPr>
        <w:t>информация</w:t>
      </w:r>
      <w:r w:rsidR="007330A0" w:rsidRPr="007330A0">
        <w:rPr>
          <w:rStyle w:val="a3"/>
          <w:rFonts w:eastAsia="Courier New"/>
          <w:bCs/>
        </w:rPr>
        <w:t xml:space="preserve"> по въпроси от компетентността на НЦОЗА, свързани с изпълнението на политиките по отделните членове на </w:t>
      </w:r>
      <w:r>
        <w:rPr>
          <w:rStyle w:val="a3"/>
          <w:rFonts w:eastAsia="Courier New"/>
          <w:bCs/>
        </w:rPr>
        <w:t>КПХУ</w:t>
      </w:r>
      <w:r w:rsidR="007330A0" w:rsidRPr="007330A0">
        <w:rPr>
          <w:rStyle w:val="a3"/>
          <w:rFonts w:eastAsia="Courier New"/>
          <w:bCs/>
        </w:rPr>
        <w:t xml:space="preserve"> за изготвяне на шестмесечни и годишни отчети от АХУ за изпълнение на политиките за правата на хората с увреждания;</w:t>
      </w:r>
    </w:p>
    <w:p w14:paraId="64464E0E" w14:textId="444CFC95" w:rsidR="007330A0" w:rsidRPr="007330A0" w:rsidRDefault="008A0F72" w:rsidP="007330A0">
      <w:pPr>
        <w:spacing w:after="0"/>
        <w:ind w:firstLine="567"/>
        <w:jc w:val="both"/>
        <w:rPr>
          <w:rStyle w:val="a3"/>
          <w:rFonts w:eastAsia="Courier New"/>
          <w:bCs/>
        </w:rPr>
      </w:pPr>
      <w:r>
        <w:rPr>
          <w:rStyle w:val="a3"/>
          <w:rFonts w:eastAsia="Courier New"/>
          <w:bCs/>
        </w:rPr>
        <w:t xml:space="preserve">  4. </w:t>
      </w:r>
      <w:r w:rsidR="007330A0" w:rsidRPr="007330A0">
        <w:rPr>
          <w:rStyle w:val="a3"/>
          <w:rFonts w:eastAsia="Courier New"/>
          <w:bCs/>
        </w:rPr>
        <w:t xml:space="preserve">Продължаване на изпълнението на дейности от плана за действие </w:t>
      </w:r>
      <w:r w:rsidR="007330A0" w:rsidRPr="00AA6D25">
        <w:rPr>
          <w:rStyle w:val="a3"/>
          <w:rFonts w:eastAsia="Courier New"/>
          <w:b/>
        </w:rPr>
        <w:t xml:space="preserve">„Мерки за подобряване на грижите в помощ на хората с проблеми от </w:t>
      </w:r>
      <w:proofErr w:type="spellStart"/>
      <w:r w:rsidR="007330A0" w:rsidRPr="00AA6D25">
        <w:rPr>
          <w:rStyle w:val="a3"/>
          <w:rFonts w:eastAsia="Courier New"/>
          <w:b/>
        </w:rPr>
        <w:t>аутистичния</w:t>
      </w:r>
      <w:proofErr w:type="spellEnd"/>
      <w:r w:rsidR="007330A0" w:rsidRPr="00AA6D25">
        <w:rPr>
          <w:rStyle w:val="a3"/>
          <w:rFonts w:eastAsia="Courier New"/>
          <w:b/>
        </w:rPr>
        <w:t xml:space="preserve"> спектър и техните семейства</w:t>
      </w:r>
      <w:r w:rsidR="007330A0" w:rsidRPr="007330A0">
        <w:rPr>
          <w:rStyle w:val="a3"/>
          <w:rFonts w:eastAsia="Courier New"/>
          <w:bCs/>
        </w:rPr>
        <w:t>”:</w:t>
      </w:r>
    </w:p>
    <w:p w14:paraId="782D6A31" w14:textId="2F96E1B2" w:rsidR="007330A0" w:rsidRPr="007330A0" w:rsidRDefault="008A0F72" w:rsidP="007330A0">
      <w:pPr>
        <w:spacing w:after="0"/>
        <w:ind w:firstLine="567"/>
        <w:jc w:val="both"/>
        <w:rPr>
          <w:rStyle w:val="a3"/>
          <w:rFonts w:eastAsia="Courier New"/>
          <w:bCs/>
        </w:rPr>
      </w:pPr>
      <w:r>
        <w:rPr>
          <w:rStyle w:val="a3"/>
          <w:rFonts w:eastAsia="Courier New"/>
          <w:bCs/>
        </w:rPr>
        <w:t xml:space="preserve">  5. </w:t>
      </w:r>
      <w:r w:rsidR="007330A0" w:rsidRPr="007330A0">
        <w:rPr>
          <w:rStyle w:val="a3"/>
          <w:rFonts w:eastAsia="Courier New"/>
          <w:bCs/>
        </w:rPr>
        <w:t xml:space="preserve">Експертно участие в пилотирането и внедряването на </w:t>
      </w:r>
      <w:r w:rsidR="007330A0" w:rsidRPr="00AA6D25">
        <w:rPr>
          <w:rStyle w:val="a3"/>
          <w:rFonts w:eastAsia="Courier New"/>
          <w:b/>
        </w:rPr>
        <w:t>Програма за обучение на полагащи грижи за деца със затруднения в развитието</w:t>
      </w:r>
      <w:r w:rsidR="007330A0" w:rsidRPr="007330A0">
        <w:rPr>
          <w:rStyle w:val="a3"/>
          <w:rFonts w:eastAsia="Courier New"/>
          <w:bCs/>
        </w:rPr>
        <w:t xml:space="preserve">/аутизъм на СЗО и </w:t>
      </w:r>
      <w:proofErr w:type="spellStart"/>
      <w:r w:rsidR="007330A0" w:rsidRPr="007330A0">
        <w:rPr>
          <w:rStyle w:val="a3"/>
          <w:rFonts w:eastAsia="Courier New"/>
          <w:bCs/>
        </w:rPr>
        <w:t>Autism</w:t>
      </w:r>
      <w:proofErr w:type="spellEnd"/>
      <w:r w:rsidR="007330A0" w:rsidRPr="007330A0">
        <w:rPr>
          <w:rStyle w:val="a3"/>
          <w:rFonts w:eastAsia="Courier New"/>
          <w:bCs/>
        </w:rPr>
        <w:t xml:space="preserve"> </w:t>
      </w:r>
      <w:proofErr w:type="spellStart"/>
      <w:r w:rsidR="007330A0" w:rsidRPr="007330A0">
        <w:rPr>
          <w:rStyle w:val="a3"/>
          <w:rFonts w:eastAsia="Courier New"/>
          <w:bCs/>
        </w:rPr>
        <w:t>Speaks</w:t>
      </w:r>
      <w:proofErr w:type="spellEnd"/>
      <w:r w:rsidR="007330A0" w:rsidRPr="007330A0">
        <w:rPr>
          <w:rStyle w:val="a3"/>
          <w:rFonts w:eastAsia="Courier New"/>
          <w:bCs/>
        </w:rPr>
        <w:t xml:space="preserve">, координирано от УНИЦЕФ и ДАЗД; </w:t>
      </w:r>
    </w:p>
    <w:p w14:paraId="014FC45A" w14:textId="48EFEF68" w:rsidR="007330A0" w:rsidRPr="007330A0" w:rsidRDefault="008A0F72" w:rsidP="007330A0">
      <w:pPr>
        <w:spacing w:after="0"/>
        <w:ind w:firstLine="567"/>
        <w:jc w:val="both"/>
        <w:rPr>
          <w:rStyle w:val="a3"/>
          <w:rFonts w:eastAsia="Courier New"/>
          <w:bCs/>
        </w:rPr>
      </w:pPr>
      <w:r>
        <w:rPr>
          <w:rStyle w:val="a3"/>
          <w:rFonts w:eastAsia="Courier New"/>
          <w:bCs/>
        </w:rPr>
        <w:t xml:space="preserve">6. </w:t>
      </w:r>
      <w:r w:rsidR="007330A0" w:rsidRPr="007330A0">
        <w:rPr>
          <w:rStyle w:val="a3"/>
          <w:rFonts w:eastAsia="Courier New"/>
          <w:bCs/>
        </w:rPr>
        <w:t xml:space="preserve">Изготвяне на методични материали и провеждане на </w:t>
      </w:r>
      <w:r w:rsidR="007330A0" w:rsidRPr="00AA6D25">
        <w:rPr>
          <w:rStyle w:val="a3"/>
          <w:rFonts w:eastAsia="Courier New"/>
          <w:b/>
        </w:rPr>
        <w:t>обучение</w:t>
      </w:r>
      <w:r w:rsidR="007330A0" w:rsidRPr="007330A0">
        <w:rPr>
          <w:rStyle w:val="a3"/>
          <w:rFonts w:eastAsia="Courier New"/>
          <w:bCs/>
        </w:rPr>
        <w:t xml:space="preserve"> на ОПЛ и педиатри от извънболничната медицинска помощ за ранно откриване на аутизъм и за консултиране на семействата на деца с РАС</w:t>
      </w:r>
    </w:p>
    <w:p w14:paraId="6C2C6F8F" w14:textId="310E0DD0" w:rsidR="007330A0" w:rsidRPr="007330A0" w:rsidRDefault="008A0F72" w:rsidP="007330A0">
      <w:pPr>
        <w:spacing w:after="0"/>
        <w:ind w:firstLine="567"/>
        <w:jc w:val="both"/>
        <w:rPr>
          <w:rStyle w:val="a3"/>
          <w:rFonts w:eastAsia="Courier New"/>
          <w:bCs/>
        </w:rPr>
      </w:pPr>
      <w:r>
        <w:rPr>
          <w:rStyle w:val="a3"/>
          <w:rFonts w:eastAsia="Courier New"/>
          <w:bCs/>
        </w:rPr>
        <w:t xml:space="preserve">7. </w:t>
      </w:r>
      <w:r w:rsidR="007330A0" w:rsidRPr="007330A0">
        <w:rPr>
          <w:rStyle w:val="a3"/>
          <w:rFonts w:eastAsia="Courier New"/>
          <w:bCs/>
        </w:rPr>
        <w:t xml:space="preserve">Изпълнение на дейности по </w:t>
      </w:r>
      <w:r w:rsidR="007330A0" w:rsidRPr="00AA6D25">
        <w:rPr>
          <w:rStyle w:val="a3"/>
          <w:rFonts w:eastAsia="Courier New"/>
          <w:b/>
        </w:rPr>
        <w:t>Националната програма за подобряване на майчиното и детското здраве</w:t>
      </w:r>
      <w:r w:rsidR="007330A0" w:rsidRPr="007330A0">
        <w:rPr>
          <w:rStyle w:val="a3"/>
          <w:rFonts w:eastAsia="Courier New"/>
          <w:bCs/>
        </w:rPr>
        <w:t>, свързани с подобряване на качеството на помощта за децата с увреждания и гарантиране на техните права:</w:t>
      </w:r>
    </w:p>
    <w:p w14:paraId="7FC0A9FF" w14:textId="317B3D2B" w:rsidR="007330A0" w:rsidRPr="007330A0" w:rsidRDefault="008A0F72" w:rsidP="007330A0">
      <w:pPr>
        <w:spacing w:after="0"/>
        <w:ind w:firstLine="567"/>
        <w:jc w:val="both"/>
        <w:rPr>
          <w:rStyle w:val="a3"/>
          <w:rFonts w:eastAsia="Courier New"/>
          <w:bCs/>
        </w:rPr>
      </w:pPr>
      <w:r>
        <w:rPr>
          <w:rStyle w:val="a3"/>
          <w:rFonts w:eastAsia="Courier New"/>
          <w:bCs/>
        </w:rPr>
        <w:t xml:space="preserve">8. </w:t>
      </w:r>
      <w:r w:rsidR="007330A0" w:rsidRPr="007330A0">
        <w:rPr>
          <w:rStyle w:val="a3"/>
          <w:rFonts w:eastAsia="Courier New"/>
          <w:bCs/>
        </w:rPr>
        <w:t xml:space="preserve">Изготвяне на </w:t>
      </w:r>
      <w:r w:rsidR="007330A0" w:rsidRPr="00AA6D25">
        <w:rPr>
          <w:rStyle w:val="a3"/>
          <w:rFonts w:eastAsia="Courier New"/>
          <w:b/>
        </w:rPr>
        <w:t>анализ</w:t>
      </w:r>
      <w:r w:rsidR="007330A0" w:rsidRPr="007330A0">
        <w:rPr>
          <w:rStyle w:val="a3"/>
          <w:rFonts w:eastAsia="Courier New"/>
          <w:bCs/>
        </w:rPr>
        <w:t xml:space="preserve"> на дейностите за комплексно обслужване на деца с увреждания и хронични заболявания (ЦКОДУХЗ, ЗКЦ) в рамките на Годишния анализ за изпълнението на дейностите от Плана за действие за изпълнение на НППМДЗ за периода 2021-2023г.;</w:t>
      </w:r>
    </w:p>
    <w:p w14:paraId="1D469A58" w14:textId="19B4BB00" w:rsidR="007330A0" w:rsidRPr="007330A0" w:rsidRDefault="008A0F72" w:rsidP="007330A0">
      <w:pPr>
        <w:spacing w:after="0"/>
        <w:ind w:firstLine="567"/>
        <w:jc w:val="both"/>
        <w:rPr>
          <w:rStyle w:val="a3"/>
          <w:rFonts w:eastAsia="Courier New"/>
          <w:bCs/>
        </w:rPr>
      </w:pPr>
      <w:r>
        <w:rPr>
          <w:rStyle w:val="a3"/>
          <w:rFonts w:eastAsia="Courier New"/>
          <w:bCs/>
        </w:rPr>
        <w:t xml:space="preserve">9. </w:t>
      </w:r>
      <w:r w:rsidR="007330A0" w:rsidRPr="007330A0">
        <w:rPr>
          <w:rStyle w:val="a3"/>
          <w:rFonts w:eastAsia="Courier New"/>
          <w:bCs/>
        </w:rPr>
        <w:t xml:space="preserve">Разработване на </w:t>
      </w:r>
      <w:r w:rsidR="007330A0" w:rsidRPr="00AA6D25">
        <w:rPr>
          <w:rStyle w:val="a3"/>
          <w:rFonts w:eastAsia="Courier New"/>
          <w:b/>
        </w:rPr>
        <w:t>учебни програми, обучителни материали и провеждане на обучения</w:t>
      </w:r>
      <w:r w:rsidR="007330A0" w:rsidRPr="007330A0">
        <w:rPr>
          <w:rStyle w:val="a3"/>
          <w:rFonts w:eastAsia="Courier New"/>
          <w:bCs/>
        </w:rPr>
        <w:t xml:space="preserve"> за повишаване квалификацията на специалисти от</w:t>
      </w:r>
      <w:r w:rsidR="00756395">
        <w:rPr>
          <w:rStyle w:val="a3"/>
          <w:rFonts w:eastAsia="Courier New"/>
          <w:bCs/>
        </w:rPr>
        <w:t xml:space="preserve"> ЦКОДУХЗ по въпросите на превен</w:t>
      </w:r>
      <w:r w:rsidR="007330A0" w:rsidRPr="007330A0">
        <w:rPr>
          <w:rStyle w:val="a3"/>
          <w:rFonts w:eastAsia="Courier New"/>
          <w:bCs/>
        </w:rPr>
        <w:t>ц</w:t>
      </w:r>
      <w:r w:rsidR="00756395">
        <w:rPr>
          <w:rStyle w:val="a3"/>
          <w:rFonts w:eastAsia="Courier New"/>
          <w:bCs/>
        </w:rPr>
        <w:t>и</w:t>
      </w:r>
      <w:r w:rsidR="007330A0" w:rsidRPr="007330A0">
        <w:rPr>
          <w:rStyle w:val="a3"/>
          <w:rFonts w:eastAsia="Courier New"/>
          <w:bCs/>
        </w:rPr>
        <w:t>я на институционализацията на грижите за децата;</w:t>
      </w:r>
    </w:p>
    <w:p w14:paraId="389BDB71" w14:textId="4B5F63DB" w:rsidR="007330A0" w:rsidRPr="007330A0" w:rsidRDefault="008A0F72" w:rsidP="007330A0">
      <w:pPr>
        <w:spacing w:after="0"/>
        <w:ind w:firstLine="567"/>
        <w:jc w:val="both"/>
        <w:rPr>
          <w:rStyle w:val="a3"/>
          <w:rFonts w:eastAsia="Courier New"/>
          <w:bCs/>
        </w:rPr>
      </w:pPr>
      <w:r>
        <w:rPr>
          <w:rStyle w:val="a3"/>
          <w:rFonts w:eastAsia="Courier New"/>
          <w:bCs/>
        </w:rPr>
        <w:t xml:space="preserve">10. </w:t>
      </w:r>
      <w:r w:rsidR="007330A0" w:rsidRPr="007330A0">
        <w:rPr>
          <w:rStyle w:val="a3"/>
          <w:rFonts w:eastAsia="Courier New"/>
          <w:bCs/>
        </w:rPr>
        <w:t xml:space="preserve">Разработване на </w:t>
      </w:r>
      <w:r w:rsidR="007330A0" w:rsidRPr="00AA6D25">
        <w:rPr>
          <w:rStyle w:val="a3"/>
          <w:rFonts w:eastAsia="Courier New"/>
          <w:b/>
        </w:rPr>
        <w:t>информационни и методични материали</w:t>
      </w:r>
      <w:r w:rsidR="007330A0" w:rsidRPr="007330A0">
        <w:rPr>
          <w:rStyle w:val="a3"/>
          <w:rFonts w:eastAsia="Courier New"/>
          <w:bCs/>
        </w:rPr>
        <w:t xml:space="preserve"> в помощ на консултативната практика на специалистите от ЦКОДУХЗ и ЗКЦ в работата с родителите на деца с увреждания и хронични заболявания в ранна възраст;</w:t>
      </w:r>
    </w:p>
    <w:p w14:paraId="4E3E3DBD" w14:textId="4BA9E62C" w:rsidR="007330A0" w:rsidRPr="007330A0" w:rsidRDefault="008A0F72" w:rsidP="007330A0">
      <w:pPr>
        <w:spacing w:after="0"/>
        <w:ind w:firstLine="567"/>
        <w:jc w:val="both"/>
        <w:rPr>
          <w:rStyle w:val="a3"/>
          <w:rFonts w:eastAsia="Courier New"/>
          <w:bCs/>
        </w:rPr>
      </w:pPr>
      <w:r>
        <w:rPr>
          <w:rStyle w:val="a3"/>
          <w:rFonts w:eastAsia="Courier New"/>
          <w:bCs/>
        </w:rPr>
        <w:t xml:space="preserve">11. </w:t>
      </w:r>
      <w:r w:rsidR="007330A0" w:rsidRPr="007330A0">
        <w:rPr>
          <w:rStyle w:val="a3"/>
          <w:rFonts w:eastAsia="Courier New"/>
          <w:bCs/>
        </w:rPr>
        <w:t xml:space="preserve">Разработване, адаптиране и внедряване на </w:t>
      </w:r>
      <w:r w:rsidR="007330A0" w:rsidRPr="00AA6D25">
        <w:rPr>
          <w:rStyle w:val="a3"/>
          <w:rFonts w:eastAsia="Courier New"/>
          <w:b/>
        </w:rPr>
        <w:t>програми за обучение и подкрепа</w:t>
      </w:r>
      <w:r w:rsidR="007330A0" w:rsidRPr="007330A0">
        <w:rPr>
          <w:rStyle w:val="a3"/>
          <w:rFonts w:eastAsia="Courier New"/>
          <w:bCs/>
        </w:rPr>
        <w:t xml:space="preserve"> на родителите в полагането на грижи за децата с увреждания и хронични заболявания и обучения на специалистите от ЦКОДУХЗ и ЗКЦ за прилагането им;</w:t>
      </w:r>
    </w:p>
    <w:p w14:paraId="44D364A2" w14:textId="75AB3F4F" w:rsidR="007330A0" w:rsidRPr="007330A0" w:rsidRDefault="008A0F72" w:rsidP="007330A0">
      <w:pPr>
        <w:spacing w:after="0"/>
        <w:ind w:firstLine="567"/>
        <w:jc w:val="both"/>
        <w:rPr>
          <w:rStyle w:val="a3"/>
          <w:rFonts w:eastAsia="Courier New"/>
          <w:bCs/>
        </w:rPr>
      </w:pPr>
      <w:r>
        <w:rPr>
          <w:rStyle w:val="a3"/>
          <w:rFonts w:eastAsia="Courier New"/>
          <w:bCs/>
        </w:rPr>
        <w:t xml:space="preserve">12. </w:t>
      </w:r>
      <w:r w:rsidR="007330A0" w:rsidRPr="007330A0">
        <w:rPr>
          <w:rStyle w:val="a3"/>
          <w:rFonts w:eastAsia="Courier New"/>
          <w:bCs/>
        </w:rPr>
        <w:t xml:space="preserve">Експертна и </w:t>
      </w:r>
      <w:r w:rsidR="007330A0" w:rsidRPr="00AA6D25">
        <w:rPr>
          <w:rStyle w:val="a3"/>
          <w:rFonts w:eastAsia="Courier New"/>
          <w:b/>
        </w:rPr>
        <w:t>консултативна дейност</w:t>
      </w:r>
      <w:r w:rsidR="007330A0" w:rsidRPr="007330A0">
        <w:rPr>
          <w:rStyle w:val="a3"/>
          <w:rFonts w:eastAsia="Courier New"/>
          <w:bCs/>
        </w:rPr>
        <w:t xml:space="preserve"> по проблеми на здравето и развитието в детска възраст, включително деца с увреждания, с акцент на ранното детство и деца с аутизъм; </w:t>
      </w:r>
    </w:p>
    <w:p w14:paraId="5B3F986D" w14:textId="3EF6EE2A" w:rsidR="00AA6D25" w:rsidRDefault="008A0F72" w:rsidP="007330A0">
      <w:pPr>
        <w:spacing w:after="0"/>
        <w:ind w:firstLine="360"/>
        <w:jc w:val="both"/>
        <w:rPr>
          <w:rFonts w:ascii="Times New Roman" w:hAnsi="Times New Roman" w:cs="Times New Roman"/>
          <w:bCs/>
        </w:rPr>
      </w:pPr>
      <w:r>
        <w:rPr>
          <w:rStyle w:val="a3"/>
          <w:rFonts w:eastAsia="Courier New"/>
          <w:bCs/>
        </w:rPr>
        <w:t xml:space="preserve">    13. </w:t>
      </w:r>
      <w:r w:rsidR="007330A0" w:rsidRPr="007330A0">
        <w:rPr>
          <w:rStyle w:val="a3"/>
          <w:rFonts w:eastAsia="Courier New"/>
          <w:bCs/>
        </w:rPr>
        <w:t xml:space="preserve">Разработване на </w:t>
      </w:r>
      <w:r w:rsidR="007330A0" w:rsidRPr="00AA6D25">
        <w:rPr>
          <w:rStyle w:val="a3"/>
          <w:rFonts w:eastAsia="Courier New"/>
          <w:b/>
        </w:rPr>
        <w:t>обучителни програми и материали</w:t>
      </w:r>
      <w:r w:rsidR="007330A0" w:rsidRPr="007330A0">
        <w:rPr>
          <w:rStyle w:val="a3"/>
          <w:rFonts w:eastAsia="Courier New"/>
          <w:bCs/>
        </w:rPr>
        <w:t xml:space="preserve"> и провеждане на обучения за ранно откриване на затруднения, проблеми и нарушения в развитието при децата и насочване за ранна диагностика и интервенция и др.</w:t>
      </w:r>
    </w:p>
    <w:p w14:paraId="5D2ADB01" w14:textId="517BCE16" w:rsidR="008A0F72" w:rsidRPr="008A0F72" w:rsidRDefault="008A0F72" w:rsidP="007330A0">
      <w:pPr>
        <w:spacing w:after="0"/>
        <w:ind w:firstLine="360"/>
        <w:jc w:val="both"/>
        <w:rPr>
          <w:rFonts w:ascii="Times New Roman" w:hAnsi="Times New Roman" w:cs="Times New Roman"/>
          <w:b/>
        </w:rPr>
      </w:pPr>
      <w:r>
        <w:rPr>
          <w:rFonts w:ascii="Times New Roman" w:hAnsi="Times New Roman" w:cs="Times New Roman"/>
          <w:bCs/>
        </w:rPr>
        <w:lastRenderedPageBreak/>
        <w:tab/>
      </w:r>
      <w:r w:rsidRPr="008A0F72">
        <w:rPr>
          <w:rFonts w:ascii="Times New Roman" w:hAnsi="Times New Roman" w:cs="Times New Roman"/>
          <w:b/>
        </w:rPr>
        <w:t>Общини</w:t>
      </w:r>
      <w:r w:rsidR="00CD3415">
        <w:rPr>
          <w:rFonts w:ascii="Times New Roman" w:hAnsi="Times New Roman" w:cs="Times New Roman"/>
          <w:b/>
        </w:rPr>
        <w:t>:</w:t>
      </w:r>
    </w:p>
    <w:p w14:paraId="7832A6CE" w14:textId="5E38692F" w:rsidR="005C1E9C" w:rsidRPr="006F492F" w:rsidRDefault="008A0F72" w:rsidP="006F492F">
      <w:pPr>
        <w:ind w:firstLine="360"/>
        <w:jc w:val="both"/>
        <w:rPr>
          <w:rFonts w:ascii="Times New Roman" w:hAnsi="Times New Roman" w:cs="Times New Roman"/>
          <w:color w:val="FF0000"/>
        </w:rPr>
      </w:pPr>
      <w:r>
        <w:rPr>
          <w:rFonts w:ascii="Times New Roman" w:eastAsia="Times New Roman" w:hAnsi="Times New Roman" w:cs="Times New Roman"/>
          <w:b/>
        </w:rPr>
        <w:tab/>
      </w:r>
      <w:r w:rsidR="005C1E9C" w:rsidRPr="005C1E9C">
        <w:rPr>
          <w:rFonts w:ascii="Times New Roman" w:hAnsi="Times New Roman" w:cs="Times New Roman"/>
          <w:b/>
          <w:color w:val="auto"/>
        </w:rPr>
        <w:t>Община Банско:</w:t>
      </w:r>
      <w:r w:rsidR="005C1E9C" w:rsidRPr="005C1E9C">
        <w:rPr>
          <w:rFonts w:ascii="Times New Roman" w:hAnsi="Times New Roman" w:cs="Times New Roman"/>
          <w:color w:val="auto"/>
        </w:rPr>
        <w:t xml:space="preserve"> ще продължи да работи по създаване на максимално добри условия за упражняване на правата на гражданите с увреждания във всички основни сфери</w:t>
      </w:r>
      <w:r w:rsidR="008C5620">
        <w:rPr>
          <w:rFonts w:ascii="Times New Roman" w:hAnsi="Times New Roman" w:cs="Times New Roman"/>
          <w:color w:val="auto"/>
        </w:rPr>
        <w:t>:</w:t>
      </w:r>
      <w:r w:rsidR="008C5620">
        <w:rPr>
          <w:rFonts w:ascii="Times New Roman" w:hAnsi="Times New Roman" w:cs="Times New Roman"/>
          <w:color w:val="FF0000"/>
        </w:rPr>
        <w:t xml:space="preserve">                               </w:t>
      </w:r>
      <w:r w:rsidR="008C5620">
        <w:rPr>
          <w:rFonts w:ascii="Times New Roman" w:hAnsi="Times New Roman" w:cs="Times New Roman"/>
          <w:color w:val="FF0000"/>
        </w:rPr>
        <w:tab/>
      </w:r>
      <w:r w:rsidR="005C1E9C" w:rsidRPr="005C1E9C">
        <w:rPr>
          <w:rFonts w:ascii="Times New Roman" w:hAnsi="Times New Roman" w:cs="Times New Roman"/>
          <w:color w:val="auto"/>
        </w:rPr>
        <w:t xml:space="preserve">1. </w:t>
      </w:r>
      <w:r w:rsidR="005C1E9C" w:rsidRPr="008C5620">
        <w:rPr>
          <w:rFonts w:ascii="Times New Roman" w:hAnsi="Times New Roman" w:cs="Times New Roman"/>
          <w:b/>
          <w:bCs/>
          <w:color w:val="auto"/>
        </w:rPr>
        <w:t>Образование</w:t>
      </w:r>
      <w:r w:rsidR="005C1E9C" w:rsidRPr="005C1E9C">
        <w:rPr>
          <w:rFonts w:ascii="Times New Roman" w:hAnsi="Times New Roman" w:cs="Times New Roman"/>
          <w:color w:val="auto"/>
        </w:rPr>
        <w:t xml:space="preserve"> – В Годишния план за дейностите за подкрепа на личностното развитие на децата и учениците на територията на община Банско са заложени дейности като оказване на логопедична, педагогическа и психологическа подкрепа за преодоляване на трудности в обучението, осигуряване на възможности за продължаване на обучението на учениците със СОП след VII клас, в т. ч. и професионална подготовка, осигуряване при необходимост на съответните грижи за социализация и равен достъп до каче</w:t>
      </w:r>
      <w:r w:rsidR="005C1E9C">
        <w:rPr>
          <w:rFonts w:ascii="Times New Roman" w:hAnsi="Times New Roman" w:cs="Times New Roman"/>
          <w:color w:val="auto"/>
        </w:rPr>
        <w:t xml:space="preserve">ствено образование на децата и </w:t>
      </w:r>
      <w:r w:rsidR="005C1E9C" w:rsidRPr="005C1E9C">
        <w:rPr>
          <w:rFonts w:ascii="Times New Roman" w:hAnsi="Times New Roman" w:cs="Times New Roman"/>
          <w:color w:val="auto"/>
        </w:rPr>
        <w:t xml:space="preserve">учениците с хронични заболявания. В плана </w:t>
      </w:r>
      <w:r w:rsidR="008C5620">
        <w:rPr>
          <w:rFonts w:ascii="Times New Roman" w:hAnsi="Times New Roman" w:cs="Times New Roman"/>
          <w:color w:val="auto"/>
        </w:rPr>
        <w:t>са заложени</w:t>
      </w:r>
      <w:r w:rsidR="005C1E9C" w:rsidRPr="005C1E9C">
        <w:rPr>
          <w:rFonts w:ascii="Times New Roman" w:hAnsi="Times New Roman" w:cs="Times New Roman"/>
          <w:color w:val="auto"/>
        </w:rPr>
        <w:t xml:space="preserve"> мерки относно  подобряване достъпността на училищната среда за обучение на деца и ученици със </w:t>
      </w:r>
      <w:r w:rsidR="008C5620">
        <w:rPr>
          <w:rFonts w:ascii="Times New Roman" w:hAnsi="Times New Roman" w:cs="Times New Roman"/>
          <w:color w:val="auto"/>
        </w:rPr>
        <w:t>СОП</w:t>
      </w:r>
      <w:r w:rsidR="005C1E9C" w:rsidRPr="005C1E9C">
        <w:rPr>
          <w:rFonts w:ascii="Times New Roman" w:hAnsi="Times New Roman" w:cs="Times New Roman"/>
          <w:color w:val="auto"/>
        </w:rPr>
        <w:t>.</w:t>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5C1E9C" w:rsidRPr="005C1E9C">
        <w:rPr>
          <w:rFonts w:ascii="Times New Roman" w:hAnsi="Times New Roman" w:cs="Times New Roman"/>
          <w:color w:val="auto"/>
        </w:rPr>
        <w:t xml:space="preserve">2. </w:t>
      </w:r>
      <w:r w:rsidR="005C1E9C" w:rsidRPr="008C5620">
        <w:rPr>
          <w:rFonts w:ascii="Times New Roman" w:hAnsi="Times New Roman" w:cs="Times New Roman"/>
          <w:b/>
          <w:bCs/>
          <w:color w:val="auto"/>
        </w:rPr>
        <w:t>Трудова реализация</w:t>
      </w:r>
      <w:r w:rsidR="005C1E9C" w:rsidRPr="005C1E9C">
        <w:rPr>
          <w:rFonts w:ascii="Times New Roman" w:hAnsi="Times New Roman" w:cs="Times New Roman"/>
          <w:color w:val="auto"/>
        </w:rPr>
        <w:t xml:space="preserve"> – ще продължи</w:t>
      </w:r>
      <w:r w:rsidR="008C5620">
        <w:rPr>
          <w:rFonts w:ascii="Times New Roman" w:hAnsi="Times New Roman" w:cs="Times New Roman"/>
          <w:color w:val="auto"/>
        </w:rPr>
        <w:t xml:space="preserve"> </w:t>
      </w:r>
      <w:r w:rsidR="005C1E9C" w:rsidRPr="005C1E9C">
        <w:rPr>
          <w:rFonts w:ascii="Times New Roman" w:hAnsi="Times New Roman" w:cs="Times New Roman"/>
          <w:color w:val="auto"/>
        </w:rPr>
        <w:t>кандидатства</w:t>
      </w:r>
      <w:r w:rsidR="008C5620">
        <w:rPr>
          <w:rFonts w:ascii="Times New Roman" w:hAnsi="Times New Roman" w:cs="Times New Roman"/>
          <w:color w:val="auto"/>
        </w:rPr>
        <w:t>н</w:t>
      </w:r>
      <w:r w:rsidR="005C1E9C" w:rsidRPr="005C1E9C">
        <w:rPr>
          <w:rFonts w:ascii="Times New Roman" w:hAnsi="Times New Roman" w:cs="Times New Roman"/>
          <w:color w:val="auto"/>
        </w:rPr>
        <w:t>е</w:t>
      </w:r>
      <w:r w:rsidR="008C5620">
        <w:rPr>
          <w:rFonts w:ascii="Times New Roman" w:hAnsi="Times New Roman" w:cs="Times New Roman"/>
          <w:color w:val="auto"/>
        </w:rPr>
        <w:t>то</w:t>
      </w:r>
      <w:r w:rsidR="005C1E9C" w:rsidRPr="005C1E9C">
        <w:rPr>
          <w:rFonts w:ascii="Times New Roman" w:hAnsi="Times New Roman" w:cs="Times New Roman"/>
          <w:color w:val="auto"/>
        </w:rPr>
        <w:t xml:space="preserve"> по различните национални програми за заетост, мотивира</w:t>
      </w:r>
      <w:r w:rsidR="008C5620">
        <w:rPr>
          <w:rFonts w:ascii="Times New Roman" w:hAnsi="Times New Roman" w:cs="Times New Roman"/>
          <w:color w:val="auto"/>
        </w:rPr>
        <w:t>н</w:t>
      </w:r>
      <w:r w:rsidR="005C1E9C" w:rsidRPr="005C1E9C">
        <w:rPr>
          <w:rFonts w:ascii="Times New Roman" w:hAnsi="Times New Roman" w:cs="Times New Roman"/>
          <w:color w:val="auto"/>
        </w:rPr>
        <w:t>е</w:t>
      </w:r>
      <w:r w:rsidR="008C5620">
        <w:rPr>
          <w:rFonts w:ascii="Times New Roman" w:hAnsi="Times New Roman" w:cs="Times New Roman"/>
          <w:color w:val="auto"/>
        </w:rPr>
        <w:t xml:space="preserve">то и </w:t>
      </w:r>
      <w:r w:rsidR="008C5620" w:rsidRPr="005C1E9C">
        <w:rPr>
          <w:rFonts w:ascii="Times New Roman" w:hAnsi="Times New Roman" w:cs="Times New Roman"/>
          <w:color w:val="auto"/>
        </w:rPr>
        <w:t>информира</w:t>
      </w:r>
      <w:r w:rsidR="008C5620">
        <w:rPr>
          <w:rFonts w:ascii="Times New Roman" w:hAnsi="Times New Roman" w:cs="Times New Roman"/>
          <w:color w:val="auto"/>
        </w:rPr>
        <w:t>н</w:t>
      </w:r>
      <w:r w:rsidR="008C5620" w:rsidRPr="005C1E9C">
        <w:rPr>
          <w:rFonts w:ascii="Times New Roman" w:hAnsi="Times New Roman" w:cs="Times New Roman"/>
          <w:color w:val="auto"/>
        </w:rPr>
        <w:t>е</w:t>
      </w:r>
      <w:r w:rsidR="008C5620">
        <w:rPr>
          <w:rFonts w:ascii="Times New Roman" w:hAnsi="Times New Roman" w:cs="Times New Roman"/>
          <w:color w:val="auto"/>
        </w:rPr>
        <w:t>то на</w:t>
      </w:r>
      <w:r w:rsidR="005C1E9C" w:rsidRPr="005C1E9C">
        <w:rPr>
          <w:rFonts w:ascii="Times New Roman" w:hAnsi="Times New Roman" w:cs="Times New Roman"/>
          <w:color w:val="auto"/>
        </w:rPr>
        <w:t xml:space="preserve"> работодатели да наемат хора с увреждания в различни форми на заетост. </w:t>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5C1E9C" w:rsidRPr="005C1E9C">
        <w:rPr>
          <w:rFonts w:ascii="Times New Roman" w:hAnsi="Times New Roman" w:cs="Times New Roman"/>
          <w:color w:val="auto"/>
        </w:rPr>
        <w:t xml:space="preserve">3. </w:t>
      </w:r>
      <w:r w:rsidR="005C1E9C" w:rsidRPr="008C5620">
        <w:rPr>
          <w:rFonts w:ascii="Times New Roman" w:hAnsi="Times New Roman" w:cs="Times New Roman"/>
          <w:b/>
          <w:bCs/>
          <w:color w:val="auto"/>
        </w:rPr>
        <w:t>Достъпност</w:t>
      </w:r>
      <w:r w:rsidR="005C1E9C" w:rsidRPr="005C1E9C">
        <w:rPr>
          <w:rFonts w:ascii="Times New Roman" w:hAnsi="Times New Roman" w:cs="Times New Roman"/>
          <w:color w:val="auto"/>
        </w:rPr>
        <w:t xml:space="preserve"> на градската среда –</w:t>
      </w:r>
      <w:r w:rsidR="008C5620">
        <w:rPr>
          <w:rFonts w:ascii="Times New Roman" w:hAnsi="Times New Roman" w:cs="Times New Roman"/>
          <w:color w:val="auto"/>
        </w:rPr>
        <w:t xml:space="preserve"> </w:t>
      </w:r>
      <w:r w:rsidR="005C1E9C" w:rsidRPr="005C1E9C">
        <w:rPr>
          <w:rFonts w:ascii="Times New Roman" w:hAnsi="Times New Roman" w:cs="Times New Roman"/>
          <w:color w:val="auto"/>
        </w:rPr>
        <w:t>За 2023 г. е планирано осигуряване на достъпна инфраструктура за хората с увреждания – снижаване тротоарната настилка при новоизградени улици и изградена достъпна среда при ремонт на сгради.</w:t>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8C5620">
        <w:rPr>
          <w:rFonts w:ascii="Times New Roman" w:hAnsi="Times New Roman" w:cs="Times New Roman"/>
          <w:color w:val="FF0000"/>
        </w:rPr>
        <w:tab/>
      </w:r>
      <w:r w:rsidR="005C1E9C" w:rsidRPr="005C1E9C">
        <w:rPr>
          <w:rFonts w:ascii="Times New Roman" w:hAnsi="Times New Roman" w:cs="Times New Roman"/>
          <w:color w:val="auto"/>
        </w:rPr>
        <w:t xml:space="preserve">4. </w:t>
      </w:r>
      <w:r w:rsidR="005C1E9C" w:rsidRPr="008C5620">
        <w:rPr>
          <w:rFonts w:ascii="Times New Roman" w:hAnsi="Times New Roman" w:cs="Times New Roman"/>
          <w:b/>
          <w:bCs/>
          <w:color w:val="auto"/>
        </w:rPr>
        <w:t>Култура, спорт и туризъм</w:t>
      </w:r>
      <w:r w:rsidR="005C1E9C" w:rsidRPr="005C1E9C">
        <w:rPr>
          <w:rFonts w:ascii="Times New Roman" w:hAnsi="Times New Roman" w:cs="Times New Roman"/>
          <w:color w:val="auto"/>
        </w:rPr>
        <w:t xml:space="preserve"> –</w:t>
      </w:r>
      <w:r w:rsidR="008C5620">
        <w:rPr>
          <w:rFonts w:ascii="Times New Roman" w:hAnsi="Times New Roman" w:cs="Times New Roman"/>
          <w:color w:val="auto"/>
        </w:rPr>
        <w:t xml:space="preserve"> </w:t>
      </w:r>
      <w:r w:rsidR="005C1E9C" w:rsidRPr="005C1E9C">
        <w:rPr>
          <w:rFonts w:ascii="Times New Roman" w:hAnsi="Times New Roman" w:cs="Times New Roman"/>
          <w:color w:val="auto"/>
        </w:rPr>
        <w:t>Ще продължи подкреп</w:t>
      </w:r>
      <w:r w:rsidR="008C5620">
        <w:rPr>
          <w:rFonts w:ascii="Times New Roman" w:hAnsi="Times New Roman" w:cs="Times New Roman"/>
          <w:color w:val="auto"/>
        </w:rPr>
        <w:t xml:space="preserve">ата за </w:t>
      </w:r>
      <w:r w:rsidR="005C1E9C" w:rsidRPr="005C1E9C">
        <w:rPr>
          <w:rFonts w:ascii="Times New Roman" w:hAnsi="Times New Roman" w:cs="Times New Roman"/>
          <w:color w:val="auto"/>
        </w:rPr>
        <w:t>летните занимания с децата с увреждания, както и участията в „</w:t>
      </w:r>
      <w:proofErr w:type="spellStart"/>
      <w:r w:rsidR="005C1E9C" w:rsidRPr="005C1E9C">
        <w:rPr>
          <w:rFonts w:ascii="Times New Roman" w:hAnsi="Times New Roman" w:cs="Times New Roman"/>
          <w:color w:val="auto"/>
        </w:rPr>
        <w:t>Спешъл</w:t>
      </w:r>
      <w:proofErr w:type="spellEnd"/>
      <w:r w:rsidR="005C1E9C" w:rsidRPr="005C1E9C">
        <w:rPr>
          <w:rFonts w:ascii="Times New Roman" w:hAnsi="Times New Roman" w:cs="Times New Roman"/>
          <w:color w:val="auto"/>
        </w:rPr>
        <w:t xml:space="preserve"> </w:t>
      </w:r>
      <w:proofErr w:type="spellStart"/>
      <w:r w:rsidR="005C1E9C" w:rsidRPr="005C1E9C">
        <w:rPr>
          <w:rFonts w:ascii="Times New Roman" w:hAnsi="Times New Roman" w:cs="Times New Roman"/>
          <w:color w:val="auto"/>
        </w:rPr>
        <w:t>олимпикс</w:t>
      </w:r>
      <w:proofErr w:type="spellEnd"/>
      <w:r w:rsidR="005C1E9C" w:rsidRPr="005C1E9C">
        <w:rPr>
          <w:rFonts w:ascii="Times New Roman" w:hAnsi="Times New Roman" w:cs="Times New Roman"/>
          <w:color w:val="auto"/>
        </w:rPr>
        <w:t xml:space="preserve">” и параолимпийските игри. </w:t>
      </w:r>
      <w:r w:rsidR="008C5620">
        <w:rPr>
          <w:rFonts w:ascii="Times New Roman" w:hAnsi="Times New Roman" w:cs="Times New Roman"/>
          <w:color w:val="FF0000"/>
        </w:rPr>
        <w:tab/>
      </w:r>
      <w:r w:rsidR="005C1E9C" w:rsidRPr="005C1E9C">
        <w:rPr>
          <w:rFonts w:ascii="Times New Roman" w:hAnsi="Times New Roman" w:cs="Times New Roman"/>
          <w:color w:val="auto"/>
        </w:rPr>
        <w:t xml:space="preserve">5. </w:t>
      </w:r>
      <w:r w:rsidR="005C1E9C" w:rsidRPr="008C5620">
        <w:rPr>
          <w:rFonts w:ascii="Times New Roman" w:hAnsi="Times New Roman" w:cs="Times New Roman"/>
          <w:b/>
          <w:bCs/>
          <w:color w:val="auto"/>
        </w:rPr>
        <w:t>Социална подкрепа</w:t>
      </w:r>
      <w:r w:rsidR="005C1E9C" w:rsidRPr="005C1E9C">
        <w:rPr>
          <w:rFonts w:ascii="Times New Roman" w:hAnsi="Times New Roman" w:cs="Times New Roman"/>
          <w:color w:val="auto"/>
        </w:rPr>
        <w:t xml:space="preserve"> за достоен живот – ще продължи предоставя</w:t>
      </w:r>
      <w:r w:rsidR="008C5620">
        <w:rPr>
          <w:rFonts w:ascii="Times New Roman" w:hAnsi="Times New Roman" w:cs="Times New Roman"/>
          <w:color w:val="auto"/>
        </w:rPr>
        <w:t>н</w:t>
      </w:r>
      <w:r w:rsidR="005C1E9C" w:rsidRPr="005C1E9C">
        <w:rPr>
          <w:rFonts w:ascii="Times New Roman" w:hAnsi="Times New Roman" w:cs="Times New Roman"/>
          <w:color w:val="auto"/>
        </w:rPr>
        <w:t>е</w:t>
      </w:r>
      <w:r w:rsidR="008C5620">
        <w:rPr>
          <w:rFonts w:ascii="Times New Roman" w:hAnsi="Times New Roman" w:cs="Times New Roman"/>
          <w:color w:val="auto"/>
        </w:rPr>
        <w:t>то на</w:t>
      </w:r>
      <w:r w:rsidR="005C1E9C" w:rsidRPr="005C1E9C">
        <w:rPr>
          <w:rFonts w:ascii="Times New Roman" w:hAnsi="Times New Roman" w:cs="Times New Roman"/>
          <w:color w:val="auto"/>
        </w:rPr>
        <w:t xml:space="preserve"> всички социални услуги, включително и на услугите в домашна среда – личен и социален асистент. </w:t>
      </w:r>
      <w:r w:rsidR="008C5620">
        <w:rPr>
          <w:rFonts w:ascii="Times New Roman" w:hAnsi="Times New Roman" w:cs="Times New Roman"/>
          <w:color w:val="FF0000"/>
        </w:rPr>
        <w:tab/>
      </w:r>
      <w:r w:rsidR="005C1E9C" w:rsidRPr="005C1E9C">
        <w:rPr>
          <w:rFonts w:ascii="Times New Roman" w:hAnsi="Times New Roman" w:cs="Times New Roman"/>
          <w:color w:val="auto"/>
        </w:rPr>
        <w:t>По проект на предварителното картиране на социалните услуги за нуждите на планирането на ресурсите и мерките по Плана за възстановяване и устойчивост</w:t>
      </w:r>
      <w:r w:rsidR="008C5620">
        <w:rPr>
          <w:rFonts w:ascii="Times New Roman" w:hAnsi="Times New Roman" w:cs="Times New Roman"/>
          <w:color w:val="auto"/>
        </w:rPr>
        <w:t>,</w:t>
      </w:r>
      <w:r w:rsidR="005C1E9C" w:rsidRPr="005C1E9C">
        <w:rPr>
          <w:rFonts w:ascii="Times New Roman" w:hAnsi="Times New Roman" w:cs="Times New Roman"/>
          <w:color w:val="auto"/>
        </w:rPr>
        <w:t xml:space="preserve"> Програмата за развитие на регионите, Програмата за развитие на човешките ресурси и Стратегическия  план за развитие на земеделието и селските райони за програмен период  2021-2027 г. в община Банско е заложено разкриване на </w:t>
      </w:r>
      <w:r w:rsidR="005C1E9C" w:rsidRPr="006F492F">
        <w:rPr>
          <w:rFonts w:ascii="Times New Roman" w:hAnsi="Times New Roman" w:cs="Times New Roman"/>
          <w:b/>
          <w:bCs/>
          <w:color w:val="auto"/>
        </w:rPr>
        <w:t>нови социални услуги</w:t>
      </w:r>
      <w:r w:rsidR="005C1E9C" w:rsidRPr="005C1E9C">
        <w:rPr>
          <w:rFonts w:ascii="Times New Roman" w:hAnsi="Times New Roman" w:cs="Times New Roman"/>
          <w:color w:val="auto"/>
        </w:rPr>
        <w:t xml:space="preserve"> – „Общностен център за ранно детско развитие“, „Център за социална рехабилитация и интеграция“, „Център за грижа за пълнолетни лица с интелектуални затруднения“ и „Център за резидентна грижа за лица в </w:t>
      </w:r>
      <w:proofErr w:type="spellStart"/>
      <w:r w:rsidR="005C1E9C" w:rsidRPr="005C1E9C">
        <w:rPr>
          <w:rFonts w:ascii="Times New Roman" w:hAnsi="Times New Roman" w:cs="Times New Roman"/>
          <w:color w:val="auto"/>
        </w:rPr>
        <w:t>надтрудоспособна</w:t>
      </w:r>
      <w:proofErr w:type="spellEnd"/>
      <w:r w:rsidR="005C1E9C" w:rsidRPr="005C1E9C">
        <w:rPr>
          <w:rFonts w:ascii="Times New Roman" w:hAnsi="Times New Roman" w:cs="Times New Roman"/>
          <w:color w:val="auto"/>
        </w:rPr>
        <w:t xml:space="preserve"> възраст без увреждания“.</w:t>
      </w:r>
      <w:r w:rsidR="006F492F">
        <w:rPr>
          <w:rFonts w:ascii="Times New Roman" w:hAnsi="Times New Roman" w:cs="Times New Roman"/>
          <w:color w:val="auto"/>
        </w:rPr>
        <w:t xml:space="preserve"> </w:t>
      </w:r>
      <w:r w:rsidR="005C1E9C" w:rsidRPr="005C1E9C">
        <w:rPr>
          <w:rFonts w:ascii="Times New Roman" w:hAnsi="Times New Roman" w:cs="Times New Roman"/>
          <w:color w:val="auto"/>
        </w:rPr>
        <w:t xml:space="preserve">Общината ще продължи да предоставя специализирана подкрепа на нуждаещите се хора с увреждания и през 2023 </w:t>
      </w:r>
      <w:r w:rsidR="006F492F">
        <w:rPr>
          <w:rFonts w:ascii="Times New Roman" w:hAnsi="Times New Roman" w:cs="Times New Roman"/>
          <w:color w:val="auto"/>
        </w:rPr>
        <w:t xml:space="preserve">г. </w:t>
      </w:r>
      <w:r w:rsidR="005C1E9C" w:rsidRPr="005C1E9C">
        <w:rPr>
          <w:rFonts w:ascii="Times New Roman" w:hAnsi="Times New Roman" w:cs="Times New Roman"/>
          <w:color w:val="auto"/>
        </w:rPr>
        <w:t>с новата проектна мярка „Грижа в дома” по Оперативна програма „Развитие на човешките ресурси”.</w:t>
      </w:r>
      <w:r w:rsidR="006F492F">
        <w:rPr>
          <w:rFonts w:ascii="Times New Roman" w:hAnsi="Times New Roman" w:cs="Times New Roman"/>
          <w:color w:val="FF0000"/>
        </w:rPr>
        <w:tab/>
      </w:r>
      <w:r w:rsidR="005C1E9C" w:rsidRPr="005C1E9C">
        <w:rPr>
          <w:rFonts w:ascii="Times New Roman" w:hAnsi="Times New Roman" w:cs="Times New Roman"/>
          <w:color w:val="auto"/>
        </w:rPr>
        <w:t xml:space="preserve">6. </w:t>
      </w:r>
      <w:r w:rsidR="006F492F">
        <w:rPr>
          <w:rFonts w:ascii="Times New Roman" w:hAnsi="Times New Roman" w:cs="Times New Roman"/>
          <w:color w:val="auto"/>
        </w:rPr>
        <w:t>П</w:t>
      </w:r>
      <w:r w:rsidR="005C1E9C" w:rsidRPr="005C1E9C">
        <w:rPr>
          <w:rFonts w:ascii="Times New Roman" w:hAnsi="Times New Roman" w:cs="Times New Roman"/>
          <w:color w:val="auto"/>
        </w:rPr>
        <w:t xml:space="preserve">одобряване на достъпа до </w:t>
      </w:r>
      <w:r w:rsidR="005C1E9C" w:rsidRPr="006F492F">
        <w:rPr>
          <w:rFonts w:ascii="Times New Roman" w:hAnsi="Times New Roman" w:cs="Times New Roman"/>
          <w:b/>
          <w:bCs/>
          <w:color w:val="auto"/>
        </w:rPr>
        <w:t>здравни и интегрирани здравно-социални услуги</w:t>
      </w:r>
      <w:r w:rsidR="005C1E9C" w:rsidRPr="005C1E9C">
        <w:rPr>
          <w:rFonts w:ascii="Times New Roman" w:hAnsi="Times New Roman" w:cs="Times New Roman"/>
          <w:color w:val="auto"/>
        </w:rPr>
        <w:t>.</w:t>
      </w:r>
      <w:r w:rsidR="006F492F">
        <w:rPr>
          <w:rFonts w:ascii="Times New Roman" w:hAnsi="Times New Roman" w:cs="Times New Roman"/>
          <w:color w:val="FF0000"/>
        </w:rPr>
        <w:tab/>
      </w:r>
      <w:r w:rsidR="005C1E9C" w:rsidRPr="005C1E9C">
        <w:rPr>
          <w:rFonts w:ascii="Times New Roman" w:hAnsi="Times New Roman" w:cs="Times New Roman"/>
          <w:color w:val="auto"/>
        </w:rPr>
        <w:t xml:space="preserve">7. </w:t>
      </w:r>
      <w:r w:rsidR="006F492F">
        <w:rPr>
          <w:rFonts w:ascii="Times New Roman" w:hAnsi="Times New Roman" w:cs="Times New Roman"/>
          <w:color w:val="auto"/>
        </w:rPr>
        <w:t>П</w:t>
      </w:r>
      <w:r w:rsidR="005C1E9C" w:rsidRPr="005C1E9C">
        <w:rPr>
          <w:rFonts w:ascii="Times New Roman" w:hAnsi="Times New Roman" w:cs="Times New Roman"/>
          <w:color w:val="auto"/>
        </w:rPr>
        <w:t xml:space="preserve">одобряваме </w:t>
      </w:r>
      <w:r w:rsidR="005C1E9C" w:rsidRPr="006F492F">
        <w:rPr>
          <w:rFonts w:ascii="Times New Roman" w:hAnsi="Times New Roman" w:cs="Times New Roman"/>
          <w:b/>
          <w:bCs/>
          <w:color w:val="auto"/>
        </w:rPr>
        <w:t>качеството на живот</w:t>
      </w:r>
      <w:r w:rsidR="005C1E9C" w:rsidRPr="005C1E9C">
        <w:rPr>
          <w:rFonts w:ascii="Times New Roman" w:hAnsi="Times New Roman" w:cs="Times New Roman"/>
          <w:color w:val="auto"/>
        </w:rPr>
        <w:t xml:space="preserve"> на потребителите, настанени в резидентен тип услуги – Център за настаняване от семеен тип за пълнолетни лица с деменция и четирите защитени жилища, съобразно техните специфични потребности, чрез осигуряване на алтернативни форми на подкрепа от други услуги, подкрепа за обучение и заетост. </w:t>
      </w:r>
      <w:r w:rsidR="006F492F">
        <w:rPr>
          <w:rFonts w:ascii="Times New Roman" w:hAnsi="Times New Roman" w:cs="Times New Roman"/>
          <w:color w:val="FF0000"/>
        </w:rPr>
        <w:tab/>
      </w:r>
      <w:r w:rsidR="006F492F">
        <w:rPr>
          <w:rFonts w:ascii="Times New Roman" w:hAnsi="Times New Roman" w:cs="Times New Roman"/>
          <w:color w:val="FF0000"/>
        </w:rPr>
        <w:tab/>
      </w:r>
      <w:r w:rsidR="005C1E9C" w:rsidRPr="005C1E9C">
        <w:rPr>
          <w:rFonts w:ascii="Times New Roman" w:hAnsi="Times New Roman" w:cs="Times New Roman"/>
          <w:color w:val="auto"/>
        </w:rPr>
        <w:t xml:space="preserve">В Годишните цели на Общинска администрация – Банско за 2023 г. се предвижда да продължат срещите на сформираните </w:t>
      </w:r>
      <w:r w:rsidR="005C1E9C" w:rsidRPr="006F492F">
        <w:rPr>
          <w:rFonts w:ascii="Times New Roman" w:hAnsi="Times New Roman" w:cs="Times New Roman"/>
          <w:b/>
          <w:bCs/>
          <w:color w:val="auto"/>
        </w:rPr>
        <w:t>групи за взаимопомощ</w:t>
      </w:r>
      <w:r w:rsidR="005C1E9C" w:rsidRPr="005C1E9C">
        <w:rPr>
          <w:rFonts w:ascii="Times New Roman" w:hAnsi="Times New Roman" w:cs="Times New Roman"/>
          <w:color w:val="auto"/>
        </w:rPr>
        <w:t xml:space="preserve"> на родители на деца с увреждания и участие в проекти, насочени към социално включване на хора с увреждания. </w:t>
      </w:r>
      <w:r w:rsidR="006F492F">
        <w:rPr>
          <w:rFonts w:ascii="Times New Roman" w:hAnsi="Times New Roman" w:cs="Times New Roman"/>
          <w:color w:val="FF0000"/>
        </w:rPr>
        <w:tab/>
      </w:r>
      <w:r w:rsidR="005C1E9C" w:rsidRPr="005C1E9C">
        <w:rPr>
          <w:rFonts w:ascii="Times New Roman" w:hAnsi="Times New Roman" w:cs="Times New Roman"/>
          <w:color w:val="auto"/>
        </w:rPr>
        <w:t>Мерки</w:t>
      </w:r>
      <w:r w:rsidR="006F492F">
        <w:rPr>
          <w:rFonts w:ascii="Times New Roman" w:hAnsi="Times New Roman" w:cs="Times New Roman"/>
          <w:color w:val="auto"/>
        </w:rPr>
        <w:t>те</w:t>
      </w:r>
      <w:r w:rsidR="005C1E9C" w:rsidRPr="005C1E9C">
        <w:rPr>
          <w:rFonts w:ascii="Times New Roman" w:hAnsi="Times New Roman" w:cs="Times New Roman"/>
          <w:color w:val="auto"/>
        </w:rPr>
        <w:t xml:space="preserve"> за подобряване качеството на живот на хората с увреждания са разписани в Плана за интегрирано развитие на община Банско за период</w:t>
      </w:r>
      <w:r w:rsidR="005C1E9C">
        <w:rPr>
          <w:rFonts w:ascii="Times New Roman" w:hAnsi="Times New Roman" w:cs="Times New Roman"/>
          <w:color w:val="auto"/>
        </w:rPr>
        <w:t xml:space="preserve">а 2021 – 2027 г., Управленската </w:t>
      </w:r>
      <w:r w:rsidR="005C1E9C" w:rsidRPr="005C1E9C">
        <w:rPr>
          <w:rFonts w:ascii="Times New Roman" w:hAnsi="Times New Roman" w:cs="Times New Roman"/>
          <w:color w:val="auto"/>
        </w:rPr>
        <w:t xml:space="preserve">програма на кмета за мандат 2019 – 2023 г., в Годишните цели на Общинска администрация – Банско за 2023 г. и др. </w:t>
      </w:r>
    </w:p>
    <w:p w14:paraId="56108C6A" w14:textId="77777777" w:rsidR="008A0F72" w:rsidRDefault="008A0F72" w:rsidP="00EC6B24">
      <w:pPr>
        <w:spacing w:after="0"/>
        <w:ind w:firstLine="360"/>
        <w:jc w:val="both"/>
        <w:rPr>
          <w:rFonts w:ascii="Times New Roman" w:hAnsi="Times New Roman" w:cs="Times New Roman"/>
          <w:b/>
          <w:color w:val="auto"/>
        </w:rPr>
      </w:pPr>
    </w:p>
    <w:p w14:paraId="1AB3EF50" w14:textId="19406287" w:rsidR="00EC6B24" w:rsidRPr="00EC6B24" w:rsidRDefault="00EC6B24" w:rsidP="00EC6B24">
      <w:pPr>
        <w:spacing w:after="0"/>
        <w:ind w:firstLine="360"/>
        <w:jc w:val="both"/>
        <w:rPr>
          <w:rFonts w:ascii="Times New Roman" w:hAnsi="Times New Roman" w:cs="Times New Roman"/>
          <w:color w:val="auto"/>
        </w:rPr>
      </w:pPr>
      <w:r w:rsidRPr="00EC6B24">
        <w:rPr>
          <w:rFonts w:ascii="Times New Roman" w:hAnsi="Times New Roman" w:cs="Times New Roman"/>
          <w:b/>
          <w:color w:val="auto"/>
        </w:rPr>
        <w:t>Община Варна:</w:t>
      </w:r>
      <w:r w:rsidRPr="00EC6B24">
        <w:rPr>
          <w:rFonts w:ascii="Times New Roman" w:hAnsi="Times New Roman" w:cs="Times New Roman"/>
          <w:color w:val="auto"/>
        </w:rPr>
        <w:t xml:space="preserve"> Интегрираните здравно-социални услуги на територията на община Варна, към момента се развиват само като </w:t>
      </w:r>
      <w:r w:rsidRPr="006F492F">
        <w:rPr>
          <w:rFonts w:ascii="Times New Roman" w:hAnsi="Times New Roman" w:cs="Times New Roman"/>
          <w:b/>
          <w:bCs/>
          <w:color w:val="auto"/>
        </w:rPr>
        <w:t>проектни дейности</w:t>
      </w:r>
      <w:r w:rsidRPr="00EC6B24">
        <w:rPr>
          <w:rFonts w:ascii="Times New Roman" w:hAnsi="Times New Roman" w:cs="Times New Roman"/>
          <w:color w:val="auto"/>
        </w:rPr>
        <w:t>. През 2023 г. се планира Проект „Общностен център за деца и семейства", Проект „Грижа в дома", Проект „ЦНСТ за пълнолетни лица с деменция" и „Дневен център за пълнолетни лица с деменция" да бъдат заложени в Националната карта като делегирани от държавата дейности, тъй като има потребност от тези услуги.</w:t>
      </w:r>
    </w:p>
    <w:p w14:paraId="03F08C4F" w14:textId="7311F564" w:rsidR="00EC6B24" w:rsidRPr="00EC6B24" w:rsidRDefault="00EC6B24" w:rsidP="00EC6B24">
      <w:pPr>
        <w:spacing w:after="0"/>
        <w:ind w:firstLine="360"/>
        <w:jc w:val="both"/>
        <w:rPr>
          <w:rFonts w:ascii="Times New Roman" w:hAnsi="Times New Roman" w:cs="Times New Roman"/>
          <w:color w:val="auto"/>
        </w:rPr>
      </w:pPr>
      <w:r w:rsidRPr="00EC6B24">
        <w:rPr>
          <w:rFonts w:ascii="Times New Roman" w:hAnsi="Times New Roman" w:cs="Times New Roman"/>
          <w:color w:val="auto"/>
        </w:rPr>
        <w:t xml:space="preserve">От 03.01.2023 г. Община Варна </w:t>
      </w:r>
      <w:r w:rsidR="006F492F">
        <w:rPr>
          <w:rFonts w:ascii="Times New Roman" w:hAnsi="Times New Roman" w:cs="Times New Roman"/>
          <w:color w:val="auto"/>
        </w:rPr>
        <w:t xml:space="preserve">ще </w:t>
      </w:r>
      <w:r w:rsidRPr="00EC6B24">
        <w:rPr>
          <w:rFonts w:ascii="Times New Roman" w:hAnsi="Times New Roman" w:cs="Times New Roman"/>
          <w:color w:val="auto"/>
        </w:rPr>
        <w:t xml:space="preserve">реализира проект </w:t>
      </w:r>
      <w:r w:rsidRPr="006F492F">
        <w:rPr>
          <w:rFonts w:ascii="Times New Roman" w:hAnsi="Times New Roman" w:cs="Times New Roman"/>
          <w:b/>
          <w:bCs/>
          <w:color w:val="auto"/>
        </w:rPr>
        <w:t>„Грижа в дома в община Варна"</w:t>
      </w:r>
      <w:r w:rsidRPr="00EC6B24">
        <w:rPr>
          <w:rFonts w:ascii="Times New Roman" w:hAnsi="Times New Roman" w:cs="Times New Roman"/>
          <w:color w:val="auto"/>
        </w:rPr>
        <w:t xml:space="preserve">. </w:t>
      </w:r>
      <w:r w:rsidRPr="00EC6B24">
        <w:rPr>
          <w:rFonts w:ascii="Times New Roman" w:hAnsi="Times New Roman" w:cs="Times New Roman"/>
          <w:color w:val="auto"/>
        </w:rPr>
        <w:lastRenderedPageBreak/>
        <w:t xml:space="preserve">Проектът предвижда предоставяне на интегрирани здравно-социални услуги за лица с увреждания и възрастни хора, зависими от грижа. Капацитетът на услугата е </w:t>
      </w:r>
      <w:r w:rsidRPr="006F492F">
        <w:rPr>
          <w:rFonts w:ascii="Times New Roman" w:hAnsi="Times New Roman" w:cs="Times New Roman"/>
          <w:b/>
          <w:bCs/>
          <w:color w:val="auto"/>
        </w:rPr>
        <w:t>633</w:t>
      </w:r>
      <w:r w:rsidRPr="00EC6B24">
        <w:rPr>
          <w:rFonts w:ascii="Times New Roman" w:hAnsi="Times New Roman" w:cs="Times New Roman"/>
          <w:color w:val="auto"/>
        </w:rPr>
        <w:t xml:space="preserve"> лица.</w:t>
      </w:r>
    </w:p>
    <w:p w14:paraId="7F21996E" w14:textId="77777777" w:rsidR="006F492F" w:rsidRDefault="006F492F" w:rsidP="00EC6B24">
      <w:pPr>
        <w:spacing w:after="0"/>
        <w:ind w:firstLine="357"/>
        <w:jc w:val="both"/>
        <w:rPr>
          <w:rFonts w:ascii="Times New Roman" w:hAnsi="Times New Roman" w:cs="Times New Roman"/>
          <w:color w:val="auto"/>
        </w:rPr>
      </w:pPr>
    </w:p>
    <w:p w14:paraId="4F1150FA" w14:textId="728B2AB3" w:rsidR="009E5CF5" w:rsidRPr="009E5CF5" w:rsidRDefault="009E5CF5" w:rsidP="002C188F">
      <w:pPr>
        <w:spacing w:after="0"/>
        <w:ind w:firstLine="357"/>
        <w:jc w:val="both"/>
        <w:rPr>
          <w:rFonts w:ascii="Times New Roman" w:hAnsi="Times New Roman" w:cs="Times New Roman"/>
          <w:bCs/>
        </w:rPr>
      </w:pPr>
      <w:r w:rsidRPr="00C959B4">
        <w:rPr>
          <w:rFonts w:ascii="Times New Roman" w:hAnsi="Times New Roman" w:cs="Times New Roman"/>
          <w:b/>
          <w:bCs/>
        </w:rPr>
        <w:t xml:space="preserve">Община </w:t>
      </w:r>
      <w:r>
        <w:rPr>
          <w:rFonts w:ascii="Times New Roman" w:hAnsi="Times New Roman" w:cs="Times New Roman"/>
          <w:b/>
          <w:bCs/>
        </w:rPr>
        <w:t>Гулянци</w:t>
      </w:r>
      <w:r w:rsidRPr="00844D42">
        <w:rPr>
          <w:rFonts w:ascii="Times New Roman" w:hAnsi="Times New Roman" w:cs="Times New Roman"/>
          <w:b/>
          <w:bCs/>
        </w:rPr>
        <w:t xml:space="preserve">: </w:t>
      </w:r>
      <w:r w:rsidR="00AF17AB">
        <w:rPr>
          <w:rFonts w:ascii="Times New Roman" w:hAnsi="Times New Roman" w:cs="Times New Roman"/>
          <w:bCs/>
        </w:rPr>
        <w:t>Общ</w:t>
      </w:r>
      <w:r w:rsidRPr="009E5CF5">
        <w:rPr>
          <w:rFonts w:ascii="Times New Roman" w:hAnsi="Times New Roman" w:cs="Times New Roman"/>
          <w:bCs/>
        </w:rPr>
        <w:t>ина Гулянци ще продължи и през 2023 г</w:t>
      </w:r>
      <w:r w:rsidR="006F492F">
        <w:rPr>
          <w:rFonts w:ascii="Times New Roman" w:hAnsi="Times New Roman" w:cs="Times New Roman"/>
          <w:bCs/>
        </w:rPr>
        <w:t xml:space="preserve">. </w:t>
      </w:r>
      <w:r w:rsidR="00AF17AB">
        <w:rPr>
          <w:rFonts w:ascii="Times New Roman" w:hAnsi="Times New Roman" w:cs="Times New Roman"/>
          <w:bCs/>
        </w:rPr>
        <w:t>В стратегическит</w:t>
      </w:r>
      <w:r w:rsidRPr="009E5CF5">
        <w:rPr>
          <w:rFonts w:ascii="Times New Roman" w:hAnsi="Times New Roman" w:cs="Times New Roman"/>
          <w:bCs/>
        </w:rPr>
        <w:t>е и нормативни документи за управление и развитие на общината са заложени след</w:t>
      </w:r>
      <w:r w:rsidR="00463E25">
        <w:rPr>
          <w:rFonts w:ascii="Times New Roman" w:hAnsi="Times New Roman" w:cs="Times New Roman"/>
          <w:bCs/>
        </w:rPr>
        <w:t>н</w:t>
      </w:r>
      <w:r w:rsidRPr="009E5CF5">
        <w:rPr>
          <w:rFonts w:ascii="Times New Roman" w:hAnsi="Times New Roman" w:cs="Times New Roman"/>
          <w:bCs/>
        </w:rPr>
        <w:t>ите мерки:</w:t>
      </w:r>
    </w:p>
    <w:p w14:paraId="665C7257" w14:textId="4FDED4F3" w:rsidR="009E5CF5" w:rsidRPr="009E5CF5" w:rsidRDefault="006F492F" w:rsidP="002C188F">
      <w:pPr>
        <w:spacing w:after="0"/>
        <w:ind w:firstLine="357"/>
        <w:jc w:val="both"/>
        <w:rPr>
          <w:rFonts w:ascii="Times New Roman" w:hAnsi="Times New Roman" w:cs="Times New Roman"/>
          <w:bCs/>
        </w:rPr>
      </w:pPr>
      <w:r>
        <w:rPr>
          <w:rFonts w:ascii="Times New Roman" w:hAnsi="Times New Roman" w:cs="Times New Roman"/>
          <w:bCs/>
        </w:rPr>
        <w:t xml:space="preserve">1. </w:t>
      </w:r>
      <w:r w:rsidR="009E5CF5" w:rsidRPr="009E5CF5">
        <w:rPr>
          <w:rFonts w:ascii="Times New Roman" w:hAnsi="Times New Roman" w:cs="Times New Roman"/>
          <w:bCs/>
        </w:rPr>
        <w:t xml:space="preserve">Активна </w:t>
      </w:r>
      <w:proofErr w:type="spellStart"/>
      <w:r w:rsidR="009E5CF5" w:rsidRPr="009E5CF5">
        <w:rPr>
          <w:rFonts w:ascii="Times New Roman" w:hAnsi="Times New Roman" w:cs="Times New Roman"/>
          <w:bCs/>
        </w:rPr>
        <w:t>pa</w:t>
      </w:r>
      <w:r w:rsidR="00CD1084">
        <w:rPr>
          <w:rFonts w:ascii="Times New Roman" w:hAnsi="Times New Roman" w:cs="Times New Roman"/>
          <w:bCs/>
        </w:rPr>
        <w:t>бота</w:t>
      </w:r>
      <w:proofErr w:type="spellEnd"/>
      <w:r w:rsidR="009E5CF5" w:rsidRPr="009E5CF5">
        <w:rPr>
          <w:rFonts w:ascii="Times New Roman" w:hAnsi="Times New Roman" w:cs="Times New Roman"/>
          <w:bCs/>
        </w:rPr>
        <w:t xml:space="preserve"> по проекти и програми със социална насоченост;</w:t>
      </w:r>
    </w:p>
    <w:p w14:paraId="039B668D" w14:textId="73F83F87" w:rsidR="009E5CF5" w:rsidRPr="009E5CF5" w:rsidRDefault="006F492F" w:rsidP="002C188F">
      <w:pPr>
        <w:spacing w:after="0"/>
        <w:ind w:firstLine="357"/>
        <w:jc w:val="both"/>
        <w:rPr>
          <w:rFonts w:ascii="Times New Roman" w:hAnsi="Times New Roman" w:cs="Times New Roman"/>
          <w:bCs/>
        </w:rPr>
      </w:pPr>
      <w:r>
        <w:rPr>
          <w:rFonts w:ascii="Times New Roman" w:hAnsi="Times New Roman" w:cs="Times New Roman"/>
          <w:bCs/>
        </w:rPr>
        <w:t>2.</w:t>
      </w:r>
      <w:r w:rsidR="00CD1084">
        <w:rPr>
          <w:rFonts w:ascii="Times New Roman" w:hAnsi="Times New Roman" w:cs="Times New Roman"/>
          <w:bCs/>
        </w:rPr>
        <w:t xml:space="preserve"> Осиг</w:t>
      </w:r>
      <w:r w:rsidR="009E5CF5" w:rsidRPr="009E5CF5">
        <w:rPr>
          <w:rFonts w:ascii="Times New Roman" w:hAnsi="Times New Roman" w:cs="Times New Roman"/>
          <w:bCs/>
        </w:rPr>
        <w:t>уря</w:t>
      </w:r>
      <w:r w:rsidR="00CD1084">
        <w:rPr>
          <w:rFonts w:ascii="Times New Roman" w:hAnsi="Times New Roman" w:cs="Times New Roman"/>
          <w:bCs/>
        </w:rPr>
        <w:t>в</w:t>
      </w:r>
      <w:r w:rsidR="009E5CF5" w:rsidRPr="009E5CF5">
        <w:rPr>
          <w:rFonts w:ascii="Times New Roman" w:hAnsi="Times New Roman" w:cs="Times New Roman"/>
          <w:bCs/>
        </w:rPr>
        <w:t>ане на годишна субсидия от бюджета в размер 600</w:t>
      </w:r>
      <w:r w:rsidR="00CD1084">
        <w:rPr>
          <w:rFonts w:ascii="Times New Roman" w:hAnsi="Times New Roman" w:cs="Times New Roman"/>
          <w:bCs/>
        </w:rPr>
        <w:t>/</w:t>
      </w:r>
      <w:r w:rsidR="009E5CF5" w:rsidRPr="009E5CF5">
        <w:rPr>
          <w:rFonts w:ascii="Times New Roman" w:hAnsi="Times New Roman" w:cs="Times New Roman"/>
          <w:bCs/>
        </w:rPr>
        <w:t xml:space="preserve">400 лева на </w:t>
      </w:r>
      <w:r w:rsidR="00CD1084">
        <w:rPr>
          <w:rFonts w:ascii="Times New Roman" w:hAnsi="Times New Roman" w:cs="Times New Roman"/>
          <w:bCs/>
        </w:rPr>
        <w:t>дружество/</w:t>
      </w:r>
      <w:r w:rsidR="009E5CF5" w:rsidRPr="009E5CF5">
        <w:rPr>
          <w:rFonts w:ascii="Times New Roman" w:hAnsi="Times New Roman" w:cs="Times New Roman"/>
          <w:bCs/>
        </w:rPr>
        <w:t>клуб</w:t>
      </w:r>
      <w:r>
        <w:rPr>
          <w:rFonts w:ascii="Times New Roman" w:hAnsi="Times New Roman" w:cs="Times New Roman"/>
          <w:bCs/>
        </w:rPr>
        <w:t xml:space="preserve"> на хора с увреждания </w:t>
      </w:r>
      <w:r w:rsidR="009E5CF5" w:rsidRPr="009E5CF5">
        <w:rPr>
          <w:rFonts w:ascii="Times New Roman" w:hAnsi="Times New Roman" w:cs="Times New Roman"/>
          <w:bCs/>
        </w:rPr>
        <w:t>в зависимост от броя на членовете;</w:t>
      </w:r>
    </w:p>
    <w:p w14:paraId="7BB9D4C2" w14:textId="6DF2D5E2" w:rsidR="009E5CF5" w:rsidRPr="009E5CF5" w:rsidRDefault="006F492F" w:rsidP="002C188F">
      <w:pPr>
        <w:spacing w:after="0"/>
        <w:ind w:firstLine="357"/>
        <w:jc w:val="both"/>
        <w:rPr>
          <w:rFonts w:ascii="Times New Roman" w:hAnsi="Times New Roman" w:cs="Times New Roman"/>
          <w:bCs/>
        </w:rPr>
      </w:pPr>
      <w:r>
        <w:rPr>
          <w:rFonts w:ascii="Times New Roman" w:hAnsi="Times New Roman" w:cs="Times New Roman"/>
          <w:bCs/>
        </w:rPr>
        <w:t>3. П</w:t>
      </w:r>
      <w:r w:rsidR="009E5CF5" w:rsidRPr="009E5CF5">
        <w:rPr>
          <w:rFonts w:ascii="Times New Roman" w:hAnsi="Times New Roman" w:cs="Times New Roman"/>
          <w:bCs/>
        </w:rPr>
        <w:t>редостав</w:t>
      </w:r>
      <w:r>
        <w:rPr>
          <w:rFonts w:ascii="Times New Roman" w:hAnsi="Times New Roman" w:cs="Times New Roman"/>
          <w:bCs/>
        </w:rPr>
        <w:t>я</w:t>
      </w:r>
      <w:r w:rsidR="009E5CF5" w:rsidRPr="009E5CF5">
        <w:rPr>
          <w:rFonts w:ascii="Times New Roman" w:hAnsi="Times New Roman" w:cs="Times New Roman"/>
          <w:bCs/>
        </w:rPr>
        <w:t>н</w:t>
      </w:r>
      <w:r>
        <w:rPr>
          <w:rFonts w:ascii="Times New Roman" w:hAnsi="Times New Roman" w:cs="Times New Roman"/>
          <w:bCs/>
        </w:rPr>
        <w:t>е</w:t>
      </w:r>
      <w:r w:rsidR="009E5CF5" w:rsidRPr="009E5CF5">
        <w:rPr>
          <w:rFonts w:ascii="Times New Roman" w:hAnsi="Times New Roman" w:cs="Times New Roman"/>
          <w:bCs/>
        </w:rPr>
        <w:t xml:space="preserve"> </w:t>
      </w:r>
      <w:r>
        <w:rPr>
          <w:rFonts w:ascii="Times New Roman" w:hAnsi="Times New Roman" w:cs="Times New Roman"/>
          <w:bCs/>
        </w:rPr>
        <w:t xml:space="preserve">на </w:t>
      </w:r>
      <w:r w:rsidR="009E5CF5" w:rsidRPr="009E5CF5">
        <w:rPr>
          <w:rFonts w:ascii="Times New Roman" w:hAnsi="Times New Roman" w:cs="Times New Roman"/>
          <w:bCs/>
        </w:rPr>
        <w:t>общински помещения</w:t>
      </w:r>
      <w:r>
        <w:rPr>
          <w:rFonts w:ascii="Times New Roman" w:hAnsi="Times New Roman" w:cs="Times New Roman"/>
          <w:bCs/>
        </w:rPr>
        <w:t xml:space="preserve"> за</w:t>
      </w:r>
      <w:r w:rsidR="009E5CF5" w:rsidRPr="009E5CF5">
        <w:rPr>
          <w:rFonts w:ascii="Times New Roman" w:hAnsi="Times New Roman" w:cs="Times New Roman"/>
          <w:bCs/>
        </w:rPr>
        <w:t xml:space="preserve"> </w:t>
      </w:r>
      <w:r w:rsidRPr="009E5CF5">
        <w:rPr>
          <w:rFonts w:ascii="Times New Roman" w:hAnsi="Times New Roman" w:cs="Times New Roman"/>
          <w:bCs/>
        </w:rPr>
        <w:t>дейността на дружествата</w:t>
      </w:r>
      <w:r>
        <w:rPr>
          <w:rFonts w:ascii="Times New Roman" w:hAnsi="Times New Roman" w:cs="Times New Roman"/>
          <w:bCs/>
        </w:rPr>
        <w:t>,</w:t>
      </w:r>
      <w:r w:rsidRPr="009E5CF5">
        <w:rPr>
          <w:rFonts w:ascii="Times New Roman" w:hAnsi="Times New Roman" w:cs="Times New Roman"/>
          <w:bCs/>
        </w:rPr>
        <w:t xml:space="preserve"> </w:t>
      </w:r>
      <w:r w:rsidR="009E5CF5" w:rsidRPr="009E5CF5">
        <w:rPr>
          <w:rFonts w:ascii="Times New Roman" w:hAnsi="Times New Roman" w:cs="Times New Roman"/>
          <w:bCs/>
        </w:rPr>
        <w:t xml:space="preserve">които </w:t>
      </w:r>
      <w:r>
        <w:rPr>
          <w:rFonts w:ascii="Times New Roman" w:hAnsi="Times New Roman" w:cs="Times New Roman"/>
          <w:bCs/>
        </w:rPr>
        <w:t>о</w:t>
      </w:r>
      <w:r w:rsidR="009E5CF5" w:rsidRPr="009E5CF5">
        <w:rPr>
          <w:rFonts w:ascii="Times New Roman" w:hAnsi="Times New Roman" w:cs="Times New Roman"/>
          <w:bCs/>
        </w:rPr>
        <w:t xml:space="preserve">бщината поддържа </w:t>
      </w:r>
      <w:r>
        <w:rPr>
          <w:rFonts w:ascii="Times New Roman" w:hAnsi="Times New Roman" w:cs="Times New Roman"/>
          <w:bCs/>
        </w:rPr>
        <w:t>и</w:t>
      </w:r>
      <w:r w:rsidR="009E5CF5" w:rsidRPr="009E5CF5">
        <w:rPr>
          <w:rFonts w:ascii="Times New Roman" w:hAnsi="Times New Roman" w:cs="Times New Roman"/>
          <w:bCs/>
        </w:rPr>
        <w:t xml:space="preserve"> ремон</w:t>
      </w:r>
      <w:r w:rsidR="00CD1084">
        <w:rPr>
          <w:rFonts w:ascii="Times New Roman" w:hAnsi="Times New Roman" w:cs="Times New Roman"/>
          <w:bCs/>
        </w:rPr>
        <w:t>тира</w:t>
      </w:r>
      <w:r>
        <w:rPr>
          <w:rFonts w:ascii="Times New Roman" w:hAnsi="Times New Roman" w:cs="Times New Roman"/>
          <w:bCs/>
        </w:rPr>
        <w:t>;</w:t>
      </w:r>
    </w:p>
    <w:p w14:paraId="232416C2" w14:textId="3EDD03D5" w:rsidR="009E5CF5" w:rsidRPr="009E5CF5" w:rsidRDefault="006F492F" w:rsidP="002C188F">
      <w:pPr>
        <w:spacing w:after="0"/>
        <w:ind w:firstLine="357"/>
        <w:jc w:val="both"/>
        <w:rPr>
          <w:rFonts w:ascii="Times New Roman" w:hAnsi="Times New Roman" w:cs="Times New Roman"/>
          <w:bCs/>
        </w:rPr>
      </w:pPr>
      <w:r>
        <w:rPr>
          <w:rFonts w:ascii="Times New Roman" w:hAnsi="Times New Roman" w:cs="Times New Roman"/>
          <w:bCs/>
        </w:rPr>
        <w:t>4.</w:t>
      </w:r>
      <w:r w:rsidR="009E5CF5" w:rsidRPr="009E5CF5">
        <w:rPr>
          <w:rFonts w:ascii="Times New Roman" w:hAnsi="Times New Roman" w:cs="Times New Roman"/>
          <w:bCs/>
        </w:rPr>
        <w:t xml:space="preserve"> Предоставяне на н</w:t>
      </w:r>
      <w:r w:rsidR="00CD1084">
        <w:rPr>
          <w:rFonts w:ascii="Times New Roman" w:hAnsi="Times New Roman" w:cs="Times New Roman"/>
          <w:bCs/>
        </w:rPr>
        <w:t>еобходимо оборудване – компютри,</w:t>
      </w:r>
      <w:r w:rsidR="009E5CF5" w:rsidRPr="009E5CF5">
        <w:rPr>
          <w:rFonts w:ascii="Times New Roman" w:hAnsi="Times New Roman" w:cs="Times New Roman"/>
          <w:bCs/>
        </w:rPr>
        <w:t xml:space="preserve"> принтери, тел</w:t>
      </w:r>
      <w:r w:rsidR="00CD1084">
        <w:rPr>
          <w:rFonts w:ascii="Times New Roman" w:hAnsi="Times New Roman" w:cs="Times New Roman"/>
          <w:bCs/>
        </w:rPr>
        <w:t>евизори и др. Осигуряване на отоп</w:t>
      </w:r>
      <w:r w:rsidR="009E5CF5" w:rsidRPr="009E5CF5">
        <w:rPr>
          <w:rFonts w:ascii="Times New Roman" w:hAnsi="Times New Roman" w:cs="Times New Roman"/>
          <w:bCs/>
        </w:rPr>
        <w:t>ление в клубовете през зимните месеци</w:t>
      </w:r>
      <w:r>
        <w:rPr>
          <w:rFonts w:ascii="Times New Roman" w:hAnsi="Times New Roman" w:cs="Times New Roman"/>
          <w:bCs/>
        </w:rPr>
        <w:t>.</w:t>
      </w:r>
    </w:p>
    <w:p w14:paraId="75A6B862" w14:textId="072D8E01" w:rsidR="009E5CF5" w:rsidRDefault="006F492F" w:rsidP="002C188F">
      <w:pPr>
        <w:spacing w:after="0"/>
        <w:ind w:firstLine="357"/>
        <w:jc w:val="both"/>
        <w:rPr>
          <w:rFonts w:ascii="Times New Roman" w:hAnsi="Times New Roman" w:cs="Times New Roman"/>
          <w:color w:val="FF0000"/>
        </w:rPr>
      </w:pPr>
      <w:r>
        <w:rPr>
          <w:rFonts w:ascii="Times New Roman" w:hAnsi="Times New Roman" w:cs="Times New Roman"/>
          <w:bCs/>
        </w:rPr>
        <w:t>5.</w:t>
      </w:r>
      <w:r w:rsidR="009E5CF5" w:rsidRPr="009E5CF5">
        <w:rPr>
          <w:rFonts w:ascii="Times New Roman" w:hAnsi="Times New Roman" w:cs="Times New Roman"/>
          <w:bCs/>
        </w:rPr>
        <w:t xml:space="preserve"> Финансова и организационна подкрепа при организирането и провеждане</w:t>
      </w:r>
      <w:r w:rsidR="00CD1084">
        <w:rPr>
          <w:rFonts w:ascii="Times New Roman" w:hAnsi="Times New Roman" w:cs="Times New Roman"/>
          <w:bCs/>
        </w:rPr>
        <w:t>т</w:t>
      </w:r>
      <w:r w:rsidR="009E5CF5" w:rsidRPr="009E5CF5">
        <w:rPr>
          <w:rFonts w:ascii="Times New Roman" w:hAnsi="Times New Roman" w:cs="Times New Roman"/>
          <w:bCs/>
        </w:rPr>
        <w:t>о на събития и инициативи на клубовете и дружества</w:t>
      </w:r>
      <w:r w:rsidR="00CD1084">
        <w:rPr>
          <w:rFonts w:ascii="Times New Roman" w:hAnsi="Times New Roman" w:cs="Times New Roman"/>
          <w:bCs/>
        </w:rPr>
        <w:t>т</w:t>
      </w:r>
      <w:r w:rsidR="009E5CF5" w:rsidRPr="009E5CF5">
        <w:rPr>
          <w:rFonts w:ascii="Times New Roman" w:hAnsi="Times New Roman" w:cs="Times New Roman"/>
          <w:bCs/>
        </w:rPr>
        <w:t>а на хората с увреждания.</w:t>
      </w:r>
    </w:p>
    <w:p w14:paraId="6A627A12" w14:textId="77777777" w:rsidR="00CD3415" w:rsidRDefault="00CD3415" w:rsidP="002C188F">
      <w:pPr>
        <w:spacing w:after="0"/>
        <w:ind w:firstLine="360"/>
        <w:jc w:val="both"/>
        <w:rPr>
          <w:rFonts w:ascii="Times New Roman" w:hAnsi="Times New Roman" w:cs="Times New Roman"/>
          <w:b/>
          <w:bCs/>
        </w:rPr>
      </w:pPr>
    </w:p>
    <w:p w14:paraId="17BCFF35" w14:textId="159E0640" w:rsidR="006562CA" w:rsidRDefault="00C959B4" w:rsidP="002C188F">
      <w:pPr>
        <w:spacing w:after="0"/>
        <w:ind w:firstLine="360"/>
        <w:jc w:val="both"/>
        <w:rPr>
          <w:rFonts w:ascii="Times New Roman" w:hAnsi="Times New Roman" w:cs="Times New Roman"/>
          <w:bCs/>
          <w:lang w:val="en-US"/>
        </w:rPr>
      </w:pPr>
      <w:r w:rsidRPr="00C959B4">
        <w:rPr>
          <w:rFonts w:ascii="Times New Roman" w:hAnsi="Times New Roman" w:cs="Times New Roman"/>
          <w:b/>
          <w:bCs/>
        </w:rPr>
        <w:t>Община Долна баня</w:t>
      </w:r>
      <w:r w:rsidRPr="00844D42">
        <w:rPr>
          <w:rFonts w:ascii="Times New Roman" w:hAnsi="Times New Roman" w:cs="Times New Roman"/>
          <w:b/>
          <w:bCs/>
        </w:rPr>
        <w:t xml:space="preserve">: </w:t>
      </w:r>
      <w:r w:rsidRPr="00844D42">
        <w:rPr>
          <w:rFonts w:ascii="Times New Roman" w:hAnsi="Times New Roman" w:cs="Times New Roman"/>
          <w:bCs/>
        </w:rPr>
        <w:t>Общинската администрация работи в тесни взаимоотношения със Сдружение на хората с увреждания „</w:t>
      </w:r>
      <w:proofErr w:type="spellStart"/>
      <w:r w:rsidRPr="00844D42">
        <w:rPr>
          <w:rFonts w:ascii="Times New Roman" w:hAnsi="Times New Roman" w:cs="Times New Roman"/>
          <w:bCs/>
        </w:rPr>
        <w:t>Венетица</w:t>
      </w:r>
      <w:proofErr w:type="spellEnd"/>
      <w:r w:rsidRPr="00844D42">
        <w:rPr>
          <w:rFonts w:ascii="Times New Roman" w:hAnsi="Times New Roman" w:cs="Times New Roman"/>
          <w:bCs/>
        </w:rPr>
        <w:t>“, като координира политиките си спрямо нуждите им.</w:t>
      </w:r>
      <w:r w:rsidR="00844D42">
        <w:rPr>
          <w:rFonts w:ascii="Times New Roman" w:hAnsi="Times New Roman" w:cs="Times New Roman"/>
          <w:bCs/>
        </w:rPr>
        <w:t xml:space="preserve"> </w:t>
      </w:r>
      <w:r w:rsidRPr="00844D42">
        <w:rPr>
          <w:rFonts w:ascii="Times New Roman" w:hAnsi="Times New Roman" w:cs="Times New Roman"/>
          <w:bCs/>
        </w:rPr>
        <w:t>През 2023 г</w:t>
      </w:r>
      <w:r w:rsidR="006F492F">
        <w:rPr>
          <w:rFonts w:ascii="Times New Roman" w:hAnsi="Times New Roman" w:cs="Times New Roman"/>
          <w:bCs/>
        </w:rPr>
        <w:t xml:space="preserve">. </w:t>
      </w:r>
      <w:r w:rsidRPr="00844D42">
        <w:rPr>
          <w:rFonts w:ascii="Times New Roman" w:hAnsi="Times New Roman" w:cs="Times New Roman"/>
          <w:bCs/>
        </w:rPr>
        <w:t xml:space="preserve">ще продължи да гарантира достъпа на хората с увреждания до набор от услуги в дома, в социални заведения и услуги за подкрепа в общността, в това число и достъп до лична помощ, каквато е необходима за подкрепа на ежедневието и участие в живота на общността, за да се избегне тяхната изолация и сегрегация. </w:t>
      </w:r>
      <w:r w:rsidR="0091463C">
        <w:rPr>
          <w:rFonts w:ascii="Times New Roman" w:hAnsi="Times New Roman" w:cs="Times New Roman"/>
          <w:bCs/>
        </w:rPr>
        <w:tab/>
      </w:r>
      <w:r w:rsidR="0091463C">
        <w:rPr>
          <w:rFonts w:ascii="Times New Roman" w:hAnsi="Times New Roman" w:cs="Times New Roman"/>
          <w:bCs/>
        </w:rPr>
        <w:tab/>
      </w:r>
      <w:r w:rsidR="0091463C">
        <w:rPr>
          <w:rFonts w:ascii="Times New Roman" w:hAnsi="Times New Roman" w:cs="Times New Roman"/>
          <w:bCs/>
        </w:rPr>
        <w:tab/>
      </w:r>
      <w:r w:rsidR="0091463C">
        <w:rPr>
          <w:rFonts w:ascii="Times New Roman" w:hAnsi="Times New Roman" w:cs="Times New Roman"/>
          <w:bCs/>
        </w:rPr>
        <w:tab/>
      </w:r>
      <w:r w:rsidR="0091463C">
        <w:rPr>
          <w:rFonts w:ascii="Times New Roman" w:hAnsi="Times New Roman" w:cs="Times New Roman"/>
          <w:bCs/>
        </w:rPr>
        <w:tab/>
      </w:r>
      <w:r w:rsidRPr="00844D42">
        <w:rPr>
          <w:rFonts w:ascii="Times New Roman" w:hAnsi="Times New Roman" w:cs="Times New Roman"/>
          <w:bCs/>
        </w:rPr>
        <w:t xml:space="preserve">Ще стартира и процедура </w:t>
      </w:r>
      <w:r w:rsidRPr="0091463C">
        <w:rPr>
          <w:rFonts w:ascii="Times New Roman" w:hAnsi="Times New Roman" w:cs="Times New Roman"/>
          <w:b/>
        </w:rPr>
        <w:t>„Грижа в дома".</w:t>
      </w:r>
      <w:r w:rsidRPr="00844D42">
        <w:rPr>
          <w:rFonts w:ascii="Times New Roman" w:hAnsi="Times New Roman" w:cs="Times New Roman"/>
          <w:bCs/>
        </w:rPr>
        <w:t xml:space="preserve"> Целта на проекта е в община Долна баня да се осигури подкрепа в домашна среда за лица с увреждания и възрастни хора, зависими от грижа. </w:t>
      </w:r>
      <w:r w:rsidR="00B41207" w:rsidRPr="00B41207">
        <w:rPr>
          <w:rFonts w:ascii="Times New Roman" w:hAnsi="Times New Roman" w:cs="Times New Roman"/>
          <w:bCs/>
        </w:rPr>
        <w:t>Предвижда се през 2023 г</w:t>
      </w:r>
      <w:r w:rsidR="0091463C">
        <w:rPr>
          <w:rFonts w:ascii="Times New Roman" w:hAnsi="Times New Roman" w:cs="Times New Roman"/>
          <w:bCs/>
        </w:rPr>
        <w:t xml:space="preserve">. </w:t>
      </w:r>
      <w:r w:rsidR="00B41207" w:rsidRPr="00B41207">
        <w:rPr>
          <w:rFonts w:ascii="Times New Roman" w:hAnsi="Times New Roman" w:cs="Times New Roman"/>
          <w:bCs/>
        </w:rPr>
        <w:t>новата сграда на Медицинския център да бъде пусната в експлоатация, което ще спомогне до голяма степен за реализиране на политиките в сферата на здравеопазването</w:t>
      </w:r>
      <w:r w:rsidR="00B41207">
        <w:rPr>
          <w:rFonts w:ascii="Times New Roman" w:hAnsi="Times New Roman" w:cs="Times New Roman"/>
          <w:bCs/>
          <w:lang w:val="en-US"/>
        </w:rPr>
        <w:t>.</w:t>
      </w:r>
    </w:p>
    <w:p w14:paraId="09B60214" w14:textId="77777777" w:rsidR="0091463C" w:rsidRDefault="0091463C" w:rsidP="00231A9A">
      <w:pPr>
        <w:spacing w:after="0"/>
        <w:ind w:firstLine="360"/>
        <w:jc w:val="both"/>
        <w:rPr>
          <w:rFonts w:ascii="Times New Roman" w:hAnsi="Times New Roman" w:cs="Times New Roman"/>
          <w:b/>
          <w:bCs/>
          <w:lang w:val="en-US"/>
        </w:rPr>
      </w:pPr>
    </w:p>
    <w:p w14:paraId="6315F1A6" w14:textId="1DB3A5A5" w:rsidR="00231A9A" w:rsidRPr="00231A9A" w:rsidRDefault="00231A9A" w:rsidP="00231A9A">
      <w:pPr>
        <w:spacing w:after="0"/>
        <w:ind w:firstLine="360"/>
        <w:jc w:val="both"/>
        <w:rPr>
          <w:rFonts w:ascii="Times New Roman" w:hAnsi="Times New Roman" w:cs="Times New Roman"/>
          <w:bCs/>
          <w:lang w:val="en-US"/>
        </w:rPr>
      </w:pPr>
      <w:proofErr w:type="spellStart"/>
      <w:r w:rsidRPr="00231A9A">
        <w:rPr>
          <w:rFonts w:ascii="Times New Roman" w:hAnsi="Times New Roman" w:cs="Times New Roman"/>
          <w:b/>
          <w:bCs/>
          <w:lang w:val="en-US"/>
        </w:rPr>
        <w:t>Община</w:t>
      </w:r>
      <w:proofErr w:type="spellEnd"/>
      <w:r w:rsidRPr="00231A9A">
        <w:rPr>
          <w:rFonts w:ascii="Times New Roman" w:hAnsi="Times New Roman" w:cs="Times New Roman"/>
          <w:b/>
          <w:bCs/>
          <w:lang w:val="en-US"/>
        </w:rPr>
        <w:t xml:space="preserve"> </w:t>
      </w:r>
      <w:proofErr w:type="spellStart"/>
      <w:r w:rsidRPr="00231A9A">
        <w:rPr>
          <w:rFonts w:ascii="Times New Roman" w:hAnsi="Times New Roman" w:cs="Times New Roman"/>
          <w:b/>
          <w:bCs/>
          <w:lang w:val="en-US"/>
        </w:rPr>
        <w:t>Етрополе</w:t>
      </w:r>
      <w:proofErr w:type="spellEnd"/>
      <w:r w:rsidRPr="00231A9A">
        <w:rPr>
          <w:rFonts w:ascii="Times New Roman" w:hAnsi="Times New Roman" w:cs="Times New Roman"/>
          <w:b/>
          <w:bCs/>
          <w:lang w:val="en-US"/>
        </w:rPr>
        <w:t>:</w:t>
      </w:r>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През</w:t>
      </w:r>
      <w:proofErr w:type="spellEnd"/>
      <w:r w:rsidRPr="00231A9A">
        <w:rPr>
          <w:rFonts w:ascii="Times New Roman" w:hAnsi="Times New Roman" w:cs="Times New Roman"/>
          <w:bCs/>
          <w:lang w:val="en-US"/>
        </w:rPr>
        <w:t xml:space="preserve"> м. </w:t>
      </w:r>
      <w:proofErr w:type="spellStart"/>
      <w:r w:rsidRPr="00231A9A">
        <w:rPr>
          <w:rFonts w:ascii="Times New Roman" w:hAnsi="Times New Roman" w:cs="Times New Roman"/>
          <w:bCs/>
          <w:lang w:val="en-US"/>
        </w:rPr>
        <w:t>Януари</w:t>
      </w:r>
      <w:proofErr w:type="spellEnd"/>
      <w:r w:rsidRPr="00231A9A">
        <w:rPr>
          <w:rFonts w:ascii="Times New Roman" w:hAnsi="Times New Roman" w:cs="Times New Roman"/>
          <w:bCs/>
          <w:lang w:val="en-US"/>
        </w:rPr>
        <w:t xml:space="preserve"> 2023 г. </w:t>
      </w:r>
      <w:proofErr w:type="spellStart"/>
      <w:r w:rsidRPr="00231A9A">
        <w:rPr>
          <w:rFonts w:ascii="Times New Roman" w:hAnsi="Times New Roman" w:cs="Times New Roman"/>
          <w:bCs/>
          <w:lang w:val="en-US"/>
        </w:rPr>
        <w:t>Община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Етрополе</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кандидатства</w:t>
      </w:r>
      <w:proofErr w:type="spellEnd"/>
      <w:r w:rsidRPr="00231A9A">
        <w:rPr>
          <w:rFonts w:ascii="Times New Roman" w:hAnsi="Times New Roman" w:cs="Times New Roman"/>
          <w:bCs/>
          <w:lang w:val="en-US"/>
        </w:rPr>
        <w:t xml:space="preserve"> с </w:t>
      </w:r>
      <w:proofErr w:type="spellStart"/>
      <w:r w:rsidRPr="00231A9A">
        <w:rPr>
          <w:rFonts w:ascii="Times New Roman" w:hAnsi="Times New Roman" w:cs="Times New Roman"/>
          <w:bCs/>
          <w:lang w:val="en-US"/>
        </w:rPr>
        <w:t>проект</w:t>
      </w:r>
      <w:proofErr w:type="spellEnd"/>
      <w:r w:rsidRPr="00231A9A">
        <w:rPr>
          <w:rFonts w:ascii="Times New Roman" w:hAnsi="Times New Roman" w:cs="Times New Roman"/>
          <w:bCs/>
          <w:lang w:val="en-US"/>
        </w:rPr>
        <w:t xml:space="preserve"> </w:t>
      </w:r>
      <w:r w:rsidRPr="0091463C">
        <w:rPr>
          <w:rFonts w:ascii="Times New Roman" w:hAnsi="Times New Roman" w:cs="Times New Roman"/>
          <w:b/>
          <w:lang w:val="en-US"/>
        </w:rPr>
        <w:t>„</w:t>
      </w:r>
      <w:proofErr w:type="spellStart"/>
      <w:r w:rsidRPr="0091463C">
        <w:rPr>
          <w:rFonts w:ascii="Times New Roman" w:hAnsi="Times New Roman" w:cs="Times New Roman"/>
          <w:b/>
          <w:lang w:val="en-US"/>
        </w:rPr>
        <w:t>Топъл</w:t>
      </w:r>
      <w:proofErr w:type="spellEnd"/>
      <w:r w:rsidRPr="0091463C">
        <w:rPr>
          <w:rFonts w:ascii="Times New Roman" w:hAnsi="Times New Roman" w:cs="Times New Roman"/>
          <w:b/>
          <w:lang w:val="en-US"/>
        </w:rPr>
        <w:t xml:space="preserve"> </w:t>
      </w:r>
      <w:proofErr w:type="spellStart"/>
      <w:r w:rsidRPr="0091463C">
        <w:rPr>
          <w:rFonts w:ascii="Times New Roman" w:hAnsi="Times New Roman" w:cs="Times New Roman"/>
          <w:b/>
          <w:lang w:val="en-US"/>
        </w:rPr>
        <w:t>обяд</w:t>
      </w:r>
      <w:proofErr w:type="spellEnd"/>
      <w:r w:rsidRPr="0091463C">
        <w:rPr>
          <w:rFonts w:ascii="Times New Roman" w:hAnsi="Times New Roman" w:cs="Times New Roman"/>
          <w:b/>
          <w:lang w:val="en-US"/>
        </w:rPr>
        <w:t xml:space="preserve"> в </w:t>
      </w:r>
      <w:proofErr w:type="spellStart"/>
      <w:r w:rsidRPr="0091463C">
        <w:rPr>
          <w:rFonts w:ascii="Times New Roman" w:hAnsi="Times New Roman" w:cs="Times New Roman"/>
          <w:b/>
          <w:lang w:val="en-US"/>
        </w:rPr>
        <w:t>община</w:t>
      </w:r>
      <w:proofErr w:type="spellEnd"/>
      <w:r w:rsidRPr="0091463C">
        <w:rPr>
          <w:rFonts w:ascii="Times New Roman" w:hAnsi="Times New Roman" w:cs="Times New Roman"/>
          <w:b/>
          <w:lang w:val="en-US"/>
        </w:rPr>
        <w:t xml:space="preserve"> </w:t>
      </w:r>
      <w:proofErr w:type="spellStart"/>
      <w:proofErr w:type="gramStart"/>
      <w:r w:rsidRPr="0091463C">
        <w:rPr>
          <w:rFonts w:ascii="Times New Roman" w:hAnsi="Times New Roman" w:cs="Times New Roman"/>
          <w:b/>
          <w:lang w:val="en-US"/>
        </w:rPr>
        <w:t>Етрополе</w:t>
      </w:r>
      <w:proofErr w:type="spellEnd"/>
      <w:r w:rsidRPr="0091463C">
        <w:rPr>
          <w:rFonts w:ascii="Times New Roman" w:hAnsi="Times New Roman" w:cs="Times New Roman"/>
          <w:b/>
          <w:lang w:val="en-US"/>
        </w:rPr>
        <w:t>“</w:t>
      </w:r>
      <w:proofErr w:type="gramEnd"/>
      <w:r w:rsidRPr="00231A9A">
        <w:rPr>
          <w:rFonts w:ascii="Times New Roman" w:hAnsi="Times New Roman" w:cs="Times New Roman"/>
          <w:bCs/>
          <w:lang w:val="en-US"/>
        </w:rPr>
        <w:t>.</w:t>
      </w:r>
      <w:r w:rsidR="0091463C">
        <w:rPr>
          <w:rFonts w:ascii="Times New Roman" w:hAnsi="Times New Roman" w:cs="Times New Roman"/>
          <w:bCs/>
        </w:rPr>
        <w:t xml:space="preserve"> </w:t>
      </w:r>
      <w:proofErr w:type="spellStart"/>
      <w:r w:rsidRPr="00231A9A">
        <w:rPr>
          <w:rFonts w:ascii="Times New Roman" w:hAnsi="Times New Roman" w:cs="Times New Roman"/>
          <w:bCs/>
          <w:lang w:val="en-US"/>
        </w:rPr>
        <w:t>Целева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група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по</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проекта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са</w:t>
      </w:r>
      <w:proofErr w:type="spellEnd"/>
      <w:r w:rsidRPr="00231A9A">
        <w:rPr>
          <w:rFonts w:ascii="Times New Roman" w:hAnsi="Times New Roman" w:cs="Times New Roman"/>
          <w:bCs/>
          <w:lang w:val="en-US"/>
        </w:rPr>
        <w:t xml:space="preserve"> </w:t>
      </w:r>
      <w:r w:rsidRPr="0091463C">
        <w:rPr>
          <w:rFonts w:ascii="Times New Roman" w:hAnsi="Times New Roman" w:cs="Times New Roman"/>
          <w:b/>
          <w:lang w:val="en-US"/>
        </w:rPr>
        <w:t>130</w:t>
      </w:r>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жители</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на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общината</w:t>
      </w:r>
      <w:proofErr w:type="spellEnd"/>
      <w:r w:rsidRPr="00231A9A">
        <w:rPr>
          <w:rFonts w:ascii="Times New Roman" w:hAnsi="Times New Roman" w:cs="Times New Roman"/>
          <w:bCs/>
          <w:lang w:val="en-US"/>
        </w:rPr>
        <w:t xml:space="preserve">, </w:t>
      </w:r>
      <w:r w:rsidR="0091463C">
        <w:rPr>
          <w:rFonts w:ascii="Times New Roman" w:hAnsi="Times New Roman" w:cs="Times New Roman"/>
          <w:bCs/>
        </w:rPr>
        <w:t>вкл. хора с увреждания</w:t>
      </w:r>
      <w:r w:rsidRPr="00231A9A">
        <w:rPr>
          <w:rFonts w:ascii="Times New Roman" w:hAnsi="Times New Roman" w:cs="Times New Roman"/>
          <w:bCs/>
          <w:lang w:val="en-US"/>
        </w:rPr>
        <w:t>.</w:t>
      </w:r>
    </w:p>
    <w:p w14:paraId="64CAEA76" w14:textId="6B63A2C0" w:rsidR="00231A9A" w:rsidRDefault="00231A9A" w:rsidP="00231A9A">
      <w:pPr>
        <w:spacing w:after="0"/>
        <w:ind w:firstLine="360"/>
        <w:jc w:val="both"/>
        <w:rPr>
          <w:rFonts w:ascii="Times New Roman" w:hAnsi="Times New Roman" w:cs="Times New Roman"/>
          <w:bCs/>
          <w:lang w:val="en-US"/>
        </w:rPr>
      </w:pPr>
      <w:proofErr w:type="spellStart"/>
      <w:r w:rsidRPr="00231A9A">
        <w:rPr>
          <w:rFonts w:ascii="Times New Roman" w:hAnsi="Times New Roman" w:cs="Times New Roman"/>
          <w:bCs/>
          <w:lang w:val="en-US"/>
        </w:rPr>
        <w:t>Проект</w:t>
      </w:r>
      <w:proofErr w:type="spellEnd"/>
      <w:r w:rsidRPr="00231A9A">
        <w:rPr>
          <w:rFonts w:ascii="Times New Roman" w:hAnsi="Times New Roman" w:cs="Times New Roman"/>
          <w:bCs/>
          <w:lang w:val="en-US"/>
        </w:rPr>
        <w:t xml:space="preserve"> </w:t>
      </w:r>
      <w:r w:rsidRPr="0091463C">
        <w:rPr>
          <w:rFonts w:ascii="Times New Roman" w:hAnsi="Times New Roman" w:cs="Times New Roman"/>
          <w:b/>
          <w:lang w:val="en-US"/>
        </w:rPr>
        <w:t>„</w:t>
      </w:r>
      <w:proofErr w:type="spellStart"/>
      <w:r w:rsidRPr="0091463C">
        <w:rPr>
          <w:rFonts w:ascii="Times New Roman" w:hAnsi="Times New Roman" w:cs="Times New Roman"/>
          <w:b/>
          <w:lang w:val="en-US"/>
        </w:rPr>
        <w:t>Грижа</w:t>
      </w:r>
      <w:proofErr w:type="spellEnd"/>
      <w:r w:rsidRPr="0091463C">
        <w:rPr>
          <w:rFonts w:ascii="Times New Roman" w:hAnsi="Times New Roman" w:cs="Times New Roman"/>
          <w:b/>
          <w:lang w:val="en-US"/>
        </w:rPr>
        <w:t xml:space="preserve"> в </w:t>
      </w:r>
      <w:proofErr w:type="spellStart"/>
      <w:r w:rsidRPr="0091463C">
        <w:rPr>
          <w:rFonts w:ascii="Times New Roman" w:hAnsi="Times New Roman" w:cs="Times New Roman"/>
          <w:b/>
          <w:lang w:val="en-US"/>
        </w:rPr>
        <w:t>дома</w:t>
      </w:r>
      <w:proofErr w:type="spellEnd"/>
      <w:r w:rsidRPr="0091463C">
        <w:rPr>
          <w:rFonts w:ascii="Times New Roman" w:hAnsi="Times New Roman" w:cs="Times New Roman"/>
          <w:b/>
          <w:lang w:val="en-US"/>
        </w:rPr>
        <w:t xml:space="preserve"> в </w:t>
      </w:r>
      <w:proofErr w:type="spellStart"/>
      <w:r w:rsidRPr="0091463C">
        <w:rPr>
          <w:rFonts w:ascii="Times New Roman" w:hAnsi="Times New Roman" w:cs="Times New Roman"/>
          <w:b/>
          <w:lang w:val="en-US"/>
        </w:rPr>
        <w:t>община</w:t>
      </w:r>
      <w:proofErr w:type="spellEnd"/>
      <w:r w:rsidRPr="0091463C">
        <w:rPr>
          <w:rFonts w:ascii="Times New Roman" w:hAnsi="Times New Roman" w:cs="Times New Roman"/>
          <w:b/>
          <w:lang w:val="en-US"/>
        </w:rPr>
        <w:t xml:space="preserve"> </w:t>
      </w:r>
      <w:proofErr w:type="spellStart"/>
      <w:proofErr w:type="gramStart"/>
      <w:r w:rsidRPr="0091463C">
        <w:rPr>
          <w:rFonts w:ascii="Times New Roman" w:hAnsi="Times New Roman" w:cs="Times New Roman"/>
          <w:b/>
          <w:lang w:val="en-US"/>
        </w:rPr>
        <w:t>Етрополе</w:t>
      </w:r>
      <w:proofErr w:type="spellEnd"/>
      <w:r w:rsidRPr="0091463C">
        <w:rPr>
          <w:rFonts w:ascii="Times New Roman" w:hAnsi="Times New Roman" w:cs="Times New Roman"/>
          <w:b/>
        </w:rPr>
        <w:t>“</w:t>
      </w:r>
      <w:r w:rsidR="0091463C">
        <w:rPr>
          <w:rFonts w:ascii="Times New Roman" w:hAnsi="Times New Roman" w:cs="Times New Roman"/>
          <w:bCs/>
        </w:rPr>
        <w:t xml:space="preserve"> с</w:t>
      </w:r>
      <w:proofErr w:type="gramEnd"/>
      <w:r w:rsidR="0091463C">
        <w:rPr>
          <w:rFonts w:ascii="Times New Roman" w:hAnsi="Times New Roman" w:cs="Times New Roman"/>
          <w:bCs/>
        </w:rPr>
        <w:t xml:space="preserve"> п</w:t>
      </w:r>
      <w:proofErr w:type="spellStart"/>
      <w:r w:rsidR="0091463C" w:rsidRPr="00231A9A">
        <w:rPr>
          <w:rFonts w:ascii="Times New Roman" w:hAnsi="Times New Roman" w:cs="Times New Roman"/>
          <w:bCs/>
          <w:lang w:val="en-US"/>
        </w:rPr>
        <w:t>родължителност</w:t>
      </w:r>
      <w:proofErr w:type="spellEnd"/>
      <w:r w:rsidR="0091463C">
        <w:rPr>
          <w:rFonts w:ascii="Times New Roman" w:hAnsi="Times New Roman" w:cs="Times New Roman"/>
          <w:bCs/>
        </w:rPr>
        <w:t xml:space="preserve"> </w:t>
      </w:r>
      <w:proofErr w:type="spellStart"/>
      <w:r w:rsidR="0091463C" w:rsidRPr="00231A9A">
        <w:rPr>
          <w:rFonts w:ascii="Times New Roman" w:hAnsi="Times New Roman" w:cs="Times New Roman"/>
          <w:bCs/>
          <w:lang w:val="en-US"/>
        </w:rPr>
        <w:t>от</w:t>
      </w:r>
      <w:proofErr w:type="spellEnd"/>
      <w:r w:rsidR="0091463C" w:rsidRPr="00231A9A">
        <w:rPr>
          <w:rFonts w:ascii="Times New Roman" w:hAnsi="Times New Roman" w:cs="Times New Roman"/>
          <w:bCs/>
          <w:lang w:val="en-US"/>
        </w:rPr>
        <w:t xml:space="preserve"> 01.12.2022</w:t>
      </w:r>
      <w:r w:rsidR="0091463C">
        <w:rPr>
          <w:rFonts w:ascii="Times New Roman" w:hAnsi="Times New Roman" w:cs="Times New Roman"/>
          <w:bCs/>
        </w:rPr>
        <w:t xml:space="preserve"> </w:t>
      </w:r>
      <w:r w:rsidR="0091463C" w:rsidRPr="00231A9A">
        <w:rPr>
          <w:rFonts w:ascii="Times New Roman" w:hAnsi="Times New Roman" w:cs="Times New Roman"/>
          <w:bCs/>
          <w:lang w:val="en-US"/>
        </w:rPr>
        <w:t xml:space="preserve">г. </w:t>
      </w:r>
      <w:proofErr w:type="spellStart"/>
      <w:r w:rsidR="0091463C" w:rsidRPr="00231A9A">
        <w:rPr>
          <w:rFonts w:ascii="Times New Roman" w:hAnsi="Times New Roman" w:cs="Times New Roman"/>
          <w:bCs/>
          <w:lang w:val="en-US"/>
        </w:rPr>
        <w:t>до</w:t>
      </w:r>
      <w:proofErr w:type="spellEnd"/>
      <w:r w:rsidR="0091463C" w:rsidRPr="00231A9A">
        <w:rPr>
          <w:rFonts w:ascii="Times New Roman" w:hAnsi="Times New Roman" w:cs="Times New Roman"/>
          <w:bCs/>
          <w:lang w:val="en-US"/>
        </w:rPr>
        <w:t xml:space="preserve"> 01.01.2024 г. </w:t>
      </w:r>
      <w:r w:rsidR="0091463C">
        <w:rPr>
          <w:rFonts w:ascii="Times New Roman" w:hAnsi="Times New Roman" w:cs="Times New Roman"/>
          <w:bCs/>
        </w:rPr>
        <w:t>И о</w:t>
      </w:r>
      <w:proofErr w:type="spellStart"/>
      <w:r w:rsidRPr="00231A9A">
        <w:rPr>
          <w:rFonts w:ascii="Times New Roman" w:hAnsi="Times New Roman" w:cs="Times New Roman"/>
          <w:bCs/>
          <w:lang w:val="en-US"/>
        </w:rPr>
        <w:t>бща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стойност</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на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проекта</w:t>
      </w:r>
      <w:proofErr w:type="spellEnd"/>
      <w:r w:rsidRPr="00231A9A">
        <w:rPr>
          <w:rFonts w:ascii="Times New Roman" w:hAnsi="Times New Roman" w:cs="Times New Roman"/>
          <w:bCs/>
          <w:lang w:val="en-US"/>
        </w:rPr>
        <w:t xml:space="preserve"> - </w:t>
      </w:r>
      <w:r w:rsidRPr="0091463C">
        <w:rPr>
          <w:rFonts w:ascii="Times New Roman" w:hAnsi="Times New Roman" w:cs="Times New Roman"/>
          <w:b/>
          <w:lang w:val="en-US"/>
        </w:rPr>
        <w:t xml:space="preserve">422 133.34 </w:t>
      </w:r>
      <w:proofErr w:type="spellStart"/>
      <w:r w:rsidRPr="0091463C">
        <w:rPr>
          <w:rFonts w:ascii="Times New Roman" w:hAnsi="Times New Roman" w:cs="Times New Roman"/>
          <w:b/>
          <w:lang w:val="en-US"/>
        </w:rPr>
        <w:t>лв</w:t>
      </w:r>
      <w:proofErr w:type="spellEnd"/>
      <w:r w:rsidRPr="0091463C">
        <w:rPr>
          <w:rFonts w:ascii="Times New Roman" w:hAnsi="Times New Roman" w:cs="Times New Roman"/>
          <w:b/>
          <w:lang w:val="en-US"/>
        </w:rPr>
        <w:t>.</w:t>
      </w:r>
      <w:r w:rsidRPr="00231A9A">
        <w:rPr>
          <w:rFonts w:ascii="Times New Roman" w:hAnsi="Times New Roman" w:cs="Times New Roman"/>
          <w:bCs/>
          <w:lang w:val="en-US"/>
        </w:rPr>
        <w:t xml:space="preserve"> В </w:t>
      </w:r>
      <w:proofErr w:type="spellStart"/>
      <w:r w:rsidRPr="00231A9A">
        <w:rPr>
          <w:rFonts w:ascii="Times New Roman" w:hAnsi="Times New Roman" w:cs="Times New Roman"/>
          <w:bCs/>
          <w:lang w:val="en-US"/>
        </w:rPr>
        <w:t>изпълнение</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на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дейностите</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по</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проекта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ще</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бъде</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осигурена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грижа</w:t>
      </w:r>
      <w:proofErr w:type="spellEnd"/>
      <w:r w:rsidRPr="00231A9A">
        <w:rPr>
          <w:rFonts w:ascii="Times New Roman" w:hAnsi="Times New Roman" w:cs="Times New Roman"/>
          <w:bCs/>
          <w:lang w:val="en-US"/>
        </w:rPr>
        <w:t xml:space="preserve"> в </w:t>
      </w:r>
      <w:proofErr w:type="spellStart"/>
      <w:r w:rsidRPr="00231A9A">
        <w:rPr>
          <w:rFonts w:ascii="Times New Roman" w:hAnsi="Times New Roman" w:cs="Times New Roman"/>
          <w:bCs/>
          <w:lang w:val="en-US"/>
        </w:rPr>
        <w:t>домашна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среда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на</w:t>
      </w:r>
      <w:proofErr w:type="spellEnd"/>
      <w:r w:rsidRPr="00231A9A">
        <w:rPr>
          <w:rFonts w:ascii="Times New Roman" w:hAnsi="Times New Roman" w:cs="Times New Roman"/>
          <w:bCs/>
          <w:lang w:val="en-US"/>
        </w:rPr>
        <w:t xml:space="preserve"> </w:t>
      </w:r>
      <w:r w:rsidRPr="0091463C">
        <w:rPr>
          <w:rFonts w:ascii="Times New Roman" w:hAnsi="Times New Roman" w:cs="Times New Roman"/>
          <w:b/>
          <w:lang w:val="en-US"/>
        </w:rPr>
        <w:t>92</w:t>
      </w:r>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възрастни</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хора</w:t>
      </w:r>
      <w:proofErr w:type="spellEnd"/>
      <w:r w:rsidRPr="00231A9A">
        <w:rPr>
          <w:rFonts w:ascii="Times New Roman" w:hAnsi="Times New Roman" w:cs="Times New Roman"/>
          <w:bCs/>
          <w:lang w:val="en-US"/>
        </w:rPr>
        <w:t xml:space="preserve"> в </w:t>
      </w:r>
      <w:proofErr w:type="spellStart"/>
      <w:r w:rsidRPr="00231A9A">
        <w:rPr>
          <w:rFonts w:ascii="Times New Roman" w:hAnsi="Times New Roman" w:cs="Times New Roman"/>
          <w:bCs/>
          <w:lang w:val="en-US"/>
        </w:rPr>
        <w:t>невъзможност</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за</w:t>
      </w:r>
      <w:proofErr w:type="spellEnd"/>
      <w:r w:rsidRPr="00231A9A">
        <w:rPr>
          <w:rFonts w:ascii="Times New Roman" w:hAnsi="Times New Roman" w:cs="Times New Roman"/>
          <w:bCs/>
          <w:lang w:val="en-US"/>
        </w:rPr>
        <w:t xml:space="preserve"> </w:t>
      </w:r>
      <w:proofErr w:type="spellStart"/>
      <w:r w:rsidRPr="00231A9A">
        <w:rPr>
          <w:rFonts w:ascii="Times New Roman" w:hAnsi="Times New Roman" w:cs="Times New Roman"/>
          <w:bCs/>
          <w:lang w:val="en-US"/>
        </w:rPr>
        <w:t>самообслужване</w:t>
      </w:r>
      <w:proofErr w:type="spellEnd"/>
      <w:r w:rsidRPr="00231A9A">
        <w:rPr>
          <w:rFonts w:ascii="Times New Roman" w:hAnsi="Times New Roman" w:cs="Times New Roman"/>
          <w:bCs/>
          <w:lang w:val="en-US"/>
        </w:rPr>
        <w:t xml:space="preserve"> и </w:t>
      </w:r>
      <w:proofErr w:type="spellStart"/>
      <w:r w:rsidRPr="00231A9A">
        <w:rPr>
          <w:rFonts w:ascii="Times New Roman" w:hAnsi="Times New Roman" w:cs="Times New Roman"/>
          <w:bCs/>
          <w:lang w:val="en-US"/>
        </w:rPr>
        <w:t>лица</w:t>
      </w:r>
      <w:proofErr w:type="spellEnd"/>
      <w:r w:rsidRPr="00231A9A">
        <w:rPr>
          <w:rFonts w:ascii="Times New Roman" w:hAnsi="Times New Roman" w:cs="Times New Roman"/>
          <w:bCs/>
          <w:lang w:val="en-US"/>
        </w:rPr>
        <w:t xml:space="preserve"> с </w:t>
      </w:r>
      <w:proofErr w:type="spellStart"/>
      <w:r w:rsidRPr="00231A9A">
        <w:rPr>
          <w:rFonts w:ascii="Times New Roman" w:hAnsi="Times New Roman" w:cs="Times New Roman"/>
          <w:bCs/>
          <w:lang w:val="en-US"/>
        </w:rPr>
        <w:t>увреждания</w:t>
      </w:r>
      <w:proofErr w:type="spellEnd"/>
      <w:r w:rsidRPr="00231A9A">
        <w:rPr>
          <w:rFonts w:ascii="Times New Roman" w:hAnsi="Times New Roman" w:cs="Times New Roman"/>
          <w:bCs/>
          <w:lang w:val="en-US"/>
        </w:rPr>
        <w:t>.</w:t>
      </w:r>
    </w:p>
    <w:p w14:paraId="65E9B96E" w14:textId="77777777" w:rsidR="0091463C" w:rsidRDefault="0091463C" w:rsidP="002C188F">
      <w:pPr>
        <w:spacing w:after="0"/>
        <w:ind w:firstLine="567"/>
        <w:jc w:val="both"/>
        <w:rPr>
          <w:rFonts w:ascii="Times New Roman" w:hAnsi="Times New Roman" w:cs="Times New Roman"/>
          <w:b/>
          <w:color w:val="auto"/>
        </w:rPr>
      </w:pPr>
    </w:p>
    <w:p w14:paraId="4C735296" w14:textId="39542346" w:rsidR="00C959B4" w:rsidRDefault="00D82E56" w:rsidP="002C188F">
      <w:pPr>
        <w:spacing w:after="0"/>
        <w:ind w:firstLine="567"/>
        <w:jc w:val="both"/>
        <w:rPr>
          <w:rFonts w:ascii="Times New Roman" w:hAnsi="Times New Roman" w:cs="Times New Roman"/>
          <w:color w:val="auto"/>
        </w:rPr>
      </w:pPr>
      <w:r w:rsidRPr="0049475C">
        <w:rPr>
          <w:rFonts w:ascii="Times New Roman" w:hAnsi="Times New Roman" w:cs="Times New Roman"/>
          <w:b/>
          <w:color w:val="auto"/>
        </w:rPr>
        <w:t xml:space="preserve">Община </w:t>
      </w:r>
      <w:r>
        <w:rPr>
          <w:rFonts w:ascii="Times New Roman" w:hAnsi="Times New Roman" w:cs="Times New Roman"/>
          <w:b/>
          <w:color w:val="auto"/>
        </w:rPr>
        <w:t>Иваново</w:t>
      </w:r>
      <w:r w:rsidRPr="0049475C">
        <w:rPr>
          <w:rFonts w:ascii="Times New Roman" w:hAnsi="Times New Roman" w:cs="Times New Roman"/>
          <w:b/>
          <w:color w:val="auto"/>
        </w:rPr>
        <w:t>:</w:t>
      </w:r>
      <w:r w:rsidRPr="0049475C">
        <w:rPr>
          <w:rFonts w:ascii="Times New Roman" w:hAnsi="Times New Roman" w:cs="Times New Roman"/>
          <w:color w:val="auto"/>
        </w:rPr>
        <w:t xml:space="preserve"> </w:t>
      </w:r>
      <w:r w:rsidR="0091463C">
        <w:rPr>
          <w:rFonts w:ascii="Times New Roman" w:hAnsi="Times New Roman" w:cs="Times New Roman"/>
          <w:color w:val="auto"/>
        </w:rPr>
        <w:t>През</w:t>
      </w:r>
      <w:r w:rsidRPr="00D82E56">
        <w:rPr>
          <w:rFonts w:ascii="Times New Roman" w:hAnsi="Times New Roman" w:cs="Times New Roman"/>
          <w:color w:val="auto"/>
        </w:rPr>
        <w:t xml:space="preserve"> 2023 г. продължава изпълнението на част от проектите от предходната година, а също и реализирането на нови такива, като Проект </w:t>
      </w:r>
      <w:r w:rsidRPr="0091463C">
        <w:rPr>
          <w:rFonts w:ascii="Times New Roman" w:hAnsi="Times New Roman" w:cs="Times New Roman"/>
          <w:b/>
          <w:bCs/>
          <w:color w:val="auto"/>
        </w:rPr>
        <w:t>„Топъл обяд в община Иваново“</w:t>
      </w:r>
      <w:r w:rsidR="0091463C">
        <w:rPr>
          <w:rFonts w:ascii="Times New Roman" w:hAnsi="Times New Roman" w:cs="Times New Roman"/>
          <w:color w:val="auto"/>
        </w:rPr>
        <w:t>.</w:t>
      </w:r>
    </w:p>
    <w:p w14:paraId="6BDA00C7" w14:textId="77777777" w:rsidR="0091463C" w:rsidRDefault="0091463C" w:rsidP="002C188F">
      <w:pPr>
        <w:spacing w:after="0"/>
        <w:ind w:firstLine="567"/>
        <w:jc w:val="both"/>
        <w:rPr>
          <w:rFonts w:ascii="Times New Roman" w:hAnsi="Times New Roman" w:cs="Times New Roman"/>
          <w:color w:val="auto"/>
        </w:rPr>
      </w:pPr>
    </w:p>
    <w:p w14:paraId="7F63D6A7" w14:textId="778DF3E7" w:rsidR="00ED61D6" w:rsidRPr="00ED61D6" w:rsidRDefault="00ED61D6" w:rsidP="00ED61D6">
      <w:pPr>
        <w:spacing w:after="0"/>
        <w:ind w:firstLine="567"/>
        <w:jc w:val="both"/>
        <w:rPr>
          <w:rFonts w:ascii="Times New Roman" w:hAnsi="Times New Roman" w:cs="Times New Roman"/>
          <w:color w:val="auto"/>
        </w:rPr>
      </w:pPr>
      <w:r w:rsidRPr="00ED61D6">
        <w:rPr>
          <w:rFonts w:ascii="Times New Roman" w:hAnsi="Times New Roman" w:cs="Times New Roman"/>
          <w:b/>
          <w:color w:val="auto"/>
        </w:rPr>
        <w:t>Община Луковит:</w:t>
      </w:r>
      <w:r>
        <w:rPr>
          <w:rFonts w:ascii="Times New Roman" w:hAnsi="Times New Roman" w:cs="Times New Roman"/>
          <w:color w:val="auto"/>
        </w:rPr>
        <w:t xml:space="preserve"> </w:t>
      </w:r>
      <w:r w:rsidRPr="00ED61D6">
        <w:rPr>
          <w:rFonts w:ascii="Times New Roman" w:hAnsi="Times New Roman" w:cs="Times New Roman"/>
          <w:color w:val="auto"/>
        </w:rPr>
        <w:t>През м. януари 2023</w:t>
      </w:r>
      <w:r w:rsidR="0091463C">
        <w:rPr>
          <w:rFonts w:ascii="Times New Roman" w:hAnsi="Times New Roman" w:cs="Times New Roman"/>
          <w:color w:val="auto"/>
        </w:rPr>
        <w:t xml:space="preserve"> </w:t>
      </w:r>
      <w:r w:rsidRPr="00ED61D6">
        <w:rPr>
          <w:rFonts w:ascii="Times New Roman" w:hAnsi="Times New Roman" w:cs="Times New Roman"/>
          <w:color w:val="auto"/>
        </w:rPr>
        <w:t xml:space="preserve">г. Община Луковит подписа Договор за </w:t>
      </w:r>
      <w:r w:rsidR="0091463C">
        <w:rPr>
          <w:rFonts w:ascii="Times New Roman" w:hAnsi="Times New Roman" w:cs="Times New Roman"/>
          <w:color w:val="auto"/>
        </w:rPr>
        <w:t>изпълнение на проект</w:t>
      </w:r>
      <w:r w:rsidRPr="00ED61D6">
        <w:rPr>
          <w:rFonts w:ascii="Times New Roman" w:hAnsi="Times New Roman" w:cs="Times New Roman"/>
          <w:color w:val="auto"/>
        </w:rPr>
        <w:t xml:space="preserve"> </w:t>
      </w:r>
      <w:r w:rsidRPr="0091463C">
        <w:rPr>
          <w:rFonts w:ascii="Times New Roman" w:hAnsi="Times New Roman" w:cs="Times New Roman"/>
          <w:b/>
          <w:bCs/>
          <w:color w:val="auto"/>
        </w:rPr>
        <w:t>„Грижа в дома в община Луковит“</w:t>
      </w:r>
      <w:r w:rsidR="0091463C">
        <w:rPr>
          <w:rFonts w:ascii="Times New Roman" w:hAnsi="Times New Roman" w:cs="Times New Roman"/>
          <w:b/>
          <w:bCs/>
          <w:color w:val="auto"/>
        </w:rPr>
        <w:t>.</w:t>
      </w:r>
      <w:r w:rsidRPr="00ED61D6">
        <w:rPr>
          <w:rFonts w:ascii="Times New Roman" w:hAnsi="Times New Roman" w:cs="Times New Roman"/>
          <w:color w:val="auto"/>
        </w:rPr>
        <w:t xml:space="preserve"> </w:t>
      </w:r>
      <w:r w:rsidR="0091463C">
        <w:rPr>
          <w:rFonts w:ascii="Times New Roman" w:hAnsi="Times New Roman" w:cs="Times New Roman"/>
          <w:color w:val="auto"/>
        </w:rPr>
        <w:t>П</w:t>
      </w:r>
      <w:r w:rsidRPr="00ED61D6">
        <w:rPr>
          <w:rFonts w:ascii="Times New Roman" w:hAnsi="Times New Roman" w:cs="Times New Roman"/>
          <w:color w:val="auto"/>
        </w:rPr>
        <w:t xml:space="preserve">одадени </w:t>
      </w:r>
      <w:r w:rsidR="0091463C">
        <w:rPr>
          <w:rFonts w:ascii="Times New Roman" w:hAnsi="Times New Roman" w:cs="Times New Roman"/>
          <w:color w:val="auto"/>
        </w:rPr>
        <w:t xml:space="preserve">са </w:t>
      </w:r>
      <w:r w:rsidRPr="0091463C">
        <w:rPr>
          <w:rFonts w:ascii="Times New Roman" w:hAnsi="Times New Roman" w:cs="Times New Roman"/>
          <w:b/>
          <w:bCs/>
          <w:color w:val="auto"/>
        </w:rPr>
        <w:t>35</w:t>
      </w:r>
      <w:r w:rsidRPr="00ED61D6">
        <w:rPr>
          <w:rFonts w:ascii="Times New Roman" w:hAnsi="Times New Roman" w:cs="Times New Roman"/>
          <w:color w:val="auto"/>
        </w:rPr>
        <w:t xml:space="preserve"> заявления от кандидат-потребители с увреждания за включване в проекта</w:t>
      </w:r>
      <w:r w:rsidR="0091463C">
        <w:rPr>
          <w:rFonts w:ascii="Times New Roman" w:hAnsi="Times New Roman" w:cs="Times New Roman"/>
          <w:color w:val="auto"/>
        </w:rPr>
        <w:t xml:space="preserve">, като </w:t>
      </w:r>
      <w:r w:rsidR="00C372F3">
        <w:rPr>
          <w:rFonts w:ascii="Times New Roman" w:hAnsi="Times New Roman" w:cs="Times New Roman"/>
          <w:color w:val="auto"/>
        </w:rPr>
        <w:t xml:space="preserve">може да се осигури </w:t>
      </w:r>
      <w:r w:rsidR="0091463C" w:rsidRPr="00ED61D6">
        <w:rPr>
          <w:rFonts w:ascii="Times New Roman" w:hAnsi="Times New Roman" w:cs="Times New Roman"/>
          <w:color w:val="auto"/>
        </w:rPr>
        <w:t xml:space="preserve">помощ и подкрепа на минимум </w:t>
      </w:r>
      <w:r w:rsidR="0091463C" w:rsidRPr="00816101">
        <w:rPr>
          <w:rFonts w:ascii="Times New Roman" w:hAnsi="Times New Roman" w:cs="Times New Roman"/>
          <w:b/>
          <w:bCs/>
          <w:color w:val="auto"/>
        </w:rPr>
        <w:t>97</w:t>
      </w:r>
      <w:r w:rsidR="0091463C" w:rsidRPr="00ED61D6">
        <w:rPr>
          <w:rFonts w:ascii="Times New Roman" w:hAnsi="Times New Roman" w:cs="Times New Roman"/>
          <w:color w:val="auto"/>
        </w:rPr>
        <w:t xml:space="preserve"> лица с увреждания и възрастни в невъзможност за самообслужване</w:t>
      </w:r>
      <w:r w:rsidRPr="00ED61D6">
        <w:rPr>
          <w:rFonts w:ascii="Times New Roman" w:hAnsi="Times New Roman" w:cs="Times New Roman"/>
          <w:color w:val="auto"/>
        </w:rPr>
        <w:t xml:space="preserve">. Екипът за предоставяне на новия вид услуга включва: </w:t>
      </w:r>
      <w:r w:rsidRPr="00816101">
        <w:rPr>
          <w:rFonts w:ascii="Times New Roman" w:hAnsi="Times New Roman" w:cs="Times New Roman"/>
          <w:b/>
          <w:bCs/>
          <w:color w:val="auto"/>
        </w:rPr>
        <w:t>30</w:t>
      </w:r>
      <w:r w:rsidRPr="00ED61D6">
        <w:rPr>
          <w:rFonts w:ascii="Times New Roman" w:hAnsi="Times New Roman" w:cs="Times New Roman"/>
          <w:color w:val="auto"/>
        </w:rPr>
        <w:t xml:space="preserve"> домашни помощници, медицински сестри, рехабилитатор, психиатър, социални работници, специализирани за работа с лица с тежки увреждания, психолози, както и диспечер и шофьор. Срокът на проекта е 14 месеца, а почасовите мобилни интегрирани услуги ще бъдат предоставяне за период от 12 месеца.</w:t>
      </w:r>
    </w:p>
    <w:p w14:paraId="65F6B6D3" w14:textId="54301EE3" w:rsidR="00ED61D6" w:rsidRDefault="00ED61D6" w:rsidP="00ED61D6">
      <w:pPr>
        <w:spacing w:after="0"/>
        <w:ind w:firstLine="567"/>
        <w:jc w:val="both"/>
        <w:rPr>
          <w:rFonts w:ascii="Times New Roman" w:hAnsi="Times New Roman" w:cs="Times New Roman"/>
          <w:color w:val="auto"/>
        </w:rPr>
      </w:pPr>
      <w:r w:rsidRPr="00ED61D6">
        <w:rPr>
          <w:rFonts w:ascii="Times New Roman" w:hAnsi="Times New Roman" w:cs="Times New Roman"/>
          <w:color w:val="auto"/>
        </w:rPr>
        <w:t>Предстои подписване на договор за по проект -</w:t>
      </w:r>
      <w:r w:rsidR="00816101" w:rsidRPr="00816101">
        <w:rPr>
          <w:rFonts w:ascii="Times New Roman" w:hAnsi="Times New Roman" w:cs="Times New Roman"/>
          <w:b/>
          <w:bCs/>
          <w:color w:val="auto"/>
        </w:rPr>
        <w:t>"Укрепване на общинския капацитет"</w:t>
      </w:r>
      <w:r w:rsidR="00816101">
        <w:rPr>
          <w:rFonts w:ascii="Times New Roman" w:hAnsi="Times New Roman" w:cs="Times New Roman"/>
          <w:b/>
          <w:bCs/>
          <w:color w:val="auto"/>
        </w:rPr>
        <w:t xml:space="preserve">, </w:t>
      </w:r>
      <w:r w:rsidR="00816101" w:rsidRPr="00816101">
        <w:rPr>
          <w:rFonts w:ascii="Times New Roman" w:hAnsi="Times New Roman" w:cs="Times New Roman"/>
          <w:color w:val="auto"/>
        </w:rPr>
        <w:t>по който</w:t>
      </w:r>
      <w:r w:rsidRPr="00ED61D6">
        <w:rPr>
          <w:rFonts w:ascii="Times New Roman" w:hAnsi="Times New Roman" w:cs="Times New Roman"/>
          <w:color w:val="auto"/>
        </w:rPr>
        <w:t xml:space="preserve"> </w:t>
      </w:r>
      <w:r w:rsidR="00816101">
        <w:rPr>
          <w:rFonts w:ascii="Times New Roman" w:hAnsi="Times New Roman" w:cs="Times New Roman"/>
          <w:color w:val="auto"/>
        </w:rPr>
        <w:t>с</w:t>
      </w:r>
      <w:r w:rsidRPr="00ED61D6">
        <w:rPr>
          <w:rFonts w:ascii="Times New Roman" w:hAnsi="Times New Roman" w:cs="Times New Roman"/>
          <w:color w:val="auto"/>
        </w:rPr>
        <w:t xml:space="preserve"> европейски средства е планирано създаването на фронт-офиси, наемане, обучение и супервизия на персонала в общините, който има отговорности по </w:t>
      </w:r>
      <w:r w:rsidR="00816101">
        <w:rPr>
          <w:rFonts w:ascii="Times New Roman" w:hAnsi="Times New Roman" w:cs="Times New Roman"/>
          <w:color w:val="auto"/>
        </w:rPr>
        <w:t xml:space="preserve">ЗЛП, ЗХУ и ЗСП. </w:t>
      </w:r>
    </w:p>
    <w:p w14:paraId="75C68A8D" w14:textId="77777777" w:rsidR="00816101" w:rsidRDefault="00816101" w:rsidP="005C0021">
      <w:pPr>
        <w:spacing w:after="0"/>
        <w:ind w:firstLine="567"/>
        <w:jc w:val="both"/>
        <w:rPr>
          <w:rFonts w:ascii="Times New Roman" w:hAnsi="Times New Roman" w:cs="Times New Roman"/>
          <w:b/>
          <w:color w:val="auto"/>
        </w:rPr>
      </w:pPr>
    </w:p>
    <w:p w14:paraId="719A4CF6" w14:textId="7DF59D9D" w:rsidR="005C0021" w:rsidRDefault="005C0021" w:rsidP="005C0021">
      <w:pPr>
        <w:spacing w:after="0"/>
        <w:ind w:firstLine="567"/>
        <w:jc w:val="both"/>
        <w:rPr>
          <w:rFonts w:ascii="Times New Roman" w:hAnsi="Times New Roman" w:cs="Times New Roman"/>
          <w:color w:val="auto"/>
        </w:rPr>
      </w:pPr>
      <w:r w:rsidRPr="005C0021">
        <w:rPr>
          <w:rFonts w:ascii="Times New Roman" w:hAnsi="Times New Roman" w:cs="Times New Roman"/>
          <w:b/>
          <w:color w:val="auto"/>
        </w:rPr>
        <w:lastRenderedPageBreak/>
        <w:t>Община Маджарово:</w:t>
      </w:r>
      <w:r w:rsidRPr="005C0021">
        <w:rPr>
          <w:rFonts w:ascii="Times New Roman" w:hAnsi="Times New Roman" w:cs="Times New Roman"/>
          <w:color w:val="auto"/>
        </w:rPr>
        <w:t xml:space="preserve"> На 15.12.2022 г., Община Маджарово подписа договор за изпълнение на дейностите по Проект </w:t>
      </w:r>
      <w:r w:rsidRPr="00816101">
        <w:rPr>
          <w:rFonts w:ascii="Times New Roman" w:hAnsi="Times New Roman" w:cs="Times New Roman"/>
          <w:b/>
          <w:bCs/>
          <w:color w:val="auto"/>
        </w:rPr>
        <w:t>„Грижа в дома в Община Маджарово “</w:t>
      </w:r>
      <w:r w:rsidR="00816101">
        <w:rPr>
          <w:rFonts w:ascii="Times New Roman" w:hAnsi="Times New Roman" w:cs="Times New Roman"/>
          <w:color w:val="auto"/>
        </w:rPr>
        <w:t xml:space="preserve">. </w:t>
      </w:r>
      <w:r w:rsidRPr="005C0021">
        <w:rPr>
          <w:rFonts w:ascii="Times New Roman" w:hAnsi="Times New Roman" w:cs="Times New Roman"/>
          <w:color w:val="auto"/>
        </w:rPr>
        <w:t xml:space="preserve">Общата стойност на отпуснатите финансови средства е в размер на </w:t>
      </w:r>
      <w:r w:rsidRPr="00816101">
        <w:rPr>
          <w:rFonts w:ascii="Times New Roman" w:hAnsi="Times New Roman" w:cs="Times New Roman"/>
          <w:b/>
          <w:bCs/>
          <w:color w:val="auto"/>
        </w:rPr>
        <w:t>153 851,32</w:t>
      </w:r>
      <w:r w:rsidRPr="005C0021">
        <w:rPr>
          <w:rFonts w:ascii="Times New Roman" w:hAnsi="Times New Roman" w:cs="Times New Roman"/>
          <w:color w:val="auto"/>
        </w:rPr>
        <w:t xml:space="preserve"> лв. Проектните дейности стартират, считано от 09.01.2023 г. и са за период от 13 месеца. В изпълнение на дейностите по проекта ще бъде осигурена грижа в домашна среда на </w:t>
      </w:r>
      <w:r w:rsidRPr="00816101">
        <w:rPr>
          <w:rFonts w:ascii="Times New Roman" w:hAnsi="Times New Roman" w:cs="Times New Roman"/>
          <w:b/>
          <w:bCs/>
          <w:color w:val="auto"/>
        </w:rPr>
        <w:t>28</w:t>
      </w:r>
      <w:r w:rsidRPr="005C0021">
        <w:rPr>
          <w:rFonts w:ascii="Times New Roman" w:hAnsi="Times New Roman" w:cs="Times New Roman"/>
          <w:color w:val="auto"/>
        </w:rPr>
        <w:t xml:space="preserve"> потребители - възрастни хора в невъзможност за самообслужване и лица с увреждания</w:t>
      </w:r>
      <w:r>
        <w:rPr>
          <w:rFonts w:ascii="Times New Roman" w:hAnsi="Times New Roman" w:cs="Times New Roman"/>
          <w:color w:val="auto"/>
        </w:rPr>
        <w:t xml:space="preserve">. </w:t>
      </w:r>
      <w:r w:rsidRPr="005C0021">
        <w:rPr>
          <w:rFonts w:ascii="Times New Roman" w:hAnsi="Times New Roman" w:cs="Times New Roman"/>
          <w:color w:val="auto"/>
        </w:rPr>
        <w:t xml:space="preserve">За осъществяване на заложените дейности се предвижда да бъдат назначени над 22 домашни помощници, в т.ч. координатори и медицинска сестра. </w:t>
      </w:r>
    </w:p>
    <w:p w14:paraId="52AC8153" w14:textId="77777777" w:rsidR="00816101" w:rsidRDefault="00816101" w:rsidP="005C0021">
      <w:pPr>
        <w:spacing w:after="0"/>
        <w:ind w:firstLine="567"/>
        <w:jc w:val="both"/>
        <w:rPr>
          <w:rFonts w:ascii="Times New Roman" w:hAnsi="Times New Roman" w:cs="Times New Roman"/>
          <w:color w:val="auto"/>
        </w:rPr>
      </w:pPr>
    </w:p>
    <w:p w14:paraId="675F3659" w14:textId="61EA979C" w:rsidR="005D5FE7" w:rsidRDefault="005D5FE7" w:rsidP="005C0021">
      <w:pPr>
        <w:spacing w:after="0"/>
        <w:ind w:firstLine="567"/>
        <w:jc w:val="both"/>
        <w:rPr>
          <w:rFonts w:ascii="Times New Roman" w:hAnsi="Times New Roman" w:cs="Times New Roman"/>
          <w:color w:val="auto"/>
        </w:rPr>
      </w:pPr>
      <w:r>
        <w:rPr>
          <w:rFonts w:ascii="Times New Roman" w:hAnsi="Times New Roman" w:cs="Times New Roman"/>
          <w:b/>
          <w:color w:val="auto"/>
        </w:rPr>
        <w:t xml:space="preserve">Община Марица: </w:t>
      </w:r>
      <w:r w:rsidRPr="005D5FE7">
        <w:rPr>
          <w:rFonts w:ascii="Times New Roman" w:hAnsi="Times New Roman" w:cs="Times New Roman"/>
          <w:color w:val="auto"/>
        </w:rPr>
        <w:t xml:space="preserve">През 2023 година в Община </w:t>
      </w:r>
      <w:r>
        <w:rPr>
          <w:rFonts w:ascii="Times New Roman" w:hAnsi="Times New Roman" w:cs="Times New Roman"/>
          <w:color w:val="auto"/>
        </w:rPr>
        <w:t>Марица</w:t>
      </w:r>
      <w:r w:rsidRPr="005D5FE7">
        <w:rPr>
          <w:rFonts w:ascii="Times New Roman" w:hAnsi="Times New Roman" w:cs="Times New Roman"/>
          <w:color w:val="auto"/>
        </w:rPr>
        <w:t xml:space="preserve"> предстои стартиране на Проект </w:t>
      </w:r>
      <w:r w:rsidR="00816101" w:rsidRPr="00816101">
        <w:rPr>
          <w:rFonts w:ascii="Times New Roman" w:hAnsi="Times New Roman" w:cs="Times New Roman"/>
          <w:b/>
          <w:bCs/>
          <w:color w:val="auto"/>
        </w:rPr>
        <w:t>"</w:t>
      </w:r>
      <w:r w:rsidRPr="00816101">
        <w:rPr>
          <w:rFonts w:ascii="Times New Roman" w:hAnsi="Times New Roman" w:cs="Times New Roman"/>
          <w:b/>
          <w:bCs/>
          <w:color w:val="auto"/>
        </w:rPr>
        <w:t>Грижа в домашна среда за уязвими жители на Община Марица</w:t>
      </w:r>
      <w:r w:rsidR="00816101" w:rsidRPr="00816101">
        <w:rPr>
          <w:rFonts w:ascii="Times New Roman" w:hAnsi="Times New Roman" w:cs="Times New Roman"/>
          <w:b/>
          <w:bCs/>
          <w:color w:val="auto"/>
        </w:rPr>
        <w:t>"</w:t>
      </w:r>
      <w:r w:rsidR="00816101">
        <w:rPr>
          <w:rFonts w:ascii="Times New Roman" w:hAnsi="Times New Roman" w:cs="Times New Roman"/>
          <w:color w:val="auto"/>
        </w:rPr>
        <w:t xml:space="preserve">. </w:t>
      </w:r>
      <w:r w:rsidRPr="005D5FE7">
        <w:rPr>
          <w:rFonts w:ascii="Times New Roman" w:hAnsi="Times New Roman" w:cs="Times New Roman"/>
          <w:color w:val="auto"/>
        </w:rPr>
        <w:t xml:space="preserve"> Дейностите по проекта ще се осигурят на минимум </w:t>
      </w:r>
      <w:r w:rsidRPr="00816101">
        <w:rPr>
          <w:rFonts w:ascii="Times New Roman" w:hAnsi="Times New Roman" w:cs="Times New Roman"/>
          <w:b/>
          <w:bCs/>
          <w:color w:val="auto"/>
        </w:rPr>
        <w:t>160</w:t>
      </w:r>
      <w:r w:rsidRPr="005D5FE7">
        <w:rPr>
          <w:rFonts w:ascii="Times New Roman" w:hAnsi="Times New Roman" w:cs="Times New Roman"/>
          <w:color w:val="auto"/>
        </w:rPr>
        <w:t xml:space="preserve"> потребители</w:t>
      </w:r>
      <w:r w:rsidR="00816101">
        <w:rPr>
          <w:rFonts w:ascii="Times New Roman" w:hAnsi="Times New Roman" w:cs="Times New Roman"/>
          <w:color w:val="auto"/>
        </w:rPr>
        <w:t>, вкл. хора с увреждания</w:t>
      </w:r>
      <w:r w:rsidRPr="005D5FE7">
        <w:rPr>
          <w:rFonts w:ascii="Times New Roman" w:hAnsi="Times New Roman" w:cs="Times New Roman"/>
          <w:color w:val="auto"/>
        </w:rPr>
        <w:t>.</w:t>
      </w:r>
    </w:p>
    <w:p w14:paraId="1226485D" w14:textId="77777777" w:rsidR="005C0021" w:rsidRPr="005E1650" w:rsidRDefault="005C0021" w:rsidP="005C0021">
      <w:pPr>
        <w:spacing w:after="0"/>
        <w:ind w:firstLine="567"/>
        <w:jc w:val="both"/>
        <w:rPr>
          <w:rFonts w:ascii="Times New Roman" w:hAnsi="Times New Roman" w:cs="Times New Roman"/>
          <w:color w:val="auto"/>
        </w:rPr>
      </w:pPr>
      <w:r w:rsidRPr="005E1650">
        <w:rPr>
          <w:rFonts w:ascii="Times New Roman" w:hAnsi="Times New Roman" w:cs="Times New Roman"/>
          <w:b/>
          <w:color w:val="auto"/>
        </w:rPr>
        <w:t>Община Николаево:</w:t>
      </w:r>
      <w:r w:rsidRPr="005E1650">
        <w:rPr>
          <w:rFonts w:ascii="Times New Roman" w:hAnsi="Times New Roman" w:cs="Times New Roman"/>
          <w:color w:val="auto"/>
        </w:rPr>
        <w:t xml:space="preserve"> Предстои да бъде направен </w:t>
      </w:r>
      <w:r w:rsidRPr="00816101">
        <w:rPr>
          <w:rFonts w:ascii="Times New Roman" w:hAnsi="Times New Roman" w:cs="Times New Roman"/>
          <w:b/>
          <w:bCs/>
          <w:color w:val="auto"/>
        </w:rPr>
        <w:t>достъп</w:t>
      </w:r>
      <w:r w:rsidRPr="005E1650">
        <w:rPr>
          <w:rFonts w:ascii="Times New Roman" w:hAnsi="Times New Roman" w:cs="Times New Roman"/>
          <w:color w:val="auto"/>
        </w:rPr>
        <w:t xml:space="preserve"> за хор</w:t>
      </w:r>
      <w:r>
        <w:rPr>
          <w:rFonts w:ascii="Times New Roman" w:hAnsi="Times New Roman" w:cs="Times New Roman"/>
          <w:color w:val="auto"/>
        </w:rPr>
        <w:t>а с увреждания за три общински</w:t>
      </w:r>
      <w:r w:rsidRPr="005E1650">
        <w:rPr>
          <w:rFonts w:ascii="Times New Roman" w:hAnsi="Times New Roman" w:cs="Times New Roman"/>
          <w:color w:val="auto"/>
        </w:rPr>
        <w:t xml:space="preserve"> сгради</w:t>
      </w:r>
      <w:r>
        <w:rPr>
          <w:rFonts w:ascii="Times New Roman" w:hAnsi="Times New Roman" w:cs="Times New Roman"/>
          <w:color w:val="auto"/>
        </w:rPr>
        <w:t>,</w:t>
      </w:r>
      <w:r w:rsidRPr="005E1650">
        <w:rPr>
          <w:rFonts w:ascii="Times New Roman" w:hAnsi="Times New Roman" w:cs="Times New Roman"/>
          <w:color w:val="auto"/>
        </w:rPr>
        <w:t xml:space="preserve"> както следва:</w:t>
      </w:r>
    </w:p>
    <w:p w14:paraId="61B2DAFF" w14:textId="7D905E5A" w:rsidR="005C0021" w:rsidRPr="005E1650" w:rsidRDefault="00816101" w:rsidP="005C0021">
      <w:pPr>
        <w:spacing w:after="0"/>
        <w:ind w:firstLine="567"/>
        <w:jc w:val="both"/>
        <w:rPr>
          <w:rFonts w:ascii="Times New Roman" w:hAnsi="Times New Roman" w:cs="Times New Roman"/>
          <w:color w:val="auto"/>
        </w:rPr>
      </w:pPr>
      <w:r>
        <w:rPr>
          <w:rFonts w:ascii="Times New Roman" w:hAnsi="Times New Roman" w:cs="Times New Roman"/>
          <w:color w:val="auto"/>
        </w:rPr>
        <w:t>1.</w:t>
      </w:r>
      <w:r w:rsidR="005C0021" w:rsidRPr="005E1650">
        <w:rPr>
          <w:rFonts w:ascii="Times New Roman" w:hAnsi="Times New Roman" w:cs="Times New Roman"/>
          <w:color w:val="auto"/>
        </w:rPr>
        <w:t xml:space="preserve"> Начално училище </w:t>
      </w:r>
      <w:r>
        <w:rPr>
          <w:rFonts w:ascii="Times New Roman" w:hAnsi="Times New Roman" w:cs="Times New Roman"/>
          <w:color w:val="auto"/>
        </w:rPr>
        <w:t xml:space="preserve">в с. </w:t>
      </w:r>
      <w:r w:rsidR="005C0021" w:rsidRPr="005E1650">
        <w:rPr>
          <w:rFonts w:ascii="Times New Roman" w:hAnsi="Times New Roman" w:cs="Times New Roman"/>
          <w:color w:val="auto"/>
        </w:rPr>
        <w:t>Нова махала –</w:t>
      </w:r>
      <w:r>
        <w:rPr>
          <w:rFonts w:ascii="Times New Roman" w:hAnsi="Times New Roman" w:cs="Times New Roman"/>
          <w:color w:val="auto"/>
        </w:rPr>
        <w:t xml:space="preserve"> </w:t>
      </w:r>
      <w:r w:rsidR="005C0021" w:rsidRPr="005E1650">
        <w:rPr>
          <w:rFonts w:ascii="Times New Roman" w:hAnsi="Times New Roman" w:cs="Times New Roman"/>
          <w:color w:val="auto"/>
        </w:rPr>
        <w:t xml:space="preserve">включени </w:t>
      </w:r>
      <w:r>
        <w:rPr>
          <w:rFonts w:ascii="Times New Roman" w:hAnsi="Times New Roman" w:cs="Times New Roman"/>
          <w:color w:val="auto"/>
        </w:rPr>
        <w:t xml:space="preserve">са </w:t>
      </w:r>
      <w:r w:rsidR="005C0021" w:rsidRPr="005E1650">
        <w:rPr>
          <w:rFonts w:ascii="Times New Roman" w:hAnsi="Times New Roman" w:cs="Times New Roman"/>
          <w:color w:val="auto"/>
        </w:rPr>
        <w:t>монтиране на парапет и асансьор</w:t>
      </w:r>
      <w:r>
        <w:rPr>
          <w:rFonts w:ascii="Times New Roman" w:hAnsi="Times New Roman" w:cs="Times New Roman"/>
          <w:color w:val="auto"/>
        </w:rPr>
        <w:t>,</w:t>
      </w:r>
      <w:r w:rsidR="005C0021" w:rsidRPr="005E1650">
        <w:rPr>
          <w:rFonts w:ascii="Times New Roman" w:hAnsi="Times New Roman" w:cs="Times New Roman"/>
          <w:color w:val="auto"/>
        </w:rPr>
        <w:t xml:space="preserve"> ремонтът предстои да прик</w:t>
      </w:r>
      <w:r w:rsidR="005C0021">
        <w:rPr>
          <w:rFonts w:ascii="Times New Roman" w:hAnsi="Times New Roman" w:cs="Times New Roman"/>
          <w:color w:val="auto"/>
        </w:rPr>
        <w:t>л</w:t>
      </w:r>
      <w:r w:rsidR="005C0021" w:rsidRPr="005E1650">
        <w:rPr>
          <w:rFonts w:ascii="Times New Roman" w:hAnsi="Times New Roman" w:cs="Times New Roman"/>
          <w:color w:val="auto"/>
        </w:rPr>
        <w:t>ючи през 2023 г.;</w:t>
      </w:r>
    </w:p>
    <w:p w14:paraId="258856DC" w14:textId="6A8B1BA8" w:rsidR="005C0021" w:rsidRPr="005E1650" w:rsidRDefault="00816101" w:rsidP="005C0021">
      <w:pPr>
        <w:spacing w:after="0"/>
        <w:ind w:firstLine="567"/>
        <w:jc w:val="both"/>
        <w:rPr>
          <w:rFonts w:ascii="Times New Roman" w:hAnsi="Times New Roman" w:cs="Times New Roman"/>
          <w:color w:val="auto"/>
        </w:rPr>
      </w:pPr>
      <w:r>
        <w:rPr>
          <w:rFonts w:ascii="Times New Roman" w:hAnsi="Times New Roman" w:cs="Times New Roman"/>
          <w:color w:val="auto"/>
        </w:rPr>
        <w:t>2.</w:t>
      </w:r>
      <w:r w:rsidR="005C0021" w:rsidRPr="005E1650">
        <w:rPr>
          <w:rFonts w:ascii="Times New Roman" w:hAnsi="Times New Roman" w:cs="Times New Roman"/>
          <w:color w:val="auto"/>
        </w:rPr>
        <w:t xml:space="preserve"> Народно читалище </w:t>
      </w:r>
      <w:r>
        <w:rPr>
          <w:rFonts w:ascii="Times New Roman" w:hAnsi="Times New Roman" w:cs="Times New Roman"/>
          <w:color w:val="auto"/>
        </w:rPr>
        <w:t xml:space="preserve">в </w:t>
      </w:r>
      <w:r w:rsidR="005C0021" w:rsidRPr="005E1650">
        <w:rPr>
          <w:rFonts w:ascii="Times New Roman" w:hAnsi="Times New Roman" w:cs="Times New Roman"/>
          <w:color w:val="auto"/>
        </w:rPr>
        <w:t>с. Едрево –</w:t>
      </w:r>
      <w:r>
        <w:rPr>
          <w:rFonts w:ascii="Times New Roman" w:hAnsi="Times New Roman" w:cs="Times New Roman"/>
          <w:color w:val="auto"/>
        </w:rPr>
        <w:t xml:space="preserve"> </w:t>
      </w:r>
      <w:r w:rsidR="005C0021" w:rsidRPr="005E1650">
        <w:rPr>
          <w:rFonts w:ascii="Times New Roman" w:hAnsi="Times New Roman" w:cs="Times New Roman"/>
          <w:color w:val="auto"/>
        </w:rPr>
        <w:t>включен</w:t>
      </w:r>
      <w:r>
        <w:rPr>
          <w:rFonts w:ascii="Times New Roman" w:hAnsi="Times New Roman" w:cs="Times New Roman"/>
          <w:color w:val="auto"/>
        </w:rPr>
        <w:t>и са</w:t>
      </w:r>
      <w:r w:rsidR="005C0021" w:rsidRPr="005E1650">
        <w:rPr>
          <w:rFonts w:ascii="Times New Roman" w:hAnsi="Times New Roman" w:cs="Times New Roman"/>
          <w:color w:val="auto"/>
        </w:rPr>
        <w:t xml:space="preserve"> монтиране на рампа и парапет;</w:t>
      </w:r>
    </w:p>
    <w:p w14:paraId="73E61031" w14:textId="1829473E" w:rsidR="005C0021" w:rsidRPr="005E1650" w:rsidRDefault="00816101" w:rsidP="005C0021">
      <w:pPr>
        <w:spacing w:after="0"/>
        <w:ind w:firstLine="567"/>
        <w:jc w:val="both"/>
        <w:rPr>
          <w:rFonts w:ascii="Times New Roman" w:hAnsi="Times New Roman" w:cs="Times New Roman"/>
          <w:color w:val="auto"/>
        </w:rPr>
      </w:pPr>
      <w:r>
        <w:rPr>
          <w:rFonts w:ascii="Times New Roman" w:hAnsi="Times New Roman" w:cs="Times New Roman"/>
          <w:color w:val="auto"/>
        </w:rPr>
        <w:t>3.</w:t>
      </w:r>
      <w:r w:rsidR="005C0021" w:rsidRPr="005E1650">
        <w:rPr>
          <w:rFonts w:ascii="Times New Roman" w:hAnsi="Times New Roman" w:cs="Times New Roman"/>
          <w:color w:val="auto"/>
        </w:rPr>
        <w:t xml:space="preserve"> </w:t>
      </w:r>
      <w:r>
        <w:rPr>
          <w:rFonts w:ascii="Times New Roman" w:hAnsi="Times New Roman" w:cs="Times New Roman"/>
          <w:color w:val="auto"/>
        </w:rPr>
        <w:t>З</w:t>
      </w:r>
      <w:r w:rsidR="005C0021" w:rsidRPr="005E1650">
        <w:rPr>
          <w:rFonts w:ascii="Times New Roman" w:hAnsi="Times New Roman" w:cs="Times New Roman"/>
          <w:color w:val="auto"/>
        </w:rPr>
        <w:t xml:space="preserve">дравна служба </w:t>
      </w:r>
      <w:r>
        <w:rPr>
          <w:rFonts w:ascii="Times New Roman" w:hAnsi="Times New Roman" w:cs="Times New Roman"/>
          <w:color w:val="auto"/>
        </w:rPr>
        <w:t xml:space="preserve">в </w:t>
      </w:r>
      <w:r w:rsidR="005C0021" w:rsidRPr="005E1650">
        <w:rPr>
          <w:rFonts w:ascii="Times New Roman" w:hAnsi="Times New Roman" w:cs="Times New Roman"/>
          <w:color w:val="auto"/>
        </w:rPr>
        <w:t>с. Елхово – предстои поставяне на парапет.</w:t>
      </w:r>
    </w:p>
    <w:p w14:paraId="251562AF" w14:textId="77777777" w:rsidR="00816101" w:rsidRDefault="00816101" w:rsidP="005C0021">
      <w:pPr>
        <w:spacing w:after="0"/>
        <w:ind w:firstLine="567"/>
        <w:jc w:val="both"/>
        <w:rPr>
          <w:rFonts w:ascii="Times New Roman" w:hAnsi="Times New Roman" w:cs="Times New Roman"/>
          <w:b/>
          <w:color w:val="auto"/>
        </w:rPr>
      </w:pPr>
    </w:p>
    <w:p w14:paraId="619829E1" w14:textId="77777777" w:rsidR="00232ED7" w:rsidRDefault="002C188F" w:rsidP="00232ED7">
      <w:pPr>
        <w:spacing w:after="0"/>
        <w:ind w:firstLine="567"/>
        <w:jc w:val="both"/>
        <w:rPr>
          <w:rFonts w:ascii="Times New Roman" w:hAnsi="Times New Roman" w:cs="Times New Roman"/>
          <w:color w:val="auto"/>
        </w:rPr>
      </w:pPr>
      <w:r w:rsidRPr="0049475C">
        <w:rPr>
          <w:rFonts w:ascii="Times New Roman" w:hAnsi="Times New Roman" w:cs="Times New Roman"/>
          <w:b/>
          <w:color w:val="auto"/>
        </w:rPr>
        <w:t xml:space="preserve">Община </w:t>
      </w:r>
      <w:r>
        <w:rPr>
          <w:rFonts w:ascii="Times New Roman" w:hAnsi="Times New Roman" w:cs="Times New Roman"/>
          <w:b/>
          <w:color w:val="auto"/>
        </w:rPr>
        <w:t>Пещера</w:t>
      </w:r>
      <w:r w:rsidRPr="0049475C">
        <w:rPr>
          <w:rFonts w:ascii="Times New Roman" w:hAnsi="Times New Roman" w:cs="Times New Roman"/>
          <w:b/>
          <w:color w:val="auto"/>
        </w:rPr>
        <w:t>:</w:t>
      </w:r>
      <w:r w:rsidRPr="0049475C">
        <w:rPr>
          <w:rFonts w:ascii="Times New Roman" w:hAnsi="Times New Roman" w:cs="Times New Roman"/>
          <w:color w:val="auto"/>
        </w:rPr>
        <w:t xml:space="preserve"> </w:t>
      </w:r>
      <w:r w:rsidRPr="002C188F">
        <w:rPr>
          <w:rFonts w:ascii="Times New Roman" w:hAnsi="Times New Roman" w:cs="Times New Roman"/>
          <w:color w:val="auto"/>
        </w:rPr>
        <w:t>През 2023 г</w:t>
      </w:r>
      <w:r w:rsidR="00816101">
        <w:rPr>
          <w:rFonts w:ascii="Times New Roman" w:hAnsi="Times New Roman" w:cs="Times New Roman"/>
          <w:color w:val="auto"/>
        </w:rPr>
        <w:t>.</w:t>
      </w:r>
      <w:r w:rsidRPr="002C188F">
        <w:rPr>
          <w:rFonts w:ascii="Times New Roman" w:hAnsi="Times New Roman" w:cs="Times New Roman"/>
          <w:color w:val="auto"/>
        </w:rPr>
        <w:t xml:space="preserve">, Община Пещера продължава да предоставя </w:t>
      </w:r>
      <w:r w:rsidRPr="00816101">
        <w:rPr>
          <w:rFonts w:ascii="Times New Roman" w:hAnsi="Times New Roman" w:cs="Times New Roman"/>
          <w:b/>
          <w:bCs/>
          <w:color w:val="auto"/>
        </w:rPr>
        <w:t>социалните услуги в общността</w:t>
      </w:r>
      <w:r w:rsidRPr="002C188F">
        <w:rPr>
          <w:rFonts w:ascii="Times New Roman" w:hAnsi="Times New Roman" w:cs="Times New Roman"/>
          <w:color w:val="auto"/>
        </w:rPr>
        <w:t>: Дневен център за деца и младежи с увреждания, Дневен център за пълнолетни лица с увреждания и Домашен социален патронаж, както и да подпомага дейността на Общински</w:t>
      </w:r>
      <w:r w:rsidR="00816101">
        <w:rPr>
          <w:rFonts w:ascii="Times New Roman" w:hAnsi="Times New Roman" w:cs="Times New Roman"/>
          <w:color w:val="auto"/>
        </w:rPr>
        <w:t>те</w:t>
      </w:r>
      <w:r w:rsidRPr="002C188F">
        <w:rPr>
          <w:rFonts w:ascii="Times New Roman" w:hAnsi="Times New Roman" w:cs="Times New Roman"/>
          <w:color w:val="auto"/>
        </w:rPr>
        <w:t xml:space="preserve"> клубове на пенсионерите, диабетиците и инвалидите.</w:t>
      </w:r>
      <w:r w:rsidR="00232ED7">
        <w:rPr>
          <w:rFonts w:ascii="Times New Roman" w:hAnsi="Times New Roman" w:cs="Times New Roman"/>
          <w:color w:val="auto"/>
        </w:rPr>
        <w:t xml:space="preserve">  </w:t>
      </w:r>
    </w:p>
    <w:p w14:paraId="6C56AC57" w14:textId="221B9960" w:rsidR="002C188F" w:rsidRPr="002C188F" w:rsidRDefault="002C188F" w:rsidP="002C188F">
      <w:pPr>
        <w:spacing w:after="0"/>
        <w:ind w:firstLine="567"/>
        <w:jc w:val="both"/>
        <w:rPr>
          <w:rFonts w:ascii="Times New Roman" w:hAnsi="Times New Roman" w:cs="Times New Roman"/>
          <w:color w:val="auto"/>
        </w:rPr>
      </w:pPr>
      <w:r w:rsidRPr="002C188F">
        <w:rPr>
          <w:rFonts w:ascii="Times New Roman" w:hAnsi="Times New Roman" w:cs="Times New Roman"/>
          <w:color w:val="auto"/>
        </w:rPr>
        <w:t xml:space="preserve">Община Пещера продължава да предоставя подкрепа на хората с увреждания по механизма </w:t>
      </w:r>
      <w:r w:rsidR="00232ED7" w:rsidRPr="00232ED7">
        <w:rPr>
          <w:rFonts w:ascii="Times New Roman" w:hAnsi="Times New Roman" w:cs="Times New Roman"/>
          <w:b/>
          <w:bCs/>
          <w:color w:val="auto"/>
        </w:rPr>
        <w:t>"Л</w:t>
      </w:r>
      <w:r w:rsidRPr="00232ED7">
        <w:rPr>
          <w:rFonts w:ascii="Times New Roman" w:hAnsi="Times New Roman" w:cs="Times New Roman"/>
          <w:b/>
          <w:bCs/>
          <w:color w:val="auto"/>
        </w:rPr>
        <w:t>ична помощ</w:t>
      </w:r>
      <w:r w:rsidR="00232ED7" w:rsidRPr="00232ED7">
        <w:rPr>
          <w:rFonts w:ascii="Times New Roman" w:hAnsi="Times New Roman" w:cs="Times New Roman"/>
          <w:b/>
          <w:bCs/>
          <w:color w:val="auto"/>
        </w:rPr>
        <w:t>"</w:t>
      </w:r>
      <w:r w:rsidR="00232ED7">
        <w:rPr>
          <w:rFonts w:ascii="Times New Roman" w:hAnsi="Times New Roman" w:cs="Times New Roman"/>
          <w:color w:val="auto"/>
        </w:rPr>
        <w:t xml:space="preserve"> и </w:t>
      </w:r>
      <w:r w:rsidRPr="002C188F">
        <w:rPr>
          <w:rFonts w:ascii="Times New Roman" w:hAnsi="Times New Roman" w:cs="Times New Roman"/>
          <w:color w:val="auto"/>
        </w:rPr>
        <w:t xml:space="preserve">по проект </w:t>
      </w:r>
      <w:r w:rsidRPr="00232ED7">
        <w:rPr>
          <w:rFonts w:ascii="Times New Roman" w:hAnsi="Times New Roman" w:cs="Times New Roman"/>
          <w:b/>
          <w:bCs/>
          <w:color w:val="auto"/>
        </w:rPr>
        <w:t>“</w:t>
      </w:r>
      <w:proofErr w:type="spellStart"/>
      <w:r w:rsidRPr="00232ED7">
        <w:rPr>
          <w:rFonts w:ascii="Times New Roman" w:hAnsi="Times New Roman" w:cs="Times New Roman"/>
          <w:b/>
          <w:bCs/>
          <w:color w:val="auto"/>
        </w:rPr>
        <w:t>Патронажна</w:t>
      </w:r>
      <w:proofErr w:type="spellEnd"/>
      <w:r w:rsidRPr="00232ED7">
        <w:rPr>
          <w:rFonts w:ascii="Times New Roman" w:hAnsi="Times New Roman" w:cs="Times New Roman"/>
          <w:b/>
          <w:bCs/>
          <w:color w:val="auto"/>
        </w:rPr>
        <w:t xml:space="preserve"> грижа+ в община Пещера“</w:t>
      </w:r>
      <w:r w:rsidR="00232ED7" w:rsidRPr="00232ED7">
        <w:rPr>
          <w:rFonts w:ascii="Times New Roman" w:hAnsi="Times New Roman" w:cs="Times New Roman"/>
          <w:b/>
          <w:bCs/>
          <w:color w:val="auto"/>
        </w:rPr>
        <w:t>.</w:t>
      </w:r>
      <w:r w:rsidR="00232ED7">
        <w:rPr>
          <w:rFonts w:ascii="Times New Roman" w:hAnsi="Times New Roman" w:cs="Times New Roman"/>
          <w:color w:val="auto"/>
        </w:rPr>
        <w:t xml:space="preserve"> </w:t>
      </w:r>
      <w:r w:rsidRPr="002C188F">
        <w:rPr>
          <w:rFonts w:ascii="Times New Roman" w:hAnsi="Times New Roman" w:cs="Times New Roman"/>
          <w:color w:val="auto"/>
        </w:rPr>
        <w:t xml:space="preserve">Чрез проект </w:t>
      </w:r>
      <w:r w:rsidRPr="00232ED7">
        <w:rPr>
          <w:rFonts w:ascii="Times New Roman" w:hAnsi="Times New Roman" w:cs="Times New Roman"/>
          <w:b/>
          <w:bCs/>
          <w:color w:val="auto"/>
        </w:rPr>
        <w:t>„Топъл обяд в Община Пещера“</w:t>
      </w:r>
      <w:r w:rsidRPr="002C188F">
        <w:rPr>
          <w:rFonts w:ascii="Times New Roman" w:hAnsi="Times New Roman" w:cs="Times New Roman"/>
          <w:color w:val="auto"/>
        </w:rPr>
        <w:t>, до 30.09.2025 г</w:t>
      </w:r>
      <w:r w:rsidR="00232ED7">
        <w:rPr>
          <w:rFonts w:ascii="Times New Roman" w:hAnsi="Times New Roman" w:cs="Times New Roman"/>
          <w:color w:val="auto"/>
        </w:rPr>
        <w:t>.</w:t>
      </w:r>
      <w:r w:rsidRPr="002C188F">
        <w:rPr>
          <w:rFonts w:ascii="Times New Roman" w:hAnsi="Times New Roman" w:cs="Times New Roman"/>
          <w:color w:val="auto"/>
        </w:rPr>
        <w:t xml:space="preserve">, ежедневно в работни дни ще се предоставя топъл обяд и съпътстващи мерки на </w:t>
      </w:r>
      <w:r w:rsidRPr="00232ED7">
        <w:rPr>
          <w:rFonts w:ascii="Times New Roman" w:hAnsi="Times New Roman" w:cs="Times New Roman"/>
          <w:b/>
          <w:bCs/>
          <w:color w:val="auto"/>
        </w:rPr>
        <w:t>400</w:t>
      </w:r>
      <w:r w:rsidRPr="002C188F">
        <w:rPr>
          <w:rFonts w:ascii="Times New Roman" w:hAnsi="Times New Roman" w:cs="Times New Roman"/>
          <w:color w:val="auto"/>
        </w:rPr>
        <w:t xml:space="preserve"> лица от общината.</w:t>
      </w:r>
    </w:p>
    <w:p w14:paraId="30E0B4E1" w14:textId="279E36B7" w:rsidR="002C188F" w:rsidRPr="002C188F" w:rsidRDefault="002C188F" w:rsidP="002C188F">
      <w:pPr>
        <w:spacing w:after="0"/>
        <w:ind w:firstLine="567"/>
        <w:jc w:val="both"/>
        <w:rPr>
          <w:rFonts w:ascii="Times New Roman" w:hAnsi="Times New Roman" w:cs="Times New Roman"/>
          <w:color w:val="auto"/>
        </w:rPr>
      </w:pPr>
      <w:r w:rsidRPr="002C188F">
        <w:rPr>
          <w:rFonts w:ascii="Times New Roman" w:hAnsi="Times New Roman" w:cs="Times New Roman"/>
          <w:color w:val="auto"/>
        </w:rPr>
        <w:t xml:space="preserve">По </w:t>
      </w:r>
      <w:r w:rsidR="00232ED7">
        <w:rPr>
          <w:rFonts w:ascii="Times New Roman" w:hAnsi="Times New Roman" w:cs="Times New Roman"/>
          <w:color w:val="auto"/>
        </w:rPr>
        <w:t>НПЗОХТУ</w:t>
      </w:r>
      <w:r w:rsidRPr="002C188F">
        <w:rPr>
          <w:rFonts w:ascii="Times New Roman" w:hAnsi="Times New Roman" w:cs="Times New Roman"/>
          <w:color w:val="auto"/>
        </w:rPr>
        <w:t xml:space="preserve"> са назначени </w:t>
      </w:r>
      <w:r w:rsidR="00232ED7" w:rsidRPr="00232ED7">
        <w:rPr>
          <w:rFonts w:ascii="Times New Roman" w:hAnsi="Times New Roman" w:cs="Times New Roman"/>
          <w:b/>
          <w:bCs/>
          <w:color w:val="auto"/>
        </w:rPr>
        <w:t>3</w:t>
      </w:r>
      <w:r w:rsidRPr="00232ED7">
        <w:rPr>
          <w:rFonts w:ascii="Times New Roman" w:hAnsi="Times New Roman" w:cs="Times New Roman"/>
          <w:b/>
          <w:bCs/>
          <w:color w:val="auto"/>
        </w:rPr>
        <w:t xml:space="preserve"> </w:t>
      </w:r>
      <w:r w:rsidRPr="002C188F">
        <w:rPr>
          <w:rFonts w:ascii="Times New Roman" w:hAnsi="Times New Roman" w:cs="Times New Roman"/>
          <w:color w:val="auto"/>
        </w:rPr>
        <w:t>лица с увреждан</w:t>
      </w:r>
      <w:r>
        <w:rPr>
          <w:rFonts w:ascii="Times New Roman" w:hAnsi="Times New Roman" w:cs="Times New Roman"/>
          <w:color w:val="auto"/>
        </w:rPr>
        <w:t>и</w:t>
      </w:r>
      <w:r w:rsidRPr="002C188F">
        <w:rPr>
          <w:rFonts w:ascii="Times New Roman" w:hAnsi="Times New Roman" w:cs="Times New Roman"/>
          <w:color w:val="auto"/>
        </w:rPr>
        <w:t>я на следните длъжности: „Работник, кухня“ със срок на договора до 01.09.2023</w:t>
      </w:r>
      <w:r w:rsidR="00232ED7">
        <w:rPr>
          <w:rFonts w:ascii="Times New Roman" w:hAnsi="Times New Roman" w:cs="Times New Roman"/>
          <w:color w:val="auto"/>
        </w:rPr>
        <w:t xml:space="preserve"> г.</w:t>
      </w:r>
      <w:r w:rsidRPr="002C188F">
        <w:rPr>
          <w:rFonts w:ascii="Times New Roman" w:hAnsi="Times New Roman" w:cs="Times New Roman"/>
          <w:color w:val="auto"/>
        </w:rPr>
        <w:t>, „Архивар“ със срок на договора до 21.12.2023 г</w:t>
      </w:r>
      <w:r w:rsidR="00232ED7">
        <w:rPr>
          <w:rFonts w:ascii="Times New Roman" w:hAnsi="Times New Roman" w:cs="Times New Roman"/>
          <w:color w:val="auto"/>
        </w:rPr>
        <w:t>.</w:t>
      </w:r>
      <w:r w:rsidRPr="002C188F">
        <w:rPr>
          <w:rFonts w:ascii="Times New Roman" w:hAnsi="Times New Roman" w:cs="Times New Roman"/>
          <w:color w:val="auto"/>
        </w:rPr>
        <w:t xml:space="preserve">  и „Технически сътрудник“ със срок на договора до 31.05.2024 г</w:t>
      </w:r>
      <w:r w:rsidR="00232ED7">
        <w:rPr>
          <w:rFonts w:ascii="Times New Roman" w:hAnsi="Times New Roman" w:cs="Times New Roman"/>
          <w:color w:val="auto"/>
        </w:rPr>
        <w:t xml:space="preserve">. </w:t>
      </w:r>
    </w:p>
    <w:p w14:paraId="44F2031F" w14:textId="449D4213" w:rsidR="002C188F" w:rsidRDefault="00232ED7" w:rsidP="00232ED7">
      <w:pPr>
        <w:spacing w:after="0"/>
        <w:jc w:val="both"/>
        <w:rPr>
          <w:rFonts w:ascii="Times New Roman" w:hAnsi="Times New Roman" w:cs="Times New Roman"/>
          <w:color w:val="auto"/>
        </w:rPr>
      </w:pPr>
      <w:r>
        <w:rPr>
          <w:rFonts w:ascii="Times New Roman" w:hAnsi="Times New Roman" w:cs="Times New Roman"/>
          <w:color w:val="auto"/>
        </w:rPr>
        <w:tab/>
      </w:r>
      <w:r w:rsidR="002C188F" w:rsidRPr="002C188F">
        <w:rPr>
          <w:rFonts w:ascii="Times New Roman" w:hAnsi="Times New Roman" w:cs="Times New Roman"/>
          <w:color w:val="auto"/>
        </w:rPr>
        <w:t>При наличие на възможност за финансиране от програми на ЕС, през 2023 г</w:t>
      </w:r>
      <w:r>
        <w:rPr>
          <w:rFonts w:ascii="Times New Roman" w:hAnsi="Times New Roman" w:cs="Times New Roman"/>
          <w:color w:val="auto"/>
        </w:rPr>
        <w:t xml:space="preserve">. </w:t>
      </w:r>
      <w:r w:rsidR="002C188F" w:rsidRPr="002C188F">
        <w:rPr>
          <w:rFonts w:ascii="Times New Roman" w:hAnsi="Times New Roman" w:cs="Times New Roman"/>
          <w:color w:val="auto"/>
        </w:rPr>
        <w:t>Община Пещера планира да бъд</w:t>
      </w:r>
      <w:r>
        <w:rPr>
          <w:rFonts w:ascii="Times New Roman" w:hAnsi="Times New Roman" w:cs="Times New Roman"/>
          <w:color w:val="auto"/>
        </w:rPr>
        <w:t>е</w:t>
      </w:r>
      <w:r w:rsidR="002C188F" w:rsidRPr="002C188F">
        <w:rPr>
          <w:rFonts w:ascii="Times New Roman" w:hAnsi="Times New Roman" w:cs="Times New Roman"/>
          <w:color w:val="auto"/>
        </w:rPr>
        <w:t xml:space="preserve"> разкрит</w:t>
      </w:r>
      <w:r>
        <w:rPr>
          <w:rFonts w:ascii="Times New Roman" w:hAnsi="Times New Roman" w:cs="Times New Roman"/>
          <w:color w:val="auto"/>
        </w:rPr>
        <w:t xml:space="preserve"> </w:t>
      </w:r>
      <w:r w:rsidR="002C188F" w:rsidRPr="002C188F">
        <w:rPr>
          <w:rFonts w:ascii="Times New Roman" w:hAnsi="Times New Roman" w:cs="Times New Roman"/>
          <w:color w:val="auto"/>
        </w:rPr>
        <w:t>Център за обществена подкрепа</w:t>
      </w:r>
      <w:r>
        <w:rPr>
          <w:rFonts w:ascii="Times New Roman" w:hAnsi="Times New Roman" w:cs="Times New Roman"/>
          <w:color w:val="auto"/>
        </w:rPr>
        <w:t xml:space="preserve">. </w:t>
      </w:r>
    </w:p>
    <w:p w14:paraId="5FFC9B0F" w14:textId="77777777" w:rsidR="00232ED7" w:rsidRDefault="00232ED7" w:rsidP="00232ED7">
      <w:pPr>
        <w:spacing w:after="0"/>
        <w:jc w:val="both"/>
        <w:rPr>
          <w:rFonts w:ascii="Times New Roman" w:hAnsi="Times New Roman" w:cs="Times New Roman"/>
          <w:color w:val="auto"/>
        </w:rPr>
      </w:pPr>
    </w:p>
    <w:p w14:paraId="381D87F5" w14:textId="1DC81E3E" w:rsidR="003C1D2C" w:rsidRPr="003C1D2C" w:rsidRDefault="003C1D2C" w:rsidP="003C1D2C">
      <w:pPr>
        <w:spacing w:after="0"/>
        <w:ind w:firstLine="567"/>
        <w:jc w:val="both"/>
        <w:rPr>
          <w:rFonts w:ascii="Times New Roman" w:hAnsi="Times New Roman" w:cs="Times New Roman"/>
          <w:color w:val="auto"/>
        </w:rPr>
      </w:pPr>
      <w:r w:rsidRPr="003C1D2C">
        <w:rPr>
          <w:rFonts w:ascii="Times New Roman" w:hAnsi="Times New Roman" w:cs="Times New Roman"/>
          <w:b/>
          <w:color w:val="auto"/>
        </w:rPr>
        <w:t>Община Руен:</w:t>
      </w:r>
      <w:r w:rsidRPr="003C1D2C">
        <w:rPr>
          <w:rFonts w:ascii="Times New Roman" w:hAnsi="Times New Roman" w:cs="Times New Roman"/>
          <w:color w:val="auto"/>
        </w:rPr>
        <w:t xml:space="preserve"> През 2023</w:t>
      </w:r>
      <w:r w:rsidR="00232ED7">
        <w:rPr>
          <w:rFonts w:ascii="Times New Roman" w:hAnsi="Times New Roman" w:cs="Times New Roman"/>
          <w:color w:val="auto"/>
        </w:rPr>
        <w:t xml:space="preserve"> </w:t>
      </w:r>
      <w:r w:rsidRPr="003C1D2C">
        <w:rPr>
          <w:rFonts w:ascii="Times New Roman" w:hAnsi="Times New Roman" w:cs="Times New Roman"/>
          <w:color w:val="auto"/>
        </w:rPr>
        <w:t>г</w:t>
      </w:r>
      <w:r w:rsidR="00232ED7">
        <w:rPr>
          <w:rFonts w:ascii="Times New Roman" w:hAnsi="Times New Roman" w:cs="Times New Roman"/>
          <w:color w:val="auto"/>
        </w:rPr>
        <w:t xml:space="preserve">. </w:t>
      </w:r>
      <w:r w:rsidRPr="003C1D2C">
        <w:rPr>
          <w:rFonts w:ascii="Times New Roman" w:hAnsi="Times New Roman" w:cs="Times New Roman"/>
          <w:color w:val="auto"/>
        </w:rPr>
        <w:t>ще продълж</w:t>
      </w:r>
      <w:r w:rsidR="00232ED7">
        <w:rPr>
          <w:rFonts w:ascii="Times New Roman" w:hAnsi="Times New Roman" w:cs="Times New Roman"/>
          <w:color w:val="auto"/>
        </w:rPr>
        <w:t>и</w:t>
      </w:r>
      <w:r w:rsidRPr="003C1D2C">
        <w:rPr>
          <w:rFonts w:ascii="Times New Roman" w:hAnsi="Times New Roman" w:cs="Times New Roman"/>
          <w:color w:val="auto"/>
        </w:rPr>
        <w:t xml:space="preserve"> предоставянето и финансирането на личната по</w:t>
      </w:r>
      <w:r>
        <w:rPr>
          <w:rFonts w:ascii="Times New Roman" w:hAnsi="Times New Roman" w:cs="Times New Roman"/>
          <w:color w:val="auto"/>
        </w:rPr>
        <w:t xml:space="preserve">мощ по </w:t>
      </w:r>
      <w:r w:rsidR="00232ED7">
        <w:rPr>
          <w:rFonts w:ascii="Times New Roman" w:hAnsi="Times New Roman" w:cs="Times New Roman"/>
          <w:color w:val="auto"/>
        </w:rPr>
        <w:t>ЗЛП</w:t>
      </w:r>
      <w:r>
        <w:rPr>
          <w:rFonts w:ascii="Times New Roman" w:hAnsi="Times New Roman" w:cs="Times New Roman"/>
          <w:color w:val="auto"/>
        </w:rPr>
        <w:t>.</w:t>
      </w:r>
    </w:p>
    <w:p w14:paraId="6C573FEA" w14:textId="17D7C2BB" w:rsidR="003C1D2C" w:rsidRPr="003C1D2C" w:rsidRDefault="003C1D2C" w:rsidP="00232ED7">
      <w:pPr>
        <w:spacing w:after="0"/>
        <w:ind w:firstLine="567"/>
        <w:jc w:val="both"/>
        <w:rPr>
          <w:rFonts w:ascii="Times New Roman" w:hAnsi="Times New Roman" w:cs="Times New Roman"/>
          <w:color w:val="auto"/>
        </w:rPr>
      </w:pPr>
      <w:r w:rsidRPr="003C1D2C">
        <w:rPr>
          <w:rFonts w:ascii="Times New Roman" w:hAnsi="Times New Roman" w:cs="Times New Roman"/>
          <w:color w:val="auto"/>
        </w:rPr>
        <w:t>През 2023</w:t>
      </w:r>
      <w:r w:rsidR="00232ED7">
        <w:rPr>
          <w:rFonts w:ascii="Times New Roman" w:hAnsi="Times New Roman" w:cs="Times New Roman"/>
          <w:color w:val="auto"/>
        </w:rPr>
        <w:t xml:space="preserve"> </w:t>
      </w:r>
      <w:r w:rsidRPr="003C1D2C">
        <w:rPr>
          <w:rFonts w:ascii="Times New Roman" w:hAnsi="Times New Roman" w:cs="Times New Roman"/>
          <w:color w:val="auto"/>
        </w:rPr>
        <w:t>г</w:t>
      </w:r>
      <w:r w:rsidR="00232ED7">
        <w:rPr>
          <w:rFonts w:ascii="Times New Roman" w:hAnsi="Times New Roman" w:cs="Times New Roman"/>
          <w:color w:val="auto"/>
        </w:rPr>
        <w:t xml:space="preserve">. </w:t>
      </w:r>
      <w:r w:rsidRPr="003C1D2C">
        <w:rPr>
          <w:rFonts w:ascii="Times New Roman" w:hAnsi="Times New Roman" w:cs="Times New Roman"/>
          <w:color w:val="auto"/>
        </w:rPr>
        <w:t xml:space="preserve">ще продължи  изпълнението на проекта </w:t>
      </w:r>
      <w:r w:rsidRPr="00232ED7">
        <w:rPr>
          <w:rFonts w:ascii="Times New Roman" w:hAnsi="Times New Roman" w:cs="Times New Roman"/>
          <w:b/>
          <w:bCs/>
          <w:color w:val="auto"/>
        </w:rPr>
        <w:t>“Асистентска подкрепа“</w:t>
      </w:r>
      <w:r w:rsidRPr="003C1D2C">
        <w:rPr>
          <w:rFonts w:ascii="Times New Roman" w:hAnsi="Times New Roman" w:cs="Times New Roman"/>
          <w:color w:val="auto"/>
        </w:rPr>
        <w:t xml:space="preserve"> </w:t>
      </w:r>
      <w:r w:rsidR="00232ED7">
        <w:rPr>
          <w:rFonts w:ascii="Times New Roman" w:hAnsi="Times New Roman" w:cs="Times New Roman"/>
          <w:color w:val="auto"/>
        </w:rPr>
        <w:t xml:space="preserve">с </w:t>
      </w:r>
      <w:r w:rsidR="00232ED7" w:rsidRPr="00232ED7">
        <w:rPr>
          <w:rFonts w:ascii="Times New Roman" w:hAnsi="Times New Roman" w:cs="Times New Roman"/>
          <w:b/>
          <w:bCs/>
          <w:color w:val="auto"/>
        </w:rPr>
        <w:t xml:space="preserve">85 </w:t>
      </w:r>
      <w:r w:rsidRPr="003C1D2C">
        <w:rPr>
          <w:rFonts w:ascii="Times New Roman" w:hAnsi="Times New Roman" w:cs="Times New Roman"/>
          <w:color w:val="auto"/>
        </w:rPr>
        <w:t>потребители</w:t>
      </w:r>
      <w:r w:rsidR="00232ED7">
        <w:rPr>
          <w:rFonts w:ascii="Times New Roman" w:hAnsi="Times New Roman" w:cs="Times New Roman"/>
          <w:color w:val="auto"/>
        </w:rPr>
        <w:t xml:space="preserve">, </w:t>
      </w:r>
      <w:r w:rsidRPr="003C1D2C">
        <w:rPr>
          <w:rFonts w:ascii="Times New Roman" w:hAnsi="Times New Roman" w:cs="Times New Roman"/>
          <w:color w:val="auto"/>
        </w:rPr>
        <w:t>обслужва</w:t>
      </w:r>
      <w:r w:rsidR="00232ED7">
        <w:rPr>
          <w:rFonts w:ascii="Times New Roman" w:hAnsi="Times New Roman" w:cs="Times New Roman"/>
          <w:color w:val="auto"/>
        </w:rPr>
        <w:t>ни от</w:t>
      </w:r>
      <w:r w:rsidRPr="003C1D2C">
        <w:rPr>
          <w:rFonts w:ascii="Times New Roman" w:hAnsi="Times New Roman" w:cs="Times New Roman"/>
          <w:color w:val="auto"/>
        </w:rPr>
        <w:t xml:space="preserve"> </w:t>
      </w:r>
      <w:r w:rsidRPr="00232ED7">
        <w:rPr>
          <w:rFonts w:ascii="Times New Roman" w:hAnsi="Times New Roman" w:cs="Times New Roman"/>
          <w:b/>
          <w:bCs/>
          <w:color w:val="auto"/>
        </w:rPr>
        <w:t>83</w:t>
      </w:r>
      <w:r w:rsidRPr="003C1D2C">
        <w:rPr>
          <w:rFonts w:ascii="Times New Roman" w:hAnsi="Times New Roman" w:cs="Times New Roman"/>
          <w:color w:val="auto"/>
        </w:rPr>
        <w:t xml:space="preserve"> социални асистенти, а броят на чакащите потребители на услугата са общо </w:t>
      </w:r>
      <w:r w:rsidRPr="00232ED7">
        <w:rPr>
          <w:rFonts w:ascii="Times New Roman" w:hAnsi="Times New Roman" w:cs="Times New Roman"/>
          <w:b/>
          <w:bCs/>
          <w:color w:val="auto"/>
        </w:rPr>
        <w:t>245</w:t>
      </w:r>
      <w:r w:rsidRPr="003C1D2C">
        <w:rPr>
          <w:rFonts w:ascii="Times New Roman" w:hAnsi="Times New Roman" w:cs="Times New Roman"/>
          <w:color w:val="auto"/>
        </w:rPr>
        <w:t xml:space="preserve"> души. </w:t>
      </w:r>
    </w:p>
    <w:p w14:paraId="2DC9A273" w14:textId="5BE84FA6" w:rsidR="003C1D2C" w:rsidRPr="003C1D2C" w:rsidRDefault="003C1D2C" w:rsidP="003C1D2C">
      <w:pPr>
        <w:spacing w:after="0"/>
        <w:ind w:firstLine="567"/>
        <w:jc w:val="both"/>
        <w:rPr>
          <w:rFonts w:ascii="Times New Roman" w:hAnsi="Times New Roman" w:cs="Times New Roman"/>
          <w:color w:val="auto"/>
        </w:rPr>
      </w:pPr>
      <w:r w:rsidRPr="003C1D2C">
        <w:rPr>
          <w:rFonts w:ascii="Times New Roman" w:hAnsi="Times New Roman" w:cs="Times New Roman"/>
          <w:color w:val="auto"/>
        </w:rPr>
        <w:t xml:space="preserve">Община Руен стартира проект </w:t>
      </w:r>
      <w:r w:rsidRPr="00232ED7">
        <w:rPr>
          <w:rFonts w:ascii="Times New Roman" w:hAnsi="Times New Roman" w:cs="Times New Roman"/>
          <w:b/>
          <w:bCs/>
          <w:color w:val="auto"/>
        </w:rPr>
        <w:t>„Грижа в дома”</w:t>
      </w:r>
      <w:r w:rsidRPr="003C1D2C">
        <w:rPr>
          <w:rFonts w:ascii="Times New Roman" w:hAnsi="Times New Roman" w:cs="Times New Roman"/>
          <w:color w:val="auto"/>
        </w:rPr>
        <w:t xml:space="preserve">. С изпълнението на проекта ще бъде предоставяна услуга в домашна среда чрез осигуряване почасови мобилни здравно-социални услуги по домовете на лица с увреждания и възрастни хора в </w:t>
      </w:r>
      <w:r>
        <w:rPr>
          <w:rFonts w:ascii="Times New Roman" w:hAnsi="Times New Roman" w:cs="Times New Roman"/>
          <w:color w:val="auto"/>
        </w:rPr>
        <w:t xml:space="preserve">невъзможност за самообслужване. </w:t>
      </w:r>
      <w:r w:rsidRPr="003C1D2C">
        <w:rPr>
          <w:rFonts w:ascii="Times New Roman" w:hAnsi="Times New Roman" w:cs="Times New Roman"/>
          <w:color w:val="auto"/>
        </w:rPr>
        <w:t xml:space="preserve">Ще бъдат назначени най–малко </w:t>
      </w:r>
      <w:r w:rsidRPr="00232ED7">
        <w:rPr>
          <w:rFonts w:ascii="Times New Roman" w:hAnsi="Times New Roman" w:cs="Times New Roman"/>
          <w:b/>
          <w:bCs/>
          <w:color w:val="auto"/>
        </w:rPr>
        <w:t>20</w:t>
      </w:r>
      <w:r w:rsidRPr="003C1D2C">
        <w:rPr>
          <w:rFonts w:ascii="Times New Roman" w:hAnsi="Times New Roman" w:cs="Times New Roman"/>
          <w:color w:val="auto"/>
        </w:rPr>
        <w:t xml:space="preserve"> лица с медицинско образование, минимум </w:t>
      </w:r>
      <w:r w:rsidRPr="00232ED7">
        <w:rPr>
          <w:rFonts w:ascii="Times New Roman" w:hAnsi="Times New Roman" w:cs="Times New Roman"/>
          <w:b/>
          <w:bCs/>
          <w:color w:val="auto"/>
        </w:rPr>
        <w:t>30</w:t>
      </w:r>
      <w:r w:rsidRPr="003C1D2C">
        <w:rPr>
          <w:rFonts w:ascii="Times New Roman" w:hAnsi="Times New Roman" w:cs="Times New Roman"/>
          <w:color w:val="auto"/>
        </w:rPr>
        <w:t xml:space="preserve"> домашни санитари, разносвачи, специалисти в областта на социалното дело и психологията Услугата ще се предоставя на най-малко </w:t>
      </w:r>
      <w:r w:rsidRPr="00232ED7">
        <w:rPr>
          <w:rFonts w:ascii="Times New Roman" w:hAnsi="Times New Roman" w:cs="Times New Roman"/>
          <w:b/>
          <w:bCs/>
          <w:color w:val="auto"/>
        </w:rPr>
        <w:t>142</w:t>
      </w:r>
      <w:r w:rsidRPr="003C1D2C">
        <w:rPr>
          <w:rFonts w:ascii="Times New Roman" w:hAnsi="Times New Roman" w:cs="Times New Roman"/>
          <w:color w:val="auto"/>
        </w:rPr>
        <w:t xml:space="preserve"> броя лица над 18 години, включително с увреждания за период от 12 месеца чрез осигуряване на почасови услуги за възрастни хора и лица с увреждания, включително с хронични заболявания и трайни увреждания в техните домове. На нуждаещите се лица декларирали желание за ползване, услугата ще се предоставя безплатно.</w:t>
      </w:r>
    </w:p>
    <w:p w14:paraId="16295F77" w14:textId="4DC72FBA" w:rsidR="003C1D2C" w:rsidRPr="003C1D2C" w:rsidRDefault="003C1D2C" w:rsidP="003C1D2C">
      <w:pPr>
        <w:spacing w:after="0"/>
        <w:ind w:firstLine="567"/>
        <w:jc w:val="both"/>
        <w:rPr>
          <w:rFonts w:ascii="Times New Roman" w:hAnsi="Times New Roman" w:cs="Times New Roman"/>
          <w:color w:val="auto"/>
        </w:rPr>
      </w:pPr>
      <w:r w:rsidRPr="003C1D2C">
        <w:rPr>
          <w:rFonts w:ascii="Times New Roman" w:hAnsi="Times New Roman" w:cs="Times New Roman"/>
          <w:color w:val="auto"/>
        </w:rPr>
        <w:t xml:space="preserve">Община Руен ще кандидатства по проект </w:t>
      </w:r>
      <w:r w:rsidRPr="00F63FF8">
        <w:rPr>
          <w:rFonts w:ascii="Times New Roman" w:hAnsi="Times New Roman" w:cs="Times New Roman"/>
          <w:b/>
          <w:bCs/>
          <w:color w:val="auto"/>
        </w:rPr>
        <w:t>"Бъдеще за децата в община Руен“</w:t>
      </w:r>
      <w:r w:rsidR="00F63FF8">
        <w:rPr>
          <w:rFonts w:ascii="Times New Roman" w:hAnsi="Times New Roman" w:cs="Times New Roman"/>
          <w:color w:val="auto"/>
        </w:rPr>
        <w:t>, чрез който</w:t>
      </w:r>
      <w:r w:rsidRPr="003C1D2C">
        <w:rPr>
          <w:rFonts w:ascii="Times New Roman" w:hAnsi="Times New Roman" w:cs="Times New Roman"/>
          <w:color w:val="auto"/>
        </w:rPr>
        <w:t xml:space="preserve"> ще се осигури предпоставки за повишаване на детското благосъстояние</w:t>
      </w:r>
      <w:r w:rsidR="00F63FF8">
        <w:rPr>
          <w:rFonts w:ascii="Times New Roman" w:hAnsi="Times New Roman" w:cs="Times New Roman"/>
          <w:color w:val="auto"/>
        </w:rPr>
        <w:t>, вкл. на децата с увреждания</w:t>
      </w:r>
      <w:r w:rsidRPr="003C1D2C">
        <w:rPr>
          <w:rFonts w:ascii="Times New Roman" w:hAnsi="Times New Roman" w:cs="Times New Roman"/>
          <w:color w:val="auto"/>
        </w:rPr>
        <w:t>.</w:t>
      </w:r>
    </w:p>
    <w:p w14:paraId="540A6284" w14:textId="36299629" w:rsidR="003C1D2C" w:rsidRPr="003C1D2C" w:rsidRDefault="003C1D2C" w:rsidP="003C1D2C">
      <w:pPr>
        <w:spacing w:after="0"/>
        <w:ind w:firstLine="567"/>
        <w:jc w:val="both"/>
        <w:rPr>
          <w:rFonts w:ascii="Times New Roman" w:hAnsi="Times New Roman" w:cs="Times New Roman"/>
          <w:color w:val="auto"/>
        </w:rPr>
      </w:pPr>
      <w:r w:rsidRPr="00F63FF8">
        <w:rPr>
          <w:rFonts w:ascii="Times New Roman" w:hAnsi="Times New Roman" w:cs="Times New Roman"/>
          <w:b/>
          <w:bCs/>
          <w:color w:val="auto"/>
        </w:rPr>
        <w:lastRenderedPageBreak/>
        <w:t>Основни предизвикателства</w:t>
      </w:r>
      <w:r w:rsidRPr="003C1D2C">
        <w:rPr>
          <w:rFonts w:ascii="Times New Roman" w:hAnsi="Times New Roman" w:cs="Times New Roman"/>
          <w:color w:val="auto"/>
        </w:rPr>
        <w:t xml:space="preserve"> и потребности за развитие на социалните услуги и приносът им за подобряване качеството на живот на населението в община Руен са свързани с преодоляването на няколко проблема, а именно:</w:t>
      </w:r>
    </w:p>
    <w:p w14:paraId="2D72362D" w14:textId="24A4EB5E" w:rsidR="003C1D2C" w:rsidRPr="003C1D2C" w:rsidRDefault="00F63FF8" w:rsidP="003C1D2C">
      <w:pPr>
        <w:spacing w:after="0"/>
        <w:ind w:firstLine="567"/>
        <w:jc w:val="both"/>
        <w:rPr>
          <w:rFonts w:ascii="Times New Roman" w:hAnsi="Times New Roman" w:cs="Times New Roman"/>
          <w:color w:val="auto"/>
        </w:rPr>
      </w:pPr>
      <w:r>
        <w:rPr>
          <w:rFonts w:ascii="Times New Roman" w:hAnsi="Times New Roman" w:cs="Times New Roman"/>
          <w:color w:val="auto"/>
        </w:rPr>
        <w:t>1. Н</w:t>
      </w:r>
      <w:r w:rsidR="003C1D2C" w:rsidRPr="003C1D2C">
        <w:rPr>
          <w:rFonts w:ascii="Times New Roman" w:hAnsi="Times New Roman" w:cs="Times New Roman"/>
          <w:color w:val="auto"/>
        </w:rPr>
        <w:t>едостатъчен брой услуги за възрастни хора и хора с увреждания и неравномерно разпределение на територията на общината;</w:t>
      </w:r>
    </w:p>
    <w:p w14:paraId="1195161F" w14:textId="42431EE7" w:rsidR="003C1D2C" w:rsidRPr="003C1D2C" w:rsidRDefault="00F63FF8" w:rsidP="003C1D2C">
      <w:pPr>
        <w:spacing w:after="0"/>
        <w:ind w:firstLine="567"/>
        <w:jc w:val="both"/>
        <w:rPr>
          <w:rFonts w:ascii="Times New Roman" w:hAnsi="Times New Roman" w:cs="Times New Roman"/>
          <w:color w:val="auto"/>
        </w:rPr>
      </w:pPr>
      <w:r>
        <w:rPr>
          <w:rFonts w:ascii="Times New Roman" w:hAnsi="Times New Roman" w:cs="Times New Roman"/>
          <w:color w:val="auto"/>
        </w:rPr>
        <w:t>2. Н</w:t>
      </w:r>
      <w:r w:rsidR="003C1D2C" w:rsidRPr="003C1D2C">
        <w:rPr>
          <w:rFonts w:ascii="Times New Roman" w:hAnsi="Times New Roman" w:cs="Times New Roman"/>
          <w:color w:val="auto"/>
        </w:rPr>
        <w:t>едостатъчни финансови ресурси;</w:t>
      </w:r>
    </w:p>
    <w:p w14:paraId="1F7E5877" w14:textId="57E19595" w:rsidR="003C1D2C" w:rsidRPr="003C1D2C" w:rsidRDefault="00F63FF8" w:rsidP="003C1D2C">
      <w:pPr>
        <w:spacing w:after="0"/>
        <w:ind w:firstLine="567"/>
        <w:jc w:val="both"/>
        <w:rPr>
          <w:rFonts w:ascii="Times New Roman" w:hAnsi="Times New Roman" w:cs="Times New Roman"/>
          <w:color w:val="auto"/>
        </w:rPr>
      </w:pPr>
      <w:r>
        <w:rPr>
          <w:rFonts w:ascii="Times New Roman" w:hAnsi="Times New Roman" w:cs="Times New Roman"/>
          <w:color w:val="auto"/>
        </w:rPr>
        <w:t>3. Л</w:t>
      </w:r>
      <w:r w:rsidR="003C1D2C" w:rsidRPr="003C1D2C">
        <w:rPr>
          <w:rFonts w:ascii="Times New Roman" w:hAnsi="Times New Roman" w:cs="Times New Roman"/>
          <w:color w:val="auto"/>
        </w:rPr>
        <w:t>ипса на приобщаваща социална и архитектурна среда;</w:t>
      </w:r>
    </w:p>
    <w:p w14:paraId="4D147F5B" w14:textId="5BEF8AC1" w:rsidR="003C1D2C" w:rsidRPr="003C1D2C" w:rsidRDefault="00F63FF8" w:rsidP="003C1D2C">
      <w:pPr>
        <w:spacing w:after="0"/>
        <w:ind w:firstLine="567"/>
        <w:jc w:val="both"/>
        <w:rPr>
          <w:rFonts w:ascii="Times New Roman" w:hAnsi="Times New Roman" w:cs="Times New Roman"/>
          <w:color w:val="auto"/>
        </w:rPr>
      </w:pPr>
      <w:r>
        <w:rPr>
          <w:rFonts w:ascii="Times New Roman" w:hAnsi="Times New Roman" w:cs="Times New Roman"/>
          <w:color w:val="auto"/>
        </w:rPr>
        <w:t>4. Т</w:t>
      </w:r>
      <w:r w:rsidR="003C1D2C" w:rsidRPr="003C1D2C">
        <w:rPr>
          <w:rFonts w:ascii="Times New Roman" w:hAnsi="Times New Roman" w:cs="Times New Roman"/>
          <w:color w:val="auto"/>
        </w:rPr>
        <w:t>ърсене на институционална грижа, най-вече за стари хора;</w:t>
      </w:r>
    </w:p>
    <w:p w14:paraId="6629DE88" w14:textId="77777777" w:rsidR="00F63FF8" w:rsidRDefault="00F63FF8" w:rsidP="003C1D2C">
      <w:pPr>
        <w:spacing w:after="0"/>
        <w:ind w:firstLine="567"/>
        <w:jc w:val="both"/>
        <w:rPr>
          <w:rFonts w:ascii="Times New Roman" w:hAnsi="Times New Roman" w:cs="Times New Roman"/>
          <w:color w:val="auto"/>
        </w:rPr>
      </w:pPr>
      <w:r>
        <w:rPr>
          <w:rFonts w:ascii="Times New Roman" w:hAnsi="Times New Roman" w:cs="Times New Roman"/>
          <w:color w:val="auto"/>
        </w:rPr>
        <w:t>5. Ниска</w:t>
      </w:r>
      <w:r w:rsidR="003C1D2C" w:rsidRPr="003C1D2C">
        <w:rPr>
          <w:rFonts w:ascii="Times New Roman" w:hAnsi="Times New Roman" w:cs="Times New Roman"/>
          <w:color w:val="auto"/>
        </w:rPr>
        <w:t xml:space="preserve"> добавена стойност в заплащаните услуги, предоставяни </w:t>
      </w:r>
      <w:r w:rsidRPr="003C1D2C">
        <w:rPr>
          <w:rFonts w:ascii="Times New Roman" w:hAnsi="Times New Roman" w:cs="Times New Roman"/>
          <w:color w:val="auto"/>
        </w:rPr>
        <w:t xml:space="preserve">за възрастни хора и хора с увреждания </w:t>
      </w:r>
      <w:r w:rsidR="003C1D2C" w:rsidRPr="003C1D2C">
        <w:rPr>
          <w:rFonts w:ascii="Times New Roman" w:hAnsi="Times New Roman" w:cs="Times New Roman"/>
          <w:color w:val="auto"/>
        </w:rPr>
        <w:t xml:space="preserve">в домашна среда; </w:t>
      </w:r>
    </w:p>
    <w:p w14:paraId="2666B3C1" w14:textId="1972190F" w:rsidR="003C1D2C" w:rsidRPr="003C1D2C" w:rsidRDefault="00F63FF8" w:rsidP="003C1D2C">
      <w:pPr>
        <w:spacing w:after="0"/>
        <w:ind w:firstLine="567"/>
        <w:jc w:val="both"/>
        <w:rPr>
          <w:rFonts w:ascii="Times New Roman" w:hAnsi="Times New Roman" w:cs="Times New Roman"/>
          <w:color w:val="auto"/>
        </w:rPr>
      </w:pPr>
      <w:r>
        <w:rPr>
          <w:rFonts w:ascii="Times New Roman" w:hAnsi="Times New Roman" w:cs="Times New Roman"/>
          <w:color w:val="auto"/>
        </w:rPr>
        <w:t>6.</w:t>
      </w:r>
      <w:r w:rsidR="003C1D2C" w:rsidRPr="003C1D2C">
        <w:rPr>
          <w:rFonts w:ascii="Times New Roman" w:hAnsi="Times New Roman" w:cs="Times New Roman"/>
          <w:color w:val="auto"/>
        </w:rPr>
        <w:t xml:space="preserve"> </w:t>
      </w:r>
      <w:r>
        <w:rPr>
          <w:rFonts w:ascii="Times New Roman" w:hAnsi="Times New Roman" w:cs="Times New Roman"/>
          <w:color w:val="auto"/>
        </w:rPr>
        <w:t>Н</w:t>
      </w:r>
      <w:r w:rsidR="003C1D2C" w:rsidRPr="003C1D2C">
        <w:rPr>
          <w:rFonts w:ascii="Times New Roman" w:hAnsi="Times New Roman" w:cs="Times New Roman"/>
          <w:color w:val="auto"/>
        </w:rPr>
        <w:t>едостатъчно развито социално предприемачество в сферата на социалните услуги.</w:t>
      </w:r>
    </w:p>
    <w:p w14:paraId="77BE00EF" w14:textId="31926947" w:rsidR="003C1D2C" w:rsidRDefault="003C1D2C" w:rsidP="003C1D2C">
      <w:pPr>
        <w:spacing w:after="0"/>
        <w:ind w:firstLine="567"/>
        <w:jc w:val="both"/>
        <w:rPr>
          <w:rFonts w:ascii="Times New Roman" w:hAnsi="Times New Roman" w:cs="Times New Roman"/>
          <w:color w:val="auto"/>
        </w:rPr>
      </w:pPr>
      <w:r w:rsidRPr="003C1D2C">
        <w:rPr>
          <w:rFonts w:ascii="Times New Roman" w:hAnsi="Times New Roman" w:cs="Times New Roman"/>
          <w:color w:val="auto"/>
        </w:rPr>
        <w:t>Община Руен ще положи значителни усилия в посока на развитие и разкриване на нови услуги предназначени за възрастни, деца и лица с увреждане. Услугите са разположени в общинския център Руен. Единствено социалните услуги „личен асистент”, „домашен помощник”, социален асистент” и „домашен санитар” обхващат в голяма степен деца и възрастни с увреждания и от селата, но те се предоставят епизодично по</w:t>
      </w:r>
      <w:r>
        <w:rPr>
          <w:rFonts w:ascii="Times New Roman" w:hAnsi="Times New Roman" w:cs="Times New Roman"/>
          <w:color w:val="auto"/>
        </w:rPr>
        <w:t xml:space="preserve"> проекти по ОП”РЧР”.</w:t>
      </w:r>
      <w:r w:rsidRPr="003C1D2C">
        <w:rPr>
          <w:rFonts w:ascii="Times New Roman" w:hAnsi="Times New Roman" w:cs="Times New Roman"/>
          <w:color w:val="auto"/>
        </w:rPr>
        <w:t xml:space="preserve">  </w:t>
      </w:r>
    </w:p>
    <w:p w14:paraId="141A8F88" w14:textId="77777777" w:rsidR="0076794E" w:rsidRDefault="0076794E" w:rsidP="0017465A">
      <w:pPr>
        <w:spacing w:after="0"/>
        <w:ind w:firstLine="567"/>
        <w:jc w:val="both"/>
        <w:rPr>
          <w:rFonts w:ascii="Times New Roman" w:hAnsi="Times New Roman" w:cs="Times New Roman"/>
          <w:b/>
          <w:color w:val="auto"/>
        </w:rPr>
      </w:pPr>
    </w:p>
    <w:p w14:paraId="086EFFED" w14:textId="666E7716" w:rsidR="00F63FF8" w:rsidRPr="0076794E" w:rsidRDefault="0076794E" w:rsidP="0017465A">
      <w:pPr>
        <w:spacing w:after="0"/>
        <w:ind w:firstLine="567"/>
        <w:jc w:val="both"/>
        <w:rPr>
          <w:rFonts w:ascii="Times New Roman" w:hAnsi="Times New Roman" w:cs="Times New Roman"/>
          <w:bCs/>
          <w:color w:val="auto"/>
        </w:rPr>
      </w:pPr>
      <w:r w:rsidRPr="0076794E">
        <w:rPr>
          <w:rFonts w:ascii="Times New Roman" w:hAnsi="Times New Roman" w:cs="Times New Roman"/>
          <w:b/>
          <w:color w:val="auto"/>
        </w:rPr>
        <w:t xml:space="preserve">Община Своге: </w:t>
      </w:r>
      <w:r w:rsidRPr="0076794E">
        <w:rPr>
          <w:rFonts w:ascii="Times New Roman" w:hAnsi="Times New Roman" w:cs="Times New Roman"/>
          <w:bCs/>
          <w:color w:val="auto"/>
        </w:rPr>
        <w:t xml:space="preserve">През 2023 г. Общински Съвет - Своге одобрява споразумение за сътрудничество между Столична община и Община Своге за изпълнение на </w:t>
      </w:r>
      <w:r w:rsidRPr="0076794E">
        <w:rPr>
          <w:rFonts w:ascii="Times New Roman" w:hAnsi="Times New Roman" w:cs="Times New Roman"/>
          <w:b/>
          <w:color w:val="auto"/>
        </w:rPr>
        <w:t>споделена услуга</w:t>
      </w:r>
      <w:r w:rsidRPr="0076794E">
        <w:rPr>
          <w:rFonts w:ascii="Times New Roman" w:hAnsi="Times New Roman" w:cs="Times New Roman"/>
          <w:bCs/>
          <w:color w:val="auto"/>
        </w:rPr>
        <w:t xml:space="preserve">, регламентирана в чл. 24, т. 1 от </w:t>
      </w:r>
      <w:r>
        <w:rPr>
          <w:rFonts w:ascii="Times New Roman" w:hAnsi="Times New Roman" w:cs="Times New Roman"/>
          <w:bCs/>
          <w:color w:val="auto"/>
        </w:rPr>
        <w:t>ЗБЖЕ</w:t>
      </w:r>
      <w:r w:rsidRPr="0076794E">
        <w:rPr>
          <w:rFonts w:ascii="Times New Roman" w:hAnsi="Times New Roman" w:cs="Times New Roman"/>
          <w:bCs/>
          <w:color w:val="auto"/>
        </w:rPr>
        <w:t xml:space="preserve">, с цел създаване на условия за извършване на административно обслужване на глухите и сляпо-глухите лица, чрез осигуряване на превод на български </w:t>
      </w:r>
      <w:proofErr w:type="spellStart"/>
      <w:r w:rsidRPr="0076794E">
        <w:rPr>
          <w:rFonts w:ascii="Times New Roman" w:hAnsi="Times New Roman" w:cs="Times New Roman"/>
          <w:bCs/>
          <w:color w:val="auto"/>
        </w:rPr>
        <w:t>жестов</w:t>
      </w:r>
      <w:proofErr w:type="spellEnd"/>
      <w:r w:rsidRPr="0076794E">
        <w:rPr>
          <w:rFonts w:ascii="Times New Roman" w:hAnsi="Times New Roman" w:cs="Times New Roman"/>
          <w:bCs/>
          <w:color w:val="auto"/>
        </w:rPr>
        <w:t xml:space="preserve"> език при заявяване и/или получаване на административно обслужване от общинска администрация Своге.</w:t>
      </w:r>
    </w:p>
    <w:p w14:paraId="75F12B40" w14:textId="77777777" w:rsidR="0076794E" w:rsidRDefault="0076794E" w:rsidP="0017465A">
      <w:pPr>
        <w:spacing w:after="0"/>
        <w:ind w:firstLine="567"/>
        <w:jc w:val="both"/>
        <w:rPr>
          <w:rFonts w:ascii="Times New Roman" w:hAnsi="Times New Roman" w:cs="Times New Roman"/>
          <w:b/>
          <w:color w:val="auto"/>
        </w:rPr>
      </w:pPr>
    </w:p>
    <w:p w14:paraId="42034014" w14:textId="5A0110DF" w:rsidR="0017465A" w:rsidRPr="0017465A" w:rsidRDefault="0017465A" w:rsidP="0017465A">
      <w:pPr>
        <w:spacing w:after="0"/>
        <w:ind w:firstLine="567"/>
        <w:jc w:val="both"/>
        <w:rPr>
          <w:rFonts w:ascii="Times New Roman" w:hAnsi="Times New Roman" w:cs="Times New Roman"/>
          <w:color w:val="auto"/>
        </w:rPr>
      </w:pPr>
      <w:r w:rsidRPr="0017465A">
        <w:rPr>
          <w:rFonts w:ascii="Times New Roman" w:hAnsi="Times New Roman" w:cs="Times New Roman"/>
          <w:b/>
          <w:color w:val="auto"/>
        </w:rPr>
        <w:t>Столична община:</w:t>
      </w:r>
      <w:r w:rsidRPr="0017465A">
        <w:rPr>
          <w:rFonts w:ascii="Times New Roman" w:hAnsi="Times New Roman" w:cs="Times New Roman"/>
          <w:color w:val="auto"/>
        </w:rPr>
        <w:t xml:space="preserve"> През 2023 г. ще продължи работата по изпълнение на </w:t>
      </w:r>
      <w:r w:rsidRPr="0076794E">
        <w:rPr>
          <w:rFonts w:ascii="Times New Roman" w:hAnsi="Times New Roman" w:cs="Times New Roman"/>
          <w:b/>
          <w:bCs/>
          <w:color w:val="auto"/>
        </w:rPr>
        <w:t>проектите</w:t>
      </w:r>
      <w:r w:rsidRPr="0017465A">
        <w:rPr>
          <w:rFonts w:ascii="Times New Roman" w:hAnsi="Times New Roman" w:cs="Times New Roman"/>
          <w:color w:val="auto"/>
        </w:rPr>
        <w:t>:</w:t>
      </w:r>
    </w:p>
    <w:p w14:paraId="11BE23D3" w14:textId="3C47E5F2" w:rsidR="0017465A" w:rsidRPr="0017465A" w:rsidRDefault="0076794E" w:rsidP="0017465A">
      <w:pPr>
        <w:spacing w:after="0"/>
        <w:ind w:firstLine="567"/>
        <w:jc w:val="both"/>
        <w:rPr>
          <w:rFonts w:ascii="Times New Roman" w:hAnsi="Times New Roman" w:cs="Times New Roman"/>
          <w:color w:val="auto"/>
        </w:rPr>
      </w:pPr>
      <w:r>
        <w:rPr>
          <w:rFonts w:ascii="Times New Roman" w:hAnsi="Times New Roman" w:cs="Times New Roman"/>
          <w:color w:val="auto"/>
        </w:rPr>
        <w:t xml:space="preserve">1. </w:t>
      </w:r>
      <w:r w:rsidR="0017465A" w:rsidRPr="0076794E">
        <w:rPr>
          <w:rFonts w:ascii="Times New Roman" w:hAnsi="Times New Roman" w:cs="Times New Roman"/>
          <w:b/>
          <w:bCs/>
          <w:color w:val="auto"/>
        </w:rPr>
        <w:t>“Приеми ме 2015”</w:t>
      </w:r>
      <w:r w:rsidR="0017465A" w:rsidRPr="0017465A">
        <w:rPr>
          <w:rFonts w:ascii="Times New Roman" w:hAnsi="Times New Roman" w:cs="Times New Roman"/>
          <w:color w:val="auto"/>
        </w:rPr>
        <w:t xml:space="preserve">; </w:t>
      </w:r>
    </w:p>
    <w:p w14:paraId="4670FFFD" w14:textId="4517C75C" w:rsidR="0017465A" w:rsidRPr="0017465A" w:rsidRDefault="0076794E" w:rsidP="0017465A">
      <w:pPr>
        <w:spacing w:after="0"/>
        <w:ind w:firstLine="567"/>
        <w:jc w:val="both"/>
        <w:rPr>
          <w:rFonts w:ascii="Times New Roman" w:hAnsi="Times New Roman" w:cs="Times New Roman"/>
          <w:color w:val="auto"/>
        </w:rPr>
      </w:pPr>
      <w:r>
        <w:rPr>
          <w:rFonts w:ascii="Times New Roman" w:hAnsi="Times New Roman" w:cs="Times New Roman"/>
          <w:color w:val="auto"/>
        </w:rPr>
        <w:t>2.</w:t>
      </w:r>
      <w:r w:rsidR="0017465A" w:rsidRPr="0017465A">
        <w:rPr>
          <w:rFonts w:ascii="Times New Roman" w:hAnsi="Times New Roman" w:cs="Times New Roman"/>
          <w:color w:val="auto"/>
        </w:rPr>
        <w:t xml:space="preserve"> </w:t>
      </w:r>
      <w:r w:rsidR="0017465A" w:rsidRPr="0076794E">
        <w:rPr>
          <w:rFonts w:ascii="Times New Roman" w:hAnsi="Times New Roman" w:cs="Times New Roman"/>
          <w:b/>
          <w:bCs/>
          <w:color w:val="auto"/>
        </w:rPr>
        <w:t>„Комплекс за интегрирани социални услуги за деца и семейства”;</w:t>
      </w:r>
    </w:p>
    <w:p w14:paraId="7819586F" w14:textId="4CDB7467" w:rsidR="0017465A" w:rsidRPr="0017465A" w:rsidRDefault="0076794E" w:rsidP="0017465A">
      <w:pPr>
        <w:spacing w:after="0"/>
        <w:ind w:firstLine="567"/>
        <w:jc w:val="both"/>
        <w:rPr>
          <w:rFonts w:ascii="Times New Roman" w:hAnsi="Times New Roman" w:cs="Times New Roman"/>
          <w:color w:val="auto"/>
        </w:rPr>
      </w:pPr>
      <w:r>
        <w:rPr>
          <w:rFonts w:ascii="Times New Roman" w:hAnsi="Times New Roman" w:cs="Times New Roman"/>
          <w:color w:val="auto"/>
        </w:rPr>
        <w:t>3.</w:t>
      </w:r>
      <w:r w:rsidR="0017465A" w:rsidRPr="0017465A">
        <w:rPr>
          <w:rFonts w:ascii="Times New Roman" w:hAnsi="Times New Roman" w:cs="Times New Roman"/>
          <w:color w:val="auto"/>
        </w:rPr>
        <w:t xml:space="preserve"> </w:t>
      </w:r>
      <w:r w:rsidR="0017465A" w:rsidRPr="0076794E">
        <w:rPr>
          <w:rFonts w:ascii="Times New Roman" w:hAnsi="Times New Roman" w:cs="Times New Roman"/>
          <w:b/>
          <w:bCs/>
          <w:color w:val="auto"/>
        </w:rPr>
        <w:t>„Предоставяне на седем нови социални услуги в общността за деца и семейства на територията на Столична община“</w:t>
      </w:r>
      <w:r w:rsidR="0017465A" w:rsidRPr="0017465A">
        <w:rPr>
          <w:rFonts w:ascii="Times New Roman" w:hAnsi="Times New Roman" w:cs="Times New Roman"/>
          <w:color w:val="auto"/>
        </w:rPr>
        <w:t xml:space="preserve">; </w:t>
      </w:r>
    </w:p>
    <w:p w14:paraId="7F629E1F" w14:textId="4F3F6BA5" w:rsidR="0017465A" w:rsidRPr="0017465A" w:rsidRDefault="0076794E" w:rsidP="0017465A">
      <w:pPr>
        <w:spacing w:after="0"/>
        <w:ind w:firstLine="567"/>
        <w:jc w:val="both"/>
        <w:rPr>
          <w:rFonts w:ascii="Times New Roman" w:hAnsi="Times New Roman" w:cs="Times New Roman"/>
          <w:color w:val="auto"/>
        </w:rPr>
      </w:pPr>
      <w:r>
        <w:rPr>
          <w:rFonts w:ascii="Times New Roman" w:hAnsi="Times New Roman" w:cs="Times New Roman"/>
          <w:color w:val="auto"/>
        </w:rPr>
        <w:t>4.</w:t>
      </w:r>
      <w:r w:rsidR="0017465A" w:rsidRPr="0017465A">
        <w:rPr>
          <w:rFonts w:ascii="Times New Roman" w:hAnsi="Times New Roman" w:cs="Times New Roman"/>
          <w:color w:val="auto"/>
        </w:rPr>
        <w:t xml:space="preserve"> </w:t>
      </w:r>
      <w:r w:rsidR="0017465A" w:rsidRPr="0076794E">
        <w:rPr>
          <w:rFonts w:ascii="Times New Roman" w:hAnsi="Times New Roman" w:cs="Times New Roman"/>
          <w:b/>
          <w:bCs/>
          <w:color w:val="auto"/>
        </w:rPr>
        <w:t>„Център за подкрепа на лица с увреждания – София”</w:t>
      </w:r>
      <w:r w:rsidR="0017465A" w:rsidRPr="0017465A">
        <w:rPr>
          <w:rFonts w:ascii="Times New Roman" w:hAnsi="Times New Roman" w:cs="Times New Roman"/>
          <w:color w:val="auto"/>
        </w:rPr>
        <w:t xml:space="preserve">; </w:t>
      </w:r>
    </w:p>
    <w:p w14:paraId="0558F896" w14:textId="2088CA9F" w:rsidR="0017465A" w:rsidRPr="0017465A" w:rsidRDefault="0076794E" w:rsidP="0017465A">
      <w:pPr>
        <w:spacing w:after="0"/>
        <w:ind w:firstLine="567"/>
        <w:jc w:val="both"/>
        <w:rPr>
          <w:rFonts w:ascii="Times New Roman" w:hAnsi="Times New Roman" w:cs="Times New Roman"/>
          <w:color w:val="auto"/>
        </w:rPr>
      </w:pPr>
      <w:r>
        <w:rPr>
          <w:rFonts w:ascii="Times New Roman" w:hAnsi="Times New Roman" w:cs="Times New Roman"/>
          <w:color w:val="auto"/>
        </w:rPr>
        <w:t>5.</w:t>
      </w:r>
      <w:r w:rsidR="0017465A" w:rsidRPr="0017465A">
        <w:rPr>
          <w:rFonts w:ascii="Times New Roman" w:hAnsi="Times New Roman" w:cs="Times New Roman"/>
          <w:color w:val="auto"/>
        </w:rPr>
        <w:t xml:space="preserve"> </w:t>
      </w:r>
      <w:r w:rsidR="0017465A" w:rsidRPr="0076794E">
        <w:rPr>
          <w:rFonts w:ascii="Times New Roman" w:hAnsi="Times New Roman" w:cs="Times New Roman"/>
          <w:b/>
          <w:bCs/>
          <w:color w:val="auto"/>
        </w:rPr>
        <w:t>„Модел на интегрирано развитие на образование и грижа в ранна детска възраст“</w:t>
      </w:r>
      <w:r w:rsidR="0017465A" w:rsidRPr="0017465A">
        <w:rPr>
          <w:rFonts w:ascii="Times New Roman" w:hAnsi="Times New Roman" w:cs="Times New Roman"/>
          <w:color w:val="auto"/>
        </w:rPr>
        <w:t>, в партньорство на фондация „Здраве и социална развитие“ и партньор от Норвегия;</w:t>
      </w:r>
    </w:p>
    <w:p w14:paraId="41454691" w14:textId="6337ACF1" w:rsidR="0017465A" w:rsidRPr="0017465A" w:rsidRDefault="0076794E" w:rsidP="0017465A">
      <w:pPr>
        <w:spacing w:after="0"/>
        <w:ind w:firstLine="567"/>
        <w:jc w:val="both"/>
        <w:rPr>
          <w:rFonts w:ascii="Times New Roman" w:hAnsi="Times New Roman" w:cs="Times New Roman"/>
          <w:color w:val="auto"/>
        </w:rPr>
      </w:pPr>
      <w:r>
        <w:rPr>
          <w:rFonts w:ascii="Times New Roman" w:hAnsi="Times New Roman" w:cs="Times New Roman"/>
          <w:color w:val="auto"/>
        </w:rPr>
        <w:t>6.</w:t>
      </w:r>
      <w:r w:rsidR="0017465A" w:rsidRPr="0017465A">
        <w:rPr>
          <w:rFonts w:ascii="Times New Roman" w:hAnsi="Times New Roman" w:cs="Times New Roman"/>
          <w:color w:val="auto"/>
        </w:rPr>
        <w:t xml:space="preserve"> </w:t>
      </w:r>
      <w:r w:rsidR="0017465A" w:rsidRPr="0076794E">
        <w:rPr>
          <w:rFonts w:ascii="Times New Roman" w:hAnsi="Times New Roman" w:cs="Times New Roman"/>
          <w:b/>
          <w:bCs/>
          <w:color w:val="auto"/>
        </w:rPr>
        <w:t>„Център за социална рехабилитация и интеграция на пълнолетни лица с психични разстройства и интелектуални затруднения в гр. София“</w:t>
      </w:r>
      <w:r>
        <w:rPr>
          <w:rFonts w:ascii="Times New Roman" w:hAnsi="Times New Roman" w:cs="Times New Roman"/>
          <w:b/>
          <w:bCs/>
          <w:color w:val="auto"/>
        </w:rPr>
        <w:t>.</w:t>
      </w:r>
      <w:r w:rsidR="0017465A" w:rsidRPr="0017465A">
        <w:rPr>
          <w:rFonts w:ascii="Times New Roman" w:hAnsi="Times New Roman" w:cs="Times New Roman"/>
          <w:color w:val="auto"/>
        </w:rPr>
        <w:t xml:space="preserve"> </w:t>
      </w:r>
    </w:p>
    <w:p w14:paraId="19B10BBC" w14:textId="261AFF1D" w:rsidR="0017465A" w:rsidRPr="0017465A" w:rsidRDefault="0017465A" w:rsidP="0017465A">
      <w:pPr>
        <w:spacing w:after="0"/>
        <w:ind w:firstLine="567"/>
        <w:jc w:val="both"/>
        <w:rPr>
          <w:rFonts w:ascii="Times New Roman" w:hAnsi="Times New Roman" w:cs="Times New Roman"/>
          <w:color w:val="auto"/>
        </w:rPr>
      </w:pPr>
      <w:r w:rsidRPr="0017465A">
        <w:rPr>
          <w:rFonts w:ascii="Times New Roman" w:hAnsi="Times New Roman" w:cs="Times New Roman"/>
          <w:color w:val="auto"/>
        </w:rPr>
        <w:t>Подадени</w:t>
      </w:r>
      <w:r w:rsidR="0076794E">
        <w:rPr>
          <w:rFonts w:ascii="Times New Roman" w:hAnsi="Times New Roman" w:cs="Times New Roman"/>
          <w:color w:val="auto"/>
        </w:rPr>
        <w:t xml:space="preserve"> са следните</w:t>
      </w:r>
      <w:r w:rsidRPr="0017465A">
        <w:rPr>
          <w:rFonts w:ascii="Times New Roman" w:hAnsi="Times New Roman" w:cs="Times New Roman"/>
          <w:color w:val="auto"/>
        </w:rPr>
        <w:t xml:space="preserve"> </w:t>
      </w:r>
      <w:r w:rsidRPr="0076794E">
        <w:rPr>
          <w:rFonts w:ascii="Times New Roman" w:hAnsi="Times New Roman" w:cs="Times New Roman"/>
          <w:b/>
          <w:bCs/>
          <w:color w:val="auto"/>
        </w:rPr>
        <w:t>проектни предложения</w:t>
      </w:r>
      <w:r w:rsidRPr="0017465A">
        <w:rPr>
          <w:rFonts w:ascii="Times New Roman" w:hAnsi="Times New Roman" w:cs="Times New Roman"/>
          <w:color w:val="auto"/>
        </w:rPr>
        <w:t>:</w:t>
      </w:r>
    </w:p>
    <w:p w14:paraId="6853E76D" w14:textId="31457DC5" w:rsidR="0017465A" w:rsidRPr="0017465A" w:rsidRDefault="0017465A" w:rsidP="0017465A">
      <w:pPr>
        <w:spacing w:after="0"/>
        <w:ind w:firstLine="567"/>
        <w:jc w:val="both"/>
        <w:rPr>
          <w:rFonts w:ascii="Times New Roman" w:hAnsi="Times New Roman" w:cs="Times New Roman"/>
          <w:color w:val="auto"/>
        </w:rPr>
      </w:pPr>
      <w:r w:rsidRPr="0017465A">
        <w:rPr>
          <w:rFonts w:ascii="Times New Roman" w:hAnsi="Times New Roman" w:cs="Times New Roman"/>
          <w:color w:val="auto"/>
        </w:rPr>
        <w:t xml:space="preserve">1. Проект </w:t>
      </w:r>
      <w:r w:rsidRPr="0076794E">
        <w:rPr>
          <w:rFonts w:ascii="Times New Roman" w:hAnsi="Times New Roman" w:cs="Times New Roman"/>
          <w:b/>
          <w:bCs/>
          <w:color w:val="auto"/>
        </w:rPr>
        <w:t>„Грижа в дома в Столична община“</w:t>
      </w:r>
      <w:r w:rsidRPr="0017465A">
        <w:rPr>
          <w:rFonts w:ascii="Times New Roman" w:hAnsi="Times New Roman" w:cs="Times New Roman"/>
          <w:color w:val="auto"/>
        </w:rPr>
        <w:t xml:space="preserve"> </w:t>
      </w:r>
      <w:r w:rsidR="0076794E">
        <w:rPr>
          <w:rFonts w:ascii="Times New Roman" w:hAnsi="Times New Roman" w:cs="Times New Roman"/>
          <w:color w:val="auto"/>
        </w:rPr>
        <w:t>със с</w:t>
      </w:r>
      <w:r w:rsidRPr="0017465A">
        <w:rPr>
          <w:rFonts w:ascii="Times New Roman" w:hAnsi="Times New Roman" w:cs="Times New Roman"/>
          <w:color w:val="auto"/>
        </w:rPr>
        <w:t>рок за изпълнение: 15 месеца (с предоставяне на услугата: 12 месеца)</w:t>
      </w:r>
      <w:r w:rsidR="0076794E">
        <w:rPr>
          <w:rFonts w:ascii="Times New Roman" w:hAnsi="Times New Roman" w:cs="Times New Roman"/>
          <w:color w:val="auto"/>
        </w:rPr>
        <w:t xml:space="preserve">. </w:t>
      </w:r>
      <w:r w:rsidRPr="0017465A">
        <w:rPr>
          <w:rFonts w:ascii="Times New Roman" w:hAnsi="Times New Roman" w:cs="Times New Roman"/>
          <w:color w:val="auto"/>
        </w:rPr>
        <w:t xml:space="preserve">Проектът е подаден на 12.12.2022 г. и е одобрен. Очаква се подписване на административен договор за предоставяне на безвъзмездна финансова помощ. Целта на проектното предложение е да се осигури подкрепа в домашна среда за </w:t>
      </w:r>
      <w:r w:rsidRPr="0076794E">
        <w:rPr>
          <w:rFonts w:ascii="Times New Roman" w:hAnsi="Times New Roman" w:cs="Times New Roman"/>
          <w:b/>
          <w:bCs/>
          <w:color w:val="auto"/>
        </w:rPr>
        <w:t>1</w:t>
      </w:r>
      <w:r w:rsidR="0076794E" w:rsidRPr="0076794E">
        <w:rPr>
          <w:rFonts w:ascii="Times New Roman" w:hAnsi="Times New Roman" w:cs="Times New Roman"/>
          <w:b/>
          <w:bCs/>
          <w:color w:val="auto"/>
        </w:rPr>
        <w:t xml:space="preserve"> </w:t>
      </w:r>
      <w:r w:rsidRPr="0076794E">
        <w:rPr>
          <w:rFonts w:ascii="Times New Roman" w:hAnsi="Times New Roman" w:cs="Times New Roman"/>
          <w:b/>
          <w:bCs/>
          <w:color w:val="auto"/>
        </w:rPr>
        <w:t>530</w:t>
      </w:r>
      <w:r w:rsidRPr="0017465A">
        <w:rPr>
          <w:rFonts w:ascii="Times New Roman" w:hAnsi="Times New Roman" w:cs="Times New Roman"/>
          <w:color w:val="auto"/>
        </w:rPr>
        <w:t xml:space="preserve"> лица с увреждания и възрастни хора. </w:t>
      </w:r>
    </w:p>
    <w:p w14:paraId="45C01134" w14:textId="30B5DBAC" w:rsidR="0017465A" w:rsidRPr="0017465A" w:rsidRDefault="0017465A" w:rsidP="0017465A">
      <w:pPr>
        <w:spacing w:after="0"/>
        <w:ind w:firstLine="567"/>
        <w:jc w:val="both"/>
        <w:rPr>
          <w:rFonts w:ascii="Times New Roman" w:hAnsi="Times New Roman" w:cs="Times New Roman"/>
          <w:color w:val="auto"/>
        </w:rPr>
      </w:pPr>
      <w:r w:rsidRPr="0017465A">
        <w:rPr>
          <w:rFonts w:ascii="Times New Roman" w:hAnsi="Times New Roman" w:cs="Times New Roman"/>
          <w:color w:val="auto"/>
        </w:rPr>
        <w:t xml:space="preserve">2. Проект </w:t>
      </w:r>
      <w:r w:rsidRPr="009B240F">
        <w:rPr>
          <w:rFonts w:ascii="Times New Roman" w:hAnsi="Times New Roman" w:cs="Times New Roman"/>
          <w:b/>
          <w:bCs/>
          <w:color w:val="auto"/>
        </w:rPr>
        <w:t>„Укрепване на общинския капацитет в Столична община“</w:t>
      </w:r>
      <w:r w:rsidR="0076794E">
        <w:rPr>
          <w:rFonts w:ascii="Times New Roman" w:hAnsi="Times New Roman" w:cs="Times New Roman"/>
          <w:color w:val="auto"/>
        </w:rPr>
        <w:t xml:space="preserve"> със с</w:t>
      </w:r>
      <w:r w:rsidRPr="0017465A">
        <w:rPr>
          <w:rFonts w:ascii="Times New Roman" w:hAnsi="Times New Roman" w:cs="Times New Roman"/>
          <w:color w:val="auto"/>
        </w:rPr>
        <w:t>рок на изпълнение: 18 месеца</w:t>
      </w:r>
      <w:r w:rsidR="0076794E">
        <w:rPr>
          <w:rFonts w:ascii="Times New Roman" w:hAnsi="Times New Roman" w:cs="Times New Roman"/>
          <w:color w:val="auto"/>
        </w:rPr>
        <w:t xml:space="preserve">. </w:t>
      </w:r>
      <w:r w:rsidRPr="0017465A">
        <w:rPr>
          <w:rFonts w:ascii="Times New Roman" w:hAnsi="Times New Roman" w:cs="Times New Roman"/>
          <w:color w:val="auto"/>
        </w:rPr>
        <w:t xml:space="preserve">Проектът е подаден на 13.01.2023 г. В процес на оценка.  Проектът е насочен към обезпечаване правомощията на Столична община по </w:t>
      </w:r>
      <w:r w:rsidR="0076794E">
        <w:rPr>
          <w:rFonts w:ascii="Times New Roman" w:hAnsi="Times New Roman" w:cs="Times New Roman"/>
          <w:color w:val="auto"/>
        </w:rPr>
        <w:t>ЗСУ, ЗЛП и ЗХУ</w:t>
      </w:r>
      <w:r w:rsidRPr="0017465A">
        <w:rPr>
          <w:rFonts w:ascii="Times New Roman" w:hAnsi="Times New Roman" w:cs="Times New Roman"/>
          <w:color w:val="auto"/>
        </w:rPr>
        <w:t xml:space="preserve">. С неговото реализиране ще се укрепи капацитета на </w:t>
      </w:r>
      <w:r w:rsidRPr="0076794E">
        <w:rPr>
          <w:rFonts w:ascii="Times New Roman" w:hAnsi="Times New Roman" w:cs="Times New Roman"/>
          <w:b/>
          <w:bCs/>
          <w:color w:val="auto"/>
        </w:rPr>
        <w:t>152</w:t>
      </w:r>
      <w:r w:rsidRPr="0017465A">
        <w:rPr>
          <w:rFonts w:ascii="Times New Roman" w:hAnsi="Times New Roman" w:cs="Times New Roman"/>
          <w:color w:val="auto"/>
        </w:rPr>
        <w:t xml:space="preserve"> служители за предоставяне на по-ефективна, ефикасна и качествена грижа на лицата от най-уязвимите групи. </w:t>
      </w:r>
    </w:p>
    <w:p w14:paraId="4E59F16F" w14:textId="5FA93A22" w:rsidR="0017465A" w:rsidRPr="0017465A" w:rsidRDefault="0017465A" w:rsidP="0017465A">
      <w:pPr>
        <w:spacing w:after="0"/>
        <w:ind w:firstLine="567"/>
        <w:jc w:val="both"/>
        <w:rPr>
          <w:rFonts w:ascii="Times New Roman" w:hAnsi="Times New Roman" w:cs="Times New Roman"/>
          <w:color w:val="auto"/>
        </w:rPr>
      </w:pPr>
      <w:r w:rsidRPr="0017465A">
        <w:rPr>
          <w:rFonts w:ascii="Times New Roman" w:hAnsi="Times New Roman" w:cs="Times New Roman"/>
          <w:color w:val="auto"/>
        </w:rPr>
        <w:t xml:space="preserve">3. Проект </w:t>
      </w:r>
      <w:r w:rsidRPr="0076794E">
        <w:rPr>
          <w:rFonts w:ascii="Times New Roman" w:hAnsi="Times New Roman" w:cs="Times New Roman"/>
          <w:b/>
          <w:bCs/>
          <w:color w:val="auto"/>
        </w:rPr>
        <w:t>„Бъдеще за децата - София“</w:t>
      </w:r>
      <w:r w:rsidRPr="0017465A">
        <w:rPr>
          <w:rFonts w:ascii="Times New Roman" w:hAnsi="Times New Roman" w:cs="Times New Roman"/>
          <w:color w:val="auto"/>
        </w:rPr>
        <w:t xml:space="preserve"> </w:t>
      </w:r>
      <w:r w:rsidR="0076794E">
        <w:rPr>
          <w:rFonts w:ascii="Times New Roman" w:hAnsi="Times New Roman" w:cs="Times New Roman"/>
          <w:color w:val="auto"/>
        </w:rPr>
        <w:t>със с</w:t>
      </w:r>
      <w:r w:rsidRPr="0017465A">
        <w:rPr>
          <w:rFonts w:ascii="Times New Roman" w:hAnsi="Times New Roman" w:cs="Times New Roman"/>
          <w:color w:val="auto"/>
        </w:rPr>
        <w:t>рок на изпълнение: 8 месеца</w:t>
      </w:r>
      <w:r w:rsidR="0076794E">
        <w:rPr>
          <w:rFonts w:ascii="Times New Roman" w:hAnsi="Times New Roman" w:cs="Times New Roman"/>
          <w:color w:val="auto"/>
        </w:rPr>
        <w:t xml:space="preserve">. </w:t>
      </w:r>
      <w:r w:rsidRPr="0017465A">
        <w:rPr>
          <w:rFonts w:ascii="Times New Roman" w:hAnsi="Times New Roman" w:cs="Times New Roman"/>
          <w:color w:val="auto"/>
        </w:rPr>
        <w:t>Основната цел е предоставяне на услуги в Комплекси за интегрирани социални услуги за деца и семейства на територията на Столична община</w:t>
      </w:r>
      <w:r w:rsidR="009B240F">
        <w:rPr>
          <w:rFonts w:ascii="Times New Roman" w:hAnsi="Times New Roman" w:cs="Times New Roman"/>
          <w:color w:val="auto"/>
        </w:rPr>
        <w:t>,</w:t>
      </w:r>
      <w:r w:rsidRPr="0017465A">
        <w:rPr>
          <w:rFonts w:ascii="Times New Roman" w:hAnsi="Times New Roman" w:cs="Times New Roman"/>
          <w:color w:val="auto"/>
        </w:rPr>
        <w:t xml:space="preserve"> като се планира по проекта да бъдат обслужени </w:t>
      </w:r>
      <w:r w:rsidRPr="0076794E">
        <w:rPr>
          <w:rFonts w:ascii="Times New Roman" w:hAnsi="Times New Roman" w:cs="Times New Roman"/>
          <w:b/>
          <w:bCs/>
          <w:color w:val="auto"/>
        </w:rPr>
        <w:t>100</w:t>
      </w:r>
      <w:r w:rsidRPr="0017465A">
        <w:rPr>
          <w:rFonts w:ascii="Times New Roman" w:hAnsi="Times New Roman" w:cs="Times New Roman"/>
          <w:color w:val="auto"/>
        </w:rPr>
        <w:t xml:space="preserve"> лица</w:t>
      </w:r>
      <w:r w:rsidR="0076794E">
        <w:rPr>
          <w:rFonts w:ascii="Times New Roman" w:hAnsi="Times New Roman" w:cs="Times New Roman"/>
          <w:color w:val="auto"/>
        </w:rPr>
        <w:t>, вкл</w:t>
      </w:r>
      <w:r w:rsidR="009B240F">
        <w:rPr>
          <w:rFonts w:ascii="Times New Roman" w:hAnsi="Times New Roman" w:cs="Times New Roman"/>
          <w:color w:val="auto"/>
        </w:rPr>
        <w:t>.</w:t>
      </w:r>
      <w:r w:rsidR="0076794E">
        <w:rPr>
          <w:rFonts w:ascii="Times New Roman" w:hAnsi="Times New Roman" w:cs="Times New Roman"/>
          <w:color w:val="auto"/>
        </w:rPr>
        <w:t xml:space="preserve"> с увреждания</w:t>
      </w:r>
      <w:r w:rsidRPr="0017465A">
        <w:rPr>
          <w:rFonts w:ascii="Times New Roman" w:hAnsi="Times New Roman" w:cs="Times New Roman"/>
          <w:color w:val="auto"/>
        </w:rPr>
        <w:t xml:space="preserve">. </w:t>
      </w:r>
    </w:p>
    <w:p w14:paraId="6C3AB301" w14:textId="50CB1A53" w:rsidR="0017465A" w:rsidRPr="0017465A" w:rsidRDefault="0017465A" w:rsidP="0017465A">
      <w:pPr>
        <w:spacing w:after="0"/>
        <w:ind w:firstLine="567"/>
        <w:jc w:val="both"/>
        <w:rPr>
          <w:rFonts w:ascii="Times New Roman" w:hAnsi="Times New Roman" w:cs="Times New Roman"/>
          <w:color w:val="auto"/>
        </w:rPr>
      </w:pPr>
      <w:r w:rsidRPr="0076794E">
        <w:rPr>
          <w:rFonts w:ascii="Times New Roman" w:hAnsi="Times New Roman" w:cs="Times New Roman"/>
          <w:b/>
          <w:bCs/>
          <w:color w:val="auto"/>
        </w:rPr>
        <w:t>Предстоящо кандидатстване</w:t>
      </w:r>
      <w:r w:rsidRPr="0017465A">
        <w:rPr>
          <w:rFonts w:ascii="Times New Roman" w:hAnsi="Times New Roman" w:cs="Times New Roman"/>
          <w:color w:val="auto"/>
        </w:rPr>
        <w:t xml:space="preserve"> по</w:t>
      </w:r>
      <w:r w:rsidR="0076794E">
        <w:rPr>
          <w:rFonts w:ascii="Times New Roman" w:hAnsi="Times New Roman" w:cs="Times New Roman"/>
          <w:color w:val="auto"/>
        </w:rPr>
        <w:t xml:space="preserve"> </w:t>
      </w:r>
      <w:r w:rsidRPr="0017465A">
        <w:rPr>
          <w:rFonts w:ascii="Times New Roman" w:hAnsi="Times New Roman" w:cs="Times New Roman"/>
          <w:color w:val="auto"/>
        </w:rPr>
        <w:t>Национален план за възстановяване и устойчивост</w:t>
      </w:r>
      <w:r w:rsidR="0076794E">
        <w:rPr>
          <w:rFonts w:ascii="Times New Roman" w:hAnsi="Times New Roman" w:cs="Times New Roman"/>
          <w:color w:val="auto"/>
        </w:rPr>
        <w:t xml:space="preserve">  -процедура</w:t>
      </w:r>
      <w:r w:rsidRPr="0017465A">
        <w:rPr>
          <w:rFonts w:ascii="Times New Roman" w:hAnsi="Times New Roman" w:cs="Times New Roman"/>
          <w:color w:val="auto"/>
        </w:rPr>
        <w:t xml:space="preserve"> „</w:t>
      </w:r>
      <w:r w:rsidRPr="00BC6FAD">
        <w:rPr>
          <w:rFonts w:ascii="Times New Roman" w:hAnsi="Times New Roman" w:cs="Times New Roman"/>
          <w:b/>
          <w:bCs/>
          <w:color w:val="auto"/>
        </w:rPr>
        <w:t xml:space="preserve">Извършване на строителни дейности и доставка на оборудване и обзавеждане </w:t>
      </w:r>
      <w:r w:rsidRPr="00BC6FAD">
        <w:rPr>
          <w:rFonts w:ascii="Times New Roman" w:hAnsi="Times New Roman" w:cs="Times New Roman"/>
          <w:b/>
          <w:bCs/>
          <w:color w:val="auto"/>
        </w:rPr>
        <w:lastRenderedPageBreak/>
        <w:t>с оглед реформиране на съществуващите домове за стари хора“</w:t>
      </w:r>
      <w:r w:rsidRPr="0017465A">
        <w:rPr>
          <w:rFonts w:ascii="Times New Roman" w:hAnsi="Times New Roman" w:cs="Times New Roman"/>
          <w:color w:val="auto"/>
        </w:rPr>
        <w:t xml:space="preserve">. </w:t>
      </w:r>
    </w:p>
    <w:p w14:paraId="36451BE3" w14:textId="54A24296" w:rsidR="0017465A" w:rsidRPr="0017465A" w:rsidRDefault="0017465A" w:rsidP="0017465A">
      <w:pPr>
        <w:spacing w:after="0"/>
        <w:ind w:firstLine="567"/>
        <w:jc w:val="both"/>
        <w:rPr>
          <w:rFonts w:ascii="Times New Roman" w:hAnsi="Times New Roman" w:cs="Times New Roman"/>
          <w:color w:val="auto"/>
        </w:rPr>
      </w:pPr>
      <w:r w:rsidRPr="0017465A">
        <w:rPr>
          <w:rFonts w:ascii="Times New Roman" w:hAnsi="Times New Roman" w:cs="Times New Roman"/>
          <w:color w:val="auto"/>
        </w:rPr>
        <w:t>Столичната община планира</w:t>
      </w:r>
      <w:r>
        <w:rPr>
          <w:rFonts w:ascii="Times New Roman" w:hAnsi="Times New Roman" w:cs="Times New Roman"/>
          <w:color w:val="auto"/>
        </w:rPr>
        <w:t xml:space="preserve"> </w:t>
      </w:r>
      <w:r w:rsidRPr="0017465A">
        <w:rPr>
          <w:rFonts w:ascii="Times New Roman" w:hAnsi="Times New Roman" w:cs="Times New Roman"/>
          <w:color w:val="auto"/>
        </w:rPr>
        <w:t>да кандидатства за реформирането на 4 дома за стари хора</w:t>
      </w:r>
      <w:r w:rsidR="00BC6FAD">
        <w:rPr>
          <w:rFonts w:ascii="Times New Roman" w:hAnsi="Times New Roman" w:cs="Times New Roman"/>
          <w:color w:val="auto"/>
        </w:rPr>
        <w:t>, в които са настанени и хора с увреждания</w:t>
      </w:r>
      <w:r w:rsidRPr="0017465A">
        <w:rPr>
          <w:rFonts w:ascii="Times New Roman" w:hAnsi="Times New Roman" w:cs="Times New Roman"/>
          <w:color w:val="auto"/>
        </w:rPr>
        <w:t xml:space="preserve"> чрез извършване на строителни дейности и доставка на оборудване и обзавеждане – Дом за стари хора „Дълголетие“, Дом за стари хора „Надежда“, Дом за стари хора „Горна Баня“ и Дом за стари хора Зона Б-5. Обявеният срок за кандидатстване е 31.03.2023 г.</w:t>
      </w:r>
    </w:p>
    <w:p w14:paraId="30871010" w14:textId="77777777" w:rsidR="00BC6FAD" w:rsidRDefault="00BC6FAD" w:rsidP="002C188F">
      <w:pPr>
        <w:ind w:firstLine="567"/>
        <w:jc w:val="both"/>
        <w:rPr>
          <w:rStyle w:val="23"/>
          <w:rFonts w:eastAsia="Courier New"/>
        </w:rPr>
      </w:pPr>
    </w:p>
    <w:p w14:paraId="2C7C080A" w14:textId="6FE147A9" w:rsidR="00A3206A" w:rsidRPr="003F1EB0" w:rsidRDefault="003F1EB0" w:rsidP="000E7450">
      <w:pPr>
        <w:ind w:right="4819" w:firstLine="567"/>
        <w:jc w:val="both"/>
        <w:rPr>
          <w:rFonts w:ascii="Times New Roman" w:hAnsi="Times New Roman" w:cs="Times New Roman"/>
          <w:u w:val="single"/>
        </w:rPr>
      </w:pPr>
      <w:r w:rsidRPr="003F1EB0">
        <w:rPr>
          <w:rStyle w:val="23"/>
          <w:rFonts w:eastAsia="Courier New"/>
        </w:rPr>
        <w:t>Изводи:</w:t>
      </w:r>
      <w:bookmarkEnd w:id="24"/>
    </w:p>
    <w:p w14:paraId="3ED91969" w14:textId="5B926764" w:rsidR="00B051F0" w:rsidRDefault="00B051F0" w:rsidP="00B051F0">
      <w:pPr>
        <w:spacing w:after="0"/>
        <w:ind w:firstLine="709"/>
        <w:jc w:val="both"/>
        <w:rPr>
          <w:rFonts w:ascii="Times New Roman" w:hAnsi="Times New Roman" w:cs="Times New Roman"/>
        </w:rPr>
      </w:pPr>
      <w:r>
        <w:rPr>
          <w:rFonts w:ascii="Times New Roman" w:hAnsi="Times New Roman" w:cs="Times New Roman"/>
        </w:rPr>
        <w:t xml:space="preserve">В заключение </w:t>
      </w:r>
      <w:r w:rsidR="00A02511">
        <w:rPr>
          <w:rFonts w:ascii="Times New Roman" w:hAnsi="Times New Roman" w:cs="Times New Roman"/>
        </w:rPr>
        <w:t>може</w:t>
      </w:r>
      <w:r>
        <w:rPr>
          <w:rFonts w:ascii="Times New Roman" w:hAnsi="Times New Roman" w:cs="Times New Roman"/>
        </w:rPr>
        <w:t xml:space="preserve"> да </w:t>
      </w:r>
      <w:r w:rsidR="00A02511">
        <w:rPr>
          <w:rFonts w:ascii="Times New Roman" w:hAnsi="Times New Roman" w:cs="Times New Roman"/>
        </w:rPr>
        <w:t xml:space="preserve">се </w:t>
      </w:r>
      <w:r>
        <w:rPr>
          <w:rFonts w:ascii="Times New Roman" w:hAnsi="Times New Roman" w:cs="Times New Roman"/>
        </w:rPr>
        <w:t>отбележи следното:</w:t>
      </w:r>
    </w:p>
    <w:p w14:paraId="29B0A73D" w14:textId="50584B98" w:rsidR="00B051F0" w:rsidRDefault="00E22D79" w:rsidP="00B051F0">
      <w:pPr>
        <w:spacing w:after="0"/>
        <w:ind w:firstLine="709"/>
        <w:jc w:val="both"/>
        <w:rPr>
          <w:rFonts w:ascii="Times New Roman" w:hAnsi="Times New Roman" w:cs="Times New Roman"/>
        </w:rPr>
      </w:pPr>
      <w:r>
        <w:rPr>
          <w:rFonts w:ascii="Times New Roman" w:hAnsi="Times New Roman" w:cs="Times New Roman"/>
        </w:rPr>
        <w:t xml:space="preserve">1. </w:t>
      </w:r>
      <w:r w:rsidR="00B051F0" w:rsidRPr="00A02511">
        <w:rPr>
          <w:rFonts w:ascii="Times New Roman" w:hAnsi="Times New Roman" w:cs="Times New Roman"/>
          <w:bCs/>
        </w:rPr>
        <w:t>Националната политика по отношение правата на хората с увреждания</w:t>
      </w:r>
      <w:r w:rsidR="00B051F0" w:rsidRPr="005D5971">
        <w:rPr>
          <w:rFonts w:ascii="Times New Roman" w:hAnsi="Times New Roman" w:cs="Times New Roman"/>
        </w:rPr>
        <w:t xml:space="preserve"> се основава на развита, разнообразна и обхватна </w:t>
      </w:r>
      <w:r w:rsidR="00B051F0" w:rsidRPr="00A02511">
        <w:rPr>
          <w:rFonts w:ascii="Times New Roman" w:hAnsi="Times New Roman" w:cs="Times New Roman"/>
          <w:b/>
          <w:bCs/>
        </w:rPr>
        <w:t>стратегическа рамка и нормативна уредба</w:t>
      </w:r>
      <w:r w:rsidR="00B051F0" w:rsidRPr="005D5971">
        <w:rPr>
          <w:rFonts w:ascii="Times New Roman" w:hAnsi="Times New Roman" w:cs="Times New Roman"/>
        </w:rPr>
        <w:t xml:space="preserve">. Това е важна силна страна, подкрепяна от </w:t>
      </w:r>
      <w:r w:rsidR="00B051F0" w:rsidRPr="00A02511">
        <w:rPr>
          <w:rFonts w:ascii="Times New Roman" w:hAnsi="Times New Roman" w:cs="Times New Roman"/>
          <w:b/>
          <w:bCs/>
        </w:rPr>
        <w:t>финансовото осигуряване</w:t>
      </w:r>
      <w:r w:rsidR="00B051F0" w:rsidRPr="005D5971">
        <w:rPr>
          <w:rFonts w:ascii="Times New Roman" w:hAnsi="Times New Roman" w:cs="Times New Roman"/>
        </w:rPr>
        <w:t xml:space="preserve"> на тази политика чрез държавния бюджет</w:t>
      </w:r>
      <w:r w:rsidR="00A02511">
        <w:rPr>
          <w:rFonts w:ascii="Times New Roman" w:hAnsi="Times New Roman" w:cs="Times New Roman"/>
        </w:rPr>
        <w:t xml:space="preserve"> и финансиране от европейските фондове</w:t>
      </w:r>
      <w:r w:rsidR="00B051F0" w:rsidRPr="005D5971">
        <w:rPr>
          <w:rFonts w:ascii="Times New Roman" w:hAnsi="Times New Roman" w:cs="Times New Roman"/>
        </w:rPr>
        <w:t>, което е необходима предпоставка за нейната устойчивост.</w:t>
      </w:r>
    </w:p>
    <w:p w14:paraId="790C9DAF" w14:textId="6162EC0F" w:rsidR="00B051F0" w:rsidRDefault="00B051F0" w:rsidP="00B051F0">
      <w:pPr>
        <w:spacing w:after="0"/>
        <w:ind w:firstLine="709"/>
        <w:jc w:val="both"/>
        <w:rPr>
          <w:rFonts w:ascii="Times New Roman" w:hAnsi="Times New Roman" w:cs="Times New Roman"/>
        </w:rPr>
      </w:pPr>
      <w:r>
        <w:rPr>
          <w:rFonts w:ascii="Times New Roman" w:hAnsi="Times New Roman" w:cs="Times New Roman"/>
        </w:rPr>
        <w:t xml:space="preserve">2. </w:t>
      </w:r>
      <w:r w:rsidRPr="005D5971">
        <w:rPr>
          <w:rFonts w:ascii="Times New Roman" w:hAnsi="Times New Roman" w:cs="Times New Roman"/>
        </w:rPr>
        <w:t xml:space="preserve">Силен акцент в оформянето на националната политика е борбата със социалната изолация и (респ.) – създаването на </w:t>
      </w:r>
      <w:r w:rsidRPr="00A02511">
        <w:rPr>
          <w:rFonts w:ascii="Times New Roman" w:hAnsi="Times New Roman" w:cs="Times New Roman"/>
          <w:b/>
          <w:bCs/>
        </w:rPr>
        <w:t>условия за социално включване</w:t>
      </w:r>
      <w:r w:rsidRPr="005D5971">
        <w:rPr>
          <w:rFonts w:ascii="Times New Roman" w:hAnsi="Times New Roman" w:cs="Times New Roman"/>
        </w:rPr>
        <w:t xml:space="preserve"> на хората с уреждания. Към това са насочени както мерките и програмите, които имат активен/активиращ характер (в областта на трудовата заетост и професионалното обучение, образованието, социалната интеграция, част от социалните услуги), така и тези, които имат компенсаторен характер (в областта на общественото и здравното осигуряване, на социалното подпомагане). </w:t>
      </w:r>
      <w:r w:rsidRPr="00AB4FD0">
        <w:rPr>
          <w:rFonts w:ascii="Times New Roman" w:hAnsi="Times New Roman" w:cs="Times New Roman"/>
          <w:b/>
        </w:rPr>
        <w:t>Комбинирането на активни и компенсаторни политики</w:t>
      </w:r>
      <w:r w:rsidRPr="005D5971">
        <w:rPr>
          <w:rFonts w:ascii="Times New Roman" w:hAnsi="Times New Roman" w:cs="Times New Roman"/>
        </w:rPr>
        <w:t xml:space="preserve"> е друга важна положителна черта на националната политика по отношение на хората с увреждания.</w:t>
      </w:r>
    </w:p>
    <w:p w14:paraId="740A2A32" w14:textId="708DADFC" w:rsidR="00B051F0" w:rsidRDefault="00B051F0" w:rsidP="00B051F0">
      <w:pPr>
        <w:spacing w:after="0"/>
        <w:ind w:firstLine="709"/>
        <w:jc w:val="both"/>
        <w:rPr>
          <w:rFonts w:ascii="Times New Roman" w:hAnsi="Times New Roman" w:cs="Times New Roman"/>
        </w:rPr>
      </w:pPr>
      <w:r>
        <w:rPr>
          <w:rFonts w:ascii="Times New Roman" w:hAnsi="Times New Roman" w:cs="Times New Roman"/>
        </w:rPr>
        <w:t>3</w:t>
      </w:r>
      <w:r w:rsidR="00E22D79">
        <w:rPr>
          <w:rFonts w:ascii="Times New Roman" w:hAnsi="Times New Roman" w:cs="Times New Roman"/>
        </w:rPr>
        <w:t xml:space="preserve">. </w:t>
      </w:r>
      <w:r w:rsidRPr="00AB4FD0">
        <w:rPr>
          <w:rFonts w:ascii="Times New Roman" w:hAnsi="Times New Roman" w:cs="Times New Roman"/>
        </w:rPr>
        <w:t xml:space="preserve">Важна положителна черта е прилагането на </w:t>
      </w:r>
      <w:r w:rsidRPr="00AB4FD0">
        <w:rPr>
          <w:rFonts w:ascii="Times New Roman" w:hAnsi="Times New Roman" w:cs="Times New Roman"/>
          <w:b/>
        </w:rPr>
        <w:t xml:space="preserve">принципа на партньорство </w:t>
      </w:r>
      <w:r w:rsidRPr="00AB4FD0">
        <w:rPr>
          <w:rFonts w:ascii="Times New Roman" w:hAnsi="Times New Roman" w:cs="Times New Roman"/>
        </w:rPr>
        <w:t>при формирането и осъществяването на политиката, програмите и мерките по отношение на хората с увреждания. Има се предвид напр. както ролята на Националния съвет за хората с увреждания и на представителните организации в подготовката на стратегически и нормативни актове, така и разширяващото се участие на частния сектор в непосредственото предоставяне на услуги за тази група от населението.</w:t>
      </w:r>
      <w:r>
        <w:rPr>
          <w:rFonts w:ascii="Times New Roman" w:hAnsi="Times New Roman" w:cs="Times New Roman"/>
        </w:rPr>
        <w:t xml:space="preserve"> Работи и Съветът за наблюдение.</w:t>
      </w:r>
    </w:p>
    <w:p w14:paraId="4501C875" w14:textId="2F034815" w:rsidR="00B051F0" w:rsidRDefault="00B051F0" w:rsidP="00B051F0">
      <w:pPr>
        <w:spacing w:after="0"/>
        <w:ind w:firstLine="709"/>
        <w:jc w:val="both"/>
        <w:rPr>
          <w:rFonts w:ascii="Times New Roman" w:hAnsi="Times New Roman" w:cs="Times New Roman"/>
        </w:rPr>
      </w:pPr>
      <w:r>
        <w:rPr>
          <w:rFonts w:ascii="Times New Roman" w:hAnsi="Times New Roman" w:cs="Times New Roman"/>
        </w:rPr>
        <w:t>4</w:t>
      </w:r>
      <w:r w:rsidR="00E22D79">
        <w:rPr>
          <w:rFonts w:ascii="Times New Roman" w:hAnsi="Times New Roman" w:cs="Times New Roman"/>
        </w:rPr>
        <w:t xml:space="preserve">. </w:t>
      </w:r>
      <w:r w:rsidRPr="00AB4FD0">
        <w:rPr>
          <w:rFonts w:ascii="Times New Roman" w:hAnsi="Times New Roman" w:cs="Times New Roman"/>
          <w:b/>
        </w:rPr>
        <w:t>Координацията</w:t>
      </w:r>
      <w:r w:rsidRPr="00AB4FD0">
        <w:rPr>
          <w:rFonts w:ascii="Times New Roman" w:hAnsi="Times New Roman" w:cs="Times New Roman"/>
        </w:rPr>
        <w:t xml:space="preserve"> между актовете, формиращи стратегическата рамка на националната политика по отношение </w:t>
      </w:r>
      <w:r>
        <w:rPr>
          <w:rFonts w:ascii="Times New Roman" w:hAnsi="Times New Roman" w:cs="Times New Roman"/>
        </w:rPr>
        <w:t xml:space="preserve">правата </w:t>
      </w:r>
      <w:r w:rsidRPr="00AB4FD0">
        <w:rPr>
          <w:rFonts w:ascii="Times New Roman" w:hAnsi="Times New Roman" w:cs="Times New Roman"/>
        </w:rPr>
        <w:t>на хората с увреждания, както и координацията на оперативното осъществяване на политиките в различни области е институционално зависима, т.е. наличието на координиращ център е организационно-управленска предпоставка за постигане на съгласуваност, последователност и комплексност още на фазата на формиране на политиката. Това, от своя страна, е предпоставка за постигане на съгласуваност и комплексност и в другите фази на политическия цикъл (осъществяване, мониторинг и пр.).</w:t>
      </w:r>
    </w:p>
    <w:p w14:paraId="707419ED" w14:textId="1B91A14C" w:rsidR="00B051F0" w:rsidRPr="004C138F" w:rsidRDefault="00B051F0" w:rsidP="00B051F0">
      <w:pPr>
        <w:spacing w:after="0"/>
        <w:ind w:firstLine="709"/>
        <w:jc w:val="both"/>
        <w:rPr>
          <w:rFonts w:ascii="Times New Roman" w:hAnsi="Times New Roman" w:cs="Times New Roman"/>
        </w:rPr>
      </w:pPr>
      <w:r>
        <w:rPr>
          <w:rFonts w:ascii="Times New Roman" w:hAnsi="Times New Roman" w:cs="Times New Roman"/>
        </w:rPr>
        <w:t>5</w:t>
      </w:r>
      <w:r w:rsidR="00E22D79">
        <w:rPr>
          <w:rFonts w:ascii="Times New Roman" w:hAnsi="Times New Roman" w:cs="Times New Roman"/>
        </w:rPr>
        <w:t xml:space="preserve">. </w:t>
      </w:r>
      <w:r w:rsidRPr="00AB4FD0">
        <w:rPr>
          <w:rFonts w:ascii="Times New Roman" w:hAnsi="Times New Roman" w:cs="Times New Roman"/>
        </w:rPr>
        <w:t xml:space="preserve">Важни положителни промени през последните години са свързани със стремежа към  по-добро насочване на помощите и облекченията към хората с увреждания и техните семейства. Това съответства на по-високите нужди и по-голямата уязвимост на тази група хора. В контекста на общата реформа към финансова </w:t>
      </w:r>
      <w:r w:rsidRPr="00AB4FD0">
        <w:rPr>
          <w:rFonts w:ascii="Times New Roman" w:hAnsi="Times New Roman" w:cs="Times New Roman"/>
          <w:b/>
        </w:rPr>
        <w:t xml:space="preserve">децентрализация и </w:t>
      </w:r>
      <w:proofErr w:type="spellStart"/>
      <w:r w:rsidRPr="00AB4FD0">
        <w:rPr>
          <w:rFonts w:ascii="Times New Roman" w:hAnsi="Times New Roman" w:cs="Times New Roman"/>
          <w:b/>
        </w:rPr>
        <w:t>деинституционализация</w:t>
      </w:r>
      <w:proofErr w:type="spellEnd"/>
      <w:r w:rsidRPr="00AB4FD0">
        <w:rPr>
          <w:rFonts w:ascii="Times New Roman" w:hAnsi="Times New Roman" w:cs="Times New Roman"/>
          <w:b/>
        </w:rPr>
        <w:t xml:space="preserve"> на социалните услуги се засилва ролята на услугите в общността</w:t>
      </w:r>
      <w:r w:rsidRPr="00AB4FD0">
        <w:rPr>
          <w:rFonts w:ascii="Times New Roman" w:hAnsi="Times New Roman" w:cs="Times New Roman"/>
        </w:rPr>
        <w:t>, като във все по-голяма степен те придобиват индивидуален характер, което съответства на модерните концепции за развитие на услугите.</w:t>
      </w:r>
    </w:p>
    <w:p w14:paraId="5571AD60" w14:textId="299F7531" w:rsidR="00B051F0" w:rsidRDefault="00B051F0" w:rsidP="00B051F0">
      <w:pPr>
        <w:spacing w:after="0"/>
        <w:ind w:firstLine="709"/>
        <w:jc w:val="both"/>
        <w:rPr>
          <w:rFonts w:ascii="Times New Roman" w:hAnsi="Times New Roman" w:cs="Times New Roman"/>
        </w:rPr>
      </w:pPr>
      <w:r>
        <w:rPr>
          <w:rFonts w:ascii="Times New Roman" w:hAnsi="Times New Roman" w:cs="Times New Roman"/>
        </w:rPr>
        <w:t>6</w:t>
      </w:r>
      <w:r w:rsidR="00E22D79">
        <w:rPr>
          <w:rFonts w:ascii="Times New Roman" w:hAnsi="Times New Roman" w:cs="Times New Roman"/>
        </w:rPr>
        <w:t xml:space="preserve">. </w:t>
      </w:r>
      <w:r>
        <w:rPr>
          <w:rFonts w:ascii="Times New Roman" w:hAnsi="Times New Roman" w:cs="Times New Roman"/>
        </w:rPr>
        <w:t>Отчетено е, че н</w:t>
      </w:r>
      <w:r w:rsidRPr="00B50D54">
        <w:rPr>
          <w:rFonts w:ascii="Times New Roman" w:hAnsi="Times New Roman" w:cs="Times New Roman"/>
        </w:rPr>
        <w:t>яма приети отделни концепции за прилагане на чл. 20, 25 и 26 от Конвенцията, но подчертаваме, че българското законодателство и приетите стратегически документи, регламентиращи сектор „Здравеопазване“ и очертаващи развитието му в следващите години, са съобразени със специфичните потребности на хората с увреждания.</w:t>
      </w:r>
    </w:p>
    <w:p w14:paraId="0515193D" w14:textId="2107C9C4" w:rsidR="00B051F0" w:rsidRDefault="00CD3415" w:rsidP="00B051F0">
      <w:pPr>
        <w:spacing w:after="0"/>
        <w:ind w:firstLine="709"/>
        <w:jc w:val="both"/>
        <w:rPr>
          <w:rFonts w:ascii="Times New Roman" w:hAnsi="Times New Roman" w:cs="Times New Roman"/>
        </w:rPr>
      </w:pPr>
      <w:r>
        <w:rPr>
          <w:rFonts w:ascii="Times New Roman" w:hAnsi="Times New Roman" w:cs="Times New Roman"/>
        </w:rPr>
        <w:t>7</w:t>
      </w:r>
      <w:r w:rsidR="00E22D79">
        <w:rPr>
          <w:rFonts w:ascii="Times New Roman" w:hAnsi="Times New Roman" w:cs="Times New Roman"/>
        </w:rPr>
        <w:t xml:space="preserve">. </w:t>
      </w:r>
      <w:r w:rsidR="00B051F0">
        <w:rPr>
          <w:rFonts w:ascii="Times New Roman" w:hAnsi="Times New Roman" w:cs="Times New Roman"/>
        </w:rPr>
        <w:t>И накрая подчертаваме, че в</w:t>
      </w:r>
      <w:r w:rsidR="00B051F0" w:rsidRPr="00B50D54">
        <w:rPr>
          <w:rFonts w:ascii="Times New Roman" w:hAnsi="Times New Roman" w:cs="Times New Roman"/>
        </w:rPr>
        <w:t xml:space="preserve">ъпросът с </w:t>
      </w:r>
      <w:r w:rsidR="00B051F0" w:rsidRPr="00B50D54">
        <w:rPr>
          <w:rFonts w:ascii="Times New Roman" w:hAnsi="Times New Roman" w:cs="Times New Roman"/>
          <w:b/>
        </w:rPr>
        <w:t xml:space="preserve">координацията </w:t>
      </w:r>
      <w:r w:rsidR="00B051F0" w:rsidRPr="00B50D54">
        <w:rPr>
          <w:rFonts w:ascii="Times New Roman" w:hAnsi="Times New Roman" w:cs="Times New Roman"/>
        </w:rPr>
        <w:t xml:space="preserve">е ключов в такава разнообразна, сложна и чувствителна област като формирането и провеждането на държавната политика за хората с увреждания. </w:t>
      </w:r>
      <w:r w:rsidR="00B051F0">
        <w:rPr>
          <w:rFonts w:ascii="Times New Roman" w:hAnsi="Times New Roman" w:cs="Times New Roman"/>
        </w:rPr>
        <w:t>П</w:t>
      </w:r>
      <w:r w:rsidR="00B051F0" w:rsidRPr="00B50D54">
        <w:rPr>
          <w:rFonts w:ascii="Times New Roman" w:hAnsi="Times New Roman" w:cs="Times New Roman"/>
        </w:rPr>
        <w:t xml:space="preserve">очти всички държавни институции имат ангажименти в това отношение. На практика обаче липсва единен център, който да координира формирането и осъществяването на отделните „секторни” политики и мерки от гледна точка на </w:t>
      </w:r>
      <w:r w:rsidR="00B051F0">
        <w:rPr>
          <w:rFonts w:ascii="Times New Roman" w:hAnsi="Times New Roman" w:cs="Times New Roman"/>
        </w:rPr>
        <w:t>правата</w:t>
      </w:r>
      <w:r w:rsidR="00B051F0" w:rsidRPr="00B50D54">
        <w:rPr>
          <w:rFonts w:ascii="Times New Roman" w:hAnsi="Times New Roman" w:cs="Times New Roman"/>
        </w:rPr>
        <w:t xml:space="preserve"> на </w:t>
      </w:r>
      <w:r w:rsidR="00B051F0" w:rsidRPr="00B50D54">
        <w:rPr>
          <w:rFonts w:ascii="Times New Roman" w:hAnsi="Times New Roman" w:cs="Times New Roman"/>
        </w:rPr>
        <w:lastRenderedPageBreak/>
        <w:t xml:space="preserve">хората с различен тип трайни увреждания и на целите, принципите и задачите на държавната политика спрямо отделните групи хора с увреждания. Разграничаването на нуждите според отделните видове увреждания се постига най-добре от самите представителни организации на хората с трайни увреждания. Мониторингът за изпълнение на политиките за </w:t>
      </w:r>
      <w:r w:rsidR="00B051F0">
        <w:rPr>
          <w:rFonts w:ascii="Times New Roman" w:hAnsi="Times New Roman" w:cs="Times New Roman"/>
        </w:rPr>
        <w:t xml:space="preserve">правата </w:t>
      </w:r>
      <w:r w:rsidR="00B051F0" w:rsidRPr="00B50D54">
        <w:rPr>
          <w:rFonts w:ascii="Times New Roman" w:hAnsi="Times New Roman" w:cs="Times New Roman"/>
        </w:rPr>
        <w:t>на хората с различни трайни увреждания също следва да бъде основна задача на самите организации, за да се предотврати създаването на институционална зависимост, която в крайна сметка води до отчужденост, неприемане и дори негативна реакция към иначе смислена  държавна политика за поддържане на заетост и солидарно социално подпомагане. Решаването на тези въпроси имат важно значение за повишаване общата ефективност и ефикасност на националната политика в тази област.</w:t>
      </w:r>
    </w:p>
    <w:p w14:paraId="3093D866" w14:textId="77777777" w:rsidR="00352870" w:rsidRDefault="00352870" w:rsidP="00531258">
      <w:pPr>
        <w:spacing w:after="0"/>
        <w:jc w:val="both"/>
        <w:rPr>
          <w:rFonts w:ascii="Times New Roman" w:eastAsiaTheme="minorHAnsi" w:hAnsi="Times New Roman" w:cs="Times New Roman"/>
          <w:b/>
          <w:color w:val="auto"/>
          <w:lang w:eastAsia="en-US" w:bidi="ar-SA"/>
        </w:rPr>
      </w:pPr>
    </w:p>
    <w:p w14:paraId="7822709C" w14:textId="77777777" w:rsidR="008A0F72" w:rsidRDefault="008A0F72" w:rsidP="00531258">
      <w:pPr>
        <w:spacing w:after="0"/>
        <w:jc w:val="both"/>
        <w:rPr>
          <w:rFonts w:ascii="Times New Roman" w:eastAsiaTheme="minorHAnsi" w:hAnsi="Times New Roman" w:cs="Times New Roman"/>
          <w:b/>
          <w:color w:val="auto"/>
          <w:lang w:eastAsia="en-US" w:bidi="ar-SA"/>
        </w:rPr>
      </w:pPr>
    </w:p>
    <w:p w14:paraId="2E8D0578" w14:textId="77777777" w:rsidR="008A0F72" w:rsidRDefault="008A0F72" w:rsidP="00531258">
      <w:pPr>
        <w:spacing w:after="0"/>
        <w:jc w:val="both"/>
        <w:rPr>
          <w:rFonts w:ascii="Times New Roman" w:eastAsiaTheme="minorHAnsi" w:hAnsi="Times New Roman" w:cs="Times New Roman"/>
          <w:b/>
          <w:color w:val="auto"/>
          <w:lang w:eastAsia="en-US" w:bidi="ar-SA"/>
        </w:rPr>
      </w:pPr>
    </w:p>
    <w:p w14:paraId="6BAC7543" w14:textId="77777777" w:rsidR="008A0F72" w:rsidRDefault="008A0F72" w:rsidP="00531258">
      <w:pPr>
        <w:spacing w:after="0"/>
        <w:jc w:val="both"/>
        <w:rPr>
          <w:rFonts w:ascii="Times New Roman" w:eastAsiaTheme="minorHAnsi" w:hAnsi="Times New Roman" w:cs="Times New Roman"/>
          <w:b/>
          <w:color w:val="auto"/>
          <w:lang w:eastAsia="en-US" w:bidi="ar-SA"/>
        </w:rPr>
      </w:pPr>
    </w:p>
    <w:p w14:paraId="05BF6581" w14:textId="77777777" w:rsidR="008A0F72" w:rsidRDefault="008A0F72" w:rsidP="00531258">
      <w:pPr>
        <w:spacing w:after="0"/>
        <w:jc w:val="both"/>
        <w:rPr>
          <w:rFonts w:ascii="Times New Roman" w:eastAsiaTheme="minorHAnsi" w:hAnsi="Times New Roman" w:cs="Times New Roman"/>
          <w:b/>
          <w:color w:val="auto"/>
          <w:lang w:eastAsia="en-US" w:bidi="ar-SA"/>
        </w:rPr>
      </w:pPr>
    </w:p>
    <w:p w14:paraId="64FA56CC" w14:textId="77777777" w:rsidR="008A0F72" w:rsidRDefault="008A0F72" w:rsidP="00531258">
      <w:pPr>
        <w:spacing w:after="0"/>
        <w:jc w:val="both"/>
        <w:rPr>
          <w:rFonts w:ascii="Times New Roman" w:eastAsiaTheme="minorHAnsi" w:hAnsi="Times New Roman" w:cs="Times New Roman"/>
          <w:b/>
          <w:color w:val="auto"/>
          <w:lang w:eastAsia="en-US" w:bidi="ar-SA"/>
        </w:rPr>
      </w:pPr>
    </w:p>
    <w:p w14:paraId="34A48A3F" w14:textId="77777777" w:rsidR="008A0F72" w:rsidRDefault="008A0F72" w:rsidP="00531258">
      <w:pPr>
        <w:spacing w:after="0"/>
        <w:jc w:val="both"/>
        <w:rPr>
          <w:rFonts w:ascii="Times New Roman" w:eastAsiaTheme="minorHAnsi" w:hAnsi="Times New Roman" w:cs="Times New Roman"/>
          <w:b/>
          <w:color w:val="auto"/>
          <w:lang w:eastAsia="en-US" w:bidi="ar-SA"/>
        </w:rPr>
      </w:pPr>
    </w:p>
    <w:p w14:paraId="2DB09728" w14:textId="5EF206EA" w:rsidR="00A35710" w:rsidRPr="001C0C65" w:rsidRDefault="00A35710" w:rsidP="00A35710">
      <w:pPr>
        <w:widowControl/>
        <w:spacing w:after="0"/>
        <w:rPr>
          <w:rFonts w:ascii="Times New Roman" w:eastAsiaTheme="minorHAnsi" w:hAnsi="Times New Roman" w:cs="Times New Roman"/>
          <w:bCs/>
          <w:color w:val="auto"/>
          <w:lang w:eastAsia="en-US"/>
        </w:rPr>
      </w:pPr>
    </w:p>
    <w:sectPr w:rsidR="00A35710" w:rsidRPr="001C0C65" w:rsidSect="00E026B0">
      <w:footerReference w:type="default" r:id="rId19"/>
      <w:footerReference w:type="first" r:id="rId20"/>
      <w:type w:val="continuous"/>
      <w:pgSz w:w="11900" w:h="16840"/>
      <w:pgMar w:top="918" w:right="1127" w:bottom="1664" w:left="1134" w:header="0" w:footer="521"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D360E" w14:textId="77777777" w:rsidR="003F170A" w:rsidRDefault="003F170A">
      <w:r>
        <w:separator/>
      </w:r>
    </w:p>
  </w:endnote>
  <w:endnote w:type="continuationSeparator" w:id="0">
    <w:p w14:paraId="35CB082C" w14:textId="77777777" w:rsidR="003F170A" w:rsidRDefault="003F1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442880910"/>
      <w:docPartObj>
        <w:docPartGallery w:val="Page Numbers (Bottom of Page)"/>
        <w:docPartUnique/>
      </w:docPartObj>
    </w:sdtPr>
    <w:sdtEndPr/>
    <w:sdtContent>
      <w:p w14:paraId="6F03F982" w14:textId="78F8B941" w:rsidR="007579EF" w:rsidRPr="00A40318" w:rsidRDefault="007579EF" w:rsidP="001F49AC">
        <w:pPr>
          <w:pStyle w:val="ae"/>
          <w:jc w:val="center"/>
          <w:rPr>
            <w:sz w:val="24"/>
            <w:szCs w:val="24"/>
          </w:rPr>
        </w:pPr>
        <w:r w:rsidRPr="00FC6E53">
          <w:rPr>
            <w:lang w:val="bg-BG"/>
          </w:rPr>
          <w:t xml:space="preserve">Годишен отчет за 2022 г. </w:t>
        </w:r>
        <w:r w:rsidR="00FC6E53" w:rsidRPr="00FC6E53">
          <w:rPr>
            <w:lang w:val="bg-BG"/>
          </w:rPr>
          <w:t>за изпълнение на политиката за правата</w:t>
        </w:r>
        <w:r w:rsidR="00FC6E53">
          <w:rPr>
            <w:sz w:val="24"/>
            <w:szCs w:val="24"/>
            <w:lang w:val="bg-BG"/>
          </w:rPr>
          <w:t xml:space="preserve"> </w:t>
        </w:r>
        <w:r w:rsidR="00FC6E53" w:rsidRPr="00FC6E53">
          <w:rPr>
            <w:lang w:val="bg-BG"/>
          </w:rPr>
          <w:t>на хората</w:t>
        </w:r>
        <w:r w:rsidR="00FC6E53">
          <w:rPr>
            <w:sz w:val="24"/>
            <w:szCs w:val="24"/>
            <w:lang w:val="bg-BG"/>
          </w:rPr>
          <w:t xml:space="preserve"> </w:t>
        </w:r>
        <w:r w:rsidR="00FC6E53" w:rsidRPr="00FC6E53">
          <w:rPr>
            <w:lang w:val="bg-BG"/>
          </w:rPr>
          <w:t>с увреждания</w:t>
        </w:r>
        <w:r w:rsidR="001F49AC">
          <w:rPr>
            <w:lang w:val="bg-BG"/>
          </w:rPr>
          <w:tab/>
        </w:r>
        <w:r w:rsidRPr="00A40318">
          <w:rPr>
            <w:sz w:val="24"/>
            <w:szCs w:val="24"/>
          </w:rPr>
          <w:fldChar w:fldCharType="begin"/>
        </w:r>
        <w:r w:rsidRPr="00A40318">
          <w:rPr>
            <w:sz w:val="24"/>
            <w:szCs w:val="24"/>
          </w:rPr>
          <w:instrText>PAGE   \* MERGEFORMAT</w:instrText>
        </w:r>
        <w:r w:rsidRPr="00A40318">
          <w:rPr>
            <w:sz w:val="24"/>
            <w:szCs w:val="24"/>
          </w:rPr>
          <w:fldChar w:fldCharType="separate"/>
        </w:r>
        <w:r w:rsidR="000958AC" w:rsidRPr="000958AC">
          <w:rPr>
            <w:noProof/>
            <w:sz w:val="24"/>
            <w:szCs w:val="24"/>
            <w:lang w:val="bg-BG"/>
          </w:rPr>
          <w:t>182</w:t>
        </w:r>
        <w:r w:rsidRPr="00A40318">
          <w:rPr>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29D44" w14:textId="77777777" w:rsidR="007579EF" w:rsidRDefault="007579EF">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F8B69" w14:textId="77777777" w:rsidR="003F170A" w:rsidRDefault="003F170A"/>
  </w:footnote>
  <w:footnote w:type="continuationSeparator" w:id="0">
    <w:p w14:paraId="31DC7B04" w14:textId="77777777" w:rsidR="003F170A" w:rsidRDefault="003F17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56C3"/>
    <w:multiLevelType w:val="hybridMultilevel"/>
    <w:tmpl w:val="D7347956"/>
    <w:lvl w:ilvl="0" w:tplc="1C3A1E4A">
      <w:start w:val="2"/>
      <w:numFmt w:val="bullet"/>
      <w:lvlText w:val="-"/>
      <w:lvlJc w:val="left"/>
      <w:pPr>
        <w:ind w:left="1429" w:hanging="360"/>
      </w:pPr>
      <w:rPr>
        <w:rFont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063D0657"/>
    <w:multiLevelType w:val="hybridMultilevel"/>
    <w:tmpl w:val="AE2A1DD6"/>
    <w:lvl w:ilvl="0" w:tplc="51E8B59C">
      <w:start w:val="2"/>
      <w:numFmt w:val="bullet"/>
      <w:lvlText w:val="-"/>
      <w:lvlJc w:val="left"/>
      <w:pPr>
        <w:ind w:left="720" w:hanging="360"/>
      </w:pPr>
      <w:rPr>
        <w:rFonts w:ascii="Times New Roman" w:eastAsia="Times New Roman"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B7B0C9E"/>
    <w:multiLevelType w:val="hybridMultilevel"/>
    <w:tmpl w:val="3286C26E"/>
    <w:lvl w:ilvl="0" w:tplc="4AAABA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202708"/>
    <w:multiLevelType w:val="hybridMultilevel"/>
    <w:tmpl w:val="03542E64"/>
    <w:lvl w:ilvl="0" w:tplc="3FA60E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305BC"/>
    <w:multiLevelType w:val="hybridMultilevel"/>
    <w:tmpl w:val="78164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EC12D43"/>
    <w:multiLevelType w:val="hybridMultilevel"/>
    <w:tmpl w:val="174E5B6C"/>
    <w:lvl w:ilvl="0" w:tplc="7C2ABF8E">
      <w:start w:val="1"/>
      <w:numFmt w:val="decimal"/>
      <w:lvlText w:val="%1."/>
      <w:lvlJc w:val="left"/>
      <w:pPr>
        <w:ind w:left="720" w:hanging="360"/>
      </w:pPr>
      <w:rPr>
        <w:rFonts w:hint="default"/>
      </w:rPr>
    </w:lvl>
    <w:lvl w:ilvl="1" w:tplc="D3FE3DF8">
      <w:numFmt w:val="bullet"/>
      <w:lvlText w:val=""/>
      <w:lvlJc w:val="left"/>
      <w:pPr>
        <w:ind w:left="1440" w:hanging="360"/>
      </w:pPr>
      <w:rPr>
        <w:rFonts w:ascii="Symbol" w:eastAsia="Courier New"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932BA"/>
    <w:multiLevelType w:val="hybridMultilevel"/>
    <w:tmpl w:val="235E351A"/>
    <w:lvl w:ilvl="0" w:tplc="6EA2DCCE">
      <w:start w:val="1"/>
      <w:numFmt w:val="bullet"/>
      <w:lvlText w:val=""/>
      <w:lvlJc w:val="left"/>
      <w:pPr>
        <w:ind w:left="730" w:hanging="360"/>
      </w:pPr>
      <w:rPr>
        <w:rFonts w:ascii="Wingdings" w:hAnsi="Wingdings" w:hint="default"/>
        <w:b/>
      </w:rPr>
    </w:lvl>
    <w:lvl w:ilvl="1" w:tplc="04020003" w:tentative="1">
      <w:start w:val="1"/>
      <w:numFmt w:val="bullet"/>
      <w:lvlText w:val="o"/>
      <w:lvlJc w:val="left"/>
      <w:pPr>
        <w:ind w:left="1450" w:hanging="360"/>
      </w:pPr>
      <w:rPr>
        <w:rFonts w:ascii="Courier New" w:hAnsi="Courier New" w:cs="Courier New" w:hint="default"/>
      </w:rPr>
    </w:lvl>
    <w:lvl w:ilvl="2" w:tplc="04020005" w:tentative="1">
      <w:start w:val="1"/>
      <w:numFmt w:val="bullet"/>
      <w:lvlText w:val=""/>
      <w:lvlJc w:val="left"/>
      <w:pPr>
        <w:ind w:left="2170" w:hanging="360"/>
      </w:pPr>
      <w:rPr>
        <w:rFonts w:ascii="Wingdings" w:hAnsi="Wingdings" w:hint="default"/>
      </w:rPr>
    </w:lvl>
    <w:lvl w:ilvl="3" w:tplc="04020001" w:tentative="1">
      <w:start w:val="1"/>
      <w:numFmt w:val="bullet"/>
      <w:lvlText w:val=""/>
      <w:lvlJc w:val="left"/>
      <w:pPr>
        <w:ind w:left="2890" w:hanging="360"/>
      </w:pPr>
      <w:rPr>
        <w:rFonts w:ascii="Symbol" w:hAnsi="Symbol" w:hint="default"/>
      </w:rPr>
    </w:lvl>
    <w:lvl w:ilvl="4" w:tplc="04020003" w:tentative="1">
      <w:start w:val="1"/>
      <w:numFmt w:val="bullet"/>
      <w:lvlText w:val="o"/>
      <w:lvlJc w:val="left"/>
      <w:pPr>
        <w:ind w:left="3610" w:hanging="360"/>
      </w:pPr>
      <w:rPr>
        <w:rFonts w:ascii="Courier New" w:hAnsi="Courier New" w:cs="Courier New" w:hint="default"/>
      </w:rPr>
    </w:lvl>
    <w:lvl w:ilvl="5" w:tplc="04020005" w:tentative="1">
      <w:start w:val="1"/>
      <w:numFmt w:val="bullet"/>
      <w:lvlText w:val=""/>
      <w:lvlJc w:val="left"/>
      <w:pPr>
        <w:ind w:left="4330" w:hanging="360"/>
      </w:pPr>
      <w:rPr>
        <w:rFonts w:ascii="Wingdings" w:hAnsi="Wingdings" w:hint="default"/>
      </w:rPr>
    </w:lvl>
    <w:lvl w:ilvl="6" w:tplc="04020001" w:tentative="1">
      <w:start w:val="1"/>
      <w:numFmt w:val="bullet"/>
      <w:lvlText w:val=""/>
      <w:lvlJc w:val="left"/>
      <w:pPr>
        <w:ind w:left="5050" w:hanging="360"/>
      </w:pPr>
      <w:rPr>
        <w:rFonts w:ascii="Symbol" w:hAnsi="Symbol" w:hint="default"/>
      </w:rPr>
    </w:lvl>
    <w:lvl w:ilvl="7" w:tplc="04020003" w:tentative="1">
      <w:start w:val="1"/>
      <w:numFmt w:val="bullet"/>
      <w:lvlText w:val="o"/>
      <w:lvlJc w:val="left"/>
      <w:pPr>
        <w:ind w:left="5770" w:hanging="360"/>
      </w:pPr>
      <w:rPr>
        <w:rFonts w:ascii="Courier New" w:hAnsi="Courier New" w:cs="Courier New" w:hint="default"/>
      </w:rPr>
    </w:lvl>
    <w:lvl w:ilvl="8" w:tplc="04020005" w:tentative="1">
      <w:start w:val="1"/>
      <w:numFmt w:val="bullet"/>
      <w:lvlText w:val=""/>
      <w:lvlJc w:val="left"/>
      <w:pPr>
        <w:ind w:left="6490" w:hanging="360"/>
      </w:pPr>
      <w:rPr>
        <w:rFonts w:ascii="Wingdings" w:hAnsi="Wingdings" w:hint="default"/>
      </w:rPr>
    </w:lvl>
  </w:abstractNum>
  <w:abstractNum w:abstractNumId="7" w15:restartNumberingAfterBreak="0">
    <w:nsid w:val="107D3121"/>
    <w:multiLevelType w:val="hybridMultilevel"/>
    <w:tmpl w:val="EAD8FF14"/>
    <w:lvl w:ilvl="0" w:tplc="985EF510">
      <w:start w:val="139"/>
      <w:numFmt w:val="bullet"/>
      <w:lvlText w:val="-"/>
      <w:lvlJc w:val="left"/>
      <w:pPr>
        <w:ind w:left="720" w:hanging="360"/>
      </w:pPr>
      <w:rPr>
        <w:rFonts w:ascii="Verdana" w:eastAsia="Times New Roman" w:hAnsi="Verdana"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7C646BF"/>
    <w:multiLevelType w:val="hybridMultilevel"/>
    <w:tmpl w:val="CCD8F4A4"/>
    <w:lvl w:ilvl="0" w:tplc="04020001">
      <w:start w:val="1"/>
      <w:numFmt w:val="bullet"/>
      <w:lvlText w:val=""/>
      <w:lvlJc w:val="left"/>
      <w:pPr>
        <w:ind w:left="1428" w:hanging="360"/>
      </w:pPr>
      <w:rPr>
        <w:rFonts w:ascii="Symbol" w:hAnsi="Symbol" w:hint="default"/>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start w:val="1"/>
      <w:numFmt w:val="bullet"/>
      <w:lvlText w:val=""/>
      <w:lvlJc w:val="left"/>
      <w:pPr>
        <w:ind w:left="3588" w:hanging="360"/>
      </w:pPr>
      <w:rPr>
        <w:rFonts w:ascii="Symbol" w:hAnsi="Symbol" w:hint="default"/>
      </w:rPr>
    </w:lvl>
    <w:lvl w:ilvl="4" w:tplc="FFFFFFFF">
      <w:start w:val="1"/>
      <w:numFmt w:val="bullet"/>
      <w:lvlText w:val="o"/>
      <w:lvlJc w:val="left"/>
      <w:pPr>
        <w:ind w:left="4308" w:hanging="360"/>
      </w:pPr>
      <w:rPr>
        <w:rFonts w:ascii="Courier New" w:hAnsi="Courier New" w:cs="Courier New" w:hint="default"/>
      </w:rPr>
    </w:lvl>
    <w:lvl w:ilvl="5" w:tplc="FFFFFFFF">
      <w:start w:val="1"/>
      <w:numFmt w:val="bullet"/>
      <w:lvlText w:val=""/>
      <w:lvlJc w:val="left"/>
      <w:pPr>
        <w:ind w:left="5028" w:hanging="360"/>
      </w:pPr>
      <w:rPr>
        <w:rFonts w:ascii="Wingdings" w:hAnsi="Wingdings" w:hint="default"/>
      </w:rPr>
    </w:lvl>
    <w:lvl w:ilvl="6" w:tplc="FFFFFFFF">
      <w:start w:val="1"/>
      <w:numFmt w:val="bullet"/>
      <w:lvlText w:val=""/>
      <w:lvlJc w:val="left"/>
      <w:pPr>
        <w:ind w:left="5748" w:hanging="360"/>
      </w:pPr>
      <w:rPr>
        <w:rFonts w:ascii="Symbol" w:hAnsi="Symbol" w:hint="default"/>
      </w:rPr>
    </w:lvl>
    <w:lvl w:ilvl="7" w:tplc="FFFFFFFF">
      <w:start w:val="1"/>
      <w:numFmt w:val="bullet"/>
      <w:lvlText w:val="o"/>
      <w:lvlJc w:val="left"/>
      <w:pPr>
        <w:ind w:left="6468" w:hanging="360"/>
      </w:pPr>
      <w:rPr>
        <w:rFonts w:ascii="Courier New" w:hAnsi="Courier New" w:cs="Courier New" w:hint="default"/>
      </w:rPr>
    </w:lvl>
    <w:lvl w:ilvl="8" w:tplc="FFFFFFFF">
      <w:start w:val="1"/>
      <w:numFmt w:val="bullet"/>
      <w:lvlText w:val=""/>
      <w:lvlJc w:val="left"/>
      <w:pPr>
        <w:ind w:left="7188" w:hanging="360"/>
      </w:pPr>
      <w:rPr>
        <w:rFonts w:ascii="Wingdings" w:hAnsi="Wingdings" w:hint="default"/>
      </w:rPr>
    </w:lvl>
  </w:abstractNum>
  <w:abstractNum w:abstractNumId="9" w15:restartNumberingAfterBreak="0">
    <w:nsid w:val="190A56A4"/>
    <w:multiLevelType w:val="hybridMultilevel"/>
    <w:tmpl w:val="FF8C44C2"/>
    <w:lvl w:ilvl="0" w:tplc="0402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1224BB0"/>
    <w:multiLevelType w:val="hybridMultilevel"/>
    <w:tmpl w:val="B992C69A"/>
    <w:lvl w:ilvl="0" w:tplc="A774A00C">
      <w:numFmt w:val="bullet"/>
      <w:lvlText w:val="-"/>
      <w:lvlJc w:val="left"/>
      <w:pPr>
        <w:tabs>
          <w:tab w:val="num" w:pos="720"/>
        </w:tabs>
        <w:ind w:left="720" w:hanging="360"/>
      </w:pPr>
      <w:rPr>
        <w:rFonts w:ascii="Times New Roman" w:eastAsia="Times New Roman" w:hAnsi="Times New Roman" w:hint="default"/>
      </w:rPr>
    </w:lvl>
    <w:lvl w:ilvl="1" w:tplc="83F27EA0">
      <w:numFmt w:val="bullet"/>
      <w:lvlText w:val="–"/>
      <w:lvlJc w:val="left"/>
      <w:pPr>
        <w:tabs>
          <w:tab w:val="num" w:pos="1440"/>
        </w:tabs>
        <w:ind w:left="1440" w:hanging="360"/>
      </w:pPr>
      <w:rPr>
        <w:rFonts w:ascii="Times New Roman" w:eastAsia="Times New Roman" w:hAnsi="Times New Roman"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1830B2"/>
    <w:multiLevelType w:val="hybridMultilevel"/>
    <w:tmpl w:val="4DE238F0"/>
    <w:lvl w:ilvl="0" w:tplc="241E1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0D1BDB"/>
    <w:multiLevelType w:val="hybridMultilevel"/>
    <w:tmpl w:val="86E6B9C4"/>
    <w:lvl w:ilvl="0" w:tplc="FA4CDF42">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3" w15:restartNumberingAfterBreak="0">
    <w:nsid w:val="26320578"/>
    <w:multiLevelType w:val="hybridMultilevel"/>
    <w:tmpl w:val="2ECCD7BC"/>
    <w:lvl w:ilvl="0" w:tplc="15F018DC">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66F2332"/>
    <w:multiLevelType w:val="hybridMultilevel"/>
    <w:tmpl w:val="D19E314E"/>
    <w:lvl w:ilvl="0" w:tplc="04020001">
      <w:start w:val="1"/>
      <w:numFmt w:val="bullet"/>
      <w:lvlText w:val=""/>
      <w:lvlJc w:val="left"/>
      <w:pPr>
        <w:ind w:left="1287" w:hanging="360"/>
      </w:pPr>
      <w:rPr>
        <w:rFonts w:ascii="Symbol" w:hAnsi="Symbol" w:hint="default"/>
      </w:rPr>
    </w:lvl>
    <w:lvl w:ilvl="1" w:tplc="04020001">
      <w:start w:val="1"/>
      <w:numFmt w:val="bullet"/>
      <w:lvlText w:val=""/>
      <w:lvlJc w:val="left"/>
      <w:pPr>
        <w:ind w:left="2007" w:hanging="360"/>
      </w:pPr>
      <w:rPr>
        <w:rFonts w:ascii="Symbol" w:hAnsi="Symbol"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5" w15:restartNumberingAfterBreak="0">
    <w:nsid w:val="28D9421A"/>
    <w:multiLevelType w:val="hybridMultilevel"/>
    <w:tmpl w:val="39CCBB4E"/>
    <w:lvl w:ilvl="0" w:tplc="04020001">
      <w:start w:val="1"/>
      <w:numFmt w:val="bullet"/>
      <w:lvlText w:val=""/>
      <w:lvlJc w:val="left"/>
      <w:pPr>
        <w:ind w:left="730" w:hanging="360"/>
      </w:pPr>
      <w:rPr>
        <w:rFonts w:ascii="Symbol" w:hAnsi="Symbol" w:hint="default"/>
        <w:b/>
        <w:sz w:val="16"/>
        <w:szCs w:val="16"/>
      </w:rPr>
    </w:lvl>
    <w:lvl w:ilvl="1" w:tplc="04020003" w:tentative="1">
      <w:start w:val="1"/>
      <w:numFmt w:val="bullet"/>
      <w:lvlText w:val="o"/>
      <w:lvlJc w:val="left"/>
      <w:pPr>
        <w:ind w:left="1450" w:hanging="360"/>
      </w:pPr>
      <w:rPr>
        <w:rFonts w:ascii="Courier New" w:hAnsi="Courier New" w:cs="Courier New" w:hint="default"/>
      </w:rPr>
    </w:lvl>
    <w:lvl w:ilvl="2" w:tplc="04020005" w:tentative="1">
      <w:start w:val="1"/>
      <w:numFmt w:val="bullet"/>
      <w:lvlText w:val=""/>
      <w:lvlJc w:val="left"/>
      <w:pPr>
        <w:ind w:left="2170" w:hanging="360"/>
      </w:pPr>
      <w:rPr>
        <w:rFonts w:ascii="Wingdings" w:hAnsi="Wingdings" w:hint="default"/>
      </w:rPr>
    </w:lvl>
    <w:lvl w:ilvl="3" w:tplc="04020001" w:tentative="1">
      <w:start w:val="1"/>
      <w:numFmt w:val="bullet"/>
      <w:lvlText w:val=""/>
      <w:lvlJc w:val="left"/>
      <w:pPr>
        <w:ind w:left="2890" w:hanging="360"/>
      </w:pPr>
      <w:rPr>
        <w:rFonts w:ascii="Symbol" w:hAnsi="Symbol" w:hint="default"/>
      </w:rPr>
    </w:lvl>
    <w:lvl w:ilvl="4" w:tplc="04020003" w:tentative="1">
      <w:start w:val="1"/>
      <w:numFmt w:val="bullet"/>
      <w:lvlText w:val="o"/>
      <w:lvlJc w:val="left"/>
      <w:pPr>
        <w:ind w:left="3610" w:hanging="360"/>
      </w:pPr>
      <w:rPr>
        <w:rFonts w:ascii="Courier New" w:hAnsi="Courier New" w:cs="Courier New" w:hint="default"/>
      </w:rPr>
    </w:lvl>
    <w:lvl w:ilvl="5" w:tplc="04020005" w:tentative="1">
      <w:start w:val="1"/>
      <w:numFmt w:val="bullet"/>
      <w:lvlText w:val=""/>
      <w:lvlJc w:val="left"/>
      <w:pPr>
        <w:ind w:left="4330" w:hanging="360"/>
      </w:pPr>
      <w:rPr>
        <w:rFonts w:ascii="Wingdings" w:hAnsi="Wingdings" w:hint="default"/>
      </w:rPr>
    </w:lvl>
    <w:lvl w:ilvl="6" w:tplc="04020001" w:tentative="1">
      <w:start w:val="1"/>
      <w:numFmt w:val="bullet"/>
      <w:lvlText w:val=""/>
      <w:lvlJc w:val="left"/>
      <w:pPr>
        <w:ind w:left="5050" w:hanging="360"/>
      </w:pPr>
      <w:rPr>
        <w:rFonts w:ascii="Symbol" w:hAnsi="Symbol" w:hint="default"/>
      </w:rPr>
    </w:lvl>
    <w:lvl w:ilvl="7" w:tplc="04020003" w:tentative="1">
      <w:start w:val="1"/>
      <w:numFmt w:val="bullet"/>
      <w:lvlText w:val="o"/>
      <w:lvlJc w:val="left"/>
      <w:pPr>
        <w:ind w:left="5770" w:hanging="360"/>
      </w:pPr>
      <w:rPr>
        <w:rFonts w:ascii="Courier New" w:hAnsi="Courier New" w:cs="Courier New" w:hint="default"/>
      </w:rPr>
    </w:lvl>
    <w:lvl w:ilvl="8" w:tplc="04020005" w:tentative="1">
      <w:start w:val="1"/>
      <w:numFmt w:val="bullet"/>
      <w:lvlText w:val=""/>
      <w:lvlJc w:val="left"/>
      <w:pPr>
        <w:ind w:left="6490" w:hanging="360"/>
      </w:pPr>
      <w:rPr>
        <w:rFonts w:ascii="Wingdings" w:hAnsi="Wingdings" w:hint="default"/>
      </w:rPr>
    </w:lvl>
  </w:abstractNum>
  <w:abstractNum w:abstractNumId="16" w15:restartNumberingAfterBreak="0">
    <w:nsid w:val="303757DF"/>
    <w:multiLevelType w:val="hybridMultilevel"/>
    <w:tmpl w:val="9A44C32A"/>
    <w:lvl w:ilvl="0" w:tplc="63BEEEA4">
      <w:start w:val="1"/>
      <w:numFmt w:val="decimal"/>
      <w:lvlText w:val="%1."/>
      <w:lvlJc w:val="left"/>
      <w:pPr>
        <w:ind w:left="927" w:hanging="360"/>
      </w:pPr>
      <w:rPr>
        <w:rFonts w:hint="default"/>
        <w:b/>
        <w:color w:val="00000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7" w15:restartNumberingAfterBreak="0">
    <w:nsid w:val="3479432A"/>
    <w:multiLevelType w:val="hybridMultilevel"/>
    <w:tmpl w:val="D4320492"/>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8" w15:restartNumberingAfterBreak="0">
    <w:nsid w:val="37E2253C"/>
    <w:multiLevelType w:val="hybridMultilevel"/>
    <w:tmpl w:val="7B980822"/>
    <w:lvl w:ilvl="0" w:tplc="ACAE1B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079199C"/>
    <w:multiLevelType w:val="hybridMultilevel"/>
    <w:tmpl w:val="61D0BD36"/>
    <w:lvl w:ilvl="0" w:tplc="CEF4E3D0">
      <w:start w:val="6"/>
      <w:numFmt w:val="bullet"/>
      <w:lvlText w:val="-"/>
      <w:lvlJc w:val="left"/>
      <w:pPr>
        <w:ind w:left="786" w:hanging="360"/>
      </w:pPr>
      <w:rPr>
        <w:rFonts w:ascii="Times New Roman" w:eastAsia="Calibri"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20" w15:restartNumberingAfterBreak="0">
    <w:nsid w:val="47106400"/>
    <w:multiLevelType w:val="multilevel"/>
    <w:tmpl w:val="374CD974"/>
    <w:lvl w:ilvl="0">
      <w:start w:val="1"/>
      <w:numFmt w:val="bullet"/>
      <w:lvlText w:val="-"/>
      <w:lvlJc w:val="left"/>
      <w:rPr>
        <w:rFonts w:ascii="Times New Roman" w:eastAsia="Times New Roman" w:hAnsi="Times New Roman" w:cs="Times New Roman"/>
        <w:b w:val="0"/>
        <w:bCs w:val="0"/>
        <w:i w:val="0"/>
        <w:iCs w:val="0"/>
        <w:smallCaps w:val="0"/>
        <w:strike w:val="0"/>
        <w:color w:val="212122"/>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72770CF"/>
    <w:multiLevelType w:val="hybridMultilevel"/>
    <w:tmpl w:val="9CD4FD0A"/>
    <w:lvl w:ilvl="0" w:tplc="FB6A99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85F204E"/>
    <w:multiLevelType w:val="hybridMultilevel"/>
    <w:tmpl w:val="C1521618"/>
    <w:lvl w:ilvl="0" w:tplc="0402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3" w15:restartNumberingAfterBreak="0">
    <w:nsid w:val="48BC2907"/>
    <w:multiLevelType w:val="hybridMultilevel"/>
    <w:tmpl w:val="55F2A5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DC4126A"/>
    <w:multiLevelType w:val="hybridMultilevel"/>
    <w:tmpl w:val="0342446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F4D0E3A"/>
    <w:multiLevelType w:val="hybridMultilevel"/>
    <w:tmpl w:val="CA4C6A90"/>
    <w:lvl w:ilvl="0" w:tplc="EDA2E884">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F7AD3"/>
    <w:multiLevelType w:val="multilevel"/>
    <w:tmpl w:val="84B6BC40"/>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574008DC"/>
    <w:multiLevelType w:val="hybridMultilevel"/>
    <w:tmpl w:val="F3DCF5BC"/>
    <w:lvl w:ilvl="0" w:tplc="440029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9263E06"/>
    <w:multiLevelType w:val="hybridMultilevel"/>
    <w:tmpl w:val="B236709E"/>
    <w:lvl w:ilvl="0" w:tplc="04090001">
      <w:start w:val="1"/>
      <w:numFmt w:val="bullet"/>
      <w:lvlText w:val=""/>
      <w:lvlJc w:val="left"/>
      <w:pPr>
        <w:ind w:left="1428" w:hanging="360"/>
      </w:pPr>
      <w:rPr>
        <w:rFonts w:ascii="Symbol" w:hAnsi="Symbol" w:hint="default"/>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start w:val="1"/>
      <w:numFmt w:val="bullet"/>
      <w:lvlText w:val=""/>
      <w:lvlJc w:val="left"/>
      <w:pPr>
        <w:ind w:left="3588" w:hanging="360"/>
      </w:pPr>
      <w:rPr>
        <w:rFonts w:ascii="Symbol" w:hAnsi="Symbol" w:hint="default"/>
      </w:rPr>
    </w:lvl>
    <w:lvl w:ilvl="4" w:tplc="FFFFFFFF">
      <w:start w:val="1"/>
      <w:numFmt w:val="bullet"/>
      <w:lvlText w:val="o"/>
      <w:lvlJc w:val="left"/>
      <w:pPr>
        <w:ind w:left="4308" w:hanging="360"/>
      </w:pPr>
      <w:rPr>
        <w:rFonts w:ascii="Courier New" w:hAnsi="Courier New" w:cs="Courier New" w:hint="default"/>
      </w:rPr>
    </w:lvl>
    <w:lvl w:ilvl="5" w:tplc="FFFFFFFF">
      <w:start w:val="1"/>
      <w:numFmt w:val="bullet"/>
      <w:lvlText w:val=""/>
      <w:lvlJc w:val="left"/>
      <w:pPr>
        <w:ind w:left="5028" w:hanging="360"/>
      </w:pPr>
      <w:rPr>
        <w:rFonts w:ascii="Wingdings" w:hAnsi="Wingdings" w:hint="default"/>
      </w:rPr>
    </w:lvl>
    <w:lvl w:ilvl="6" w:tplc="FFFFFFFF">
      <w:start w:val="1"/>
      <w:numFmt w:val="bullet"/>
      <w:lvlText w:val=""/>
      <w:lvlJc w:val="left"/>
      <w:pPr>
        <w:ind w:left="5748" w:hanging="360"/>
      </w:pPr>
      <w:rPr>
        <w:rFonts w:ascii="Symbol" w:hAnsi="Symbol" w:hint="default"/>
      </w:rPr>
    </w:lvl>
    <w:lvl w:ilvl="7" w:tplc="FFFFFFFF">
      <w:start w:val="1"/>
      <w:numFmt w:val="bullet"/>
      <w:lvlText w:val="o"/>
      <w:lvlJc w:val="left"/>
      <w:pPr>
        <w:ind w:left="6468" w:hanging="360"/>
      </w:pPr>
      <w:rPr>
        <w:rFonts w:ascii="Courier New" w:hAnsi="Courier New" w:cs="Courier New" w:hint="default"/>
      </w:rPr>
    </w:lvl>
    <w:lvl w:ilvl="8" w:tplc="FFFFFFFF">
      <w:start w:val="1"/>
      <w:numFmt w:val="bullet"/>
      <w:lvlText w:val=""/>
      <w:lvlJc w:val="left"/>
      <w:pPr>
        <w:ind w:left="7188" w:hanging="360"/>
      </w:pPr>
      <w:rPr>
        <w:rFonts w:ascii="Wingdings" w:hAnsi="Wingdings" w:hint="default"/>
      </w:rPr>
    </w:lvl>
  </w:abstractNum>
  <w:abstractNum w:abstractNumId="29" w15:restartNumberingAfterBreak="0">
    <w:nsid w:val="5C9F0659"/>
    <w:multiLevelType w:val="hybridMultilevel"/>
    <w:tmpl w:val="58785EC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6A093A27"/>
    <w:multiLevelType w:val="hybridMultilevel"/>
    <w:tmpl w:val="69D2116A"/>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1" w15:restartNumberingAfterBreak="0">
    <w:nsid w:val="71CA26CB"/>
    <w:multiLevelType w:val="hybridMultilevel"/>
    <w:tmpl w:val="898C6092"/>
    <w:lvl w:ilvl="0" w:tplc="28A492F6">
      <w:start w:val="10"/>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2267C46"/>
    <w:multiLevelType w:val="hybridMultilevel"/>
    <w:tmpl w:val="19FC288C"/>
    <w:lvl w:ilvl="0" w:tplc="6730FB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1404AA"/>
    <w:multiLevelType w:val="hybridMultilevel"/>
    <w:tmpl w:val="3AD20F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73875695"/>
    <w:multiLevelType w:val="hybridMultilevel"/>
    <w:tmpl w:val="215C483C"/>
    <w:lvl w:ilvl="0" w:tplc="762028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3EA1845"/>
    <w:multiLevelType w:val="hybridMultilevel"/>
    <w:tmpl w:val="5A36677A"/>
    <w:lvl w:ilvl="0" w:tplc="20803EB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74FC303C"/>
    <w:multiLevelType w:val="hybridMultilevel"/>
    <w:tmpl w:val="2F60D3A0"/>
    <w:lvl w:ilvl="0" w:tplc="2ACAF730">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7" w15:restartNumberingAfterBreak="0">
    <w:nsid w:val="763351C8"/>
    <w:multiLevelType w:val="hybridMultilevel"/>
    <w:tmpl w:val="0360F20E"/>
    <w:lvl w:ilvl="0" w:tplc="04020001">
      <w:start w:val="1"/>
      <w:numFmt w:val="bullet"/>
      <w:lvlText w:val=""/>
      <w:lvlJc w:val="left"/>
      <w:pPr>
        <w:ind w:left="1429" w:hanging="360"/>
      </w:pPr>
      <w:rPr>
        <w:rFonts w:ascii="Symbol" w:hAnsi="Symbol" w:hint="default"/>
      </w:rPr>
    </w:lvl>
    <w:lvl w:ilvl="1" w:tplc="04020003">
      <w:start w:val="1"/>
      <w:numFmt w:val="bullet"/>
      <w:lvlText w:val="o"/>
      <w:lvlJc w:val="left"/>
      <w:pPr>
        <w:ind w:left="2149" w:hanging="360"/>
      </w:pPr>
      <w:rPr>
        <w:rFonts w:ascii="Courier New" w:hAnsi="Courier New" w:cs="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cs="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cs="Courier New" w:hint="default"/>
      </w:rPr>
    </w:lvl>
    <w:lvl w:ilvl="8" w:tplc="04020005">
      <w:start w:val="1"/>
      <w:numFmt w:val="bullet"/>
      <w:lvlText w:val=""/>
      <w:lvlJc w:val="left"/>
      <w:pPr>
        <w:ind w:left="7189" w:hanging="360"/>
      </w:pPr>
      <w:rPr>
        <w:rFonts w:ascii="Wingdings" w:hAnsi="Wingdings" w:hint="default"/>
      </w:rPr>
    </w:lvl>
  </w:abstractNum>
  <w:abstractNum w:abstractNumId="38" w15:restartNumberingAfterBreak="0">
    <w:nsid w:val="7AAB39E3"/>
    <w:multiLevelType w:val="hybridMultilevel"/>
    <w:tmpl w:val="BDE20300"/>
    <w:lvl w:ilvl="0" w:tplc="0402000B">
      <w:start w:val="1"/>
      <w:numFmt w:val="bullet"/>
      <w:lvlText w:val=""/>
      <w:lvlJc w:val="left"/>
      <w:pPr>
        <w:ind w:left="378" w:hanging="360"/>
      </w:pPr>
      <w:rPr>
        <w:rFonts w:ascii="Wingdings" w:hAnsi="Wingdings" w:hint="default"/>
      </w:rPr>
    </w:lvl>
    <w:lvl w:ilvl="1" w:tplc="04020001">
      <w:start w:val="1"/>
      <w:numFmt w:val="bullet"/>
      <w:lvlText w:val=""/>
      <w:lvlJc w:val="left"/>
      <w:pPr>
        <w:ind w:left="360" w:hanging="360"/>
      </w:pPr>
      <w:rPr>
        <w:rFonts w:ascii="Symbol" w:hAnsi="Symbol" w:hint="default"/>
      </w:rPr>
    </w:lvl>
    <w:lvl w:ilvl="2" w:tplc="0402000D">
      <w:start w:val="1"/>
      <w:numFmt w:val="bullet"/>
      <w:lvlText w:val=""/>
      <w:lvlJc w:val="left"/>
      <w:pPr>
        <w:ind w:left="1818" w:hanging="360"/>
      </w:pPr>
      <w:rPr>
        <w:rFonts w:ascii="Wingdings" w:hAnsi="Wingdings" w:hint="default"/>
      </w:rPr>
    </w:lvl>
    <w:lvl w:ilvl="3" w:tplc="04020001" w:tentative="1">
      <w:start w:val="1"/>
      <w:numFmt w:val="bullet"/>
      <w:lvlText w:val=""/>
      <w:lvlJc w:val="left"/>
      <w:pPr>
        <w:ind w:left="2538" w:hanging="360"/>
      </w:pPr>
      <w:rPr>
        <w:rFonts w:ascii="Symbol" w:hAnsi="Symbol" w:hint="default"/>
      </w:rPr>
    </w:lvl>
    <w:lvl w:ilvl="4" w:tplc="04020003" w:tentative="1">
      <w:start w:val="1"/>
      <w:numFmt w:val="bullet"/>
      <w:lvlText w:val="o"/>
      <w:lvlJc w:val="left"/>
      <w:pPr>
        <w:ind w:left="3258" w:hanging="360"/>
      </w:pPr>
      <w:rPr>
        <w:rFonts w:ascii="Courier New" w:hAnsi="Courier New" w:cs="Courier New" w:hint="default"/>
      </w:rPr>
    </w:lvl>
    <w:lvl w:ilvl="5" w:tplc="04020005" w:tentative="1">
      <w:start w:val="1"/>
      <w:numFmt w:val="bullet"/>
      <w:lvlText w:val=""/>
      <w:lvlJc w:val="left"/>
      <w:pPr>
        <w:ind w:left="3978" w:hanging="360"/>
      </w:pPr>
      <w:rPr>
        <w:rFonts w:ascii="Wingdings" w:hAnsi="Wingdings" w:hint="default"/>
      </w:rPr>
    </w:lvl>
    <w:lvl w:ilvl="6" w:tplc="04020001" w:tentative="1">
      <w:start w:val="1"/>
      <w:numFmt w:val="bullet"/>
      <w:lvlText w:val=""/>
      <w:lvlJc w:val="left"/>
      <w:pPr>
        <w:ind w:left="4698" w:hanging="360"/>
      </w:pPr>
      <w:rPr>
        <w:rFonts w:ascii="Symbol" w:hAnsi="Symbol" w:hint="default"/>
      </w:rPr>
    </w:lvl>
    <w:lvl w:ilvl="7" w:tplc="04020003" w:tentative="1">
      <w:start w:val="1"/>
      <w:numFmt w:val="bullet"/>
      <w:lvlText w:val="o"/>
      <w:lvlJc w:val="left"/>
      <w:pPr>
        <w:ind w:left="5418" w:hanging="360"/>
      </w:pPr>
      <w:rPr>
        <w:rFonts w:ascii="Courier New" w:hAnsi="Courier New" w:cs="Courier New" w:hint="default"/>
      </w:rPr>
    </w:lvl>
    <w:lvl w:ilvl="8" w:tplc="04020005" w:tentative="1">
      <w:start w:val="1"/>
      <w:numFmt w:val="bullet"/>
      <w:lvlText w:val=""/>
      <w:lvlJc w:val="left"/>
      <w:pPr>
        <w:ind w:left="6138" w:hanging="360"/>
      </w:pPr>
      <w:rPr>
        <w:rFonts w:ascii="Wingdings" w:hAnsi="Wingdings" w:hint="default"/>
      </w:rPr>
    </w:lvl>
  </w:abstractNum>
  <w:abstractNum w:abstractNumId="39" w15:restartNumberingAfterBreak="0">
    <w:nsid w:val="7E3F0BAD"/>
    <w:multiLevelType w:val="hybridMultilevel"/>
    <w:tmpl w:val="B1B62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8F75BF"/>
    <w:multiLevelType w:val="hybridMultilevel"/>
    <w:tmpl w:val="93360642"/>
    <w:lvl w:ilvl="0" w:tplc="52283488">
      <w:start w:val="1"/>
      <w:numFmt w:val="decimal"/>
      <w:lvlText w:val="%1."/>
      <w:lvlJc w:val="left"/>
      <w:pPr>
        <w:ind w:left="927" w:hanging="360"/>
      </w:pPr>
      <w:rPr>
        <w:rFonts w:hint="default"/>
      </w:rPr>
    </w:lvl>
    <w:lvl w:ilvl="1" w:tplc="04020019">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16cid:durableId="824854784">
    <w:abstractNumId w:val="40"/>
  </w:num>
  <w:num w:numId="2" w16cid:durableId="1147698655">
    <w:abstractNumId w:val="16"/>
  </w:num>
  <w:num w:numId="3" w16cid:durableId="897665707">
    <w:abstractNumId w:val="12"/>
  </w:num>
  <w:num w:numId="4" w16cid:durableId="1896500985">
    <w:abstractNumId w:val="34"/>
  </w:num>
  <w:num w:numId="5" w16cid:durableId="271060927">
    <w:abstractNumId w:val="27"/>
  </w:num>
  <w:num w:numId="6" w16cid:durableId="69087375">
    <w:abstractNumId w:val="11"/>
  </w:num>
  <w:num w:numId="7" w16cid:durableId="463237155">
    <w:abstractNumId w:val="4"/>
  </w:num>
  <w:num w:numId="8" w16cid:durableId="174812684">
    <w:abstractNumId w:val="5"/>
  </w:num>
  <w:num w:numId="9" w16cid:durableId="28533409">
    <w:abstractNumId w:val="37"/>
  </w:num>
  <w:num w:numId="10" w16cid:durableId="112331459">
    <w:abstractNumId w:val="3"/>
  </w:num>
  <w:num w:numId="11" w16cid:durableId="1454254431">
    <w:abstractNumId w:val="29"/>
  </w:num>
  <w:num w:numId="12" w16cid:durableId="1719474963">
    <w:abstractNumId w:val="39"/>
  </w:num>
  <w:num w:numId="13" w16cid:durableId="110175598">
    <w:abstractNumId w:val="35"/>
  </w:num>
  <w:num w:numId="14" w16cid:durableId="952831701">
    <w:abstractNumId w:val="10"/>
  </w:num>
  <w:num w:numId="15" w16cid:durableId="2056656799">
    <w:abstractNumId w:val="0"/>
  </w:num>
  <w:num w:numId="16" w16cid:durableId="581184223">
    <w:abstractNumId w:val="33"/>
  </w:num>
  <w:num w:numId="17" w16cid:durableId="516581976">
    <w:abstractNumId w:val="21"/>
  </w:num>
  <w:num w:numId="18" w16cid:durableId="11615270">
    <w:abstractNumId w:val="30"/>
  </w:num>
  <w:num w:numId="19" w16cid:durableId="1764498010">
    <w:abstractNumId w:val="2"/>
  </w:num>
  <w:num w:numId="20" w16cid:durableId="1493526410">
    <w:abstractNumId w:val="18"/>
  </w:num>
  <w:num w:numId="21" w16cid:durableId="1051995780">
    <w:abstractNumId w:val="23"/>
  </w:num>
  <w:num w:numId="22" w16cid:durableId="456535876">
    <w:abstractNumId w:val="26"/>
  </w:num>
  <w:num w:numId="23" w16cid:durableId="1283489252">
    <w:abstractNumId w:val="1"/>
  </w:num>
  <w:num w:numId="24" w16cid:durableId="638340396">
    <w:abstractNumId w:val="22"/>
  </w:num>
  <w:num w:numId="25" w16cid:durableId="676544173">
    <w:abstractNumId w:val="9"/>
  </w:num>
  <w:num w:numId="26" w16cid:durableId="1924559575">
    <w:abstractNumId w:val="13"/>
  </w:num>
  <w:num w:numId="27" w16cid:durableId="1670987607">
    <w:abstractNumId w:val="24"/>
  </w:num>
  <w:num w:numId="28" w16cid:durableId="1857693129">
    <w:abstractNumId w:val="32"/>
  </w:num>
  <w:num w:numId="29" w16cid:durableId="384640199">
    <w:abstractNumId w:val="25"/>
  </w:num>
  <w:num w:numId="30" w16cid:durableId="1035272985">
    <w:abstractNumId w:val="28"/>
  </w:num>
  <w:num w:numId="31" w16cid:durableId="735326736">
    <w:abstractNumId w:val="8"/>
  </w:num>
  <w:num w:numId="32" w16cid:durableId="1226332981">
    <w:abstractNumId w:val="6"/>
  </w:num>
  <w:num w:numId="33" w16cid:durableId="642658808">
    <w:abstractNumId w:val="15"/>
  </w:num>
  <w:num w:numId="34" w16cid:durableId="1643919667">
    <w:abstractNumId w:val="19"/>
  </w:num>
  <w:num w:numId="35" w16cid:durableId="854223991">
    <w:abstractNumId w:val="17"/>
  </w:num>
  <w:num w:numId="36" w16cid:durableId="810682375">
    <w:abstractNumId w:val="14"/>
  </w:num>
  <w:num w:numId="37" w16cid:durableId="1052004416">
    <w:abstractNumId w:val="36"/>
  </w:num>
  <w:num w:numId="38" w16cid:durableId="1140465001">
    <w:abstractNumId w:val="7"/>
  </w:num>
  <w:num w:numId="39" w16cid:durableId="1807047309">
    <w:abstractNumId w:val="31"/>
  </w:num>
  <w:num w:numId="40" w16cid:durableId="2029864533">
    <w:abstractNumId w:val="38"/>
  </w:num>
  <w:num w:numId="41" w16cid:durableId="1427270272">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81"/>
  <w:drawingGridVerticalSpacing w:val="181"/>
  <w:characterSpacingControl w:val="compressPunctuation"/>
  <w:hdrShapeDefaults>
    <o:shapedefaults v:ext="edit" spidmax="6348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06A"/>
    <w:rsid w:val="00001609"/>
    <w:rsid w:val="00001E10"/>
    <w:rsid w:val="0000268B"/>
    <w:rsid w:val="0000270C"/>
    <w:rsid w:val="0000365E"/>
    <w:rsid w:val="00004D36"/>
    <w:rsid w:val="00005030"/>
    <w:rsid w:val="00005D51"/>
    <w:rsid w:val="000070A8"/>
    <w:rsid w:val="00007FF1"/>
    <w:rsid w:val="00011E3B"/>
    <w:rsid w:val="00012A13"/>
    <w:rsid w:val="00013F01"/>
    <w:rsid w:val="00014A9F"/>
    <w:rsid w:val="0001687D"/>
    <w:rsid w:val="000229E5"/>
    <w:rsid w:val="00022EE7"/>
    <w:rsid w:val="00031B92"/>
    <w:rsid w:val="00032A18"/>
    <w:rsid w:val="00034C0E"/>
    <w:rsid w:val="000365BE"/>
    <w:rsid w:val="00036A83"/>
    <w:rsid w:val="00036CFA"/>
    <w:rsid w:val="00037AEA"/>
    <w:rsid w:val="00037D67"/>
    <w:rsid w:val="00040412"/>
    <w:rsid w:val="00040968"/>
    <w:rsid w:val="000410CE"/>
    <w:rsid w:val="000412E8"/>
    <w:rsid w:val="000420F0"/>
    <w:rsid w:val="00044009"/>
    <w:rsid w:val="00045527"/>
    <w:rsid w:val="000465BA"/>
    <w:rsid w:val="00046906"/>
    <w:rsid w:val="00050C05"/>
    <w:rsid w:val="000526D8"/>
    <w:rsid w:val="00052860"/>
    <w:rsid w:val="0005362D"/>
    <w:rsid w:val="00053945"/>
    <w:rsid w:val="00054BA6"/>
    <w:rsid w:val="00055A3A"/>
    <w:rsid w:val="00056E9E"/>
    <w:rsid w:val="000602C0"/>
    <w:rsid w:val="0006273F"/>
    <w:rsid w:val="000645F3"/>
    <w:rsid w:val="00064A2A"/>
    <w:rsid w:val="00065885"/>
    <w:rsid w:val="000667CD"/>
    <w:rsid w:val="00066C48"/>
    <w:rsid w:val="00066F12"/>
    <w:rsid w:val="00067D4B"/>
    <w:rsid w:val="00071D21"/>
    <w:rsid w:val="00072121"/>
    <w:rsid w:val="000730B4"/>
    <w:rsid w:val="0007396C"/>
    <w:rsid w:val="0007417C"/>
    <w:rsid w:val="00074294"/>
    <w:rsid w:val="000751FC"/>
    <w:rsid w:val="00075444"/>
    <w:rsid w:val="00076BF5"/>
    <w:rsid w:val="00077BF4"/>
    <w:rsid w:val="00080AE6"/>
    <w:rsid w:val="00081265"/>
    <w:rsid w:val="000813B9"/>
    <w:rsid w:val="00083098"/>
    <w:rsid w:val="00083B64"/>
    <w:rsid w:val="00084361"/>
    <w:rsid w:val="00087DB9"/>
    <w:rsid w:val="000901AC"/>
    <w:rsid w:val="000907DE"/>
    <w:rsid w:val="00090912"/>
    <w:rsid w:val="000914A5"/>
    <w:rsid w:val="00092160"/>
    <w:rsid w:val="0009329C"/>
    <w:rsid w:val="000958AC"/>
    <w:rsid w:val="00095E19"/>
    <w:rsid w:val="000977C1"/>
    <w:rsid w:val="000A038F"/>
    <w:rsid w:val="000A07BB"/>
    <w:rsid w:val="000A1546"/>
    <w:rsid w:val="000A183C"/>
    <w:rsid w:val="000A1B4B"/>
    <w:rsid w:val="000A3CB2"/>
    <w:rsid w:val="000B0B78"/>
    <w:rsid w:val="000B0C70"/>
    <w:rsid w:val="000B2E5D"/>
    <w:rsid w:val="000B4768"/>
    <w:rsid w:val="000B4C4C"/>
    <w:rsid w:val="000C0DA3"/>
    <w:rsid w:val="000C0FF2"/>
    <w:rsid w:val="000C10B0"/>
    <w:rsid w:val="000C11EF"/>
    <w:rsid w:val="000C179B"/>
    <w:rsid w:val="000C197C"/>
    <w:rsid w:val="000C1BEE"/>
    <w:rsid w:val="000C2414"/>
    <w:rsid w:val="000C2487"/>
    <w:rsid w:val="000C346B"/>
    <w:rsid w:val="000C36E1"/>
    <w:rsid w:val="000C3A20"/>
    <w:rsid w:val="000C57F9"/>
    <w:rsid w:val="000C5BCD"/>
    <w:rsid w:val="000C7F74"/>
    <w:rsid w:val="000D1D63"/>
    <w:rsid w:val="000D2A3C"/>
    <w:rsid w:val="000D4FFF"/>
    <w:rsid w:val="000D661A"/>
    <w:rsid w:val="000D683D"/>
    <w:rsid w:val="000D7732"/>
    <w:rsid w:val="000E1201"/>
    <w:rsid w:val="000E1265"/>
    <w:rsid w:val="000E16A5"/>
    <w:rsid w:val="000E34D4"/>
    <w:rsid w:val="000E3FCB"/>
    <w:rsid w:val="000E4B05"/>
    <w:rsid w:val="000E61D9"/>
    <w:rsid w:val="000E6482"/>
    <w:rsid w:val="000E7450"/>
    <w:rsid w:val="000E7B0F"/>
    <w:rsid w:val="000F04A7"/>
    <w:rsid w:val="000F0C80"/>
    <w:rsid w:val="000F1412"/>
    <w:rsid w:val="000F1755"/>
    <w:rsid w:val="000F1F59"/>
    <w:rsid w:val="000F246D"/>
    <w:rsid w:val="000F4341"/>
    <w:rsid w:val="000F4B8D"/>
    <w:rsid w:val="000F5620"/>
    <w:rsid w:val="000F6000"/>
    <w:rsid w:val="00100B8E"/>
    <w:rsid w:val="00101CFB"/>
    <w:rsid w:val="0010228E"/>
    <w:rsid w:val="00102A4D"/>
    <w:rsid w:val="00105C4C"/>
    <w:rsid w:val="00106202"/>
    <w:rsid w:val="00106835"/>
    <w:rsid w:val="00107026"/>
    <w:rsid w:val="001103F1"/>
    <w:rsid w:val="001111F3"/>
    <w:rsid w:val="001124DD"/>
    <w:rsid w:val="0011467F"/>
    <w:rsid w:val="00116161"/>
    <w:rsid w:val="0011715B"/>
    <w:rsid w:val="00120C7F"/>
    <w:rsid w:val="00121558"/>
    <w:rsid w:val="00121B4D"/>
    <w:rsid w:val="001259AC"/>
    <w:rsid w:val="00125F20"/>
    <w:rsid w:val="0012628A"/>
    <w:rsid w:val="00126456"/>
    <w:rsid w:val="00127B78"/>
    <w:rsid w:val="00127C7F"/>
    <w:rsid w:val="00131218"/>
    <w:rsid w:val="00134074"/>
    <w:rsid w:val="00134381"/>
    <w:rsid w:val="00134BA3"/>
    <w:rsid w:val="00137307"/>
    <w:rsid w:val="00137503"/>
    <w:rsid w:val="001406F4"/>
    <w:rsid w:val="00140D0D"/>
    <w:rsid w:val="00142E04"/>
    <w:rsid w:val="0014540E"/>
    <w:rsid w:val="001454D4"/>
    <w:rsid w:val="00145BCD"/>
    <w:rsid w:val="00145E58"/>
    <w:rsid w:val="00145F25"/>
    <w:rsid w:val="001466A0"/>
    <w:rsid w:val="00151E9F"/>
    <w:rsid w:val="00156856"/>
    <w:rsid w:val="00156B7B"/>
    <w:rsid w:val="001576CD"/>
    <w:rsid w:val="00157EBD"/>
    <w:rsid w:val="00157EEA"/>
    <w:rsid w:val="001637CE"/>
    <w:rsid w:val="00164FB3"/>
    <w:rsid w:val="00165B38"/>
    <w:rsid w:val="00165BA7"/>
    <w:rsid w:val="0017004F"/>
    <w:rsid w:val="00170892"/>
    <w:rsid w:val="0017465A"/>
    <w:rsid w:val="00175690"/>
    <w:rsid w:val="00175BDB"/>
    <w:rsid w:val="0017615C"/>
    <w:rsid w:val="00177D8E"/>
    <w:rsid w:val="00180719"/>
    <w:rsid w:val="00183161"/>
    <w:rsid w:val="00183387"/>
    <w:rsid w:val="00185173"/>
    <w:rsid w:val="00187AB1"/>
    <w:rsid w:val="00187E10"/>
    <w:rsid w:val="001913B7"/>
    <w:rsid w:val="0019213B"/>
    <w:rsid w:val="0019345C"/>
    <w:rsid w:val="0019413F"/>
    <w:rsid w:val="00194AD2"/>
    <w:rsid w:val="001979C3"/>
    <w:rsid w:val="001A01B3"/>
    <w:rsid w:val="001A0E7C"/>
    <w:rsid w:val="001A6288"/>
    <w:rsid w:val="001A6B58"/>
    <w:rsid w:val="001B1207"/>
    <w:rsid w:val="001B1BC7"/>
    <w:rsid w:val="001B5DB5"/>
    <w:rsid w:val="001B64B6"/>
    <w:rsid w:val="001B67F3"/>
    <w:rsid w:val="001B6BE4"/>
    <w:rsid w:val="001B6F52"/>
    <w:rsid w:val="001B79C8"/>
    <w:rsid w:val="001C0C65"/>
    <w:rsid w:val="001C338E"/>
    <w:rsid w:val="001C4682"/>
    <w:rsid w:val="001C5D95"/>
    <w:rsid w:val="001C6BFF"/>
    <w:rsid w:val="001D07D6"/>
    <w:rsid w:val="001D0931"/>
    <w:rsid w:val="001D1CD6"/>
    <w:rsid w:val="001D3455"/>
    <w:rsid w:val="001D4449"/>
    <w:rsid w:val="001D4F0F"/>
    <w:rsid w:val="001D566C"/>
    <w:rsid w:val="001D592A"/>
    <w:rsid w:val="001D7DCD"/>
    <w:rsid w:val="001E15AC"/>
    <w:rsid w:val="001E1947"/>
    <w:rsid w:val="001E1AFF"/>
    <w:rsid w:val="001E1BDE"/>
    <w:rsid w:val="001E1F9D"/>
    <w:rsid w:val="001E2636"/>
    <w:rsid w:val="001E4E59"/>
    <w:rsid w:val="001E62FA"/>
    <w:rsid w:val="001E7097"/>
    <w:rsid w:val="001E7B7B"/>
    <w:rsid w:val="001F1181"/>
    <w:rsid w:val="001F1673"/>
    <w:rsid w:val="001F3204"/>
    <w:rsid w:val="001F374B"/>
    <w:rsid w:val="001F424E"/>
    <w:rsid w:val="001F49AC"/>
    <w:rsid w:val="001F51AD"/>
    <w:rsid w:val="001F5E66"/>
    <w:rsid w:val="001F638C"/>
    <w:rsid w:val="001F7D7D"/>
    <w:rsid w:val="00201C7D"/>
    <w:rsid w:val="00201C84"/>
    <w:rsid w:val="00202B06"/>
    <w:rsid w:val="002041C7"/>
    <w:rsid w:val="00204DE5"/>
    <w:rsid w:val="00205340"/>
    <w:rsid w:val="0020630E"/>
    <w:rsid w:val="00206906"/>
    <w:rsid w:val="002072F2"/>
    <w:rsid w:val="0021071E"/>
    <w:rsid w:val="0021314A"/>
    <w:rsid w:val="0021328C"/>
    <w:rsid w:val="002132A4"/>
    <w:rsid w:val="002148DA"/>
    <w:rsid w:val="00220ABE"/>
    <w:rsid w:val="00220C77"/>
    <w:rsid w:val="00220DFB"/>
    <w:rsid w:val="002212D1"/>
    <w:rsid w:val="00221A8E"/>
    <w:rsid w:val="002227D4"/>
    <w:rsid w:val="0022378D"/>
    <w:rsid w:val="00223CBD"/>
    <w:rsid w:val="00224181"/>
    <w:rsid w:val="00225746"/>
    <w:rsid w:val="00225CD7"/>
    <w:rsid w:val="00231A9A"/>
    <w:rsid w:val="00231B72"/>
    <w:rsid w:val="00231D6B"/>
    <w:rsid w:val="00232ED7"/>
    <w:rsid w:val="002369C6"/>
    <w:rsid w:val="0024173B"/>
    <w:rsid w:val="00242AB2"/>
    <w:rsid w:val="00243958"/>
    <w:rsid w:val="0024444D"/>
    <w:rsid w:val="002458E3"/>
    <w:rsid w:val="00245B81"/>
    <w:rsid w:val="00247119"/>
    <w:rsid w:val="00247D56"/>
    <w:rsid w:val="00250A06"/>
    <w:rsid w:val="00251125"/>
    <w:rsid w:val="002516A1"/>
    <w:rsid w:val="002538A7"/>
    <w:rsid w:val="002542FA"/>
    <w:rsid w:val="00254FDA"/>
    <w:rsid w:val="002552F0"/>
    <w:rsid w:val="0025559F"/>
    <w:rsid w:val="00255C41"/>
    <w:rsid w:val="002606DA"/>
    <w:rsid w:val="002635A2"/>
    <w:rsid w:val="0026433A"/>
    <w:rsid w:val="00264EF9"/>
    <w:rsid w:val="0026563D"/>
    <w:rsid w:val="0026691B"/>
    <w:rsid w:val="00266F77"/>
    <w:rsid w:val="00270565"/>
    <w:rsid w:val="00274958"/>
    <w:rsid w:val="00274E0C"/>
    <w:rsid w:val="00274F0C"/>
    <w:rsid w:val="00274F37"/>
    <w:rsid w:val="00275BB8"/>
    <w:rsid w:val="00276A40"/>
    <w:rsid w:val="0028092A"/>
    <w:rsid w:val="00280C9B"/>
    <w:rsid w:val="00282A9C"/>
    <w:rsid w:val="00285257"/>
    <w:rsid w:val="00285294"/>
    <w:rsid w:val="002869FA"/>
    <w:rsid w:val="002871F6"/>
    <w:rsid w:val="00287CCD"/>
    <w:rsid w:val="00287E41"/>
    <w:rsid w:val="00291BAD"/>
    <w:rsid w:val="00292DB0"/>
    <w:rsid w:val="002933FF"/>
    <w:rsid w:val="00295A2A"/>
    <w:rsid w:val="002A027E"/>
    <w:rsid w:val="002A2CAE"/>
    <w:rsid w:val="002A3146"/>
    <w:rsid w:val="002A3673"/>
    <w:rsid w:val="002A385F"/>
    <w:rsid w:val="002A3CE6"/>
    <w:rsid w:val="002A68D5"/>
    <w:rsid w:val="002A7AB6"/>
    <w:rsid w:val="002B0583"/>
    <w:rsid w:val="002B1CD7"/>
    <w:rsid w:val="002B1E02"/>
    <w:rsid w:val="002B3E46"/>
    <w:rsid w:val="002B4D6F"/>
    <w:rsid w:val="002B598F"/>
    <w:rsid w:val="002B61AA"/>
    <w:rsid w:val="002B683F"/>
    <w:rsid w:val="002B6DB7"/>
    <w:rsid w:val="002B7637"/>
    <w:rsid w:val="002C06E5"/>
    <w:rsid w:val="002C1728"/>
    <w:rsid w:val="002C188F"/>
    <w:rsid w:val="002C1F6E"/>
    <w:rsid w:val="002C2AB9"/>
    <w:rsid w:val="002C33E4"/>
    <w:rsid w:val="002C3AED"/>
    <w:rsid w:val="002C3B9F"/>
    <w:rsid w:val="002C5075"/>
    <w:rsid w:val="002C5E20"/>
    <w:rsid w:val="002C6012"/>
    <w:rsid w:val="002C76DA"/>
    <w:rsid w:val="002D2F95"/>
    <w:rsid w:val="002D4293"/>
    <w:rsid w:val="002D4F45"/>
    <w:rsid w:val="002E082E"/>
    <w:rsid w:val="002E0E90"/>
    <w:rsid w:val="002E2266"/>
    <w:rsid w:val="002E24F3"/>
    <w:rsid w:val="002E2CAA"/>
    <w:rsid w:val="002E2FF9"/>
    <w:rsid w:val="002E4844"/>
    <w:rsid w:val="002E5B1C"/>
    <w:rsid w:val="002E62C3"/>
    <w:rsid w:val="002E7C82"/>
    <w:rsid w:val="002E7FB6"/>
    <w:rsid w:val="002F065D"/>
    <w:rsid w:val="002F10A1"/>
    <w:rsid w:val="002F1729"/>
    <w:rsid w:val="002F22EA"/>
    <w:rsid w:val="002F4AE3"/>
    <w:rsid w:val="002F5679"/>
    <w:rsid w:val="002F681E"/>
    <w:rsid w:val="002F7564"/>
    <w:rsid w:val="002F788E"/>
    <w:rsid w:val="00306C2A"/>
    <w:rsid w:val="003114F1"/>
    <w:rsid w:val="00311938"/>
    <w:rsid w:val="00311CBF"/>
    <w:rsid w:val="00314615"/>
    <w:rsid w:val="00314856"/>
    <w:rsid w:val="00315C2E"/>
    <w:rsid w:val="0033105A"/>
    <w:rsid w:val="003316E5"/>
    <w:rsid w:val="00331F35"/>
    <w:rsid w:val="00332A24"/>
    <w:rsid w:val="0033560C"/>
    <w:rsid w:val="003403DB"/>
    <w:rsid w:val="003408BF"/>
    <w:rsid w:val="003408D5"/>
    <w:rsid w:val="0034216D"/>
    <w:rsid w:val="0034489E"/>
    <w:rsid w:val="00346216"/>
    <w:rsid w:val="00350438"/>
    <w:rsid w:val="003505EC"/>
    <w:rsid w:val="003518E7"/>
    <w:rsid w:val="00352870"/>
    <w:rsid w:val="00353853"/>
    <w:rsid w:val="00353E5F"/>
    <w:rsid w:val="00356C85"/>
    <w:rsid w:val="003575CE"/>
    <w:rsid w:val="00360BF5"/>
    <w:rsid w:val="0036189C"/>
    <w:rsid w:val="00364F85"/>
    <w:rsid w:val="00366791"/>
    <w:rsid w:val="00367165"/>
    <w:rsid w:val="003700BE"/>
    <w:rsid w:val="0037035E"/>
    <w:rsid w:val="0037080A"/>
    <w:rsid w:val="003735D7"/>
    <w:rsid w:val="00373777"/>
    <w:rsid w:val="00374576"/>
    <w:rsid w:val="00380DDC"/>
    <w:rsid w:val="00380F71"/>
    <w:rsid w:val="00384BAD"/>
    <w:rsid w:val="00384E68"/>
    <w:rsid w:val="00385B7D"/>
    <w:rsid w:val="00386F13"/>
    <w:rsid w:val="003878D8"/>
    <w:rsid w:val="0039510F"/>
    <w:rsid w:val="0039613D"/>
    <w:rsid w:val="00396502"/>
    <w:rsid w:val="0039700D"/>
    <w:rsid w:val="003A1A5B"/>
    <w:rsid w:val="003A3951"/>
    <w:rsid w:val="003A4889"/>
    <w:rsid w:val="003A6DBC"/>
    <w:rsid w:val="003A7CE4"/>
    <w:rsid w:val="003B14C3"/>
    <w:rsid w:val="003B2806"/>
    <w:rsid w:val="003B4D28"/>
    <w:rsid w:val="003B69C0"/>
    <w:rsid w:val="003B76E6"/>
    <w:rsid w:val="003B792E"/>
    <w:rsid w:val="003C00F2"/>
    <w:rsid w:val="003C0B97"/>
    <w:rsid w:val="003C12AE"/>
    <w:rsid w:val="003C1D2C"/>
    <w:rsid w:val="003C4231"/>
    <w:rsid w:val="003C4FB4"/>
    <w:rsid w:val="003C5CA2"/>
    <w:rsid w:val="003C5F08"/>
    <w:rsid w:val="003C6745"/>
    <w:rsid w:val="003C762B"/>
    <w:rsid w:val="003D19FE"/>
    <w:rsid w:val="003D2D05"/>
    <w:rsid w:val="003D35E6"/>
    <w:rsid w:val="003D46C9"/>
    <w:rsid w:val="003D48B0"/>
    <w:rsid w:val="003D57D5"/>
    <w:rsid w:val="003D5D72"/>
    <w:rsid w:val="003D7328"/>
    <w:rsid w:val="003E0049"/>
    <w:rsid w:val="003E0714"/>
    <w:rsid w:val="003E38AB"/>
    <w:rsid w:val="003E54AF"/>
    <w:rsid w:val="003E5771"/>
    <w:rsid w:val="003F0CC8"/>
    <w:rsid w:val="003F170A"/>
    <w:rsid w:val="003F1EB0"/>
    <w:rsid w:val="003F4577"/>
    <w:rsid w:val="003F7DA4"/>
    <w:rsid w:val="00401461"/>
    <w:rsid w:val="0040210A"/>
    <w:rsid w:val="00402CAB"/>
    <w:rsid w:val="00404018"/>
    <w:rsid w:val="004051E9"/>
    <w:rsid w:val="0041073E"/>
    <w:rsid w:val="0041199B"/>
    <w:rsid w:val="00411B88"/>
    <w:rsid w:val="00412918"/>
    <w:rsid w:val="00412AAD"/>
    <w:rsid w:val="0041316D"/>
    <w:rsid w:val="00414B4C"/>
    <w:rsid w:val="00414C90"/>
    <w:rsid w:val="004166F1"/>
    <w:rsid w:val="004211D7"/>
    <w:rsid w:val="004212F7"/>
    <w:rsid w:val="00422684"/>
    <w:rsid w:val="004236E7"/>
    <w:rsid w:val="0042556D"/>
    <w:rsid w:val="00426D77"/>
    <w:rsid w:val="00427BFC"/>
    <w:rsid w:val="00432AF5"/>
    <w:rsid w:val="004338A5"/>
    <w:rsid w:val="0043394C"/>
    <w:rsid w:val="00434881"/>
    <w:rsid w:val="004350FE"/>
    <w:rsid w:val="004355DA"/>
    <w:rsid w:val="00435D30"/>
    <w:rsid w:val="00436553"/>
    <w:rsid w:val="004379C7"/>
    <w:rsid w:val="00437FFB"/>
    <w:rsid w:val="00440443"/>
    <w:rsid w:val="00440B9F"/>
    <w:rsid w:val="00441A21"/>
    <w:rsid w:val="00444CC9"/>
    <w:rsid w:val="00444DF9"/>
    <w:rsid w:val="00445657"/>
    <w:rsid w:val="00445B4F"/>
    <w:rsid w:val="004467A1"/>
    <w:rsid w:val="00446FCE"/>
    <w:rsid w:val="0045162E"/>
    <w:rsid w:val="00452122"/>
    <w:rsid w:val="00455716"/>
    <w:rsid w:val="004605E0"/>
    <w:rsid w:val="00461F6C"/>
    <w:rsid w:val="00463E25"/>
    <w:rsid w:val="0046566A"/>
    <w:rsid w:val="00465FAF"/>
    <w:rsid w:val="00470A59"/>
    <w:rsid w:val="00471B4B"/>
    <w:rsid w:val="00473E8F"/>
    <w:rsid w:val="00474339"/>
    <w:rsid w:val="004748F3"/>
    <w:rsid w:val="004769D0"/>
    <w:rsid w:val="0048024E"/>
    <w:rsid w:val="00480EFF"/>
    <w:rsid w:val="00481A5A"/>
    <w:rsid w:val="00483BD2"/>
    <w:rsid w:val="0048405F"/>
    <w:rsid w:val="004878CD"/>
    <w:rsid w:val="00491603"/>
    <w:rsid w:val="00491B6F"/>
    <w:rsid w:val="00491BA5"/>
    <w:rsid w:val="0049284F"/>
    <w:rsid w:val="0049475C"/>
    <w:rsid w:val="00495543"/>
    <w:rsid w:val="00496AA7"/>
    <w:rsid w:val="004977A5"/>
    <w:rsid w:val="00497983"/>
    <w:rsid w:val="004A05ED"/>
    <w:rsid w:val="004A07B7"/>
    <w:rsid w:val="004A0AC8"/>
    <w:rsid w:val="004A1AAD"/>
    <w:rsid w:val="004A28F2"/>
    <w:rsid w:val="004A389C"/>
    <w:rsid w:val="004A55BB"/>
    <w:rsid w:val="004B2C4A"/>
    <w:rsid w:val="004B30FA"/>
    <w:rsid w:val="004B532D"/>
    <w:rsid w:val="004C0F6A"/>
    <w:rsid w:val="004C1C99"/>
    <w:rsid w:val="004C287B"/>
    <w:rsid w:val="004C3304"/>
    <w:rsid w:val="004C594F"/>
    <w:rsid w:val="004C7320"/>
    <w:rsid w:val="004D008F"/>
    <w:rsid w:val="004D0108"/>
    <w:rsid w:val="004D0442"/>
    <w:rsid w:val="004D128E"/>
    <w:rsid w:val="004D1EEB"/>
    <w:rsid w:val="004D4CA0"/>
    <w:rsid w:val="004D51FE"/>
    <w:rsid w:val="004D56C5"/>
    <w:rsid w:val="004D654D"/>
    <w:rsid w:val="004D7060"/>
    <w:rsid w:val="004E0D5F"/>
    <w:rsid w:val="004E0D62"/>
    <w:rsid w:val="004E11DB"/>
    <w:rsid w:val="004E201B"/>
    <w:rsid w:val="004E37F8"/>
    <w:rsid w:val="004E3FC4"/>
    <w:rsid w:val="004E4919"/>
    <w:rsid w:val="004E4B4A"/>
    <w:rsid w:val="004E4C70"/>
    <w:rsid w:val="004E66AC"/>
    <w:rsid w:val="004E6852"/>
    <w:rsid w:val="004F0BB9"/>
    <w:rsid w:val="004F2203"/>
    <w:rsid w:val="004F41D4"/>
    <w:rsid w:val="004F67EB"/>
    <w:rsid w:val="004F6ADE"/>
    <w:rsid w:val="005056BD"/>
    <w:rsid w:val="00506EE3"/>
    <w:rsid w:val="005109E1"/>
    <w:rsid w:val="00511CE5"/>
    <w:rsid w:val="0051292F"/>
    <w:rsid w:val="0051415A"/>
    <w:rsid w:val="005143F1"/>
    <w:rsid w:val="00516186"/>
    <w:rsid w:val="0052151F"/>
    <w:rsid w:val="00521E6E"/>
    <w:rsid w:val="00522622"/>
    <w:rsid w:val="00522B90"/>
    <w:rsid w:val="00527630"/>
    <w:rsid w:val="00527F23"/>
    <w:rsid w:val="00531258"/>
    <w:rsid w:val="00534D1E"/>
    <w:rsid w:val="005352BF"/>
    <w:rsid w:val="00535737"/>
    <w:rsid w:val="00535E4C"/>
    <w:rsid w:val="00535F1A"/>
    <w:rsid w:val="005366BA"/>
    <w:rsid w:val="00536D5D"/>
    <w:rsid w:val="005406B9"/>
    <w:rsid w:val="0054218E"/>
    <w:rsid w:val="0054347C"/>
    <w:rsid w:val="00544846"/>
    <w:rsid w:val="0054612D"/>
    <w:rsid w:val="005462F3"/>
    <w:rsid w:val="00546383"/>
    <w:rsid w:val="005509B2"/>
    <w:rsid w:val="00554406"/>
    <w:rsid w:val="005558FC"/>
    <w:rsid w:val="0055640A"/>
    <w:rsid w:val="0055780C"/>
    <w:rsid w:val="00562D60"/>
    <w:rsid w:val="00565C29"/>
    <w:rsid w:val="00567F75"/>
    <w:rsid w:val="00570E3A"/>
    <w:rsid w:val="00571FCC"/>
    <w:rsid w:val="005735E5"/>
    <w:rsid w:val="00573AB7"/>
    <w:rsid w:val="00574444"/>
    <w:rsid w:val="005751A2"/>
    <w:rsid w:val="005752ED"/>
    <w:rsid w:val="00576402"/>
    <w:rsid w:val="0058120F"/>
    <w:rsid w:val="00582D30"/>
    <w:rsid w:val="005850E4"/>
    <w:rsid w:val="00585AE6"/>
    <w:rsid w:val="00586258"/>
    <w:rsid w:val="00586660"/>
    <w:rsid w:val="005872AE"/>
    <w:rsid w:val="0058770E"/>
    <w:rsid w:val="00593405"/>
    <w:rsid w:val="005935E3"/>
    <w:rsid w:val="00593FFF"/>
    <w:rsid w:val="00594A30"/>
    <w:rsid w:val="00595190"/>
    <w:rsid w:val="00596D29"/>
    <w:rsid w:val="005A2001"/>
    <w:rsid w:val="005A2ABB"/>
    <w:rsid w:val="005A6440"/>
    <w:rsid w:val="005A6716"/>
    <w:rsid w:val="005A69FC"/>
    <w:rsid w:val="005A6CA2"/>
    <w:rsid w:val="005A7B04"/>
    <w:rsid w:val="005B1565"/>
    <w:rsid w:val="005B286B"/>
    <w:rsid w:val="005B5077"/>
    <w:rsid w:val="005B5A00"/>
    <w:rsid w:val="005B7C0C"/>
    <w:rsid w:val="005B7E5E"/>
    <w:rsid w:val="005C0021"/>
    <w:rsid w:val="005C1065"/>
    <w:rsid w:val="005C1E9C"/>
    <w:rsid w:val="005C245E"/>
    <w:rsid w:val="005C32B3"/>
    <w:rsid w:val="005C3F65"/>
    <w:rsid w:val="005C5890"/>
    <w:rsid w:val="005C5DD9"/>
    <w:rsid w:val="005C5F4D"/>
    <w:rsid w:val="005D0D68"/>
    <w:rsid w:val="005D43BA"/>
    <w:rsid w:val="005D45F8"/>
    <w:rsid w:val="005D5FE7"/>
    <w:rsid w:val="005D6B13"/>
    <w:rsid w:val="005D6E6B"/>
    <w:rsid w:val="005E0A94"/>
    <w:rsid w:val="005E0B97"/>
    <w:rsid w:val="005E1650"/>
    <w:rsid w:val="005E3392"/>
    <w:rsid w:val="005E3533"/>
    <w:rsid w:val="005E3569"/>
    <w:rsid w:val="005E42E1"/>
    <w:rsid w:val="005E4C3F"/>
    <w:rsid w:val="005E4F6A"/>
    <w:rsid w:val="005E658A"/>
    <w:rsid w:val="005E7830"/>
    <w:rsid w:val="005E7F24"/>
    <w:rsid w:val="005F00C0"/>
    <w:rsid w:val="005F1033"/>
    <w:rsid w:val="005F1535"/>
    <w:rsid w:val="005F1642"/>
    <w:rsid w:val="005F18DA"/>
    <w:rsid w:val="005F1EE0"/>
    <w:rsid w:val="005F2548"/>
    <w:rsid w:val="005F281A"/>
    <w:rsid w:val="005F6A3C"/>
    <w:rsid w:val="005F7053"/>
    <w:rsid w:val="006008AA"/>
    <w:rsid w:val="00601182"/>
    <w:rsid w:val="00602620"/>
    <w:rsid w:val="006037A7"/>
    <w:rsid w:val="00603BE0"/>
    <w:rsid w:val="00605348"/>
    <w:rsid w:val="0060542E"/>
    <w:rsid w:val="00605C6B"/>
    <w:rsid w:val="006068A7"/>
    <w:rsid w:val="00606FAC"/>
    <w:rsid w:val="006106D1"/>
    <w:rsid w:val="00610A0C"/>
    <w:rsid w:val="00610C9E"/>
    <w:rsid w:val="00612D49"/>
    <w:rsid w:val="00612EB9"/>
    <w:rsid w:val="00613290"/>
    <w:rsid w:val="00616705"/>
    <w:rsid w:val="0062215A"/>
    <w:rsid w:val="00623111"/>
    <w:rsid w:val="0062323E"/>
    <w:rsid w:val="0062484A"/>
    <w:rsid w:val="006324C6"/>
    <w:rsid w:val="0063296A"/>
    <w:rsid w:val="00635EB0"/>
    <w:rsid w:val="00636567"/>
    <w:rsid w:val="00636668"/>
    <w:rsid w:val="00636DDD"/>
    <w:rsid w:val="00641B12"/>
    <w:rsid w:val="00643D59"/>
    <w:rsid w:val="00644305"/>
    <w:rsid w:val="00645643"/>
    <w:rsid w:val="006471DA"/>
    <w:rsid w:val="00651F87"/>
    <w:rsid w:val="00652ECA"/>
    <w:rsid w:val="00653FFD"/>
    <w:rsid w:val="0065589C"/>
    <w:rsid w:val="006562CA"/>
    <w:rsid w:val="0065632D"/>
    <w:rsid w:val="0065749E"/>
    <w:rsid w:val="006576B9"/>
    <w:rsid w:val="00661379"/>
    <w:rsid w:val="0066156E"/>
    <w:rsid w:val="00662829"/>
    <w:rsid w:val="00665586"/>
    <w:rsid w:val="0066783C"/>
    <w:rsid w:val="00667E45"/>
    <w:rsid w:val="0067020B"/>
    <w:rsid w:val="00670CDC"/>
    <w:rsid w:val="006711A6"/>
    <w:rsid w:val="00672D61"/>
    <w:rsid w:val="00674C95"/>
    <w:rsid w:val="00674D32"/>
    <w:rsid w:val="00675995"/>
    <w:rsid w:val="00676779"/>
    <w:rsid w:val="00676B01"/>
    <w:rsid w:val="00677D2B"/>
    <w:rsid w:val="00677E29"/>
    <w:rsid w:val="00680A46"/>
    <w:rsid w:val="00681031"/>
    <w:rsid w:val="00681369"/>
    <w:rsid w:val="0068175F"/>
    <w:rsid w:val="00681DCD"/>
    <w:rsid w:val="006824BC"/>
    <w:rsid w:val="00682560"/>
    <w:rsid w:val="006828A1"/>
    <w:rsid w:val="00683106"/>
    <w:rsid w:val="0068326B"/>
    <w:rsid w:val="00684AB1"/>
    <w:rsid w:val="00684ED3"/>
    <w:rsid w:val="006858C6"/>
    <w:rsid w:val="00685D56"/>
    <w:rsid w:val="00686343"/>
    <w:rsid w:val="006868DE"/>
    <w:rsid w:val="00687E7C"/>
    <w:rsid w:val="00691C54"/>
    <w:rsid w:val="00692886"/>
    <w:rsid w:val="00693E53"/>
    <w:rsid w:val="006946F4"/>
    <w:rsid w:val="00694850"/>
    <w:rsid w:val="00695800"/>
    <w:rsid w:val="00696DD1"/>
    <w:rsid w:val="0069743C"/>
    <w:rsid w:val="0069745E"/>
    <w:rsid w:val="006A212C"/>
    <w:rsid w:val="006A21A9"/>
    <w:rsid w:val="006A23F6"/>
    <w:rsid w:val="006A2CE7"/>
    <w:rsid w:val="006A4CD9"/>
    <w:rsid w:val="006A7BC5"/>
    <w:rsid w:val="006B0313"/>
    <w:rsid w:val="006B0627"/>
    <w:rsid w:val="006B1CE8"/>
    <w:rsid w:val="006B3742"/>
    <w:rsid w:val="006B56A3"/>
    <w:rsid w:val="006B6477"/>
    <w:rsid w:val="006B7053"/>
    <w:rsid w:val="006B7530"/>
    <w:rsid w:val="006C30C7"/>
    <w:rsid w:val="006C34C1"/>
    <w:rsid w:val="006C3BD8"/>
    <w:rsid w:val="006C4BCB"/>
    <w:rsid w:val="006C5232"/>
    <w:rsid w:val="006C67E9"/>
    <w:rsid w:val="006C7537"/>
    <w:rsid w:val="006D2BE5"/>
    <w:rsid w:val="006D416C"/>
    <w:rsid w:val="006D4473"/>
    <w:rsid w:val="006D60D2"/>
    <w:rsid w:val="006D6270"/>
    <w:rsid w:val="006D6865"/>
    <w:rsid w:val="006D74FE"/>
    <w:rsid w:val="006D7F2B"/>
    <w:rsid w:val="006E0F95"/>
    <w:rsid w:val="006E17A2"/>
    <w:rsid w:val="006E1B64"/>
    <w:rsid w:val="006E1E39"/>
    <w:rsid w:val="006E1FE5"/>
    <w:rsid w:val="006E457F"/>
    <w:rsid w:val="006E5863"/>
    <w:rsid w:val="006E63CF"/>
    <w:rsid w:val="006E6C15"/>
    <w:rsid w:val="006F492F"/>
    <w:rsid w:val="006F4EE4"/>
    <w:rsid w:val="006F4FB6"/>
    <w:rsid w:val="006F6DC7"/>
    <w:rsid w:val="00700F69"/>
    <w:rsid w:val="00701370"/>
    <w:rsid w:val="00701B2C"/>
    <w:rsid w:val="0070217F"/>
    <w:rsid w:val="00705457"/>
    <w:rsid w:val="00706BF1"/>
    <w:rsid w:val="0070756C"/>
    <w:rsid w:val="0071198F"/>
    <w:rsid w:val="00713C3C"/>
    <w:rsid w:val="00713E8C"/>
    <w:rsid w:val="0071641D"/>
    <w:rsid w:val="00722C22"/>
    <w:rsid w:val="007234E8"/>
    <w:rsid w:val="00726223"/>
    <w:rsid w:val="00727027"/>
    <w:rsid w:val="00730288"/>
    <w:rsid w:val="00730CA1"/>
    <w:rsid w:val="007315A5"/>
    <w:rsid w:val="00731676"/>
    <w:rsid w:val="007330A0"/>
    <w:rsid w:val="00733584"/>
    <w:rsid w:val="0073536A"/>
    <w:rsid w:val="00735500"/>
    <w:rsid w:val="00735D69"/>
    <w:rsid w:val="00736C28"/>
    <w:rsid w:val="007413FB"/>
    <w:rsid w:val="00741A77"/>
    <w:rsid w:val="00741FAC"/>
    <w:rsid w:val="007447C3"/>
    <w:rsid w:val="00745E5D"/>
    <w:rsid w:val="007472B1"/>
    <w:rsid w:val="00747AC7"/>
    <w:rsid w:val="00750AA0"/>
    <w:rsid w:val="00751972"/>
    <w:rsid w:val="00752DA3"/>
    <w:rsid w:val="00753A3B"/>
    <w:rsid w:val="00756395"/>
    <w:rsid w:val="0075731E"/>
    <w:rsid w:val="007579EF"/>
    <w:rsid w:val="00757EB4"/>
    <w:rsid w:val="00757EB7"/>
    <w:rsid w:val="00757F1A"/>
    <w:rsid w:val="00760898"/>
    <w:rsid w:val="00761094"/>
    <w:rsid w:val="00761163"/>
    <w:rsid w:val="007620CB"/>
    <w:rsid w:val="00763AEE"/>
    <w:rsid w:val="00763C2A"/>
    <w:rsid w:val="007645A4"/>
    <w:rsid w:val="00764674"/>
    <w:rsid w:val="0076773A"/>
    <w:rsid w:val="0076794E"/>
    <w:rsid w:val="00767BC9"/>
    <w:rsid w:val="00771653"/>
    <w:rsid w:val="0077601B"/>
    <w:rsid w:val="007801C5"/>
    <w:rsid w:val="00781FDA"/>
    <w:rsid w:val="0078576F"/>
    <w:rsid w:val="007871E2"/>
    <w:rsid w:val="00790CAA"/>
    <w:rsid w:val="00792FDA"/>
    <w:rsid w:val="00793D18"/>
    <w:rsid w:val="00794767"/>
    <w:rsid w:val="00796425"/>
    <w:rsid w:val="00797215"/>
    <w:rsid w:val="007A0996"/>
    <w:rsid w:val="007A1D06"/>
    <w:rsid w:val="007A1EAF"/>
    <w:rsid w:val="007A2267"/>
    <w:rsid w:val="007A22C5"/>
    <w:rsid w:val="007A4666"/>
    <w:rsid w:val="007A51EC"/>
    <w:rsid w:val="007A5EA6"/>
    <w:rsid w:val="007B19AE"/>
    <w:rsid w:val="007B4D19"/>
    <w:rsid w:val="007B711E"/>
    <w:rsid w:val="007C043B"/>
    <w:rsid w:val="007C16F0"/>
    <w:rsid w:val="007C21CF"/>
    <w:rsid w:val="007C2A41"/>
    <w:rsid w:val="007C2DB6"/>
    <w:rsid w:val="007C47ED"/>
    <w:rsid w:val="007C48D7"/>
    <w:rsid w:val="007C50A4"/>
    <w:rsid w:val="007C5BAC"/>
    <w:rsid w:val="007C753F"/>
    <w:rsid w:val="007C75AE"/>
    <w:rsid w:val="007C7A7F"/>
    <w:rsid w:val="007D3170"/>
    <w:rsid w:val="007D37D3"/>
    <w:rsid w:val="007D6FB6"/>
    <w:rsid w:val="007D7891"/>
    <w:rsid w:val="007D7D34"/>
    <w:rsid w:val="007E0117"/>
    <w:rsid w:val="007E11BA"/>
    <w:rsid w:val="007E1431"/>
    <w:rsid w:val="007E1B8F"/>
    <w:rsid w:val="007E1C64"/>
    <w:rsid w:val="007E556A"/>
    <w:rsid w:val="007E7680"/>
    <w:rsid w:val="007F421C"/>
    <w:rsid w:val="007F51DC"/>
    <w:rsid w:val="007F62CB"/>
    <w:rsid w:val="007F740D"/>
    <w:rsid w:val="0080032C"/>
    <w:rsid w:val="00801241"/>
    <w:rsid w:val="008015A6"/>
    <w:rsid w:val="00802535"/>
    <w:rsid w:val="00803182"/>
    <w:rsid w:val="00804468"/>
    <w:rsid w:val="00805177"/>
    <w:rsid w:val="00805CAB"/>
    <w:rsid w:val="008068A8"/>
    <w:rsid w:val="00810082"/>
    <w:rsid w:val="00810C52"/>
    <w:rsid w:val="008113EB"/>
    <w:rsid w:val="00811413"/>
    <w:rsid w:val="00812080"/>
    <w:rsid w:val="00812488"/>
    <w:rsid w:val="0081427D"/>
    <w:rsid w:val="00814BF7"/>
    <w:rsid w:val="008154ED"/>
    <w:rsid w:val="00816101"/>
    <w:rsid w:val="0081630D"/>
    <w:rsid w:val="00816836"/>
    <w:rsid w:val="008208A6"/>
    <w:rsid w:val="00821660"/>
    <w:rsid w:val="00824EE1"/>
    <w:rsid w:val="00826E46"/>
    <w:rsid w:val="00831185"/>
    <w:rsid w:val="008346F7"/>
    <w:rsid w:val="0083496E"/>
    <w:rsid w:val="008411DE"/>
    <w:rsid w:val="0084139A"/>
    <w:rsid w:val="008418AB"/>
    <w:rsid w:val="008418C5"/>
    <w:rsid w:val="00844678"/>
    <w:rsid w:val="00844D42"/>
    <w:rsid w:val="00850828"/>
    <w:rsid w:val="00851505"/>
    <w:rsid w:val="00852F03"/>
    <w:rsid w:val="008532B7"/>
    <w:rsid w:val="008542F6"/>
    <w:rsid w:val="00857666"/>
    <w:rsid w:val="00857803"/>
    <w:rsid w:val="0085782C"/>
    <w:rsid w:val="008600DD"/>
    <w:rsid w:val="008606FA"/>
    <w:rsid w:val="0086126C"/>
    <w:rsid w:val="00864747"/>
    <w:rsid w:val="00864AA5"/>
    <w:rsid w:val="00865060"/>
    <w:rsid w:val="008660F8"/>
    <w:rsid w:val="008666DE"/>
    <w:rsid w:val="00866C46"/>
    <w:rsid w:val="00867478"/>
    <w:rsid w:val="008675F0"/>
    <w:rsid w:val="00870465"/>
    <w:rsid w:val="00873062"/>
    <w:rsid w:val="0087486F"/>
    <w:rsid w:val="00874F36"/>
    <w:rsid w:val="00876C87"/>
    <w:rsid w:val="00876F82"/>
    <w:rsid w:val="00877CAB"/>
    <w:rsid w:val="00882BCB"/>
    <w:rsid w:val="00882CA6"/>
    <w:rsid w:val="008831EB"/>
    <w:rsid w:val="008860AD"/>
    <w:rsid w:val="00886208"/>
    <w:rsid w:val="00886740"/>
    <w:rsid w:val="00886C41"/>
    <w:rsid w:val="0088715F"/>
    <w:rsid w:val="00887177"/>
    <w:rsid w:val="00887411"/>
    <w:rsid w:val="00890607"/>
    <w:rsid w:val="00891996"/>
    <w:rsid w:val="00893C16"/>
    <w:rsid w:val="00893E2D"/>
    <w:rsid w:val="00897247"/>
    <w:rsid w:val="008972DB"/>
    <w:rsid w:val="008973D1"/>
    <w:rsid w:val="008A0F72"/>
    <w:rsid w:val="008A1B4C"/>
    <w:rsid w:val="008A3CEB"/>
    <w:rsid w:val="008A45B7"/>
    <w:rsid w:val="008A4BFC"/>
    <w:rsid w:val="008A5F0C"/>
    <w:rsid w:val="008B1E81"/>
    <w:rsid w:val="008B2039"/>
    <w:rsid w:val="008B29C6"/>
    <w:rsid w:val="008B2B4F"/>
    <w:rsid w:val="008B2EC6"/>
    <w:rsid w:val="008B7161"/>
    <w:rsid w:val="008B78DB"/>
    <w:rsid w:val="008C049E"/>
    <w:rsid w:val="008C0C02"/>
    <w:rsid w:val="008C0F27"/>
    <w:rsid w:val="008C1AC8"/>
    <w:rsid w:val="008C1BD3"/>
    <w:rsid w:val="008C1C48"/>
    <w:rsid w:val="008C1D97"/>
    <w:rsid w:val="008C26F5"/>
    <w:rsid w:val="008C2ED6"/>
    <w:rsid w:val="008C4354"/>
    <w:rsid w:val="008C5620"/>
    <w:rsid w:val="008C7FA5"/>
    <w:rsid w:val="008D08ED"/>
    <w:rsid w:val="008D161E"/>
    <w:rsid w:val="008D2469"/>
    <w:rsid w:val="008D3259"/>
    <w:rsid w:val="008D4131"/>
    <w:rsid w:val="008D4E8D"/>
    <w:rsid w:val="008D5D3F"/>
    <w:rsid w:val="008D6221"/>
    <w:rsid w:val="008D681D"/>
    <w:rsid w:val="008D6AA0"/>
    <w:rsid w:val="008E0496"/>
    <w:rsid w:val="008E1798"/>
    <w:rsid w:val="008E6A37"/>
    <w:rsid w:val="008F0008"/>
    <w:rsid w:val="008F1342"/>
    <w:rsid w:val="008F4683"/>
    <w:rsid w:val="008F6ADA"/>
    <w:rsid w:val="009005B5"/>
    <w:rsid w:val="009009E1"/>
    <w:rsid w:val="00900F9B"/>
    <w:rsid w:val="009015E7"/>
    <w:rsid w:val="00902696"/>
    <w:rsid w:val="009028F2"/>
    <w:rsid w:val="00904B7A"/>
    <w:rsid w:val="009052CE"/>
    <w:rsid w:val="009059CB"/>
    <w:rsid w:val="00906960"/>
    <w:rsid w:val="0090721A"/>
    <w:rsid w:val="009073AA"/>
    <w:rsid w:val="00907B80"/>
    <w:rsid w:val="009100BA"/>
    <w:rsid w:val="00910861"/>
    <w:rsid w:val="00910A9D"/>
    <w:rsid w:val="009135ED"/>
    <w:rsid w:val="0091463C"/>
    <w:rsid w:val="00914DFB"/>
    <w:rsid w:val="00917198"/>
    <w:rsid w:val="00920AE6"/>
    <w:rsid w:val="0092123A"/>
    <w:rsid w:val="00925EC3"/>
    <w:rsid w:val="009273A2"/>
    <w:rsid w:val="009277F3"/>
    <w:rsid w:val="00935841"/>
    <w:rsid w:val="00935DA1"/>
    <w:rsid w:val="00936005"/>
    <w:rsid w:val="00936AFC"/>
    <w:rsid w:val="00940A02"/>
    <w:rsid w:val="00940C0E"/>
    <w:rsid w:val="00943C59"/>
    <w:rsid w:val="0094457D"/>
    <w:rsid w:val="00951423"/>
    <w:rsid w:val="009518C7"/>
    <w:rsid w:val="00952C52"/>
    <w:rsid w:val="009533E8"/>
    <w:rsid w:val="00955FA9"/>
    <w:rsid w:val="00956C5C"/>
    <w:rsid w:val="00956D25"/>
    <w:rsid w:val="009578F7"/>
    <w:rsid w:val="00961F59"/>
    <w:rsid w:val="00963426"/>
    <w:rsid w:val="0096620B"/>
    <w:rsid w:val="00966C4C"/>
    <w:rsid w:val="009676D0"/>
    <w:rsid w:val="00967982"/>
    <w:rsid w:val="00970EAB"/>
    <w:rsid w:val="009715DA"/>
    <w:rsid w:val="009719DC"/>
    <w:rsid w:val="00972792"/>
    <w:rsid w:val="0097421E"/>
    <w:rsid w:val="0097443E"/>
    <w:rsid w:val="00976027"/>
    <w:rsid w:val="009762DD"/>
    <w:rsid w:val="009777B9"/>
    <w:rsid w:val="009815C1"/>
    <w:rsid w:val="009842C7"/>
    <w:rsid w:val="00984558"/>
    <w:rsid w:val="00985DBD"/>
    <w:rsid w:val="00986DFC"/>
    <w:rsid w:val="00986F01"/>
    <w:rsid w:val="00986FB9"/>
    <w:rsid w:val="009925E5"/>
    <w:rsid w:val="009932E4"/>
    <w:rsid w:val="0099585C"/>
    <w:rsid w:val="009964B5"/>
    <w:rsid w:val="0099686C"/>
    <w:rsid w:val="00997CAC"/>
    <w:rsid w:val="009A0900"/>
    <w:rsid w:val="009A1FF4"/>
    <w:rsid w:val="009A5620"/>
    <w:rsid w:val="009A59BD"/>
    <w:rsid w:val="009A6A5E"/>
    <w:rsid w:val="009B02E0"/>
    <w:rsid w:val="009B240F"/>
    <w:rsid w:val="009B2588"/>
    <w:rsid w:val="009B4926"/>
    <w:rsid w:val="009B5203"/>
    <w:rsid w:val="009B5C18"/>
    <w:rsid w:val="009B71A6"/>
    <w:rsid w:val="009B7F7D"/>
    <w:rsid w:val="009C07F7"/>
    <w:rsid w:val="009C13EE"/>
    <w:rsid w:val="009C39BD"/>
    <w:rsid w:val="009C3E21"/>
    <w:rsid w:val="009C6ADF"/>
    <w:rsid w:val="009C7185"/>
    <w:rsid w:val="009C7B0E"/>
    <w:rsid w:val="009C7B65"/>
    <w:rsid w:val="009D0317"/>
    <w:rsid w:val="009D068A"/>
    <w:rsid w:val="009D15A1"/>
    <w:rsid w:val="009D3818"/>
    <w:rsid w:val="009D3D16"/>
    <w:rsid w:val="009D61DF"/>
    <w:rsid w:val="009E0458"/>
    <w:rsid w:val="009E4893"/>
    <w:rsid w:val="009E4FEF"/>
    <w:rsid w:val="009E5CF5"/>
    <w:rsid w:val="009E62D9"/>
    <w:rsid w:val="009E6C9D"/>
    <w:rsid w:val="009E79F5"/>
    <w:rsid w:val="009E7E40"/>
    <w:rsid w:val="009F1F00"/>
    <w:rsid w:val="009F32AD"/>
    <w:rsid w:val="009F3398"/>
    <w:rsid w:val="009F3960"/>
    <w:rsid w:val="009F3E81"/>
    <w:rsid w:val="009F4824"/>
    <w:rsid w:val="009F51A5"/>
    <w:rsid w:val="009F5955"/>
    <w:rsid w:val="009F693F"/>
    <w:rsid w:val="009F7B60"/>
    <w:rsid w:val="00A00AAB"/>
    <w:rsid w:val="00A00E0B"/>
    <w:rsid w:val="00A02511"/>
    <w:rsid w:val="00A043DA"/>
    <w:rsid w:val="00A06B12"/>
    <w:rsid w:val="00A06BF0"/>
    <w:rsid w:val="00A073EC"/>
    <w:rsid w:val="00A10727"/>
    <w:rsid w:val="00A1191B"/>
    <w:rsid w:val="00A11B68"/>
    <w:rsid w:val="00A12D0A"/>
    <w:rsid w:val="00A13198"/>
    <w:rsid w:val="00A209AB"/>
    <w:rsid w:val="00A222EE"/>
    <w:rsid w:val="00A22962"/>
    <w:rsid w:val="00A22B0C"/>
    <w:rsid w:val="00A2469B"/>
    <w:rsid w:val="00A24BE5"/>
    <w:rsid w:val="00A25ED5"/>
    <w:rsid w:val="00A30AD7"/>
    <w:rsid w:val="00A3206A"/>
    <w:rsid w:val="00A339A8"/>
    <w:rsid w:val="00A33CF9"/>
    <w:rsid w:val="00A34810"/>
    <w:rsid w:val="00A35710"/>
    <w:rsid w:val="00A35C4A"/>
    <w:rsid w:val="00A36107"/>
    <w:rsid w:val="00A369C4"/>
    <w:rsid w:val="00A3729C"/>
    <w:rsid w:val="00A37F81"/>
    <w:rsid w:val="00A40318"/>
    <w:rsid w:val="00A4193A"/>
    <w:rsid w:val="00A42CD6"/>
    <w:rsid w:val="00A433B4"/>
    <w:rsid w:val="00A43E04"/>
    <w:rsid w:val="00A43E9A"/>
    <w:rsid w:val="00A5068B"/>
    <w:rsid w:val="00A5145E"/>
    <w:rsid w:val="00A52D73"/>
    <w:rsid w:val="00A53EA7"/>
    <w:rsid w:val="00A569B2"/>
    <w:rsid w:val="00A56FA1"/>
    <w:rsid w:val="00A5718D"/>
    <w:rsid w:val="00A60606"/>
    <w:rsid w:val="00A608B8"/>
    <w:rsid w:val="00A61BA0"/>
    <w:rsid w:val="00A61C3D"/>
    <w:rsid w:val="00A643A0"/>
    <w:rsid w:val="00A70B5A"/>
    <w:rsid w:val="00A70CB8"/>
    <w:rsid w:val="00A766FF"/>
    <w:rsid w:val="00A76A82"/>
    <w:rsid w:val="00A76D01"/>
    <w:rsid w:val="00A77384"/>
    <w:rsid w:val="00A80867"/>
    <w:rsid w:val="00A81247"/>
    <w:rsid w:val="00A81A55"/>
    <w:rsid w:val="00A82717"/>
    <w:rsid w:val="00A834E9"/>
    <w:rsid w:val="00A83612"/>
    <w:rsid w:val="00A839E0"/>
    <w:rsid w:val="00A843A6"/>
    <w:rsid w:val="00A85418"/>
    <w:rsid w:val="00A86B64"/>
    <w:rsid w:val="00A90DA5"/>
    <w:rsid w:val="00A92EDF"/>
    <w:rsid w:val="00A92FDA"/>
    <w:rsid w:val="00A93960"/>
    <w:rsid w:val="00A952A6"/>
    <w:rsid w:val="00A9690C"/>
    <w:rsid w:val="00A9700D"/>
    <w:rsid w:val="00AA128F"/>
    <w:rsid w:val="00AA15F1"/>
    <w:rsid w:val="00AA2648"/>
    <w:rsid w:val="00AA35A0"/>
    <w:rsid w:val="00AA6D25"/>
    <w:rsid w:val="00AA7C70"/>
    <w:rsid w:val="00AB329C"/>
    <w:rsid w:val="00AB3F6E"/>
    <w:rsid w:val="00AB4D04"/>
    <w:rsid w:val="00AC1BC6"/>
    <w:rsid w:val="00AC2A27"/>
    <w:rsid w:val="00AC2DA3"/>
    <w:rsid w:val="00AC50AA"/>
    <w:rsid w:val="00AC52B1"/>
    <w:rsid w:val="00AC74F4"/>
    <w:rsid w:val="00AC7639"/>
    <w:rsid w:val="00AC7E75"/>
    <w:rsid w:val="00AD1CA6"/>
    <w:rsid w:val="00AD2C2C"/>
    <w:rsid w:val="00AD33BD"/>
    <w:rsid w:val="00AD4A4C"/>
    <w:rsid w:val="00AE0118"/>
    <w:rsid w:val="00AE23D5"/>
    <w:rsid w:val="00AE2A6D"/>
    <w:rsid w:val="00AE302D"/>
    <w:rsid w:val="00AE34FA"/>
    <w:rsid w:val="00AE3868"/>
    <w:rsid w:val="00AE5F0C"/>
    <w:rsid w:val="00AF013A"/>
    <w:rsid w:val="00AF17AB"/>
    <w:rsid w:val="00AF1A1C"/>
    <w:rsid w:val="00AF326C"/>
    <w:rsid w:val="00AF35CC"/>
    <w:rsid w:val="00AF37F0"/>
    <w:rsid w:val="00AF39F0"/>
    <w:rsid w:val="00AF4D15"/>
    <w:rsid w:val="00AF5EE3"/>
    <w:rsid w:val="00AF6231"/>
    <w:rsid w:val="00AF67C0"/>
    <w:rsid w:val="00B03EF9"/>
    <w:rsid w:val="00B0505D"/>
    <w:rsid w:val="00B051F0"/>
    <w:rsid w:val="00B06A72"/>
    <w:rsid w:val="00B07433"/>
    <w:rsid w:val="00B0769E"/>
    <w:rsid w:val="00B11FAB"/>
    <w:rsid w:val="00B127D3"/>
    <w:rsid w:val="00B12F94"/>
    <w:rsid w:val="00B15C10"/>
    <w:rsid w:val="00B16D75"/>
    <w:rsid w:val="00B22C16"/>
    <w:rsid w:val="00B23196"/>
    <w:rsid w:val="00B2508B"/>
    <w:rsid w:val="00B2697A"/>
    <w:rsid w:val="00B30FA0"/>
    <w:rsid w:val="00B35138"/>
    <w:rsid w:val="00B3672F"/>
    <w:rsid w:val="00B37D13"/>
    <w:rsid w:val="00B40ABF"/>
    <w:rsid w:val="00B40B08"/>
    <w:rsid w:val="00B41207"/>
    <w:rsid w:val="00B42799"/>
    <w:rsid w:val="00B42C9A"/>
    <w:rsid w:val="00B43856"/>
    <w:rsid w:val="00B45207"/>
    <w:rsid w:val="00B45AD7"/>
    <w:rsid w:val="00B45CA6"/>
    <w:rsid w:val="00B462F5"/>
    <w:rsid w:val="00B46773"/>
    <w:rsid w:val="00B472DD"/>
    <w:rsid w:val="00B47320"/>
    <w:rsid w:val="00B50373"/>
    <w:rsid w:val="00B511FD"/>
    <w:rsid w:val="00B5212E"/>
    <w:rsid w:val="00B53FDF"/>
    <w:rsid w:val="00B54E56"/>
    <w:rsid w:val="00B56A28"/>
    <w:rsid w:val="00B57046"/>
    <w:rsid w:val="00B61991"/>
    <w:rsid w:val="00B61C41"/>
    <w:rsid w:val="00B6688A"/>
    <w:rsid w:val="00B673A0"/>
    <w:rsid w:val="00B70C52"/>
    <w:rsid w:val="00B711D0"/>
    <w:rsid w:val="00B72DCF"/>
    <w:rsid w:val="00B7304D"/>
    <w:rsid w:val="00B81A30"/>
    <w:rsid w:val="00B82E56"/>
    <w:rsid w:val="00B83780"/>
    <w:rsid w:val="00B865D7"/>
    <w:rsid w:val="00B8751F"/>
    <w:rsid w:val="00B90306"/>
    <w:rsid w:val="00B90526"/>
    <w:rsid w:val="00B90737"/>
    <w:rsid w:val="00B92B71"/>
    <w:rsid w:val="00B934BA"/>
    <w:rsid w:val="00B93FC2"/>
    <w:rsid w:val="00B96B7C"/>
    <w:rsid w:val="00B96BDB"/>
    <w:rsid w:val="00B97376"/>
    <w:rsid w:val="00BA0849"/>
    <w:rsid w:val="00BA0A0A"/>
    <w:rsid w:val="00BA21FA"/>
    <w:rsid w:val="00BA2238"/>
    <w:rsid w:val="00BA3904"/>
    <w:rsid w:val="00BA3BAC"/>
    <w:rsid w:val="00BA43E7"/>
    <w:rsid w:val="00BA6CC8"/>
    <w:rsid w:val="00BA6ECC"/>
    <w:rsid w:val="00BB0FE5"/>
    <w:rsid w:val="00BB1E28"/>
    <w:rsid w:val="00BB4791"/>
    <w:rsid w:val="00BB4F10"/>
    <w:rsid w:val="00BB54CE"/>
    <w:rsid w:val="00BB60ED"/>
    <w:rsid w:val="00BB7472"/>
    <w:rsid w:val="00BC1501"/>
    <w:rsid w:val="00BC216B"/>
    <w:rsid w:val="00BC2DD4"/>
    <w:rsid w:val="00BC2F61"/>
    <w:rsid w:val="00BC3AC3"/>
    <w:rsid w:val="00BC3E51"/>
    <w:rsid w:val="00BC5C7E"/>
    <w:rsid w:val="00BC6FAD"/>
    <w:rsid w:val="00BD009C"/>
    <w:rsid w:val="00BD0B55"/>
    <w:rsid w:val="00BD30B7"/>
    <w:rsid w:val="00BD49F8"/>
    <w:rsid w:val="00BD5B4A"/>
    <w:rsid w:val="00BD62A0"/>
    <w:rsid w:val="00BD66F4"/>
    <w:rsid w:val="00BE0762"/>
    <w:rsid w:val="00BE182D"/>
    <w:rsid w:val="00BE3132"/>
    <w:rsid w:val="00BE38F4"/>
    <w:rsid w:val="00BE46DA"/>
    <w:rsid w:val="00BE5781"/>
    <w:rsid w:val="00BE6A9D"/>
    <w:rsid w:val="00BF13D9"/>
    <w:rsid w:val="00BF2635"/>
    <w:rsid w:val="00BF2768"/>
    <w:rsid w:val="00BF495F"/>
    <w:rsid w:val="00BF4B4D"/>
    <w:rsid w:val="00BF7044"/>
    <w:rsid w:val="00BF78F5"/>
    <w:rsid w:val="00BF7C17"/>
    <w:rsid w:val="00C01F41"/>
    <w:rsid w:val="00C02659"/>
    <w:rsid w:val="00C02C64"/>
    <w:rsid w:val="00C03550"/>
    <w:rsid w:val="00C03D30"/>
    <w:rsid w:val="00C055A0"/>
    <w:rsid w:val="00C06E8A"/>
    <w:rsid w:val="00C1104C"/>
    <w:rsid w:val="00C11B76"/>
    <w:rsid w:val="00C13150"/>
    <w:rsid w:val="00C13245"/>
    <w:rsid w:val="00C138E7"/>
    <w:rsid w:val="00C14CC2"/>
    <w:rsid w:val="00C1519F"/>
    <w:rsid w:val="00C15643"/>
    <w:rsid w:val="00C16DBA"/>
    <w:rsid w:val="00C17A44"/>
    <w:rsid w:val="00C17B7B"/>
    <w:rsid w:val="00C17EBE"/>
    <w:rsid w:val="00C2329D"/>
    <w:rsid w:val="00C246B5"/>
    <w:rsid w:val="00C24847"/>
    <w:rsid w:val="00C26D2C"/>
    <w:rsid w:val="00C27107"/>
    <w:rsid w:val="00C303D1"/>
    <w:rsid w:val="00C312D7"/>
    <w:rsid w:val="00C3369E"/>
    <w:rsid w:val="00C34239"/>
    <w:rsid w:val="00C35359"/>
    <w:rsid w:val="00C35AB1"/>
    <w:rsid w:val="00C36ABF"/>
    <w:rsid w:val="00C372F3"/>
    <w:rsid w:val="00C374F1"/>
    <w:rsid w:val="00C40583"/>
    <w:rsid w:val="00C4205A"/>
    <w:rsid w:val="00C4506E"/>
    <w:rsid w:val="00C46560"/>
    <w:rsid w:val="00C46D1C"/>
    <w:rsid w:val="00C47767"/>
    <w:rsid w:val="00C47940"/>
    <w:rsid w:val="00C51BB9"/>
    <w:rsid w:val="00C51C4C"/>
    <w:rsid w:val="00C52043"/>
    <w:rsid w:val="00C52781"/>
    <w:rsid w:val="00C52997"/>
    <w:rsid w:val="00C52F12"/>
    <w:rsid w:val="00C554FC"/>
    <w:rsid w:val="00C60241"/>
    <w:rsid w:val="00C60526"/>
    <w:rsid w:val="00C6368A"/>
    <w:rsid w:val="00C6589E"/>
    <w:rsid w:val="00C66429"/>
    <w:rsid w:val="00C67C83"/>
    <w:rsid w:val="00C67EA4"/>
    <w:rsid w:val="00C71E4D"/>
    <w:rsid w:val="00C72660"/>
    <w:rsid w:val="00C7359A"/>
    <w:rsid w:val="00C74D26"/>
    <w:rsid w:val="00C74FD7"/>
    <w:rsid w:val="00C75DEA"/>
    <w:rsid w:val="00C81C06"/>
    <w:rsid w:val="00C828AC"/>
    <w:rsid w:val="00C8309F"/>
    <w:rsid w:val="00C838D5"/>
    <w:rsid w:val="00C83AB4"/>
    <w:rsid w:val="00C85ED2"/>
    <w:rsid w:val="00C86D99"/>
    <w:rsid w:val="00C87E97"/>
    <w:rsid w:val="00C93D68"/>
    <w:rsid w:val="00C959B4"/>
    <w:rsid w:val="00C95D03"/>
    <w:rsid w:val="00C95ECD"/>
    <w:rsid w:val="00C97BD1"/>
    <w:rsid w:val="00CA011A"/>
    <w:rsid w:val="00CA01D7"/>
    <w:rsid w:val="00CA4B26"/>
    <w:rsid w:val="00CA62CE"/>
    <w:rsid w:val="00CA717A"/>
    <w:rsid w:val="00CB149F"/>
    <w:rsid w:val="00CB27BD"/>
    <w:rsid w:val="00CB3566"/>
    <w:rsid w:val="00CB4ACC"/>
    <w:rsid w:val="00CB6755"/>
    <w:rsid w:val="00CB7B1F"/>
    <w:rsid w:val="00CC0132"/>
    <w:rsid w:val="00CC102C"/>
    <w:rsid w:val="00CC3B29"/>
    <w:rsid w:val="00CC3D6F"/>
    <w:rsid w:val="00CC4730"/>
    <w:rsid w:val="00CC50EF"/>
    <w:rsid w:val="00CC5133"/>
    <w:rsid w:val="00CC541B"/>
    <w:rsid w:val="00CC5971"/>
    <w:rsid w:val="00CC7003"/>
    <w:rsid w:val="00CD03A8"/>
    <w:rsid w:val="00CD1084"/>
    <w:rsid w:val="00CD2260"/>
    <w:rsid w:val="00CD2CFA"/>
    <w:rsid w:val="00CD3018"/>
    <w:rsid w:val="00CD329A"/>
    <w:rsid w:val="00CD3415"/>
    <w:rsid w:val="00CD6D82"/>
    <w:rsid w:val="00CE04FE"/>
    <w:rsid w:val="00CE08C9"/>
    <w:rsid w:val="00CE1FBC"/>
    <w:rsid w:val="00CE6E0E"/>
    <w:rsid w:val="00CE73DC"/>
    <w:rsid w:val="00CF259E"/>
    <w:rsid w:val="00CF3FAE"/>
    <w:rsid w:val="00CF4733"/>
    <w:rsid w:val="00D01654"/>
    <w:rsid w:val="00D0181A"/>
    <w:rsid w:val="00D06586"/>
    <w:rsid w:val="00D07E3E"/>
    <w:rsid w:val="00D10379"/>
    <w:rsid w:val="00D114BC"/>
    <w:rsid w:val="00D11BA3"/>
    <w:rsid w:val="00D12DF8"/>
    <w:rsid w:val="00D13186"/>
    <w:rsid w:val="00D13A1A"/>
    <w:rsid w:val="00D13B32"/>
    <w:rsid w:val="00D15131"/>
    <w:rsid w:val="00D157A7"/>
    <w:rsid w:val="00D15E96"/>
    <w:rsid w:val="00D166CA"/>
    <w:rsid w:val="00D17B91"/>
    <w:rsid w:val="00D212E4"/>
    <w:rsid w:val="00D23C37"/>
    <w:rsid w:val="00D23E41"/>
    <w:rsid w:val="00D258E5"/>
    <w:rsid w:val="00D25FB1"/>
    <w:rsid w:val="00D264AE"/>
    <w:rsid w:val="00D274A7"/>
    <w:rsid w:val="00D27C8B"/>
    <w:rsid w:val="00D3136C"/>
    <w:rsid w:val="00D32833"/>
    <w:rsid w:val="00D33A8F"/>
    <w:rsid w:val="00D33B3F"/>
    <w:rsid w:val="00D33F1A"/>
    <w:rsid w:val="00D34562"/>
    <w:rsid w:val="00D34971"/>
    <w:rsid w:val="00D35118"/>
    <w:rsid w:val="00D4272C"/>
    <w:rsid w:val="00D42B88"/>
    <w:rsid w:val="00D43E26"/>
    <w:rsid w:val="00D440AE"/>
    <w:rsid w:val="00D44225"/>
    <w:rsid w:val="00D45BFE"/>
    <w:rsid w:val="00D504DA"/>
    <w:rsid w:val="00D517ED"/>
    <w:rsid w:val="00D51C86"/>
    <w:rsid w:val="00D5286F"/>
    <w:rsid w:val="00D52D35"/>
    <w:rsid w:val="00D5776D"/>
    <w:rsid w:val="00D57C26"/>
    <w:rsid w:val="00D604C1"/>
    <w:rsid w:val="00D60FF0"/>
    <w:rsid w:val="00D63007"/>
    <w:rsid w:val="00D65DC2"/>
    <w:rsid w:val="00D71B7A"/>
    <w:rsid w:val="00D72143"/>
    <w:rsid w:val="00D7306D"/>
    <w:rsid w:val="00D73387"/>
    <w:rsid w:val="00D748DD"/>
    <w:rsid w:val="00D752C4"/>
    <w:rsid w:val="00D75D72"/>
    <w:rsid w:val="00D75D78"/>
    <w:rsid w:val="00D77CA6"/>
    <w:rsid w:val="00D77E05"/>
    <w:rsid w:val="00D801FA"/>
    <w:rsid w:val="00D81CC9"/>
    <w:rsid w:val="00D81DA4"/>
    <w:rsid w:val="00D8201F"/>
    <w:rsid w:val="00D82E56"/>
    <w:rsid w:val="00D87583"/>
    <w:rsid w:val="00D87A25"/>
    <w:rsid w:val="00D904B0"/>
    <w:rsid w:val="00D90808"/>
    <w:rsid w:val="00D9247B"/>
    <w:rsid w:val="00D9287F"/>
    <w:rsid w:val="00D92C75"/>
    <w:rsid w:val="00D936AA"/>
    <w:rsid w:val="00D93821"/>
    <w:rsid w:val="00D95D5C"/>
    <w:rsid w:val="00DA29D5"/>
    <w:rsid w:val="00DA4DFA"/>
    <w:rsid w:val="00DA5872"/>
    <w:rsid w:val="00DA5C1E"/>
    <w:rsid w:val="00DA5D27"/>
    <w:rsid w:val="00DA6751"/>
    <w:rsid w:val="00DA68C5"/>
    <w:rsid w:val="00DA7267"/>
    <w:rsid w:val="00DB2FBC"/>
    <w:rsid w:val="00DB3676"/>
    <w:rsid w:val="00DB40FB"/>
    <w:rsid w:val="00DB413C"/>
    <w:rsid w:val="00DC1639"/>
    <w:rsid w:val="00DC375E"/>
    <w:rsid w:val="00DC5176"/>
    <w:rsid w:val="00DD0F37"/>
    <w:rsid w:val="00DD225D"/>
    <w:rsid w:val="00DE094A"/>
    <w:rsid w:val="00DE0EAC"/>
    <w:rsid w:val="00DE5160"/>
    <w:rsid w:val="00DE67D5"/>
    <w:rsid w:val="00DE683D"/>
    <w:rsid w:val="00DE72CD"/>
    <w:rsid w:val="00DE7684"/>
    <w:rsid w:val="00DE791A"/>
    <w:rsid w:val="00DE7FE5"/>
    <w:rsid w:val="00DF1F59"/>
    <w:rsid w:val="00DF30C3"/>
    <w:rsid w:val="00DF4602"/>
    <w:rsid w:val="00DF7081"/>
    <w:rsid w:val="00DF746C"/>
    <w:rsid w:val="00DF7B99"/>
    <w:rsid w:val="00DF7C7E"/>
    <w:rsid w:val="00E00238"/>
    <w:rsid w:val="00E008D8"/>
    <w:rsid w:val="00E01606"/>
    <w:rsid w:val="00E01E79"/>
    <w:rsid w:val="00E026B0"/>
    <w:rsid w:val="00E02C7B"/>
    <w:rsid w:val="00E02C93"/>
    <w:rsid w:val="00E058DC"/>
    <w:rsid w:val="00E07587"/>
    <w:rsid w:val="00E078F4"/>
    <w:rsid w:val="00E07C4E"/>
    <w:rsid w:val="00E119BD"/>
    <w:rsid w:val="00E11C5B"/>
    <w:rsid w:val="00E12942"/>
    <w:rsid w:val="00E141F6"/>
    <w:rsid w:val="00E20A86"/>
    <w:rsid w:val="00E2201C"/>
    <w:rsid w:val="00E22D79"/>
    <w:rsid w:val="00E23C7D"/>
    <w:rsid w:val="00E25D13"/>
    <w:rsid w:val="00E270FD"/>
    <w:rsid w:val="00E27E28"/>
    <w:rsid w:val="00E33013"/>
    <w:rsid w:val="00E33028"/>
    <w:rsid w:val="00E36D93"/>
    <w:rsid w:val="00E41EAE"/>
    <w:rsid w:val="00E42FF6"/>
    <w:rsid w:val="00E4602B"/>
    <w:rsid w:val="00E475C9"/>
    <w:rsid w:val="00E47C1E"/>
    <w:rsid w:val="00E47E93"/>
    <w:rsid w:val="00E50F51"/>
    <w:rsid w:val="00E52209"/>
    <w:rsid w:val="00E52C4B"/>
    <w:rsid w:val="00E5402E"/>
    <w:rsid w:val="00E5607D"/>
    <w:rsid w:val="00E60341"/>
    <w:rsid w:val="00E60974"/>
    <w:rsid w:val="00E62C06"/>
    <w:rsid w:val="00E642B8"/>
    <w:rsid w:val="00E64C64"/>
    <w:rsid w:val="00E65812"/>
    <w:rsid w:val="00E66471"/>
    <w:rsid w:val="00E7475E"/>
    <w:rsid w:val="00E765C0"/>
    <w:rsid w:val="00E8006E"/>
    <w:rsid w:val="00E82680"/>
    <w:rsid w:val="00E8271D"/>
    <w:rsid w:val="00E84508"/>
    <w:rsid w:val="00E871B6"/>
    <w:rsid w:val="00E876E6"/>
    <w:rsid w:val="00E9147A"/>
    <w:rsid w:val="00E9295F"/>
    <w:rsid w:val="00E93435"/>
    <w:rsid w:val="00E93473"/>
    <w:rsid w:val="00E95C8E"/>
    <w:rsid w:val="00EA0783"/>
    <w:rsid w:val="00EA2C95"/>
    <w:rsid w:val="00EA3AA0"/>
    <w:rsid w:val="00EA434D"/>
    <w:rsid w:val="00EA4D30"/>
    <w:rsid w:val="00EA58B6"/>
    <w:rsid w:val="00EA6001"/>
    <w:rsid w:val="00EA6801"/>
    <w:rsid w:val="00EB064F"/>
    <w:rsid w:val="00EB1BD0"/>
    <w:rsid w:val="00EB278D"/>
    <w:rsid w:val="00EB556A"/>
    <w:rsid w:val="00EB6781"/>
    <w:rsid w:val="00EB6980"/>
    <w:rsid w:val="00EB7182"/>
    <w:rsid w:val="00EC0583"/>
    <w:rsid w:val="00EC1A19"/>
    <w:rsid w:val="00EC2885"/>
    <w:rsid w:val="00EC2E38"/>
    <w:rsid w:val="00EC3D35"/>
    <w:rsid w:val="00EC43C1"/>
    <w:rsid w:val="00EC51E6"/>
    <w:rsid w:val="00EC5C66"/>
    <w:rsid w:val="00EC5FD5"/>
    <w:rsid w:val="00EC6B24"/>
    <w:rsid w:val="00EC745C"/>
    <w:rsid w:val="00ED062F"/>
    <w:rsid w:val="00ED0FF7"/>
    <w:rsid w:val="00ED2BD6"/>
    <w:rsid w:val="00ED321F"/>
    <w:rsid w:val="00ED40F6"/>
    <w:rsid w:val="00ED46E8"/>
    <w:rsid w:val="00ED55E3"/>
    <w:rsid w:val="00ED61D6"/>
    <w:rsid w:val="00ED67E1"/>
    <w:rsid w:val="00ED690E"/>
    <w:rsid w:val="00ED6C96"/>
    <w:rsid w:val="00ED73E0"/>
    <w:rsid w:val="00ED7AB8"/>
    <w:rsid w:val="00ED7E39"/>
    <w:rsid w:val="00EE1F4D"/>
    <w:rsid w:val="00EE4BA5"/>
    <w:rsid w:val="00EE6E26"/>
    <w:rsid w:val="00EF07A2"/>
    <w:rsid w:val="00EF0D55"/>
    <w:rsid w:val="00EF0EFB"/>
    <w:rsid w:val="00EF186E"/>
    <w:rsid w:val="00EF2FC0"/>
    <w:rsid w:val="00EF3744"/>
    <w:rsid w:val="00EF3CCD"/>
    <w:rsid w:val="00EF4736"/>
    <w:rsid w:val="00EF61CB"/>
    <w:rsid w:val="00EF72FB"/>
    <w:rsid w:val="00EF7F7C"/>
    <w:rsid w:val="00F011BE"/>
    <w:rsid w:val="00F019A7"/>
    <w:rsid w:val="00F01BFC"/>
    <w:rsid w:val="00F03570"/>
    <w:rsid w:val="00F03ED9"/>
    <w:rsid w:val="00F072CB"/>
    <w:rsid w:val="00F1050B"/>
    <w:rsid w:val="00F112A0"/>
    <w:rsid w:val="00F11B33"/>
    <w:rsid w:val="00F142FD"/>
    <w:rsid w:val="00F15261"/>
    <w:rsid w:val="00F1685D"/>
    <w:rsid w:val="00F16D38"/>
    <w:rsid w:val="00F16F03"/>
    <w:rsid w:val="00F17845"/>
    <w:rsid w:val="00F2026F"/>
    <w:rsid w:val="00F232C5"/>
    <w:rsid w:val="00F24F60"/>
    <w:rsid w:val="00F25810"/>
    <w:rsid w:val="00F31F05"/>
    <w:rsid w:val="00F34C57"/>
    <w:rsid w:val="00F379D6"/>
    <w:rsid w:val="00F37CEA"/>
    <w:rsid w:val="00F40733"/>
    <w:rsid w:val="00F41F02"/>
    <w:rsid w:val="00F42E44"/>
    <w:rsid w:val="00F4630C"/>
    <w:rsid w:val="00F4717F"/>
    <w:rsid w:val="00F51109"/>
    <w:rsid w:val="00F51C9D"/>
    <w:rsid w:val="00F5207E"/>
    <w:rsid w:val="00F549F9"/>
    <w:rsid w:val="00F55260"/>
    <w:rsid w:val="00F556EB"/>
    <w:rsid w:val="00F55CF5"/>
    <w:rsid w:val="00F567E6"/>
    <w:rsid w:val="00F62174"/>
    <w:rsid w:val="00F6335C"/>
    <w:rsid w:val="00F63FF8"/>
    <w:rsid w:val="00F645E6"/>
    <w:rsid w:val="00F6460C"/>
    <w:rsid w:val="00F6540B"/>
    <w:rsid w:val="00F65E10"/>
    <w:rsid w:val="00F66EBB"/>
    <w:rsid w:val="00F67FBD"/>
    <w:rsid w:val="00F72582"/>
    <w:rsid w:val="00F725E2"/>
    <w:rsid w:val="00F72E32"/>
    <w:rsid w:val="00F74CEA"/>
    <w:rsid w:val="00F75BA5"/>
    <w:rsid w:val="00F75D71"/>
    <w:rsid w:val="00F8152C"/>
    <w:rsid w:val="00F847F8"/>
    <w:rsid w:val="00F8569F"/>
    <w:rsid w:val="00F85C36"/>
    <w:rsid w:val="00F86279"/>
    <w:rsid w:val="00F867CA"/>
    <w:rsid w:val="00F86985"/>
    <w:rsid w:val="00F86FC3"/>
    <w:rsid w:val="00F8740E"/>
    <w:rsid w:val="00F90391"/>
    <w:rsid w:val="00F92A09"/>
    <w:rsid w:val="00F93E96"/>
    <w:rsid w:val="00F97102"/>
    <w:rsid w:val="00FA08F6"/>
    <w:rsid w:val="00FA1137"/>
    <w:rsid w:val="00FA202C"/>
    <w:rsid w:val="00FA2974"/>
    <w:rsid w:val="00FA56C7"/>
    <w:rsid w:val="00FA67A1"/>
    <w:rsid w:val="00FB135D"/>
    <w:rsid w:val="00FB2359"/>
    <w:rsid w:val="00FB2487"/>
    <w:rsid w:val="00FB2B36"/>
    <w:rsid w:val="00FB391B"/>
    <w:rsid w:val="00FB4895"/>
    <w:rsid w:val="00FB5442"/>
    <w:rsid w:val="00FB65D4"/>
    <w:rsid w:val="00FB6964"/>
    <w:rsid w:val="00FB7CC2"/>
    <w:rsid w:val="00FC0B09"/>
    <w:rsid w:val="00FC0EEF"/>
    <w:rsid w:val="00FC10C7"/>
    <w:rsid w:val="00FC1810"/>
    <w:rsid w:val="00FC2D71"/>
    <w:rsid w:val="00FC41A4"/>
    <w:rsid w:val="00FC4DE5"/>
    <w:rsid w:val="00FC6E53"/>
    <w:rsid w:val="00FC75E6"/>
    <w:rsid w:val="00FC768E"/>
    <w:rsid w:val="00FC7C2A"/>
    <w:rsid w:val="00FD006E"/>
    <w:rsid w:val="00FD02D1"/>
    <w:rsid w:val="00FD0B8E"/>
    <w:rsid w:val="00FD0C20"/>
    <w:rsid w:val="00FD1429"/>
    <w:rsid w:val="00FD1707"/>
    <w:rsid w:val="00FD1CAF"/>
    <w:rsid w:val="00FD259E"/>
    <w:rsid w:val="00FD2B87"/>
    <w:rsid w:val="00FD34F9"/>
    <w:rsid w:val="00FD4460"/>
    <w:rsid w:val="00FD6D04"/>
    <w:rsid w:val="00FD6D3F"/>
    <w:rsid w:val="00FE056E"/>
    <w:rsid w:val="00FE069F"/>
    <w:rsid w:val="00FE3F31"/>
    <w:rsid w:val="00FE48A9"/>
    <w:rsid w:val="00FE5BC6"/>
    <w:rsid w:val="00FE6D82"/>
    <w:rsid w:val="00FE6F38"/>
    <w:rsid w:val="00FE755F"/>
    <w:rsid w:val="00FE7B34"/>
    <w:rsid w:val="00FF2896"/>
    <w:rsid w:val="00FF3BB3"/>
    <w:rsid w:val="00FF3F5B"/>
    <w:rsid w:val="00FF743B"/>
    <w:rsid w:val="00FF755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C984533"/>
  <w15:docId w15:val="{B9A7B3D9-C74F-49DF-8935-AC5566D4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bg-BG" w:eastAsia="bg-BG" w:bidi="bg-BG"/>
      </w:rPr>
    </w:rPrDefault>
    <w:pPrDefault>
      <w:pPr>
        <w:widowControl w:val="0"/>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F4B4D"/>
    <w:rPr>
      <w:color w:val="000000"/>
    </w:rPr>
  </w:style>
  <w:style w:type="paragraph" w:styleId="1">
    <w:name w:val="heading 1"/>
    <w:basedOn w:val="a"/>
    <w:next w:val="a"/>
    <w:link w:val="10"/>
    <w:uiPriority w:val="9"/>
    <w:qFormat/>
    <w:rsid w:val="00364F8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лавие #1_"/>
    <w:basedOn w:val="a0"/>
    <w:link w:val="12"/>
    <w:rPr>
      <w:rFonts w:ascii="Times New Roman" w:eastAsia="Times New Roman" w:hAnsi="Times New Roman" w:cs="Times New Roman"/>
      <w:b/>
      <w:bCs/>
      <w:i w:val="0"/>
      <w:iCs w:val="0"/>
      <w:smallCaps w:val="0"/>
      <w:strike w:val="0"/>
      <w:sz w:val="26"/>
      <w:szCs w:val="26"/>
      <w:u w:val="single"/>
    </w:rPr>
  </w:style>
  <w:style w:type="character" w:customStyle="1" w:styleId="2">
    <w:name w:val="Основен текст (2)_"/>
    <w:basedOn w:val="a0"/>
    <w:link w:val="20"/>
    <w:rPr>
      <w:rFonts w:ascii="Times New Roman" w:eastAsia="Times New Roman" w:hAnsi="Times New Roman" w:cs="Times New Roman"/>
      <w:b w:val="0"/>
      <w:bCs w:val="0"/>
      <w:i w:val="0"/>
      <w:iCs w:val="0"/>
      <w:smallCaps w:val="0"/>
      <w:strike w:val="0"/>
      <w:sz w:val="15"/>
      <w:szCs w:val="15"/>
      <w:u w:val="none"/>
    </w:rPr>
  </w:style>
  <w:style w:type="character" w:customStyle="1" w:styleId="a3">
    <w:name w:val="Основен текст_"/>
    <w:basedOn w:val="a0"/>
    <w:link w:val="13"/>
    <w:rPr>
      <w:rFonts w:ascii="Times New Roman" w:eastAsia="Times New Roman" w:hAnsi="Times New Roman" w:cs="Times New Roman"/>
      <w:b w:val="0"/>
      <w:bCs w:val="0"/>
      <w:i w:val="0"/>
      <w:iCs w:val="0"/>
      <w:smallCaps w:val="0"/>
      <w:strike w:val="0"/>
      <w:u w:val="none"/>
    </w:rPr>
  </w:style>
  <w:style w:type="character" w:customStyle="1" w:styleId="21">
    <w:name w:val="Горен или долен 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23">
    <w:name w:val="Заглавие #2_"/>
    <w:basedOn w:val="a0"/>
    <w:link w:val="24"/>
    <w:rPr>
      <w:rFonts w:ascii="Times New Roman" w:eastAsia="Times New Roman" w:hAnsi="Times New Roman" w:cs="Times New Roman"/>
      <w:b/>
      <w:bCs/>
      <w:i w:val="0"/>
      <w:iCs w:val="0"/>
      <w:smallCaps w:val="0"/>
      <w:strike w:val="0"/>
      <w:u w:val="single"/>
    </w:rPr>
  </w:style>
  <w:style w:type="character" w:customStyle="1" w:styleId="a4">
    <w:name w:val="Заглавие на таблица_"/>
    <w:basedOn w:val="a0"/>
    <w:link w:val="a5"/>
    <w:rPr>
      <w:rFonts w:ascii="Times New Roman" w:eastAsia="Times New Roman" w:hAnsi="Times New Roman" w:cs="Times New Roman"/>
      <w:b w:val="0"/>
      <w:bCs w:val="0"/>
      <w:i w:val="0"/>
      <w:iCs w:val="0"/>
      <w:smallCaps w:val="0"/>
      <w:strike w:val="0"/>
      <w:u w:val="none"/>
    </w:rPr>
  </w:style>
  <w:style w:type="character" w:customStyle="1" w:styleId="a6">
    <w:name w:val="Други_"/>
    <w:basedOn w:val="a0"/>
    <w:link w:val="a7"/>
    <w:rPr>
      <w:rFonts w:ascii="Times New Roman" w:eastAsia="Times New Roman" w:hAnsi="Times New Roman" w:cs="Times New Roman"/>
      <w:b w:val="0"/>
      <w:bCs w:val="0"/>
      <w:i w:val="0"/>
      <w:iCs w:val="0"/>
      <w:smallCaps w:val="0"/>
      <w:strike w:val="0"/>
      <w:u w:val="none"/>
    </w:rPr>
  </w:style>
  <w:style w:type="paragraph" w:customStyle="1" w:styleId="12">
    <w:name w:val="Заглавие #1"/>
    <w:basedOn w:val="a"/>
    <w:link w:val="11"/>
    <w:pPr>
      <w:spacing w:after="650" w:line="346" w:lineRule="auto"/>
      <w:jc w:val="center"/>
      <w:outlineLvl w:val="0"/>
    </w:pPr>
    <w:rPr>
      <w:rFonts w:ascii="Times New Roman" w:eastAsia="Times New Roman" w:hAnsi="Times New Roman" w:cs="Times New Roman"/>
      <w:b/>
      <w:bCs/>
      <w:sz w:val="26"/>
      <w:szCs w:val="26"/>
      <w:u w:val="single"/>
    </w:rPr>
  </w:style>
  <w:style w:type="paragraph" w:customStyle="1" w:styleId="20">
    <w:name w:val="Основен текст (2)"/>
    <w:basedOn w:val="a"/>
    <w:link w:val="2"/>
    <w:rPr>
      <w:rFonts w:ascii="Times New Roman" w:eastAsia="Times New Roman" w:hAnsi="Times New Roman" w:cs="Times New Roman"/>
      <w:sz w:val="15"/>
      <w:szCs w:val="15"/>
    </w:rPr>
  </w:style>
  <w:style w:type="paragraph" w:customStyle="1" w:styleId="13">
    <w:name w:val="Основен текст1"/>
    <w:basedOn w:val="a"/>
    <w:link w:val="a3"/>
    <w:pPr>
      <w:spacing w:after="120"/>
      <w:ind w:firstLine="400"/>
    </w:pPr>
    <w:rPr>
      <w:rFonts w:ascii="Times New Roman" w:eastAsia="Times New Roman" w:hAnsi="Times New Roman" w:cs="Times New Roman"/>
    </w:rPr>
  </w:style>
  <w:style w:type="paragraph" w:customStyle="1" w:styleId="22">
    <w:name w:val="Горен или долен колонтитул (2)"/>
    <w:basedOn w:val="a"/>
    <w:link w:val="21"/>
    <w:rPr>
      <w:rFonts w:ascii="Times New Roman" w:eastAsia="Times New Roman" w:hAnsi="Times New Roman" w:cs="Times New Roman"/>
      <w:sz w:val="20"/>
      <w:szCs w:val="20"/>
    </w:rPr>
  </w:style>
  <w:style w:type="paragraph" w:customStyle="1" w:styleId="24">
    <w:name w:val="Заглавие #2"/>
    <w:basedOn w:val="a"/>
    <w:link w:val="23"/>
    <w:pPr>
      <w:spacing w:after="120"/>
      <w:ind w:firstLine="580"/>
      <w:outlineLvl w:val="1"/>
    </w:pPr>
    <w:rPr>
      <w:rFonts w:ascii="Times New Roman" w:eastAsia="Times New Roman" w:hAnsi="Times New Roman" w:cs="Times New Roman"/>
      <w:b/>
      <w:bCs/>
      <w:u w:val="single"/>
    </w:rPr>
  </w:style>
  <w:style w:type="paragraph" w:customStyle="1" w:styleId="a5">
    <w:name w:val="Заглавие на таблица"/>
    <w:basedOn w:val="a"/>
    <w:link w:val="a4"/>
    <w:rPr>
      <w:rFonts w:ascii="Times New Roman" w:eastAsia="Times New Roman" w:hAnsi="Times New Roman" w:cs="Times New Roman"/>
    </w:rPr>
  </w:style>
  <w:style w:type="paragraph" w:customStyle="1" w:styleId="a7">
    <w:name w:val="Други"/>
    <w:basedOn w:val="a"/>
    <w:link w:val="a6"/>
    <w:pPr>
      <w:spacing w:after="120"/>
      <w:ind w:firstLine="400"/>
    </w:pPr>
    <w:rPr>
      <w:rFonts w:ascii="Times New Roman" w:eastAsia="Times New Roman" w:hAnsi="Times New Roman" w:cs="Times New Roman"/>
    </w:rPr>
  </w:style>
  <w:style w:type="paragraph" w:styleId="a8">
    <w:name w:val="No Spacing"/>
    <w:uiPriority w:val="1"/>
    <w:qFormat/>
    <w:rsid w:val="00444CC9"/>
    <w:rPr>
      <w:color w:val="000000"/>
    </w:rPr>
  </w:style>
  <w:style w:type="paragraph" w:styleId="a9">
    <w:name w:val="List Paragraph"/>
    <w:basedOn w:val="a"/>
    <w:uiPriority w:val="34"/>
    <w:qFormat/>
    <w:rsid w:val="005E0B97"/>
    <w:pPr>
      <w:ind w:left="720"/>
      <w:contextualSpacing/>
    </w:pPr>
  </w:style>
  <w:style w:type="paragraph" w:styleId="aa">
    <w:name w:val="Balloon Text"/>
    <w:basedOn w:val="a"/>
    <w:link w:val="ab"/>
    <w:uiPriority w:val="99"/>
    <w:semiHidden/>
    <w:unhideWhenUsed/>
    <w:rsid w:val="00AF326C"/>
    <w:rPr>
      <w:rFonts w:ascii="Segoe UI" w:hAnsi="Segoe UI" w:cs="Segoe UI"/>
      <w:sz w:val="18"/>
      <w:szCs w:val="18"/>
    </w:rPr>
  </w:style>
  <w:style w:type="character" w:customStyle="1" w:styleId="ab">
    <w:name w:val="Изнесен текст Знак"/>
    <w:basedOn w:val="a0"/>
    <w:link w:val="aa"/>
    <w:uiPriority w:val="99"/>
    <w:semiHidden/>
    <w:rsid w:val="00AF326C"/>
    <w:rPr>
      <w:rFonts w:ascii="Segoe UI" w:hAnsi="Segoe UI" w:cs="Segoe UI"/>
      <w:color w:val="000000"/>
      <w:sz w:val="18"/>
      <w:szCs w:val="18"/>
    </w:rPr>
  </w:style>
  <w:style w:type="character" w:styleId="ac">
    <w:name w:val="Hyperlink"/>
    <w:basedOn w:val="a0"/>
    <w:uiPriority w:val="99"/>
    <w:unhideWhenUsed/>
    <w:rsid w:val="003D57D5"/>
    <w:rPr>
      <w:color w:val="0563C1" w:themeColor="hyperlink"/>
      <w:u w:val="single"/>
    </w:rPr>
  </w:style>
  <w:style w:type="paragraph" w:styleId="ad">
    <w:name w:val="Normal (Web)"/>
    <w:basedOn w:val="a"/>
    <w:uiPriority w:val="99"/>
    <w:unhideWhenUsed/>
    <w:rsid w:val="009B5C18"/>
    <w:rPr>
      <w:rFonts w:ascii="Times New Roman" w:hAnsi="Times New Roman" w:cs="Times New Roman"/>
    </w:rPr>
  </w:style>
  <w:style w:type="paragraph" w:styleId="ae">
    <w:name w:val="footer"/>
    <w:basedOn w:val="a"/>
    <w:link w:val="af"/>
    <w:uiPriority w:val="99"/>
    <w:rsid w:val="009B5C18"/>
    <w:pPr>
      <w:widowControl/>
      <w:tabs>
        <w:tab w:val="center" w:pos="4536"/>
        <w:tab w:val="right" w:pos="9072"/>
      </w:tabs>
    </w:pPr>
    <w:rPr>
      <w:rFonts w:ascii="Times New Roman" w:eastAsia="Times New Roman" w:hAnsi="Times New Roman" w:cs="Times New Roman"/>
      <w:color w:val="auto"/>
      <w:sz w:val="20"/>
      <w:szCs w:val="20"/>
      <w:lang w:val="en-AU" w:eastAsia="en-US" w:bidi="ar-SA"/>
    </w:rPr>
  </w:style>
  <w:style w:type="character" w:customStyle="1" w:styleId="af">
    <w:name w:val="Долен колонтитул Знак"/>
    <w:basedOn w:val="a0"/>
    <w:link w:val="ae"/>
    <w:uiPriority w:val="99"/>
    <w:rsid w:val="009B5C18"/>
    <w:rPr>
      <w:rFonts w:ascii="Times New Roman" w:eastAsia="Times New Roman" w:hAnsi="Times New Roman" w:cs="Times New Roman"/>
      <w:sz w:val="20"/>
      <w:szCs w:val="20"/>
      <w:lang w:val="en-AU" w:eastAsia="en-US" w:bidi="ar-SA"/>
    </w:rPr>
  </w:style>
  <w:style w:type="character" w:styleId="af0">
    <w:name w:val="annotation reference"/>
    <w:basedOn w:val="a0"/>
    <w:rsid w:val="001A6B58"/>
    <w:rPr>
      <w:sz w:val="16"/>
      <w:szCs w:val="16"/>
    </w:rPr>
  </w:style>
  <w:style w:type="paragraph" w:styleId="af1">
    <w:name w:val="header"/>
    <w:basedOn w:val="a"/>
    <w:link w:val="af2"/>
    <w:uiPriority w:val="99"/>
    <w:unhideWhenUsed/>
    <w:rsid w:val="003114F1"/>
    <w:pPr>
      <w:tabs>
        <w:tab w:val="center" w:pos="4536"/>
        <w:tab w:val="right" w:pos="9072"/>
      </w:tabs>
    </w:pPr>
  </w:style>
  <w:style w:type="character" w:customStyle="1" w:styleId="af2">
    <w:name w:val="Горен колонтитул Знак"/>
    <w:basedOn w:val="a0"/>
    <w:link w:val="af1"/>
    <w:uiPriority w:val="99"/>
    <w:rsid w:val="003114F1"/>
    <w:rPr>
      <w:color w:val="000000"/>
    </w:rPr>
  </w:style>
  <w:style w:type="character" w:styleId="af3">
    <w:name w:val="page number"/>
    <w:basedOn w:val="a0"/>
    <w:rsid w:val="003114F1"/>
  </w:style>
  <w:style w:type="paragraph" w:customStyle="1" w:styleId="CharCharChar">
    <w:name w:val="Char Char Char Знак"/>
    <w:basedOn w:val="a"/>
    <w:rsid w:val="003114F1"/>
    <w:pPr>
      <w:widowControl/>
      <w:tabs>
        <w:tab w:val="left" w:pos="709"/>
      </w:tabs>
      <w:spacing w:line="360" w:lineRule="auto"/>
    </w:pPr>
    <w:rPr>
      <w:rFonts w:ascii="Tahoma" w:eastAsia="Times New Roman" w:hAnsi="Tahoma" w:cs="Times New Roman"/>
      <w:color w:val="auto"/>
      <w:lang w:val="pl-PL" w:eastAsia="pl-PL" w:bidi="ar-SA"/>
    </w:rPr>
  </w:style>
  <w:style w:type="character" w:customStyle="1" w:styleId="10">
    <w:name w:val="Заглавие 1 Знак"/>
    <w:basedOn w:val="a0"/>
    <w:link w:val="1"/>
    <w:uiPriority w:val="9"/>
    <w:rsid w:val="00364F85"/>
    <w:rPr>
      <w:rFonts w:asciiTheme="majorHAnsi" w:eastAsiaTheme="majorEastAsia" w:hAnsiTheme="majorHAnsi" w:cstheme="majorBidi"/>
      <w:color w:val="2E74B5" w:themeColor="accent1" w:themeShade="BF"/>
      <w:sz w:val="32"/>
      <w:szCs w:val="32"/>
    </w:rPr>
  </w:style>
  <w:style w:type="character" w:customStyle="1" w:styleId="text-dark1">
    <w:name w:val="text-dark1"/>
    <w:basedOn w:val="a0"/>
    <w:rsid w:val="00952C52"/>
    <w:rPr>
      <w:color w:val="1C2D41"/>
    </w:rPr>
  </w:style>
  <w:style w:type="character" w:customStyle="1" w:styleId="af4">
    <w:name w:val="Бележка под линия_"/>
    <w:basedOn w:val="a0"/>
    <w:link w:val="af5"/>
    <w:rsid w:val="00BA2238"/>
    <w:rPr>
      <w:rFonts w:ascii="Calibri" w:eastAsia="Calibri" w:hAnsi="Calibri" w:cs="Calibri"/>
      <w:i/>
      <w:iCs/>
      <w:sz w:val="19"/>
      <w:szCs w:val="19"/>
    </w:rPr>
  </w:style>
  <w:style w:type="paragraph" w:customStyle="1" w:styleId="af5">
    <w:name w:val="Бележка под линия"/>
    <w:basedOn w:val="a"/>
    <w:link w:val="af4"/>
    <w:rsid w:val="00BA2238"/>
    <w:pPr>
      <w:ind w:left="440"/>
    </w:pPr>
    <w:rPr>
      <w:rFonts w:ascii="Calibri" w:eastAsia="Calibri" w:hAnsi="Calibri" w:cs="Calibri"/>
      <w:i/>
      <w:iCs/>
      <w:color w:val="auto"/>
      <w:sz w:val="19"/>
      <w:szCs w:val="19"/>
    </w:rPr>
  </w:style>
  <w:style w:type="character" w:styleId="af6">
    <w:name w:val="Emphasis"/>
    <w:basedOn w:val="a0"/>
    <w:qFormat/>
    <w:rsid w:val="00B051F0"/>
    <w:rPr>
      <w:i/>
      <w:iCs/>
    </w:rPr>
  </w:style>
  <w:style w:type="paragraph" w:styleId="14">
    <w:name w:val="toc 1"/>
    <w:basedOn w:val="a"/>
    <w:next w:val="a"/>
    <w:autoRedefine/>
    <w:uiPriority w:val="39"/>
    <w:unhideWhenUsed/>
    <w:qFormat/>
    <w:rsid w:val="00C81C06"/>
    <w:pPr>
      <w:widowControl/>
      <w:tabs>
        <w:tab w:val="right" w:leader="dot" w:pos="9639"/>
      </w:tabs>
      <w:spacing w:before="120" w:after="120"/>
    </w:pPr>
    <w:rPr>
      <w:rFonts w:ascii="Times New Roman" w:eastAsia="Times New Roman" w:hAnsi="Times New Roman" w:cs="Times New Roman"/>
      <w:b/>
      <w:bCs/>
      <w:caps/>
      <w:color w:val="auto"/>
      <w:sz w:val="20"/>
      <w:szCs w:val="20"/>
      <w:lang w:val="en-US" w:eastAsia="en-US" w:bidi="en-US"/>
    </w:rPr>
  </w:style>
  <w:style w:type="character" w:customStyle="1" w:styleId="15">
    <w:name w:val="Неразрешено споменаване1"/>
    <w:basedOn w:val="a0"/>
    <w:uiPriority w:val="99"/>
    <w:semiHidden/>
    <w:unhideWhenUsed/>
    <w:rsid w:val="005E4C3F"/>
    <w:rPr>
      <w:color w:val="605E5C"/>
      <w:shd w:val="clear" w:color="auto" w:fill="E1DFDD"/>
    </w:rPr>
  </w:style>
  <w:style w:type="character" w:customStyle="1" w:styleId="25">
    <w:name w:val="Неразрешено споменаване2"/>
    <w:basedOn w:val="a0"/>
    <w:uiPriority w:val="99"/>
    <w:semiHidden/>
    <w:unhideWhenUsed/>
    <w:rsid w:val="00570E3A"/>
    <w:rPr>
      <w:color w:val="605E5C"/>
      <w:shd w:val="clear" w:color="auto" w:fill="E1DFDD"/>
    </w:rPr>
  </w:style>
  <w:style w:type="character" w:customStyle="1" w:styleId="samedocreference1">
    <w:name w:val="samedocreference1"/>
    <w:basedOn w:val="a0"/>
    <w:rsid w:val="001B1BC7"/>
    <w:rPr>
      <w:i w:val="0"/>
      <w:iCs w:val="0"/>
      <w:color w:val="8B0000"/>
      <w:u w:val="single"/>
    </w:rPr>
  </w:style>
  <w:style w:type="character" w:customStyle="1" w:styleId="newdocreference1">
    <w:name w:val="newdocreference1"/>
    <w:basedOn w:val="a0"/>
    <w:rsid w:val="001B1BC7"/>
    <w:rPr>
      <w:i w:val="0"/>
      <w:iCs w:val="0"/>
      <w:color w:val="0000FF"/>
      <w:u w:val="single"/>
    </w:rPr>
  </w:style>
  <w:style w:type="paragraph" w:customStyle="1" w:styleId="msonormalmrcssattr">
    <w:name w:val="msonormal_mr_css_attr"/>
    <w:basedOn w:val="a"/>
    <w:rsid w:val="001B1BC7"/>
    <w:pPr>
      <w:widowControl/>
      <w:spacing w:before="100" w:beforeAutospacing="1" w:after="100" w:afterAutospacing="1"/>
    </w:pPr>
    <w:rPr>
      <w:rFonts w:ascii="Times New Roman" w:eastAsiaTheme="minorHAnsi" w:hAnsi="Times New Roman" w:cs="Times New Roman"/>
      <w:color w:val="auto"/>
      <w:lang w:bidi="ar-SA"/>
    </w:rPr>
  </w:style>
  <w:style w:type="table" w:styleId="af7">
    <w:name w:val="Table Grid"/>
    <w:basedOn w:val="a1"/>
    <w:uiPriority w:val="59"/>
    <w:rsid w:val="00B90526"/>
    <w:pPr>
      <w:widowControl/>
      <w:spacing w:after="0"/>
    </w:pPr>
    <w:rPr>
      <w:rFonts w:asciiTheme="minorHAnsi" w:eastAsiaTheme="minorEastAsia" w:hAnsiTheme="minorHAnsi" w:cstheme="minorBidi"/>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a"/>
    <w:rsid w:val="00E475C9"/>
    <w:pPr>
      <w:widowControl/>
      <w:spacing w:after="0"/>
    </w:pPr>
    <w:rPr>
      <w:rFonts w:ascii="Times New Roman" w:eastAsiaTheme="minorHAnsi" w:hAnsi="Times New Roman" w:cs="Times New Roman"/>
      <w:color w:val="auto"/>
      <w:lang w:val="en-US" w:eastAsia="en-US" w:bidi="ar-SA"/>
    </w:rPr>
  </w:style>
  <w:style w:type="paragraph" w:customStyle="1" w:styleId="CharCharCharCharCharCharCharCharCharCharCharCharCharCharCharCharCharChar">
    <w:name w:val="Знак Char Char Знак Char Char Char Char Char Char Знак Char Знак Char Char Char Char Char Char Char Char Char"/>
    <w:basedOn w:val="a"/>
    <w:rsid w:val="0090721A"/>
    <w:pPr>
      <w:widowControl/>
      <w:tabs>
        <w:tab w:val="left" w:pos="709"/>
      </w:tabs>
      <w:spacing w:after="0"/>
    </w:pPr>
    <w:rPr>
      <w:rFonts w:ascii="Tahoma" w:eastAsia="Times New Roman" w:hAnsi="Tahoma" w:cs="Times New Roman"/>
      <w:color w:val="auto"/>
      <w:lang w:val="pl-PL" w:eastAsia="pl-PL" w:bidi="ar-SA"/>
    </w:rPr>
  </w:style>
  <w:style w:type="character" w:styleId="af8">
    <w:name w:val="Strong"/>
    <w:qFormat/>
    <w:rsid w:val="009F4824"/>
    <w:rPr>
      <w:b/>
      <w:bCs/>
    </w:rPr>
  </w:style>
  <w:style w:type="character" w:customStyle="1" w:styleId="3">
    <w:name w:val="Неразрешено споменаване3"/>
    <w:basedOn w:val="a0"/>
    <w:uiPriority w:val="99"/>
    <w:semiHidden/>
    <w:unhideWhenUsed/>
    <w:rsid w:val="003C4231"/>
    <w:rPr>
      <w:color w:val="605E5C"/>
      <w:shd w:val="clear" w:color="auto" w:fill="E1DFDD"/>
    </w:rPr>
  </w:style>
  <w:style w:type="paragraph" w:customStyle="1" w:styleId="paragraph">
    <w:name w:val="paragraph"/>
    <w:basedOn w:val="a"/>
    <w:rsid w:val="00ED73E0"/>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customStyle="1" w:styleId="normaltextrun">
    <w:name w:val="normaltextrun"/>
    <w:basedOn w:val="a0"/>
    <w:rsid w:val="00ED73E0"/>
  </w:style>
  <w:style w:type="character" w:customStyle="1" w:styleId="eop">
    <w:name w:val="eop"/>
    <w:basedOn w:val="a0"/>
    <w:rsid w:val="00ED73E0"/>
  </w:style>
  <w:style w:type="paragraph" w:styleId="af9">
    <w:name w:val="Body Text"/>
    <w:basedOn w:val="a"/>
    <w:link w:val="afa"/>
    <w:uiPriority w:val="99"/>
    <w:semiHidden/>
    <w:unhideWhenUsed/>
    <w:rsid w:val="00BA6CC8"/>
    <w:pPr>
      <w:spacing w:after="120"/>
    </w:pPr>
  </w:style>
  <w:style w:type="character" w:customStyle="1" w:styleId="afa">
    <w:name w:val="Основен текст Знак"/>
    <w:basedOn w:val="a0"/>
    <w:link w:val="af9"/>
    <w:uiPriority w:val="99"/>
    <w:semiHidden/>
    <w:rsid w:val="00BA6CC8"/>
    <w:rPr>
      <w:color w:val="000000"/>
    </w:rPr>
  </w:style>
  <w:style w:type="paragraph" w:styleId="afb">
    <w:name w:val="Body Text First Indent"/>
    <w:basedOn w:val="af9"/>
    <w:link w:val="afc"/>
    <w:rsid w:val="00BA6CC8"/>
    <w:pPr>
      <w:widowControl/>
      <w:ind w:firstLine="210"/>
    </w:pPr>
    <w:rPr>
      <w:rFonts w:ascii="Times New Roman" w:eastAsia="Times New Roman" w:hAnsi="Times New Roman" w:cs="Times New Roman"/>
      <w:color w:val="auto"/>
      <w:sz w:val="20"/>
      <w:szCs w:val="20"/>
      <w:lang w:val="en-AU" w:bidi="ar-SA"/>
    </w:rPr>
  </w:style>
  <w:style w:type="character" w:customStyle="1" w:styleId="afc">
    <w:name w:val="Основен текст отстъп първи ред Знак"/>
    <w:basedOn w:val="afa"/>
    <w:link w:val="afb"/>
    <w:rsid w:val="00BA6CC8"/>
    <w:rPr>
      <w:rFonts w:ascii="Times New Roman" w:eastAsia="Times New Roman" w:hAnsi="Times New Roman" w:cs="Times New Roman"/>
      <w:color w:val="000000"/>
      <w:sz w:val="20"/>
      <w:szCs w:val="20"/>
      <w:lang w:val="en-AU" w:bidi="ar-SA"/>
    </w:rPr>
  </w:style>
  <w:style w:type="paragraph" w:styleId="26">
    <w:name w:val="List 2"/>
    <w:basedOn w:val="a"/>
    <w:unhideWhenUsed/>
    <w:rsid w:val="00BA6CC8"/>
    <w:pPr>
      <w:widowControl/>
      <w:spacing w:after="4" w:line="357" w:lineRule="auto"/>
      <w:ind w:left="566" w:hanging="283"/>
      <w:contextualSpacing/>
      <w:jc w:val="both"/>
    </w:pPr>
    <w:rPr>
      <w:rFonts w:ascii="Verdana" w:eastAsia="Times New Roman" w:hAnsi="Verdana" w:cs="Verdana"/>
      <w:sz w:val="20"/>
      <w:szCs w:val="20"/>
      <w:lang w:bidi="ar-SA"/>
    </w:rPr>
  </w:style>
  <w:style w:type="character" w:styleId="afd">
    <w:name w:val="FollowedHyperlink"/>
    <w:basedOn w:val="a0"/>
    <w:uiPriority w:val="99"/>
    <w:semiHidden/>
    <w:unhideWhenUsed/>
    <w:rsid w:val="00F51109"/>
    <w:rPr>
      <w:color w:val="954F72" w:themeColor="followedHyperlink"/>
      <w:u w:val="single"/>
    </w:rPr>
  </w:style>
  <w:style w:type="paragraph" w:styleId="afe">
    <w:name w:val="Body Text Indent"/>
    <w:basedOn w:val="a"/>
    <w:link w:val="aff"/>
    <w:uiPriority w:val="99"/>
    <w:semiHidden/>
    <w:unhideWhenUsed/>
    <w:rsid w:val="006B0313"/>
    <w:pPr>
      <w:spacing w:after="120"/>
      <w:ind w:left="283"/>
    </w:pPr>
  </w:style>
  <w:style w:type="character" w:customStyle="1" w:styleId="aff">
    <w:name w:val="Основен текст с отстъп Знак"/>
    <w:basedOn w:val="a0"/>
    <w:link w:val="afe"/>
    <w:uiPriority w:val="99"/>
    <w:semiHidden/>
    <w:rsid w:val="006B0313"/>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444">
      <w:bodyDiv w:val="1"/>
      <w:marLeft w:val="0"/>
      <w:marRight w:val="0"/>
      <w:marTop w:val="0"/>
      <w:marBottom w:val="0"/>
      <w:divBdr>
        <w:top w:val="none" w:sz="0" w:space="0" w:color="auto"/>
        <w:left w:val="none" w:sz="0" w:space="0" w:color="auto"/>
        <w:bottom w:val="none" w:sz="0" w:space="0" w:color="auto"/>
        <w:right w:val="none" w:sz="0" w:space="0" w:color="auto"/>
      </w:divBdr>
    </w:div>
    <w:div w:id="12264002">
      <w:bodyDiv w:val="1"/>
      <w:marLeft w:val="0"/>
      <w:marRight w:val="0"/>
      <w:marTop w:val="0"/>
      <w:marBottom w:val="0"/>
      <w:divBdr>
        <w:top w:val="none" w:sz="0" w:space="0" w:color="auto"/>
        <w:left w:val="none" w:sz="0" w:space="0" w:color="auto"/>
        <w:bottom w:val="none" w:sz="0" w:space="0" w:color="auto"/>
        <w:right w:val="none" w:sz="0" w:space="0" w:color="auto"/>
      </w:divBdr>
    </w:div>
    <w:div w:id="102190249">
      <w:bodyDiv w:val="1"/>
      <w:marLeft w:val="0"/>
      <w:marRight w:val="0"/>
      <w:marTop w:val="0"/>
      <w:marBottom w:val="0"/>
      <w:divBdr>
        <w:top w:val="none" w:sz="0" w:space="0" w:color="auto"/>
        <w:left w:val="none" w:sz="0" w:space="0" w:color="auto"/>
        <w:bottom w:val="none" w:sz="0" w:space="0" w:color="auto"/>
        <w:right w:val="none" w:sz="0" w:space="0" w:color="auto"/>
      </w:divBdr>
    </w:div>
    <w:div w:id="122307151">
      <w:bodyDiv w:val="1"/>
      <w:marLeft w:val="0"/>
      <w:marRight w:val="0"/>
      <w:marTop w:val="0"/>
      <w:marBottom w:val="0"/>
      <w:divBdr>
        <w:top w:val="none" w:sz="0" w:space="0" w:color="auto"/>
        <w:left w:val="none" w:sz="0" w:space="0" w:color="auto"/>
        <w:bottom w:val="none" w:sz="0" w:space="0" w:color="auto"/>
        <w:right w:val="none" w:sz="0" w:space="0" w:color="auto"/>
      </w:divBdr>
    </w:div>
    <w:div w:id="127826212">
      <w:bodyDiv w:val="1"/>
      <w:marLeft w:val="0"/>
      <w:marRight w:val="0"/>
      <w:marTop w:val="0"/>
      <w:marBottom w:val="0"/>
      <w:divBdr>
        <w:top w:val="none" w:sz="0" w:space="0" w:color="auto"/>
        <w:left w:val="none" w:sz="0" w:space="0" w:color="auto"/>
        <w:bottom w:val="none" w:sz="0" w:space="0" w:color="auto"/>
        <w:right w:val="none" w:sz="0" w:space="0" w:color="auto"/>
      </w:divBdr>
    </w:div>
    <w:div w:id="170991386">
      <w:bodyDiv w:val="1"/>
      <w:marLeft w:val="0"/>
      <w:marRight w:val="0"/>
      <w:marTop w:val="0"/>
      <w:marBottom w:val="0"/>
      <w:divBdr>
        <w:top w:val="none" w:sz="0" w:space="0" w:color="auto"/>
        <w:left w:val="none" w:sz="0" w:space="0" w:color="auto"/>
        <w:bottom w:val="none" w:sz="0" w:space="0" w:color="auto"/>
        <w:right w:val="none" w:sz="0" w:space="0" w:color="auto"/>
      </w:divBdr>
    </w:div>
    <w:div w:id="186262373">
      <w:bodyDiv w:val="1"/>
      <w:marLeft w:val="0"/>
      <w:marRight w:val="0"/>
      <w:marTop w:val="0"/>
      <w:marBottom w:val="0"/>
      <w:divBdr>
        <w:top w:val="none" w:sz="0" w:space="0" w:color="auto"/>
        <w:left w:val="none" w:sz="0" w:space="0" w:color="auto"/>
        <w:bottom w:val="none" w:sz="0" w:space="0" w:color="auto"/>
        <w:right w:val="none" w:sz="0" w:space="0" w:color="auto"/>
      </w:divBdr>
    </w:div>
    <w:div w:id="206069450">
      <w:bodyDiv w:val="1"/>
      <w:marLeft w:val="0"/>
      <w:marRight w:val="0"/>
      <w:marTop w:val="0"/>
      <w:marBottom w:val="0"/>
      <w:divBdr>
        <w:top w:val="none" w:sz="0" w:space="0" w:color="auto"/>
        <w:left w:val="none" w:sz="0" w:space="0" w:color="auto"/>
        <w:bottom w:val="none" w:sz="0" w:space="0" w:color="auto"/>
        <w:right w:val="none" w:sz="0" w:space="0" w:color="auto"/>
      </w:divBdr>
    </w:div>
    <w:div w:id="207300556">
      <w:bodyDiv w:val="1"/>
      <w:marLeft w:val="0"/>
      <w:marRight w:val="0"/>
      <w:marTop w:val="0"/>
      <w:marBottom w:val="0"/>
      <w:divBdr>
        <w:top w:val="none" w:sz="0" w:space="0" w:color="auto"/>
        <w:left w:val="none" w:sz="0" w:space="0" w:color="auto"/>
        <w:bottom w:val="none" w:sz="0" w:space="0" w:color="auto"/>
        <w:right w:val="none" w:sz="0" w:space="0" w:color="auto"/>
      </w:divBdr>
    </w:div>
    <w:div w:id="216404338">
      <w:bodyDiv w:val="1"/>
      <w:marLeft w:val="0"/>
      <w:marRight w:val="0"/>
      <w:marTop w:val="0"/>
      <w:marBottom w:val="0"/>
      <w:divBdr>
        <w:top w:val="none" w:sz="0" w:space="0" w:color="auto"/>
        <w:left w:val="none" w:sz="0" w:space="0" w:color="auto"/>
        <w:bottom w:val="none" w:sz="0" w:space="0" w:color="auto"/>
        <w:right w:val="none" w:sz="0" w:space="0" w:color="auto"/>
      </w:divBdr>
    </w:div>
    <w:div w:id="335306104">
      <w:bodyDiv w:val="1"/>
      <w:marLeft w:val="0"/>
      <w:marRight w:val="0"/>
      <w:marTop w:val="0"/>
      <w:marBottom w:val="0"/>
      <w:divBdr>
        <w:top w:val="none" w:sz="0" w:space="0" w:color="auto"/>
        <w:left w:val="none" w:sz="0" w:space="0" w:color="auto"/>
        <w:bottom w:val="none" w:sz="0" w:space="0" w:color="auto"/>
        <w:right w:val="none" w:sz="0" w:space="0" w:color="auto"/>
      </w:divBdr>
    </w:div>
    <w:div w:id="357971317">
      <w:bodyDiv w:val="1"/>
      <w:marLeft w:val="0"/>
      <w:marRight w:val="0"/>
      <w:marTop w:val="0"/>
      <w:marBottom w:val="0"/>
      <w:divBdr>
        <w:top w:val="none" w:sz="0" w:space="0" w:color="auto"/>
        <w:left w:val="none" w:sz="0" w:space="0" w:color="auto"/>
        <w:bottom w:val="none" w:sz="0" w:space="0" w:color="auto"/>
        <w:right w:val="none" w:sz="0" w:space="0" w:color="auto"/>
      </w:divBdr>
    </w:div>
    <w:div w:id="364184834">
      <w:bodyDiv w:val="1"/>
      <w:marLeft w:val="0"/>
      <w:marRight w:val="0"/>
      <w:marTop w:val="0"/>
      <w:marBottom w:val="0"/>
      <w:divBdr>
        <w:top w:val="none" w:sz="0" w:space="0" w:color="auto"/>
        <w:left w:val="none" w:sz="0" w:space="0" w:color="auto"/>
        <w:bottom w:val="none" w:sz="0" w:space="0" w:color="auto"/>
        <w:right w:val="none" w:sz="0" w:space="0" w:color="auto"/>
      </w:divBdr>
    </w:div>
    <w:div w:id="566577248">
      <w:bodyDiv w:val="1"/>
      <w:marLeft w:val="0"/>
      <w:marRight w:val="0"/>
      <w:marTop w:val="0"/>
      <w:marBottom w:val="0"/>
      <w:divBdr>
        <w:top w:val="none" w:sz="0" w:space="0" w:color="auto"/>
        <w:left w:val="none" w:sz="0" w:space="0" w:color="auto"/>
        <w:bottom w:val="none" w:sz="0" w:space="0" w:color="auto"/>
        <w:right w:val="none" w:sz="0" w:space="0" w:color="auto"/>
      </w:divBdr>
    </w:div>
    <w:div w:id="597523176">
      <w:bodyDiv w:val="1"/>
      <w:marLeft w:val="0"/>
      <w:marRight w:val="0"/>
      <w:marTop w:val="0"/>
      <w:marBottom w:val="0"/>
      <w:divBdr>
        <w:top w:val="none" w:sz="0" w:space="0" w:color="auto"/>
        <w:left w:val="none" w:sz="0" w:space="0" w:color="auto"/>
        <w:bottom w:val="none" w:sz="0" w:space="0" w:color="auto"/>
        <w:right w:val="none" w:sz="0" w:space="0" w:color="auto"/>
      </w:divBdr>
    </w:div>
    <w:div w:id="650713015">
      <w:bodyDiv w:val="1"/>
      <w:marLeft w:val="0"/>
      <w:marRight w:val="0"/>
      <w:marTop w:val="0"/>
      <w:marBottom w:val="0"/>
      <w:divBdr>
        <w:top w:val="none" w:sz="0" w:space="0" w:color="auto"/>
        <w:left w:val="none" w:sz="0" w:space="0" w:color="auto"/>
        <w:bottom w:val="none" w:sz="0" w:space="0" w:color="auto"/>
        <w:right w:val="none" w:sz="0" w:space="0" w:color="auto"/>
      </w:divBdr>
    </w:div>
    <w:div w:id="720977892">
      <w:bodyDiv w:val="1"/>
      <w:marLeft w:val="0"/>
      <w:marRight w:val="0"/>
      <w:marTop w:val="0"/>
      <w:marBottom w:val="0"/>
      <w:divBdr>
        <w:top w:val="none" w:sz="0" w:space="0" w:color="auto"/>
        <w:left w:val="none" w:sz="0" w:space="0" w:color="auto"/>
        <w:bottom w:val="none" w:sz="0" w:space="0" w:color="auto"/>
        <w:right w:val="none" w:sz="0" w:space="0" w:color="auto"/>
      </w:divBdr>
    </w:div>
    <w:div w:id="815997467">
      <w:bodyDiv w:val="1"/>
      <w:marLeft w:val="0"/>
      <w:marRight w:val="0"/>
      <w:marTop w:val="0"/>
      <w:marBottom w:val="0"/>
      <w:divBdr>
        <w:top w:val="none" w:sz="0" w:space="0" w:color="auto"/>
        <w:left w:val="none" w:sz="0" w:space="0" w:color="auto"/>
        <w:bottom w:val="none" w:sz="0" w:space="0" w:color="auto"/>
        <w:right w:val="none" w:sz="0" w:space="0" w:color="auto"/>
      </w:divBdr>
    </w:div>
    <w:div w:id="881290490">
      <w:bodyDiv w:val="1"/>
      <w:marLeft w:val="0"/>
      <w:marRight w:val="0"/>
      <w:marTop w:val="0"/>
      <w:marBottom w:val="0"/>
      <w:divBdr>
        <w:top w:val="none" w:sz="0" w:space="0" w:color="auto"/>
        <w:left w:val="none" w:sz="0" w:space="0" w:color="auto"/>
        <w:bottom w:val="none" w:sz="0" w:space="0" w:color="auto"/>
        <w:right w:val="none" w:sz="0" w:space="0" w:color="auto"/>
      </w:divBdr>
    </w:div>
    <w:div w:id="911887650">
      <w:bodyDiv w:val="1"/>
      <w:marLeft w:val="0"/>
      <w:marRight w:val="0"/>
      <w:marTop w:val="0"/>
      <w:marBottom w:val="0"/>
      <w:divBdr>
        <w:top w:val="none" w:sz="0" w:space="0" w:color="auto"/>
        <w:left w:val="none" w:sz="0" w:space="0" w:color="auto"/>
        <w:bottom w:val="none" w:sz="0" w:space="0" w:color="auto"/>
        <w:right w:val="none" w:sz="0" w:space="0" w:color="auto"/>
      </w:divBdr>
    </w:div>
    <w:div w:id="1110391182">
      <w:bodyDiv w:val="1"/>
      <w:marLeft w:val="0"/>
      <w:marRight w:val="0"/>
      <w:marTop w:val="0"/>
      <w:marBottom w:val="0"/>
      <w:divBdr>
        <w:top w:val="none" w:sz="0" w:space="0" w:color="auto"/>
        <w:left w:val="none" w:sz="0" w:space="0" w:color="auto"/>
        <w:bottom w:val="none" w:sz="0" w:space="0" w:color="auto"/>
        <w:right w:val="none" w:sz="0" w:space="0" w:color="auto"/>
      </w:divBdr>
    </w:div>
    <w:div w:id="1175651187">
      <w:bodyDiv w:val="1"/>
      <w:marLeft w:val="0"/>
      <w:marRight w:val="0"/>
      <w:marTop w:val="0"/>
      <w:marBottom w:val="0"/>
      <w:divBdr>
        <w:top w:val="none" w:sz="0" w:space="0" w:color="auto"/>
        <w:left w:val="none" w:sz="0" w:space="0" w:color="auto"/>
        <w:bottom w:val="none" w:sz="0" w:space="0" w:color="auto"/>
        <w:right w:val="none" w:sz="0" w:space="0" w:color="auto"/>
      </w:divBdr>
    </w:div>
    <w:div w:id="1221093877">
      <w:bodyDiv w:val="1"/>
      <w:marLeft w:val="0"/>
      <w:marRight w:val="0"/>
      <w:marTop w:val="0"/>
      <w:marBottom w:val="0"/>
      <w:divBdr>
        <w:top w:val="none" w:sz="0" w:space="0" w:color="auto"/>
        <w:left w:val="none" w:sz="0" w:space="0" w:color="auto"/>
        <w:bottom w:val="none" w:sz="0" w:space="0" w:color="auto"/>
        <w:right w:val="none" w:sz="0" w:space="0" w:color="auto"/>
      </w:divBdr>
    </w:div>
    <w:div w:id="1271814656">
      <w:bodyDiv w:val="1"/>
      <w:marLeft w:val="0"/>
      <w:marRight w:val="0"/>
      <w:marTop w:val="0"/>
      <w:marBottom w:val="0"/>
      <w:divBdr>
        <w:top w:val="none" w:sz="0" w:space="0" w:color="auto"/>
        <w:left w:val="none" w:sz="0" w:space="0" w:color="auto"/>
        <w:bottom w:val="none" w:sz="0" w:space="0" w:color="auto"/>
        <w:right w:val="none" w:sz="0" w:space="0" w:color="auto"/>
      </w:divBdr>
    </w:div>
    <w:div w:id="1287276831">
      <w:bodyDiv w:val="1"/>
      <w:marLeft w:val="0"/>
      <w:marRight w:val="0"/>
      <w:marTop w:val="0"/>
      <w:marBottom w:val="0"/>
      <w:divBdr>
        <w:top w:val="none" w:sz="0" w:space="0" w:color="auto"/>
        <w:left w:val="none" w:sz="0" w:space="0" w:color="auto"/>
        <w:bottom w:val="none" w:sz="0" w:space="0" w:color="auto"/>
        <w:right w:val="none" w:sz="0" w:space="0" w:color="auto"/>
      </w:divBdr>
    </w:div>
    <w:div w:id="1414739863">
      <w:bodyDiv w:val="1"/>
      <w:marLeft w:val="0"/>
      <w:marRight w:val="0"/>
      <w:marTop w:val="0"/>
      <w:marBottom w:val="0"/>
      <w:divBdr>
        <w:top w:val="none" w:sz="0" w:space="0" w:color="auto"/>
        <w:left w:val="none" w:sz="0" w:space="0" w:color="auto"/>
        <w:bottom w:val="none" w:sz="0" w:space="0" w:color="auto"/>
        <w:right w:val="none" w:sz="0" w:space="0" w:color="auto"/>
      </w:divBdr>
    </w:div>
    <w:div w:id="1510867991">
      <w:bodyDiv w:val="1"/>
      <w:marLeft w:val="0"/>
      <w:marRight w:val="0"/>
      <w:marTop w:val="0"/>
      <w:marBottom w:val="0"/>
      <w:divBdr>
        <w:top w:val="none" w:sz="0" w:space="0" w:color="auto"/>
        <w:left w:val="none" w:sz="0" w:space="0" w:color="auto"/>
        <w:bottom w:val="none" w:sz="0" w:space="0" w:color="auto"/>
        <w:right w:val="none" w:sz="0" w:space="0" w:color="auto"/>
      </w:divBdr>
    </w:div>
    <w:div w:id="1528327237">
      <w:bodyDiv w:val="1"/>
      <w:marLeft w:val="0"/>
      <w:marRight w:val="0"/>
      <w:marTop w:val="0"/>
      <w:marBottom w:val="0"/>
      <w:divBdr>
        <w:top w:val="none" w:sz="0" w:space="0" w:color="auto"/>
        <w:left w:val="none" w:sz="0" w:space="0" w:color="auto"/>
        <w:bottom w:val="none" w:sz="0" w:space="0" w:color="auto"/>
        <w:right w:val="none" w:sz="0" w:space="0" w:color="auto"/>
      </w:divBdr>
    </w:div>
    <w:div w:id="1562786579">
      <w:bodyDiv w:val="1"/>
      <w:marLeft w:val="0"/>
      <w:marRight w:val="0"/>
      <w:marTop w:val="0"/>
      <w:marBottom w:val="0"/>
      <w:divBdr>
        <w:top w:val="none" w:sz="0" w:space="0" w:color="auto"/>
        <w:left w:val="none" w:sz="0" w:space="0" w:color="auto"/>
        <w:bottom w:val="none" w:sz="0" w:space="0" w:color="auto"/>
        <w:right w:val="none" w:sz="0" w:space="0" w:color="auto"/>
      </w:divBdr>
    </w:div>
    <w:div w:id="1590960809">
      <w:bodyDiv w:val="1"/>
      <w:marLeft w:val="0"/>
      <w:marRight w:val="0"/>
      <w:marTop w:val="0"/>
      <w:marBottom w:val="0"/>
      <w:divBdr>
        <w:top w:val="none" w:sz="0" w:space="0" w:color="auto"/>
        <w:left w:val="none" w:sz="0" w:space="0" w:color="auto"/>
        <w:bottom w:val="none" w:sz="0" w:space="0" w:color="auto"/>
        <w:right w:val="none" w:sz="0" w:space="0" w:color="auto"/>
      </w:divBdr>
    </w:div>
    <w:div w:id="1604993465">
      <w:bodyDiv w:val="1"/>
      <w:marLeft w:val="0"/>
      <w:marRight w:val="0"/>
      <w:marTop w:val="0"/>
      <w:marBottom w:val="0"/>
      <w:divBdr>
        <w:top w:val="none" w:sz="0" w:space="0" w:color="auto"/>
        <w:left w:val="none" w:sz="0" w:space="0" w:color="auto"/>
        <w:bottom w:val="none" w:sz="0" w:space="0" w:color="auto"/>
        <w:right w:val="none" w:sz="0" w:space="0" w:color="auto"/>
      </w:divBdr>
    </w:div>
    <w:div w:id="1621495377">
      <w:bodyDiv w:val="1"/>
      <w:marLeft w:val="0"/>
      <w:marRight w:val="0"/>
      <w:marTop w:val="0"/>
      <w:marBottom w:val="0"/>
      <w:divBdr>
        <w:top w:val="none" w:sz="0" w:space="0" w:color="auto"/>
        <w:left w:val="none" w:sz="0" w:space="0" w:color="auto"/>
        <w:bottom w:val="none" w:sz="0" w:space="0" w:color="auto"/>
        <w:right w:val="none" w:sz="0" w:space="0" w:color="auto"/>
      </w:divBdr>
    </w:div>
    <w:div w:id="1637174314">
      <w:bodyDiv w:val="1"/>
      <w:marLeft w:val="0"/>
      <w:marRight w:val="0"/>
      <w:marTop w:val="0"/>
      <w:marBottom w:val="0"/>
      <w:divBdr>
        <w:top w:val="none" w:sz="0" w:space="0" w:color="auto"/>
        <w:left w:val="none" w:sz="0" w:space="0" w:color="auto"/>
        <w:bottom w:val="none" w:sz="0" w:space="0" w:color="auto"/>
        <w:right w:val="none" w:sz="0" w:space="0" w:color="auto"/>
      </w:divBdr>
    </w:div>
    <w:div w:id="1664311047">
      <w:bodyDiv w:val="1"/>
      <w:marLeft w:val="0"/>
      <w:marRight w:val="0"/>
      <w:marTop w:val="0"/>
      <w:marBottom w:val="0"/>
      <w:divBdr>
        <w:top w:val="none" w:sz="0" w:space="0" w:color="auto"/>
        <w:left w:val="none" w:sz="0" w:space="0" w:color="auto"/>
        <w:bottom w:val="none" w:sz="0" w:space="0" w:color="auto"/>
        <w:right w:val="none" w:sz="0" w:space="0" w:color="auto"/>
      </w:divBdr>
    </w:div>
    <w:div w:id="1672947253">
      <w:bodyDiv w:val="1"/>
      <w:marLeft w:val="0"/>
      <w:marRight w:val="0"/>
      <w:marTop w:val="0"/>
      <w:marBottom w:val="0"/>
      <w:divBdr>
        <w:top w:val="none" w:sz="0" w:space="0" w:color="auto"/>
        <w:left w:val="none" w:sz="0" w:space="0" w:color="auto"/>
        <w:bottom w:val="none" w:sz="0" w:space="0" w:color="auto"/>
        <w:right w:val="none" w:sz="0" w:space="0" w:color="auto"/>
      </w:divBdr>
    </w:div>
    <w:div w:id="1684087461">
      <w:bodyDiv w:val="1"/>
      <w:marLeft w:val="0"/>
      <w:marRight w:val="0"/>
      <w:marTop w:val="0"/>
      <w:marBottom w:val="0"/>
      <w:divBdr>
        <w:top w:val="none" w:sz="0" w:space="0" w:color="auto"/>
        <w:left w:val="none" w:sz="0" w:space="0" w:color="auto"/>
        <w:bottom w:val="none" w:sz="0" w:space="0" w:color="auto"/>
        <w:right w:val="none" w:sz="0" w:space="0" w:color="auto"/>
      </w:divBdr>
    </w:div>
    <w:div w:id="1692757262">
      <w:bodyDiv w:val="1"/>
      <w:marLeft w:val="0"/>
      <w:marRight w:val="0"/>
      <w:marTop w:val="0"/>
      <w:marBottom w:val="0"/>
      <w:divBdr>
        <w:top w:val="none" w:sz="0" w:space="0" w:color="auto"/>
        <w:left w:val="none" w:sz="0" w:space="0" w:color="auto"/>
        <w:bottom w:val="none" w:sz="0" w:space="0" w:color="auto"/>
        <w:right w:val="none" w:sz="0" w:space="0" w:color="auto"/>
      </w:divBdr>
    </w:div>
    <w:div w:id="1718318145">
      <w:bodyDiv w:val="1"/>
      <w:marLeft w:val="0"/>
      <w:marRight w:val="0"/>
      <w:marTop w:val="0"/>
      <w:marBottom w:val="0"/>
      <w:divBdr>
        <w:top w:val="none" w:sz="0" w:space="0" w:color="auto"/>
        <w:left w:val="none" w:sz="0" w:space="0" w:color="auto"/>
        <w:bottom w:val="none" w:sz="0" w:space="0" w:color="auto"/>
        <w:right w:val="none" w:sz="0" w:space="0" w:color="auto"/>
      </w:divBdr>
    </w:div>
    <w:div w:id="1768770229">
      <w:bodyDiv w:val="1"/>
      <w:marLeft w:val="0"/>
      <w:marRight w:val="0"/>
      <w:marTop w:val="0"/>
      <w:marBottom w:val="0"/>
      <w:divBdr>
        <w:top w:val="none" w:sz="0" w:space="0" w:color="auto"/>
        <w:left w:val="none" w:sz="0" w:space="0" w:color="auto"/>
        <w:bottom w:val="none" w:sz="0" w:space="0" w:color="auto"/>
        <w:right w:val="none" w:sz="0" w:space="0" w:color="auto"/>
      </w:divBdr>
    </w:div>
    <w:div w:id="1834373077">
      <w:bodyDiv w:val="1"/>
      <w:marLeft w:val="0"/>
      <w:marRight w:val="0"/>
      <w:marTop w:val="0"/>
      <w:marBottom w:val="0"/>
      <w:divBdr>
        <w:top w:val="none" w:sz="0" w:space="0" w:color="auto"/>
        <w:left w:val="none" w:sz="0" w:space="0" w:color="auto"/>
        <w:bottom w:val="none" w:sz="0" w:space="0" w:color="auto"/>
        <w:right w:val="none" w:sz="0" w:space="0" w:color="auto"/>
      </w:divBdr>
    </w:div>
    <w:div w:id="1926499839">
      <w:bodyDiv w:val="1"/>
      <w:marLeft w:val="0"/>
      <w:marRight w:val="0"/>
      <w:marTop w:val="0"/>
      <w:marBottom w:val="0"/>
      <w:divBdr>
        <w:top w:val="none" w:sz="0" w:space="0" w:color="auto"/>
        <w:left w:val="none" w:sz="0" w:space="0" w:color="auto"/>
        <w:bottom w:val="none" w:sz="0" w:space="0" w:color="auto"/>
        <w:right w:val="none" w:sz="0" w:space="0" w:color="auto"/>
      </w:divBdr>
    </w:div>
    <w:div w:id="1937053931">
      <w:bodyDiv w:val="1"/>
      <w:marLeft w:val="0"/>
      <w:marRight w:val="0"/>
      <w:marTop w:val="0"/>
      <w:marBottom w:val="0"/>
      <w:divBdr>
        <w:top w:val="none" w:sz="0" w:space="0" w:color="auto"/>
        <w:left w:val="none" w:sz="0" w:space="0" w:color="auto"/>
        <w:bottom w:val="none" w:sz="0" w:space="0" w:color="auto"/>
        <w:right w:val="none" w:sz="0" w:space="0" w:color="auto"/>
      </w:divBdr>
    </w:div>
    <w:div w:id="1961062090">
      <w:bodyDiv w:val="1"/>
      <w:marLeft w:val="0"/>
      <w:marRight w:val="0"/>
      <w:marTop w:val="0"/>
      <w:marBottom w:val="0"/>
      <w:divBdr>
        <w:top w:val="none" w:sz="0" w:space="0" w:color="auto"/>
        <w:left w:val="none" w:sz="0" w:space="0" w:color="auto"/>
        <w:bottom w:val="none" w:sz="0" w:space="0" w:color="auto"/>
        <w:right w:val="none" w:sz="0" w:space="0" w:color="auto"/>
      </w:divBdr>
    </w:div>
    <w:div w:id="1967929658">
      <w:bodyDiv w:val="1"/>
      <w:marLeft w:val="0"/>
      <w:marRight w:val="0"/>
      <w:marTop w:val="0"/>
      <w:marBottom w:val="0"/>
      <w:divBdr>
        <w:top w:val="none" w:sz="0" w:space="0" w:color="auto"/>
        <w:left w:val="none" w:sz="0" w:space="0" w:color="auto"/>
        <w:bottom w:val="none" w:sz="0" w:space="0" w:color="auto"/>
        <w:right w:val="none" w:sz="0" w:space="0" w:color="auto"/>
      </w:divBdr>
    </w:div>
    <w:div w:id="1977906397">
      <w:bodyDiv w:val="1"/>
      <w:marLeft w:val="0"/>
      <w:marRight w:val="0"/>
      <w:marTop w:val="0"/>
      <w:marBottom w:val="0"/>
      <w:divBdr>
        <w:top w:val="none" w:sz="0" w:space="0" w:color="auto"/>
        <w:left w:val="none" w:sz="0" w:space="0" w:color="auto"/>
        <w:bottom w:val="none" w:sz="0" w:space="0" w:color="auto"/>
        <w:right w:val="none" w:sz="0" w:space="0" w:color="auto"/>
      </w:divBdr>
    </w:div>
    <w:div w:id="1988976008">
      <w:bodyDiv w:val="1"/>
      <w:marLeft w:val="0"/>
      <w:marRight w:val="0"/>
      <w:marTop w:val="0"/>
      <w:marBottom w:val="0"/>
      <w:divBdr>
        <w:top w:val="none" w:sz="0" w:space="0" w:color="auto"/>
        <w:left w:val="none" w:sz="0" w:space="0" w:color="auto"/>
        <w:bottom w:val="none" w:sz="0" w:space="0" w:color="auto"/>
        <w:right w:val="none" w:sz="0" w:space="0" w:color="auto"/>
      </w:divBdr>
    </w:div>
    <w:div w:id="2076513618">
      <w:bodyDiv w:val="1"/>
      <w:marLeft w:val="0"/>
      <w:marRight w:val="0"/>
      <w:marTop w:val="0"/>
      <w:marBottom w:val="0"/>
      <w:divBdr>
        <w:top w:val="none" w:sz="0" w:space="0" w:color="auto"/>
        <w:left w:val="none" w:sz="0" w:space="0" w:color="auto"/>
        <w:bottom w:val="none" w:sz="0" w:space="0" w:color="auto"/>
        <w:right w:val="none" w:sz="0" w:space="0" w:color="auto"/>
      </w:divBdr>
    </w:div>
    <w:div w:id="2102141175">
      <w:bodyDiv w:val="1"/>
      <w:marLeft w:val="0"/>
      <w:marRight w:val="0"/>
      <w:marTop w:val="0"/>
      <w:marBottom w:val="0"/>
      <w:divBdr>
        <w:top w:val="none" w:sz="0" w:space="0" w:color="auto"/>
        <w:left w:val="none" w:sz="0" w:space="0" w:color="auto"/>
        <w:bottom w:val="none" w:sz="0" w:space="0" w:color="auto"/>
        <w:right w:val="none" w:sz="0" w:space="0" w:color="auto"/>
      </w:divBdr>
    </w:div>
    <w:div w:id="2109349975">
      <w:bodyDiv w:val="1"/>
      <w:marLeft w:val="0"/>
      <w:marRight w:val="0"/>
      <w:marTop w:val="0"/>
      <w:marBottom w:val="0"/>
      <w:divBdr>
        <w:top w:val="none" w:sz="0" w:space="0" w:color="auto"/>
        <w:left w:val="none" w:sz="0" w:space="0" w:color="auto"/>
        <w:bottom w:val="none" w:sz="0" w:space="0" w:color="auto"/>
        <w:right w:val="none" w:sz="0" w:space="0" w:color="auto"/>
      </w:divBdr>
    </w:div>
    <w:div w:id="2123182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9.png@01D93236.13C487D0" TargetMode="External"/><Relationship Id="rId18" Type="http://schemas.openxmlformats.org/officeDocument/2006/relationships/hyperlink" Target="https://www.kzd-nondiscrimination.com/layout/index.php/2021-10-08-07-13-1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ncpha.government.bg./uploads/magazines/healthcare/Healthcare_22.pdf%20" TargetMode="External"/><Relationship Id="rId2" Type="http://schemas.openxmlformats.org/officeDocument/2006/relationships/numbering" Target="numbering.xml"/><Relationship Id="rId16" Type="http://schemas.openxmlformats.org/officeDocument/2006/relationships/hyperlink" Target="https://www.nsi.bg/sites/default/files/files/publications/Zdraveopazvane_2022.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hu.mlsp.government.bg/public/gesture/person/list/" TargetMode="Externa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hyperlink" Target="https://aeuf.minfin.bg/bg/4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ave.webaim.org/" TargetMode="External"/><Relationship Id="rId14" Type="http://schemas.openxmlformats.org/officeDocument/2006/relationships/hyperlink" Target="https://ahu.mlsp.government.bg/portal/se/"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192.168.100.13\Eksperti\IRINA%20D\&#1054;&#1090;&#1095;&#1077;&#1090;&#1077;&#1085;%20&#1076;&#1086;&#1082;&#1083;&#1072;&#1076;%20&#1040;&#1061;&#1059;%20&#1047;&#1040;%202022\&#1053;&#1086;&#1074;%20&#1056;&#1072;&#1073;&#1086;&#1090;&#1077;&#1085;%20&#1083;&#1080;&#1089;&#1090;%20&#1085;&#1072;%20Microsoft%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bg-BG" sz="1200">
                <a:latin typeface="Times New Roman" panose="02020603050405020304" pitchFamily="18" charset="0"/>
                <a:cs typeface="Times New Roman" panose="02020603050405020304" pitchFamily="18" charset="0"/>
              </a:rPr>
              <a:t>брой</a:t>
            </a:r>
            <a:r>
              <a:rPr lang="bg-BG" sz="1200" baseline="0">
                <a:latin typeface="Times New Roman" panose="02020603050405020304" pitchFamily="18" charset="0"/>
                <a:cs typeface="Times New Roman" panose="02020603050405020304" pitchFamily="18" charset="0"/>
              </a:rPr>
              <a:t> посещения в профил на лицата с увреждания</a:t>
            </a:r>
            <a:endParaRPr lang="bg-BG" sz="1200">
              <a:latin typeface="Times New Roman" panose="02020603050405020304" pitchFamily="18" charset="0"/>
              <a:cs typeface="Times New Roman" panose="02020603050405020304" pitchFamily="18" charset="0"/>
            </a:endParaRPr>
          </a:p>
        </c:rich>
      </c:tx>
      <c:layout>
        <c:manualLayout>
          <c:xMode val="edge"/>
          <c:yMode val="edge"/>
          <c:x val="0.16595812196627172"/>
          <c:y val="5.5559974604657274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Лист1!$B$16</c:f>
              <c:strCache>
                <c:ptCount val="1"/>
                <c:pt idx="0">
                  <c:v>2019</c:v>
                </c:pt>
              </c:strCache>
            </c:strRef>
          </c:tx>
          <c:spPr>
            <a:solidFill>
              <a:schemeClr val="accent1"/>
            </a:solidFill>
            <a:ln>
              <a:noFill/>
            </a:ln>
            <a:effectLst/>
          </c:spPr>
          <c:invertIfNegative val="0"/>
          <c:cat>
            <c:strRef>
              <c:f>Лист1!$C$15:$D$15</c:f>
              <c:strCache>
                <c:ptCount val="2"/>
                <c:pt idx="0">
                  <c:v>Брой посещения</c:v>
                </c:pt>
                <c:pt idx="1">
                  <c:v>Брой уникални посещения</c:v>
                </c:pt>
              </c:strCache>
            </c:strRef>
          </c:cat>
          <c:val>
            <c:numRef>
              <c:f>Лист1!$C$16:$D$16</c:f>
              <c:numCache>
                <c:formatCode>General</c:formatCode>
                <c:ptCount val="2"/>
                <c:pt idx="0">
                  <c:v>5608</c:v>
                </c:pt>
                <c:pt idx="1">
                  <c:v>1637</c:v>
                </c:pt>
              </c:numCache>
            </c:numRef>
          </c:val>
          <c:extLst>
            <c:ext xmlns:c16="http://schemas.microsoft.com/office/drawing/2014/chart" uri="{C3380CC4-5D6E-409C-BE32-E72D297353CC}">
              <c16:uniqueId val="{00000000-B0A8-4D68-9840-E116ADF12C69}"/>
            </c:ext>
          </c:extLst>
        </c:ser>
        <c:ser>
          <c:idx val="1"/>
          <c:order val="1"/>
          <c:tx>
            <c:strRef>
              <c:f>Лист1!$B$17</c:f>
              <c:strCache>
                <c:ptCount val="1"/>
                <c:pt idx="0">
                  <c:v>2020</c:v>
                </c:pt>
              </c:strCache>
            </c:strRef>
          </c:tx>
          <c:spPr>
            <a:solidFill>
              <a:schemeClr val="accent2"/>
            </a:solidFill>
            <a:ln>
              <a:noFill/>
            </a:ln>
            <a:effectLst/>
          </c:spPr>
          <c:invertIfNegative val="0"/>
          <c:cat>
            <c:strRef>
              <c:f>Лист1!$C$15:$D$15</c:f>
              <c:strCache>
                <c:ptCount val="2"/>
                <c:pt idx="0">
                  <c:v>Брой посещения</c:v>
                </c:pt>
                <c:pt idx="1">
                  <c:v>Брой уникални посещения</c:v>
                </c:pt>
              </c:strCache>
            </c:strRef>
          </c:cat>
          <c:val>
            <c:numRef>
              <c:f>Лист1!$C$17:$D$17</c:f>
              <c:numCache>
                <c:formatCode>General</c:formatCode>
                <c:ptCount val="2"/>
                <c:pt idx="0">
                  <c:v>18293</c:v>
                </c:pt>
                <c:pt idx="1">
                  <c:v>6198</c:v>
                </c:pt>
              </c:numCache>
            </c:numRef>
          </c:val>
          <c:extLst>
            <c:ext xmlns:c16="http://schemas.microsoft.com/office/drawing/2014/chart" uri="{C3380CC4-5D6E-409C-BE32-E72D297353CC}">
              <c16:uniqueId val="{00000001-B0A8-4D68-9840-E116ADF12C69}"/>
            </c:ext>
          </c:extLst>
        </c:ser>
        <c:ser>
          <c:idx val="2"/>
          <c:order val="2"/>
          <c:tx>
            <c:strRef>
              <c:f>Лист1!$B$18</c:f>
              <c:strCache>
                <c:ptCount val="1"/>
                <c:pt idx="0">
                  <c:v>2021</c:v>
                </c:pt>
              </c:strCache>
            </c:strRef>
          </c:tx>
          <c:spPr>
            <a:solidFill>
              <a:schemeClr val="accent3"/>
            </a:solidFill>
            <a:ln>
              <a:noFill/>
            </a:ln>
            <a:effectLst/>
          </c:spPr>
          <c:invertIfNegative val="0"/>
          <c:cat>
            <c:strRef>
              <c:f>Лист1!$C$15:$D$15</c:f>
              <c:strCache>
                <c:ptCount val="2"/>
                <c:pt idx="0">
                  <c:v>Брой посещения</c:v>
                </c:pt>
                <c:pt idx="1">
                  <c:v>Брой уникални посещения</c:v>
                </c:pt>
              </c:strCache>
            </c:strRef>
          </c:cat>
          <c:val>
            <c:numRef>
              <c:f>Лист1!$C$18:$D$18</c:f>
              <c:numCache>
                <c:formatCode>General</c:formatCode>
                <c:ptCount val="2"/>
                <c:pt idx="0">
                  <c:v>39549</c:v>
                </c:pt>
                <c:pt idx="1">
                  <c:v>14313</c:v>
                </c:pt>
              </c:numCache>
            </c:numRef>
          </c:val>
          <c:extLst>
            <c:ext xmlns:c16="http://schemas.microsoft.com/office/drawing/2014/chart" uri="{C3380CC4-5D6E-409C-BE32-E72D297353CC}">
              <c16:uniqueId val="{00000002-B0A8-4D68-9840-E116ADF12C69}"/>
            </c:ext>
          </c:extLst>
        </c:ser>
        <c:ser>
          <c:idx val="3"/>
          <c:order val="3"/>
          <c:tx>
            <c:strRef>
              <c:f>Лист1!$B$19</c:f>
              <c:strCache>
                <c:ptCount val="1"/>
                <c:pt idx="0">
                  <c:v>2022</c:v>
                </c:pt>
              </c:strCache>
            </c:strRef>
          </c:tx>
          <c:spPr>
            <a:solidFill>
              <a:schemeClr val="accent4"/>
            </a:solidFill>
            <a:ln>
              <a:noFill/>
            </a:ln>
            <a:effectLst/>
          </c:spPr>
          <c:invertIfNegative val="0"/>
          <c:cat>
            <c:strRef>
              <c:f>Лист1!$C$15:$D$15</c:f>
              <c:strCache>
                <c:ptCount val="2"/>
                <c:pt idx="0">
                  <c:v>Брой посещения</c:v>
                </c:pt>
                <c:pt idx="1">
                  <c:v>Брой уникални посещения</c:v>
                </c:pt>
              </c:strCache>
            </c:strRef>
          </c:cat>
          <c:val>
            <c:numRef>
              <c:f>Лист1!$C$19:$D$19</c:f>
              <c:numCache>
                <c:formatCode>General</c:formatCode>
                <c:ptCount val="2"/>
                <c:pt idx="0">
                  <c:v>82666</c:v>
                </c:pt>
                <c:pt idx="1">
                  <c:v>26059</c:v>
                </c:pt>
              </c:numCache>
            </c:numRef>
          </c:val>
          <c:extLst>
            <c:ext xmlns:c16="http://schemas.microsoft.com/office/drawing/2014/chart" uri="{C3380CC4-5D6E-409C-BE32-E72D297353CC}">
              <c16:uniqueId val="{00000003-B0A8-4D68-9840-E116ADF12C69}"/>
            </c:ext>
          </c:extLst>
        </c:ser>
        <c:dLbls>
          <c:showLegendKey val="0"/>
          <c:showVal val="0"/>
          <c:showCatName val="0"/>
          <c:showSerName val="0"/>
          <c:showPercent val="0"/>
          <c:showBubbleSize val="0"/>
        </c:dLbls>
        <c:gapWidth val="219"/>
        <c:overlap val="-27"/>
        <c:axId val="699830040"/>
        <c:axId val="699829056"/>
      </c:barChart>
      <c:catAx>
        <c:axId val="699830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829056"/>
        <c:crosses val="autoZero"/>
        <c:auto val="1"/>
        <c:lblAlgn val="ctr"/>
        <c:lblOffset val="100"/>
        <c:noMultiLvlLbl val="0"/>
      </c:catAx>
      <c:valAx>
        <c:axId val="699829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830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73F33-C71B-44A4-A33C-29026585F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6627</TotalTime>
  <Pages>156</Pages>
  <Words>74631</Words>
  <Characters>425400</Characters>
  <Application>Microsoft Office Word</Application>
  <DocSecurity>0</DocSecurity>
  <Lines>3545</Lines>
  <Paragraphs>998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499033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dc:creator>
  <cp:lastModifiedBy>Свилен Пенков</cp:lastModifiedBy>
  <cp:revision>382</cp:revision>
  <cp:lastPrinted>2023-05-10T06:59:00Z</cp:lastPrinted>
  <dcterms:created xsi:type="dcterms:W3CDTF">2023-01-13T12:36:00Z</dcterms:created>
  <dcterms:modified xsi:type="dcterms:W3CDTF">2023-05-10T08:53:00Z</dcterms:modified>
</cp:coreProperties>
</file>